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7E2546AC"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et </w:t>
      </w:r>
      <w:r w:rsidR="00305FF8">
        <w:rPr>
          <w:b/>
          <w:sz w:val="72"/>
          <w:szCs w:val="72"/>
        </w:rPr>
        <w:t>Services d’</w:t>
      </w:r>
      <w:r w:rsidR="009B1D20" w:rsidRPr="00863AE5">
        <w:rPr>
          <w:b/>
          <w:sz w:val="72"/>
          <w:szCs w:val="72"/>
        </w:rPr>
        <w:t>Exploitation</w:t>
      </w:r>
    </w:p>
    <w:p w14:paraId="5A66168E" w14:textId="4F1B5CC0" w:rsidR="005F45C9" w:rsidRDefault="005F45C9" w:rsidP="00BF268A">
      <w:pPr>
        <w:spacing w:before="120" w:after="120"/>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9B1D20">
        <w:rPr>
          <w:b/>
          <w:color w:val="000000" w:themeColor="text1"/>
          <w:sz w:val="36"/>
          <w:szCs w:val="36"/>
        </w:rPr>
        <w:t>Exploitation</w:t>
      </w:r>
    </w:p>
    <w:p w14:paraId="2BA379D5" w14:textId="304361D5"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w:t>
      </w:r>
      <w:r w:rsidR="00305FF8">
        <w:rPr>
          <w:b/>
          <w:i/>
          <w:iCs/>
          <w:color w:val="000000" w:themeColor="text1"/>
          <w:sz w:val="36"/>
          <w:szCs w:val="36"/>
        </w:rPr>
        <w:t>Production d</w:t>
      </w:r>
      <w:r w:rsidRPr="00020C04">
        <w:rPr>
          <w:b/>
          <w:i/>
          <w:iCs/>
          <w:color w:val="000000" w:themeColor="text1"/>
          <w:sz w:val="36"/>
          <w:szCs w:val="36"/>
        </w:rPr>
        <w:t>’Eau (I</w:t>
      </w:r>
      <w:r w:rsidR="00305FF8">
        <w:rPr>
          <w:b/>
          <w:i/>
          <w:iCs/>
          <w:color w:val="000000" w:themeColor="text1"/>
          <w:sz w:val="36"/>
          <w:szCs w:val="36"/>
        </w:rPr>
        <w:t>P</w:t>
      </w:r>
      <w:r w:rsidRPr="00020C04">
        <w:rPr>
          <w:b/>
          <w:i/>
          <w:iCs/>
          <w:color w:val="000000" w:themeColor="text1"/>
          <w:sz w:val="36"/>
          <w:szCs w:val="36"/>
        </w:rPr>
        <w:t xml:space="preserve">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4C552CE1"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seule </w:t>
      </w:r>
      <w:r w:rsidRPr="00AB7B13">
        <w:rPr>
          <w:b/>
          <w:sz w:val="28"/>
          <w:szCs w:val="28"/>
          <w:lang w:eastAsia="en-US"/>
        </w:rPr>
        <w:t>étape, après Sélection initiale)</w:t>
      </w:r>
    </w:p>
    <w:p w14:paraId="76C5DE9E" w14:textId="77777777" w:rsidR="005F45C9" w:rsidRDefault="005F45C9" w:rsidP="005F45C9">
      <w:pPr>
        <w:spacing w:before="240" w:after="240"/>
        <w:jc w:val="center"/>
      </w:pPr>
    </w:p>
    <w:p w14:paraId="08AC35EE" w14:textId="5196C999"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04180A">
        <w:rPr>
          <w:b/>
          <w:sz w:val="32"/>
          <w:szCs w:val="32"/>
        </w:rPr>
        <w:t xml:space="preserve">s’applique </w:t>
      </w:r>
      <w:r w:rsidRPr="000C1F9C">
        <w:rPr>
          <w:bCs/>
          <w:sz w:val="32"/>
          <w:szCs w:val="32"/>
        </w:rPr>
        <w:t>pour la non</w:t>
      </w:r>
      <w:r w:rsidR="0004180A">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1A857D8" w14:textId="77777777" w:rsidR="00584FB0" w:rsidRDefault="00584FB0">
      <w:pPr>
        <w:rPr>
          <w:b/>
          <w:iCs/>
          <w:sz w:val="28"/>
        </w:rPr>
        <w:sectPr w:rsidR="00584FB0"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ent des risques potentiels ou réels en matière de cybersécurité.</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4C673ADB" w14:textId="115467AA" w:rsidR="00970B14" w:rsidRPr="00C71599" w:rsidRDefault="00C71599" w:rsidP="00151029">
      <w:pPr>
        <w:spacing w:before="200" w:after="200"/>
        <w:jc w:val="both"/>
        <w:rPr>
          <w:b/>
          <w:sz w:val="32"/>
          <w:szCs w:val="32"/>
        </w:rPr>
      </w:pPr>
      <w:r w:rsidRPr="00D04984">
        <w:rPr>
          <w:sz w:val="24"/>
          <w:szCs w:val="24"/>
          <w:lang w:eastAsia="en-US"/>
        </w:rPr>
        <w:t xml:space="preserve">Cette version comprend des dispositions visant à refléter la disqualification par la Banque des </w:t>
      </w:r>
      <w:r w:rsidR="001C0263">
        <w:rPr>
          <w:sz w:val="24"/>
          <w:szCs w:val="24"/>
          <w:lang w:eastAsia="en-US"/>
        </w:rPr>
        <w:t>entrepreneurs</w:t>
      </w:r>
      <w:r w:rsidRPr="00D04984">
        <w:rPr>
          <w:sz w:val="24"/>
          <w:szCs w:val="24"/>
          <w:lang w:eastAsia="en-US"/>
        </w:rPr>
        <w:t xml:space="preserve"> </w:t>
      </w:r>
      <w:r w:rsidR="00642B2A" w:rsidRPr="00151029">
        <w:rPr>
          <w:sz w:val="24"/>
          <w:szCs w:val="24"/>
          <w:lang w:eastAsia="en-US"/>
        </w:rPr>
        <w:t>de leurs sous-traitants, le cas échéant, pour l’obtention de contrats financés par la Banque. Les dispositions relatives à la disqualification pour la passation des marchés de Travaux utilisant ce DTPM s’appliquent aux marchés dans le cadre de projets évalués comme à haut risque d’exploitation et</w:t>
      </w:r>
      <w:bookmarkStart w:id="3" w:name="_Hlk10118371"/>
      <w:r w:rsidR="00642B2A" w:rsidRPr="00151029">
        <w:rPr>
          <w:sz w:val="24"/>
          <w:szCs w:val="24"/>
          <w:lang w:eastAsia="en-US"/>
        </w:rPr>
        <w:t xml:space="preserve"> </w:t>
      </w:r>
      <w:bookmarkEnd w:id="3"/>
      <w:r w:rsidR="00642B2A" w:rsidRPr="00151029">
        <w:rPr>
          <w:sz w:val="24"/>
          <w:szCs w:val="24"/>
          <w:lang w:eastAsia="en-US"/>
        </w:rPr>
        <w:t>d’abus sexuels (EAS) et/ou de harcèlement sexuel (HS).</w:t>
      </w: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151029">
      <w:pPr>
        <w:suppressAutoHyphens/>
        <w:spacing w:before="120" w:after="120"/>
        <w:jc w:val="both"/>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33C08022" w14:textId="3C4CB369"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Pr>
          <w:sz w:val="24"/>
          <w:szCs w:val="24"/>
        </w:rPr>
        <w:t>Services d’</w:t>
      </w:r>
      <w:r w:rsidR="009B1D20">
        <w:rPr>
          <w:sz w:val="24"/>
          <w:szCs w:val="24"/>
        </w:rPr>
        <w:t>Exploitation</w:t>
      </w:r>
      <w:r w:rsidR="00D15C5B">
        <w:rPr>
          <w:sz w:val="24"/>
          <w:szCs w:val="24"/>
        </w:rPr>
        <w:t xml:space="preserve"> (Conception, Construction et </w:t>
      </w:r>
      <w:r w:rsidR="009B1D20">
        <w:rPr>
          <w:sz w:val="24"/>
          <w:szCs w:val="24"/>
        </w:rPr>
        <w:t>Exploitation</w:t>
      </w:r>
      <w:r w:rsidR="00D15C5B">
        <w:rPr>
          <w:sz w:val="24"/>
          <w:szCs w:val="24"/>
        </w:rPr>
        <w:t xml:space="preserve">) d’Installations de </w:t>
      </w:r>
      <w:r>
        <w:rPr>
          <w:sz w:val="24"/>
          <w:szCs w:val="24"/>
        </w:rPr>
        <w:t xml:space="preserve">Production </w:t>
      </w:r>
      <w:r w:rsidR="00D15C5B">
        <w:rPr>
          <w:sz w:val="24"/>
          <w:szCs w:val="24"/>
        </w:rPr>
        <w:t>d’Eau (I</w:t>
      </w:r>
      <w:r>
        <w:rPr>
          <w:sz w:val="24"/>
          <w:szCs w:val="24"/>
        </w:rPr>
        <w:t>P</w:t>
      </w:r>
      <w:r w:rsidR="00D15C5B">
        <w:rPr>
          <w:sz w:val="24"/>
          <w:szCs w:val="24"/>
        </w:rPr>
        <w: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sidRPr="000C1F9C">
        <w:rPr>
          <w:i/>
          <w:iCs/>
          <w:sz w:val="24"/>
          <w:szCs w:val="24"/>
        </w:rPr>
        <w:t>, en date de juillet 2016</w:t>
      </w:r>
      <w:r w:rsidR="006F644C">
        <w:rPr>
          <w:sz w:val="24"/>
          <w:szCs w:val="24"/>
        </w:rPr>
        <w:t xml:space="preserve"> et tel qu’amendé de temps </w:t>
      </w:r>
      <w:r>
        <w:rPr>
          <w:sz w:val="24"/>
          <w:szCs w:val="24"/>
        </w:rPr>
        <w:t>à autre</w:t>
      </w:r>
      <w:r w:rsidR="006F644C">
        <w:rPr>
          <w:sz w:val="24"/>
          <w:szCs w:val="24"/>
        </w:rPr>
        <w:t>.</w:t>
      </w:r>
    </w:p>
    <w:p w14:paraId="796271A8" w14:textId="6DE87C6B"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F644C">
        <w:rPr>
          <w:sz w:val="24"/>
          <w:szCs w:val="24"/>
        </w:rPr>
        <w:t>une seule</w:t>
      </w:r>
      <w:r w:rsidR="000B1F84" w:rsidRPr="000B1F84">
        <w:rPr>
          <w:sz w:val="24"/>
          <w:szCs w:val="24"/>
        </w:rPr>
        <w:t xml:space="preserve"> étape</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F644C">
        <w:rPr>
          <w:sz w:val="24"/>
          <w:szCs w:val="24"/>
          <w:lang w:val="fr"/>
        </w:rPr>
        <w:t>deux</w:t>
      </w:r>
      <w:r w:rsidR="00487655">
        <w:rPr>
          <w:sz w:val="24"/>
          <w:szCs w:val="24"/>
          <w:lang w:val="fr"/>
        </w:rPr>
        <w:t xml:space="preserve"> étape</w:t>
      </w:r>
      <w:r w:rsidR="006F644C">
        <w:rPr>
          <w:sz w:val="24"/>
          <w:szCs w:val="24"/>
          <w:lang w:val="fr"/>
        </w:rPr>
        <w:t>s</w:t>
      </w:r>
      <w:r w:rsidR="00487655">
        <w:rPr>
          <w:sz w:val="24"/>
          <w:szCs w:val="24"/>
          <w:lang w:val="fr"/>
        </w:rPr>
        <w:t xml:space="preserve"> </w:t>
      </w:r>
      <w:r w:rsidR="000B1F84" w:rsidRPr="000B1F84">
        <w:rPr>
          <w:sz w:val="24"/>
          <w:szCs w:val="24"/>
          <w:lang w:val="fr"/>
        </w:rPr>
        <w:t xml:space="preserve">serait plus approprié, le DTPM correspondant à un processus en </w:t>
      </w:r>
      <w:r w:rsidR="006F644C">
        <w:rPr>
          <w:sz w:val="24"/>
          <w:szCs w:val="24"/>
          <w:lang w:val="fr"/>
        </w:rPr>
        <w:t xml:space="preserve">deux </w:t>
      </w:r>
      <w:r w:rsidR="00963766">
        <w:rPr>
          <w:sz w:val="24"/>
          <w:szCs w:val="24"/>
          <w:lang w:val="fr"/>
        </w:rPr>
        <w:t>étape</w:t>
      </w:r>
      <w:r w:rsidR="006F644C">
        <w:rPr>
          <w:sz w:val="24"/>
          <w:szCs w:val="24"/>
          <w:lang w:val="fr"/>
        </w:rPr>
        <w:t>s</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6C0D8E76" w:rsidR="00006325" w:rsidRPr="00006325" w:rsidRDefault="00006325" w:rsidP="00006325">
      <w:pPr>
        <w:spacing w:before="120" w:after="20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F52203" w14:textId="259859B0" w:rsidR="000B1F84" w:rsidRPr="000B1F84"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w:t>
      </w:r>
      <w:r w:rsidR="009225CE">
        <w:rPr>
          <w:sz w:val="24"/>
          <w:szCs w:val="24"/>
          <w:lang w:val="fr"/>
        </w:rPr>
        <w:t>C</w:t>
      </w:r>
      <w:r w:rsidRPr="000B1F84">
        <w:rPr>
          <w:sz w:val="24"/>
          <w:szCs w:val="24"/>
          <w:lang w:val="fr"/>
        </w:rPr>
        <w:t>onditions générales » qui font partie des « </w:t>
      </w:r>
      <w:r w:rsidR="009225CE">
        <w:rPr>
          <w:sz w:val="24"/>
          <w:szCs w:val="24"/>
          <w:lang w:val="fr"/>
        </w:rPr>
        <w:t>C</w:t>
      </w:r>
      <w:r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Pr="000B1F84">
        <w:rPr>
          <w:sz w:val="24"/>
          <w:szCs w:val="24"/>
          <w:lang w:val="fr"/>
        </w:rPr>
        <w:t xml:space="preserve"> pour </w:t>
      </w:r>
      <w:r w:rsidR="00006325">
        <w:rPr>
          <w:sz w:val="24"/>
          <w:szCs w:val="24"/>
          <w:lang w:val="fr"/>
        </w:rPr>
        <w:t>l</w:t>
      </w:r>
      <w:r w:rsidR="00C00DB2">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w:t>
      </w:r>
      <w:r w:rsidR="009225CE">
        <w:rPr>
          <w:sz w:val="24"/>
          <w:szCs w:val="24"/>
          <w:lang w:val="fr"/>
        </w:rPr>
        <w:t xml:space="preserve">Exploitation </w:t>
      </w:r>
      <w:r w:rsidRPr="000B1F84">
        <w:rPr>
          <w:sz w:val="24"/>
          <w:szCs w:val="24"/>
          <w:lang w:val="fr"/>
        </w:rPr>
        <w:t>(« </w:t>
      </w:r>
      <w:r w:rsidR="009B1D20">
        <w:rPr>
          <w:sz w:val="24"/>
          <w:szCs w:val="24"/>
          <w:lang w:val="fr"/>
        </w:rPr>
        <w:t>L</w:t>
      </w:r>
      <w:r w:rsidRPr="000B1F84">
        <w:rPr>
          <w:sz w:val="24"/>
          <w:szCs w:val="24"/>
          <w:lang w:val="fr"/>
        </w:rPr>
        <w:t xml:space="preserve">ivre </w:t>
      </w:r>
      <w:r w:rsidR="009B1D20">
        <w:rPr>
          <w:sz w:val="24"/>
          <w:szCs w:val="24"/>
          <w:lang w:val="fr"/>
        </w:rPr>
        <w:t>Or</w:t>
      </w:r>
      <w:r w:rsidRPr="000B1F84">
        <w:rPr>
          <w:sz w:val="24"/>
          <w:szCs w:val="24"/>
          <w:lang w:val="fr"/>
        </w:rPr>
        <w:t xml:space="preserve"> ») </w:t>
      </w:r>
      <w:r w:rsidR="00006325">
        <w:rPr>
          <w:sz w:val="24"/>
          <w:szCs w:val="24"/>
          <w:lang w:val="fr"/>
        </w:rPr>
        <w:t>Première</w:t>
      </w:r>
      <w:r w:rsidRPr="000B1F84">
        <w:rPr>
          <w:sz w:val="24"/>
          <w:szCs w:val="24"/>
          <w:lang w:val="fr"/>
        </w:rPr>
        <w:t xml:space="preserve"> </w:t>
      </w:r>
      <w:r w:rsidR="006E337B">
        <w:rPr>
          <w:sz w:val="24"/>
          <w:szCs w:val="24"/>
          <w:lang w:val="fr"/>
        </w:rPr>
        <w:t>E</w:t>
      </w:r>
      <w:r w:rsidRPr="000B1F84">
        <w:rPr>
          <w:sz w:val="24"/>
          <w:szCs w:val="24"/>
          <w:lang w:val="fr"/>
        </w:rPr>
        <w:t>dition 20</w:t>
      </w:r>
      <w:r w:rsidR="00006325">
        <w:rPr>
          <w:sz w:val="24"/>
          <w:szCs w:val="24"/>
          <w:lang w:val="fr"/>
        </w:rPr>
        <w:t>08</w:t>
      </w:r>
      <w:r w:rsidRPr="000B1F84">
        <w:rPr>
          <w:sz w:val="24"/>
          <w:szCs w:val="24"/>
          <w:lang w:val="fr"/>
        </w:rPr>
        <w:t xml:space="preserve"> » publié par la Fédération Internationale des Ingénieurs - Conseils (FIDIC) et les « Conditions particulières » à utiliser par les </w:t>
      </w:r>
      <w:r w:rsidR="006E337B">
        <w:rPr>
          <w:sz w:val="24"/>
          <w:szCs w:val="24"/>
          <w:lang w:val="fr"/>
        </w:rPr>
        <w:t>E</w:t>
      </w:r>
      <w:r w:rsidRPr="000B1F84">
        <w:rPr>
          <w:sz w:val="24"/>
          <w:szCs w:val="24"/>
          <w:lang w:val="fr"/>
        </w:rPr>
        <w:t xml:space="preserve">mprunteurs </w:t>
      </w:r>
      <w:r w:rsidR="006E337B">
        <w:rPr>
          <w:sz w:val="24"/>
          <w:szCs w:val="24"/>
          <w:lang w:val="fr"/>
        </w:rPr>
        <w:t>pour utilis</w:t>
      </w:r>
      <w:r w:rsidRPr="000B1F84">
        <w:rPr>
          <w:sz w:val="24"/>
          <w:szCs w:val="24"/>
          <w:lang w:val="fr"/>
        </w:rPr>
        <w:t xml:space="preserve">ation </w:t>
      </w:r>
      <w:r w:rsidR="006E337B">
        <w:rPr>
          <w:sz w:val="24"/>
          <w:szCs w:val="24"/>
          <w:lang w:val="fr"/>
        </w:rPr>
        <w:t>avec</w:t>
      </w:r>
      <w:r w:rsidR="006E337B" w:rsidRPr="000B1F84">
        <w:rPr>
          <w:sz w:val="24"/>
          <w:szCs w:val="24"/>
          <w:lang w:val="fr"/>
        </w:rPr>
        <w:t xml:space="preserve"> </w:t>
      </w:r>
      <w:r w:rsidRPr="000B1F84">
        <w:rPr>
          <w:sz w:val="24"/>
          <w:szCs w:val="24"/>
          <w:lang w:val="fr"/>
        </w:rPr>
        <w:t>ces « </w:t>
      </w:r>
      <w:r w:rsidR="006E337B">
        <w:rPr>
          <w:sz w:val="24"/>
          <w:szCs w:val="24"/>
          <w:lang w:val="fr"/>
        </w:rPr>
        <w:t>C</w:t>
      </w:r>
      <w:r w:rsidRPr="000B1F84">
        <w:rPr>
          <w:sz w:val="24"/>
          <w:szCs w:val="24"/>
          <w:lang w:val="fr"/>
        </w:rPr>
        <w:t>onditions générales ».</w:t>
      </w:r>
      <w:r w:rsidR="00006325">
        <w:rPr>
          <w:sz w:val="24"/>
          <w:szCs w:val="24"/>
        </w:rPr>
        <w:t xml:space="preserve"> </w:t>
      </w:r>
      <w:r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Pr="000B1F84">
        <w:rPr>
          <w:sz w:val="24"/>
          <w:szCs w:val="24"/>
          <w:lang w:val="fr"/>
        </w:rPr>
        <w:t xml:space="preserve">original de la publication </w:t>
      </w:r>
      <w:r>
        <w:rPr>
          <w:sz w:val="24"/>
          <w:szCs w:val="24"/>
          <w:lang w:val="fr"/>
        </w:rPr>
        <w:t>FIDIC</w:t>
      </w:r>
      <w:r w:rsidRPr="000B1F84">
        <w:rPr>
          <w:sz w:val="24"/>
          <w:szCs w:val="24"/>
          <w:lang w:val="fr"/>
        </w:rPr>
        <w:t xml:space="preserve">, c’est-à-dire « </w:t>
      </w:r>
      <w:r w:rsidR="006E337B">
        <w:rPr>
          <w:sz w:val="24"/>
          <w:szCs w:val="24"/>
          <w:lang w:val="fr"/>
        </w:rPr>
        <w:t>C</w:t>
      </w:r>
      <w:r w:rsidRPr="000B1F84">
        <w:rPr>
          <w:sz w:val="24"/>
          <w:szCs w:val="24"/>
          <w:lang w:val="fr"/>
        </w:rPr>
        <w:t xml:space="preserve">onditions </w:t>
      </w:r>
      <w:r w:rsidR="00C00DB2">
        <w:rPr>
          <w:sz w:val="24"/>
          <w:szCs w:val="24"/>
          <w:lang w:val="fr"/>
        </w:rPr>
        <w:t>de</w:t>
      </w:r>
      <w:r w:rsidRPr="000B1F84">
        <w:rPr>
          <w:sz w:val="24"/>
          <w:szCs w:val="24"/>
          <w:lang w:val="fr"/>
        </w:rPr>
        <w:t xml:space="preserve"> </w:t>
      </w:r>
      <w:r w:rsidR="00C00DB2">
        <w:rPr>
          <w:sz w:val="24"/>
          <w:szCs w:val="24"/>
          <w:lang w:val="fr"/>
        </w:rPr>
        <w:t>M</w:t>
      </w:r>
      <w:r w:rsidR="00006325">
        <w:rPr>
          <w:sz w:val="24"/>
          <w:szCs w:val="24"/>
          <w:lang w:val="fr"/>
        </w:rPr>
        <w:t xml:space="preserve">arché </w:t>
      </w:r>
      <w:r w:rsidR="00C00DB2" w:rsidRPr="000B1F84">
        <w:rPr>
          <w:sz w:val="24"/>
          <w:szCs w:val="24"/>
          <w:lang w:val="fr"/>
        </w:rPr>
        <w:t xml:space="preserve">pour </w:t>
      </w:r>
      <w:r w:rsidR="00C00DB2">
        <w:rPr>
          <w:sz w:val="24"/>
          <w:szCs w:val="24"/>
          <w:lang w:val="fr"/>
        </w:rPr>
        <w:t>les Projets de C</w:t>
      </w:r>
      <w:r w:rsidR="00C00DB2" w:rsidRPr="000B1F84">
        <w:rPr>
          <w:sz w:val="24"/>
          <w:szCs w:val="24"/>
          <w:lang w:val="fr"/>
        </w:rPr>
        <w:t>onception</w:t>
      </w:r>
      <w:r w:rsidR="00C00DB2">
        <w:rPr>
          <w:sz w:val="24"/>
          <w:szCs w:val="24"/>
          <w:lang w:val="fr"/>
        </w:rPr>
        <w:t>, Construction et Exploitation</w:t>
      </w:r>
      <w:r w:rsidR="00006325">
        <w:rPr>
          <w:sz w:val="24"/>
          <w:szCs w:val="24"/>
          <w:lang w:val="fr"/>
        </w:rPr>
        <w:t>»</w:t>
      </w:r>
      <w:r w:rsidRPr="000B1F84">
        <w:rPr>
          <w:sz w:val="24"/>
          <w:szCs w:val="24"/>
          <w:lang w:val="fr"/>
        </w:rPr>
        <w:t>, doit être obtenu auprès de la FIDIC.</w:t>
      </w:r>
      <w:bookmarkEnd w:id="4"/>
      <w:bookmarkEnd w:id="5"/>
    </w:p>
    <w:p w14:paraId="302B4DCB" w14:textId="133402A6" w:rsidR="002A16DA" w:rsidRDefault="002A16DA" w:rsidP="002A16DA">
      <w:pPr>
        <w:shd w:val="clear" w:color="auto" w:fill="FDFDFD"/>
        <w:jc w:val="both"/>
        <w:rPr>
          <w:sz w:val="24"/>
          <w:szCs w:val="24"/>
          <w:lang w:eastAsia="en-US"/>
        </w:rPr>
      </w:pPr>
      <w:bookmarkStart w:id="6" w:name="_Hlk10193149"/>
      <w:bookmarkEnd w:id="6"/>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avec des parties pertinentes marquées pour guider l’</w:t>
      </w:r>
      <w:r w:rsidR="00C00DB2">
        <w:rPr>
          <w:sz w:val="24"/>
          <w:szCs w:val="24"/>
          <w:lang w:eastAsia="en-US"/>
        </w:rPr>
        <w:t>utilis</w:t>
      </w:r>
      <w:r w:rsidRPr="00A03ECF">
        <w:rPr>
          <w:sz w:val="24"/>
          <w:szCs w:val="24"/>
          <w:lang w:eastAsia="en-US"/>
        </w:rPr>
        <w:t xml:space="preserve">ation. </w:t>
      </w:r>
    </w:p>
    <w:p w14:paraId="6FD53C79" w14:textId="77777777" w:rsidR="002A16DA" w:rsidRDefault="002A16DA" w:rsidP="002A16DA">
      <w:pPr>
        <w:shd w:val="clear" w:color="auto" w:fill="FDFDFD"/>
        <w:jc w:val="both"/>
        <w:rPr>
          <w:sz w:val="24"/>
          <w:szCs w:val="24"/>
          <w:lang w:eastAsia="en-US"/>
        </w:rPr>
      </w:pPr>
    </w:p>
    <w:p w14:paraId="4BCFCD6C" w14:textId="77777777" w:rsidR="002A16DA" w:rsidRDefault="002A16DA" w:rsidP="002A16DA">
      <w:pPr>
        <w:shd w:val="clear" w:color="auto" w:fill="FDFDFD"/>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comprend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255F34E0" w14:textId="77777777" w:rsidR="002A16DA" w:rsidRDefault="002A16DA" w:rsidP="002A16DA">
      <w:pPr>
        <w:shd w:val="clear" w:color="auto" w:fill="FDFDFD"/>
        <w:jc w:val="both"/>
        <w:rPr>
          <w:sz w:val="24"/>
          <w:szCs w:val="24"/>
          <w:lang w:eastAsia="en-US"/>
        </w:rPr>
      </w:pPr>
    </w:p>
    <w:p w14:paraId="570A8FFC" w14:textId="067359D6" w:rsidR="002A16DA" w:rsidRPr="00A03ECF" w:rsidRDefault="002A16DA" w:rsidP="00A03ECF">
      <w:pPr>
        <w:shd w:val="clear" w:color="auto" w:fill="FDFDFD"/>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5A826E3F" w14:textId="005C1F7B"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 xml:space="preserve">onstruction et </w:t>
      </w:r>
      <w:r w:rsidR="00C00DB2">
        <w:rPr>
          <w:noProof/>
          <w:sz w:val="24"/>
          <w:szCs w:val="24"/>
          <w:lang w:val="fr"/>
        </w:rPr>
        <w:t>Exploitation</w:t>
      </w:r>
      <w:r w:rsidR="00F82A4C">
        <w:rPr>
          <w:noProof/>
          <w:sz w:val="24"/>
          <w:szCs w:val="24"/>
          <w:lang w:val="fr"/>
        </w:rPr>
        <w:t xml:space="preserve"> </w:t>
      </w:r>
      <w:r w:rsidRPr="00AD0795">
        <w:rPr>
          <w:noProof/>
          <w:sz w:val="24"/>
          <w:szCs w:val="24"/>
          <w:lang w:val="fr"/>
        </w:rPr>
        <w:t>qu’il pren</w:t>
      </w:r>
      <w:r w:rsidR="00F82A4C">
        <w:rPr>
          <w:noProof/>
          <w:sz w:val="24"/>
          <w:szCs w:val="24"/>
          <w:lang w:val="fr"/>
        </w:rPr>
        <w:t>ne</w:t>
      </w:r>
      <w:r w:rsidRPr="00AD0795">
        <w:rPr>
          <w:noProof/>
          <w:sz w:val="24"/>
          <w:szCs w:val="24"/>
          <w:lang w:val="fr"/>
        </w:rPr>
        <w:t xml:space="preserve"> une décision éclairée quant à savoir si l’utilisation conception construction </w:t>
      </w:r>
      <w:r w:rsidR="00F82A4C">
        <w:rPr>
          <w:noProof/>
          <w:sz w:val="24"/>
          <w:szCs w:val="24"/>
          <w:lang w:val="fr"/>
        </w:rPr>
        <w:t xml:space="preserve">et exploitation </w:t>
      </w:r>
      <w:r w:rsidRPr="00AD0795">
        <w:rPr>
          <w:noProof/>
          <w:sz w:val="24"/>
          <w:szCs w:val="24"/>
          <w:lang w:val="fr"/>
        </w:rPr>
        <w:t xml:space="preserve">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12387D26"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 xml:space="preserve">responsabilité ; la conception, la construction et l'exploitation sont effectuées par le même entrepreneur, (ii) l'accès à l'expertise en matière d'exploitation et de maintenance, (iii) des incitations plus fortes à fournir une </w:t>
      </w:r>
      <w:r w:rsidR="007B4196">
        <w:rPr>
          <w:rFonts w:ascii="Times New Roman" w:hAnsi="Times New Roman"/>
          <w:noProof/>
          <w:szCs w:val="24"/>
          <w:lang w:val="fr" w:eastAsia="fr-FR"/>
        </w:rPr>
        <w:t>installation</w:t>
      </w:r>
      <w:r w:rsidR="007B4196"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 xml:space="preserve">à long terme parce que le contrat est attribué au </w:t>
      </w:r>
      <w:r w:rsidR="007B4196">
        <w:rPr>
          <w:rFonts w:ascii="Times New Roman" w:hAnsi="Times New Roman"/>
          <w:noProof/>
          <w:szCs w:val="24"/>
          <w:lang w:val="fr" w:eastAsia="fr-FR"/>
        </w:rPr>
        <w:t>P</w:t>
      </w:r>
      <w:r w:rsidRPr="004C46B9">
        <w:rPr>
          <w:rFonts w:ascii="Times New Roman" w:hAnsi="Times New Roman"/>
          <w:noProof/>
          <w:szCs w:val="24"/>
          <w:lang w:val="fr" w:eastAsia="fr-FR"/>
        </w:rPr>
        <w:t xml:space="preserve">roposant offrant le coût d'investissement et d'exploitation combiné le plus bas (contrairement à </w:t>
      </w:r>
      <w:r w:rsidR="007F7215">
        <w:rPr>
          <w:noProof/>
          <w:szCs w:val="24"/>
          <w:lang w:val="fr"/>
        </w:rPr>
        <w:t>l’approche</w:t>
      </w:r>
      <w:r w:rsidRPr="004C46B9">
        <w:rPr>
          <w:rFonts w:ascii="Times New Roman" w:hAnsi="Times New Roman"/>
          <w:noProof/>
          <w:szCs w:val="24"/>
          <w:lang w:val="fr" w:eastAsia="fr-FR"/>
        </w:rPr>
        <w:t xml:space="preserve"> conception-construction </w:t>
      </w:r>
      <w:r w:rsidR="007F7215">
        <w:rPr>
          <w:rFonts w:ascii="Times New Roman" w:hAnsi="Times New Roman"/>
          <w:noProof/>
          <w:szCs w:val="24"/>
          <w:lang w:val="fr" w:eastAsia="fr-FR"/>
        </w:rPr>
        <w:t>dans laquelle</w:t>
      </w:r>
      <w:r w:rsidR="00AB6CDD">
        <w:rPr>
          <w:rFonts w:ascii="Times New Roman" w:hAnsi="Times New Roman"/>
          <w:noProof/>
          <w:szCs w:val="24"/>
          <w:lang w:val="fr" w:eastAsia="fr-FR"/>
        </w:rPr>
        <w:t xml:space="preserve"> le marché</w:t>
      </w:r>
      <w:r w:rsidR="007F7215"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est attribué sur la base du coût d'investissement initial le plus bas), et (v) de</w:t>
      </w:r>
      <w:r w:rsidR="00AB6CDD">
        <w:rPr>
          <w:rFonts w:ascii="Times New Roman" w:hAnsi="Times New Roman"/>
          <w:noProof/>
          <w:szCs w:val="24"/>
          <w:lang w:val="fr" w:eastAsia="fr-FR"/>
        </w:rPr>
        <w:t xml:space="preserve"> meilleure</w:t>
      </w:r>
      <w:r w:rsidRPr="004C46B9">
        <w:rPr>
          <w:rFonts w:ascii="Times New Roman" w:hAnsi="Times New Roman"/>
          <w:noProof/>
          <w:szCs w:val="24"/>
          <w:lang w:val="fr" w:eastAsia="fr-FR"/>
        </w:rPr>
        <w:t>s incitations à l'innovation : par exemple, l</w:t>
      </w:r>
      <w:r w:rsidR="00D95CC6">
        <w:rPr>
          <w:rFonts w:ascii="Times New Roman" w:hAnsi="Times New Roman"/>
          <w:noProof/>
          <w:szCs w:val="24"/>
          <w:lang w:val="fr" w:eastAsia="fr-FR"/>
        </w:rPr>
        <w:t>’</w:t>
      </w:r>
      <w:r w:rsidRPr="004C46B9">
        <w:rPr>
          <w:rFonts w:ascii="Times New Roman" w:hAnsi="Times New Roman"/>
          <w:noProof/>
          <w:szCs w:val="24"/>
          <w:lang w:val="fr" w:eastAsia="fr-FR"/>
        </w:rPr>
        <w:t>e</w:t>
      </w:r>
      <w:r w:rsidR="00D95CC6">
        <w:rPr>
          <w:rFonts w:ascii="Times New Roman" w:hAnsi="Times New Roman"/>
          <w:noProof/>
          <w:szCs w:val="24"/>
          <w:lang w:val="fr" w:eastAsia="fr-FR"/>
        </w:rPr>
        <w:t>ntrepreneur</w:t>
      </w:r>
      <w:r w:rsidRPr="004C46B9">
        <w:rPr>
          <w:rFonts w:ascii="Times New Roman" w:hAnsi="Times New Roman"/>
          <w:noProof/>
          <w:szCs w:val="24"/>
          <w:lang w:val="fr" w:eastAsia="fr-FR"/>
        </w:rPr>
        <w:t xml:space="preserve">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70382C61"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et </w:t>
      </w:r>
      <w:r w:rsidR="009B1D20">
        <w:rPr>
          <w:noProof/>
          <w:color w:val="333333"/>
          <w:sz w:val="24"/>
          <w:szCs w:val="24"/>
          <w:lang w:val="fr"/>
        </w:rPr>
        <w:t>E</w:t>
      </w:r>
      <w:r w:rsidR="009B1D20" w:rsidRPr="009C5B34">
        <w:rPr>
          <w:noProof/>
          <w:color w:val="333333"/>
          <w:sz w:val="24"/>
          <w:szCs w:val="24"/>
          <w:lang w:val="fr"/>
        </w:rPr>
        <w:t xml:space="preserve">xploitation </w:t>
      </w:r>
      <w:r w:rsidR="009B1D20" w:rsidRPr="00FC1F80">
        <w:rPr>
          <w:noProof/>
          <w:color w:val="333333"/>
          <w:sz w:val="24"/>
          <w:szCs w:val="24"/>
          <w:lang w:val="fr"/>
        </w:rPr>
        <w:t xml:space="preserve">" par rapport au fait d'avoir des contrats séparés pour la conception et la construction (ou d'avoir un seul contrat de conception-construction),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CCE</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sidR="009B1D20">
        <w:rPr>
          <w:noProof/>
          <w:color w:val="333333"/>
          <w:sz w:val="24"/>
          <w:szCs w:val="24"/>
          <w:lang w:val="fr"/>
        </w:rPr>
        <w:t>par</w:t>
      </w:r>
      <w:r w:rsidR="009B1D20" w:rsidRPr="00FC1F80">
        <w:rPr>
          <w:noProof/>
          <w:color w:val="333333"/>
          <w:sz w:val="24"/>
          <w:szCs w:val="24"/>
          <w:lang w:val="fr"/>
        </w:rPr>
        <w:t xml:space="preserve"> une relation à long terme avec l</w:t>
      </w:r>
      <w:r w:rsidR="00340971">
        <w:rPr>
          <w:noProof/>
          <w:color w:val="333333"/>
          <w:sz w:val="24"/>
          <w:szCs w:val="24"/>
          <w:lang w:val="fr"/>
        </w:rPr>
        <w:t>’Entrepren</w:t>
      </w:r>
      <w:r w:rsidR="009B1D20" w:rsidRPr="00FC1F80">
        <w:rPr>
          <w:noProof/>
          <w:color w:val="333333"/>
          <w:sz w:val="24"/>
          <w:szCs w:val="24"/>
          <w:lang w:val="fr"/>
        </w:rPr>
        <w:t>eur.</w:t>
      </w:r>
      <w:r w:rsidR="009B1D20">
        <w:rPr>
          <w:noProof/>
          <w:color w:val="333333"/>
          <w:sz w:val="24"/>
          <w:szCs w:val="24"/>
          <w:lang w:val="fr"/>
        </w:rPr>
        <w:t xml:space="preserve"> </w:t>
      </w:r>
    </w:p>
    <w:p w14:paraId="7FD4DCA2" w14:textId="62250E25"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9B1D20">
        <w:rPr>
          <w:noProof/>
          <w:sz w:val="24"/>
          <w:szCs w:val="24"/>
          <w:lang w:val="fr"/>
        </w:rPr>
        <w:t>Ouvrages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w:t>
      </w:r>
      <w:r w:rsidR="00E50EE4">
        <w:rPr>
          <w:noProof/>
          <w:sz w:val="24"/>
          <w:szCs w:val="24"/>
          <w:lang w:val="fr"/>
        </w:rPr>
        <w:t xml:space="preserve">lui </w:t>
      </w:r>
      <w:r w:rsidRPr="0000450D">
        <w:rPr>
          <w:noProof/>
          <w:sz w:val="24"/>
          <w:szCs w:val="24"/>
          <w:lang w:val="fr"/>
        </w:rPr>
        <w:t xml:space="preserve">permettre de : (i)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w:t>
      </w:r>
      <w:r w:rsidR="00A72716">
        <w:rPr>
          <w:noProof/>
          <w:sz w:val="24"/>
          <w:szCs w:val="24"/>
          <w:lang w:val="fr"/>
        </w:rPr>
        <w:t>s’appuy</w:t>
      </w:r>
      <w:r w:rsidR="00A72716" w:rsidRPr="0000450D">
        <w:rPr>
          <w:noProof/>
          <w:sz w:val="24"/>
          <w:szCs w:val="24"/>
          <w:lang w:val="fr"/>
        </w:rPr>
        <w:t xml:space="preserve">er </w:t>
      </w:r>
      <w:r w:rsidRPr="0000450D">
        <w:rPr>
          <w:noProof/>
          <w:sz w:val="24"/>
          <w:szCs w:val="24"/>
          <w:lang w:val="fr"/>
        </w:rPr>
        <w:t xml:space="preserve">pour établir leur prix et </w:t>
      </w:r>
      <w:r w:rsidR="002434E3">
        <w:rPr>
          <w:noProof/>
          <w:sz w:val="24"/>
          <w:szCs w:val="24"/>
          <w:lang w:val="fr"/>
        </w:rPr>
        <w:t xml:space="preserve">prendre </w:t>
      </w:r>
      <w:r w:rsidRPr="0000450D">
        <w:rPr>
          <w:noProof/>
          <w:sz w:val="24"/>
          <w:szCs w:val="24"/>
          <w:lang w:val="fr"/>
        </w:rPr>
        <w:t xml:space="preserve">d’autres décisions commerciales;  iii) évaluer et comparer les </w:t>
      </w:r>
      <w:r>
        <w:rPr>
          <w:noProof/>
          <w:sz w:val="24"/>
          <w:szCs w:val="24"/>
          <w:lang w:val="fr"/>
        </w:rPr>
        <w:t>P</w:t>
      </w:r>
      <w:r w:rsidRPr="0000450D">
        <w:rPr>
          <w:noProof/>
          <w:sz w:val="24"/>
          <w:szCs w:val="24"/>
          <w:lang w:val="fr"/>
        </w:rPr>
        <w:t>ropositions sur une base commune, comme le prévoit l</w:t>
      </w:r>
      <w:r w:rsidR="002434E3">
        <w:rPr>
          <w:noProof/>
          <w:sz w:val="24"/>
          <w:szCs w:val="24"/>
          <w:lang w:val="fr"/>
        </w:rPr>
        <w:t>e</w:t>
      </w:r>
      <w:r w:rsidRPr="0000450D">
        <w:rPr>
          <w:noProof/>
          <w:sz w:val="24"/>
          <w:szCs w:val="24"/>
          <w:lang w:val="fr"/>
        </w:rPr>
        <w:t xml:space="preserve"> </w:t>
      </w:r>
      <w:r w:rsidR="002434E3">
        <w:rPr>
          <w:noProof/>
          <w:sz w:val="24"/>
          <w:szCs w:val="24"/>
          <w:lang w:val="fr"/>
        </w:rPr>
        <w:t>D</w:t>
      </w:r>
      <w:r w:rsidRPr="0000450D">
        <w:rPr>
          <w:noProof/>
          <w:sz w:val="24"/>
          <w:szCs w:val="24"/>
          <w:lang w:val="fr"/>
        </w:rPr>
        <w:t xml:space="preserve">DP. Ces tâches peuvent comprendre, le cas échéant, la spécification des exigences de performance/fonctionnelles/de base, les conditions contractuelles, ainsi que les </w:t>
      </w:r>
      <w:r w:rsidR="009B1D20">
        <w:rPr>
          <w:noProof/>
          <w:sz w:val="24"/>
          <w:szCs w:val="24"/>
          <w:lang w:val="fr"/>
        </w:rPr>
        <w:t>études</w:t>
      </w:r>
      <w:r w:rsidRPr="0000450D">
        <w:rPr>
          <w:noProof/>
          <w:sz w:val="24"/>
          <w:szCs w:val="24"/>
          <w:lang w:val="fr"/>
        </w:rPr>
        <w:t xml:space="preserve"> géotechniques/environnementales nécessaires, l’acquisition de permis, etc.</w:t>
      </w:r>
    </w:p>
    <w:p w14:paraId="242128CA" w14:textId="34D041E1" w:rsidR="0000450D" w:rsidRPr="0000450D" w:rsidRDefault="002434E3" w:rsidP="0000450D">
      <w:pPr>
        <w:autoSpaceDE w:val="0"/>
        <w:autoSpaceDN w:val="0"/>
        <w:adjustRightInd w:val="0"/>
        <w:spacing w:before="120" w:after="200"/>
        <w:jc w:val="both"/>
        <w:rPr>
          <w:noProof/>
          <w:sz w:val="24"/>
          <w:szCs w:val="24"/>
          <w:lang w:val="fr"/>
        </w:rPr>
      </w:pPr>
      <w:r>
        <w:rPr>
          <w:noProof/>
          <w:sz w:val="24"/>
          <w:szCs w:val="24"/>
          <w:lang w:val="fr"/>
        </w:rPr>
        <w:t>D</w:t>
      </w:r>
      <w:r w:rsidR="0000450D" w:rsidRPr="0000450D">
        <w:rPr>
          <w:noProof/>
          <w:sz w:val="24"/>
          <w:szCs w:val="24"/>
          <w:lang w:val="fr"/>
        </w:rPr>
        <w:t xml:space="preserve">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concernant ce DTPM </w:t>
      </w:r>
      <w:r>
        <w:rPr>
          <w:noProof/>
          <w:sz w:val="24"/>
          <w:szCs w:val="24"/>
          <w:lang w:val="fr"/>
        </w:rPr>
        <w:t xml:space="preserve">sont disponibles </w:t>
      </w:r>
      <w:r w:rsidR="0000450D">
        <w:rPr>
          <w:noProof/>
          <w:sz w:val="24"/>
          <w:szCs w:val="24"/>
          <w:lang w:val="fr"/>
        </w:rPr>
        <w:t>à l’adresse suivante :</w:t>
      </w:r>
      <w:r w:rsidR="009B1D20">
        <w:rPr>
          <w:noProof/>
          <w:sz w:val="24"/>
          <w:szCs w:val="24"/>
          <w:lang w:val="fr"/>
        </w:rPr>
        <w:t xml:space="preserve"> </w:t>
      </w:r>
      <w:hyperlink r:id="rId11" w:anchor="SPD" w:history="1">
        <w:r w:rsidR="009B1D20" w:rsidRPr="009B1D20">
          <w:rPr>
            <w:rStyle w:val="Hyperlink"/>
            <w:noProof/>
            <w:sz w:val="24"/>
            <w:szCs w:val="24"/>
            <w:lang w:val="fr"/>
          </w:rPr>
          <w:t>http://www.worldbank.org/en/projects-operations/products-and-services/brief/procurement-new-framework#SPD</w:t>
        </w:r>
      </w:hyperlink>
      <w:r w:rsidR="0000450D">
        <w:rPr>
          <w:noProof/>
          <w:color w:val="3B328E"/>
          <w:sz w:val="24"/>
          <w:szCs w:val="24"/>
          <w:lang w:val="fr"/>
        </w:rPr>
        <w:t>. E</w:t>
      </w:r>
      <w:r w:rsidR="0000450D" w:rsidRPr="0000450D">
        <w:rPr>
          <w:noProof/>
          <w:sz w:val="24"/>
          <w:szCs w:val="24"/>
          <w:lang w:val="fr"/>
        </w:rPr>
        <w:t xml:space="preserve">lles ont été élaborées pour aider les </w:t>
      </w:r>
      <w:r w:rsidR="0000450D">
        <w:rPr>
          <w:noProof/>
          <w:sz w:val="24"/>
          <w:szCs w:val="24"/>
          <w:lang w:val="fr"/>
        </w:rPr>
        <w:t>Maîtres d’Ouvrage</w:t>
      </w:r>
      <w:r w:rsidR="0000450D" w:rsidRPr="0000450D">
        <w:rPr>
          <w:noProof/>
          <w:sz w:val="24"/>
          <w:szCs w:val="24"/>
          <w:lang w:val="fr"/>
        </w:rPr>
        <w:t xml:space="preserve"> et le personnel de la BIRD et de l’IDA à préparer des projets de </w:t>
      </w:r>
      <w:r>
        <w:rPr>
          <w:noProof/>
          <w:sz w:val="24"/>
          <w:szCs w:val="24"/>
          <w:lang w:val="fr"/>
        </w:rPr>
        <w:t>CCE</w:t>
      </w:r>
      <w:r w:rsidRPr="0000450D">
        <w:rPr>
          <w:noProof/>
          <w:sz w:val="24"/>
          <w:szCs w:val="24"/>
          <w:lang w:val="fr"/>
        </w:rPr>
        <w:t xml:space="preserve"> </w:t>
      </w:r>
      <w:r w:rsidR="0000450D" w:rsidRPr="0000450D">
        <w:rPr>
          <w:noProof/>
          <w:sz w:val="24"/>
          <w:szCs w:val="24"/>
          <w:lang w:val="fr"/>
        </w:rPr>
        <w:t xml:space="preserve">pour les </w:t>
      </w:r>
      <w:r w:rsidR="0000450D">
        <w:rPr>
          <w:noProof/>
          <w:sz w:val="24"/>
          <w:szCs w:val="24"/>
          <w:lang w:val="fr"/>
        </w:rPr>
        <w:t>I</w:t>
      </w:r>
      <w:r>
        <w:rPr>
          <w:noProof/>
          <w:sz w:val="24"/>
          <w:szCs w:val="24"/>
          <w:lang w:val="fr"/>
        </w:rPr>
        <w:t>P</w:t>
      </w:r>
      <w:r w:rsidR="0000450D">
        <w:rPr>
          <w:noProof/>
          <w:sz w:val="24"/>
          <w:szCs w:val="24"/>
          <w:lang w:val="fr"/>
        </w:rPr>
        <w:t>E et ITEU</w:t>
      </w:r>
      <w:r w:rsidR="0000450D" w:rsidRPr="0000450D">
        <w:rPr>
          <w:noProof/>
          <w:sz w:val="24"/>
          <w:szCs w:val="24"/>
          <w:lang w:val="fr"/>
        </w:rPr>
        <w:t xml:space="preserve">, reconnaissant qu’ils ne connaissent peut-être pas cette approche et les questions connexes. Les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comportent en </w:t>
      </w:r>
      <w:r w:rsidR="0000450D" w:rsidRPr="0000450D">
        <w:rPr>
          <w:noProof/>
          <w:sz w:val="24"/>
          <w:szCs w:val="24"/>
          <w:lang w:val="fr"/>
        </w:rPr>
        <w:t>annex</w:t>
      </w:r>
      <w:r w:rsidR="0000450D">
        <w:rPr>
          <w:noProof/>
          <w:sz w:val="24"/>
          <w:szCs w:val="24"/>
          <w:lang w:val="fr"/>
        </w:rPr>
        <w:t>e</w:t>
      </w:r>
      <w:r w:rsidR="0000450D" w:rsidRPr="0000450D">
        <w:rPr>
          <w:noProof/>
          <w:sz w:val="24"/>
          <w:szCs w:val="24"/>
          <w:lang w:val="fr"/>
        </w:rPr>
        <w:t xml:space="preserve"> des modèles pour les </w:t>
      </w:r>
      <w:r w:rsidR="0000450D">
        <w:rPr>
          <w:noProof/>
          <w:sz w:val="24"/>
          <w:szCs w:val="24"/>
          <w:lang w:val="fr"/>
        </w:rPr>
        <w:t>E</w:t>
      </w:r>
      <w:r w:rsidR="0000450D" w:rsidRPr="0000450D">
        <w:rPr>
          <w:noProof/>
          <w:sz w:val="24"/>
          <w:szCs w:val="24"/>
          <w:lang w:val="fr"/>
        </w:rPr>
        <w:t>xigences d</w:t>
      </w:r>
      <w:r w:rsidR="0000450D">
        <w:rPr>
          <w:noProof/>
          <w:sz w:val="24"/>
          <w:szCs w:val="24"/>
          <w:lang w:val="fr"/>
        </w:rPr>
        <w:t>u Maître d’Ouvrage</w:t>
      </w:r>
      <w:r w:rsidR="0000450D" w:rsidRPr="0000450D">
        <w:rPr>
          <w:noProof/>
          <w:sz w:val="24"/>
          <w:szCs w:val="24"/>
          <w:lang w:val="fr"/>
        </w:rPr>
        <w:t xml:space="preserve"> pour chacune des </w:t>
      </w:r>
      <w:r w:rsidR="0000450D">
        <w:rPr>
          <w:noProof/>
          <w:sz w:val="24"/>
          <w:szCs w:val="24"/>
          <w:lang w:val="fr"/>
        </w:rPr>
        <w:t xml:space="preserve">Installations de </w:t>
      </w:r>
      <w:r>
        <w:rPr>
          <w:noProof/>
          <w:sz w:val="24"/>
          <w:szCs w:val="24"/>
          <w:lang w:val="fr"/>
        </w:rPr>
        <w:t>Production</w:t>
      </w:r>
      <w:r w:rsidR="0000450D" w:rsidRPr="0000450D">
        <w:rPr>
          <w:noProof/>
          <w:sz w:val="24"/>
          <w:szCs w:val="24"/>
          <w:lang w:val="fr"/>
        </w:rPr>
        <w:t xml:space="preserve"> </w:t>
      </w:r>
      <w:r>
        <w:rPr>
          <w:noProof/>
          <w:sz w:val="24"/>
          <w:szCs w:val="24"/>
          <w:lang w:val="fr"/>
        </w:rPr>
        <w:t>d</w:t>
      </w:r>
      <w:r w:rsidR="0000450D" w:rsidRPr="0000450D">
        <w:rPr>
          <w:noProof/>
          <w:sz w:val="24"/>
          <w:szCs w:val="24"/>
          <w:lang w:val="fr"/>
        </w:rPr>
        <w:t>’</w:t>
      </w:r>
      <w:r w:rsidR="0000450D">
        <w:rPr>
          <w:noProof/>
          <w:sz w:val="24"/>
          <w:szCs w:val="24"/>
          <w:lang w:val="fr"/>
        </w:rPr>
        <w:t>E</w:t>
      </w:r>
      <w:r w:rsidR="0000450D" w:rsidRPr="0000450D">
        <w:rPr>
          <w:noProof/>
          <w:sz w:val="24"/>
          <w:szCs w:val="24"/>
          <w:lang w:val="fr"/>
        </w:rPr>
        <w:t xml:space="preserve">au et </w:t>
      </w:r>
      <w:r>
        <w:rPr>
          <w:noProof/>
          <w:sz w:val="24"/>
          <w:szCs w:val="24"/>
          <w:lang w:val="fr"/>
        </w:rPr>
        <w:t xml:space="preserve">de Traitement </w:t>
      </w:r>
      <w:r w:rsidR="0000450D" w:rsidRPr="0000450D">
        <w:rPr>
          <w:noProof/>
          <w:sz w:val="24"/>
          <w:szCs w:val="24"/>
          <w:lang w:val="fr"/>
        </w:rPr>
        <w:t xml:space="preserve">des </w:t>
      </w:r>
      <w:r w:rsidR="0000450D">
        <w:rPr>
          <w:noProof/>
          <w:sz w:val="24"/>
          <w:szCs w:val="24"/>
          <w:lang w:val="fr"/>
        </w:rPr>
        <w:t>E</w:t>
      </w:r>
      <w:r w:rsidR="0000450D" w:rsidRPr="0000450D">
        <w:rPr>
          <w:noProof/>
          <w:sz w:val="24"/>
          <w:szCs w:val="24"/>
          <w:lang w:val="fr"/>
        </w:rPr>
        <w:t xml:space="preserve">aux </w:t>
      </w:r>
      <w:r w:rsidR="0000450D">
        <w:rPr>
          <w:noProof/>
          <w:sz w:val="24"/>
          <w:szCs w:val="24"/>
          <w:lang w:val="fr"/>
        </w:rPr>
        <w:t>U</w:t>
      </w:r>
      <w:r w:rsidR="0000450D" w:rsidRPr="0000450D">
        <w:rPr>
          <w:noProof/>
          <w:sz w:val="24"/>
          <w:szCs w:val="24"/>
          <w:lang w:val="fr"/>
        </w:rPr>
        <w:t>sées.</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1E27F6AF" w:rsidR="00D032BA" w:rsidRPr="006E7F5F" w:rsidRDefault="00D032BA" w:rsidP="00D032BA">
      <w:pPr>
        <w:jc w:val="center"/>
        <w:rPr>
          <w:sz w:val="24"/>
          <w:szCs w:val="24"/>
          <w:lang w:val="en-US"/>
        </w:rPr>
      </w:pPr>
      <w:r w:rsidRPr="006E7F5F">
        <w:rPr>
          <w:rStyle w:val="Hyperlink"/>
          <w:szCs w:val="24"/>
          <w:lang w:val="en-US"/>
        </w:rPr>
        <w:t>p</w:t>
      </w:r>
      <w:r w:rsidR="00946620">
        <w:rPr>
          <w:rStyle w:val="Hyperlink"/>
          <w:szCs w:val="24"/>
          <w:lang w:val="en-US"/>
        </w:rPr>
        <w:t>fquestions</w:t>
      </w:r>
      <w:r w:rsidRPr="006E7F5F">
        <w:rPr>
          <w:rStyle w:val="Hyperlink"/>
          <w:szCs w:val="24"/>
          <w:lang w:val="en-US"/>
        </w:rPr>
        <w:t>@worldbank.org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7"/>
    <w:p w14:paraId="68591F8C" w14:textId="413ACD38" w:rsidR="002B0DF7" w:rsidRDefault="006444EC" w:rsidP="003027B1">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664A3B">
        <w:rPr>
          <w:rFonts w:ascii="Times New Roman" w:hAnsi="Times New Roman"/>
          <w:sz w:val="24"/>
          <w:lang w:val="fr-FR"/>
        </w:rPr>
        <w:t xml:space="preserve">une </w:t>
      </w:r>
      <w:r w:rsidR="00D3540A">
        <w:rPr>
          <w:rFonts w:ascii="Times New Roman" w:hAnsi="Times New Roman"/>
          <w:sz w:val="24"/>
          <w:lang w:val="fr-FR"/>
        </w:rPr>
        <w:t>étape</w:t>
      </w:r>
      <w:r w:rsidR="00664A3B">
        <w:rPr>
          <w:rFonts w:ascii="Times New Roman" w:hAnsi="Times New Roman"/>
          <w:sz w:val="24"/>
          <w:lang w:val="fr-FR"/>
        </w:rPr>
        <w:t xml:space="preserve">, </w:t>
      </w:r>
      <w:r w:rsidR="00A16857">
        <w:rPr>
          <w:rFonts w:ascii="Times New Roman" w:hAnsi="Times New Roman"/>
          <w:sz w:val="24"/>
          <w:lang w:val="fr-FR"/>
        </w:rPr>
        <w:t xml:space="preserve">avec </w:t>
      </w:r>
      <w:r w:rsidR="00664A3B">
        <w:rPr>
          <w:rFonts w:ascii="Times New Roman" w:hAnsi="Times New Roman"/>
          <w:sz w:val="24"/>
          <w:lang w:val="fr-FR"/>
        </w:rPr>
        <w:t>deux enveloppes</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7F46A3">
        <w:rPr>
          <w:rFonts w:ascii="Times New Roman" w:hAnsi="Times New Roman"/>
          <w:sz w:val="24"/>
          <w:lang w:val="fr-FR"/>
        </w:rPr>
        <w:t xml:space="preserve">Le modèle ci-joint est </w:t>
      </w:r>
      <w:r w:rsidR="00606F61">
        <w:rPr>
          <w:rFonts w:ascii="Times New Roman" w:hAnsi="Times New Roman"/>
          <w:sz w:val="24"/>
          <w:lang w:val="fr-FR"/>
        </w:rPr>
        <w:t xml:space="preserve">l’Avis Spécifique de Passation de Marchés pour </w:t>
      </w:r>
      <w:r w:rsidR="00C872DF">
        <w:rPr>
          <w:rFonts w:ascii="Times New Roman" w:hAnsi="Times New Roman"/>
          <w:sz w:val="24"/>
          <w:lang w:val="fr-FR"/>
        </w:rPr>
        <w:t xml:space="preserve">une Demande de Propositions </w:t>
      </w:r>
      <w:r w:rsidR="00DA61FE">
        <w:rPr>
          <w:rFonts w:ascii="Times New Roman" w:hAnsi="Times New Roman"/>
          <w:sz w:val="24"/>
          <w:lang w:val="fr-FR"/>
        </w:rPr>
        <w:t xml:space="preserve">adressée </w:t>
      </w:r>
      <w:r w:rsidR="00EB4D70">
        <w:rPr>
          <w:rFonts w:ascii="Times New Roman" w:hAnsi="Times New Roman"/>
          <w:sz w:val="24"/>
          <w:lang w:val="fr-FR"/>
        </w:rPr>
        <w:t xml:space="preserve">aux Proposants </w:t>
      </w:r>
      <w:r w:rsidR="008B4E11">
        <w:rPr>
          <w:rFonts w:ascii="Times New Roman" w:hAnsi="Times New Roman"/>
          <w:sz w:val="24"/>
          <w:lang w:val="fr-FR"/>
        </w:rPr>
        <w:t xml:space="preserve">Initialement Sélectionnés </w:t>
      </w:r>
      <w:r w:rsidR="00DF7EA7">
        <w:rPr>
          <w:rFonts w:ascii="Times New Roman" w:hAnsi="Times New Roman"/>
          <w:sz w:val="24"/>
          <w:lang w:val="fr-FR"/>
        </w:rPr>
        <w:t>les invitant à remettre</w:t>
      </w:r>
      <w:r w:rsidR="006B46D1">
        <w:rPr>
          <w:rFonts w:ascii="Times New Roman" w:hAnsi="Times New Roman"/>
          <w:sz w:val="24"/>
          <w:lang w:val="fr-FR"/>
        </w:rPr>
        <w:t xml:space="preserve"> </w:t>
      </w:r>
      <w:r w:rsidR="00DF7EA7">
        <w:rPr>
          <w:rFonts w:ascii="Times New Roman" w:hAnsi="Times New Roman"/>
          <w:sz w:val="24"/>
          <w:lang w:val="fr-FR"/>
        </w:rPr>
        <w:t xml:space="preserve">une </w:t>
      </w:r>
      <w:r w:rsidR="006B46D1">
        <w:rPr>
          <w:rFonts w:ascii="Times New Roman" w:hAnsi="Times New Roman"/>
          <w:sz w:val="24"/>
          <w:lang w:val="fr-FR"/>
        </w:rPr>
        <w:t xml:space="preserve">Proposition Technique et </w:t>
      </w:r>
      <w:r w:rsidR="00DF7EA7">
        <w:rPr>
          <w:rFonts w:ascii="Times New Roman" w:hAnsi="Times New Roman"/>
          <w:sz w:val="24"/>
          <w:lang w:val="fr-FR"/>
        </w:rPr>
        <w:t xml:space="preserve">une Proposition </w:t>
      </w:r>
      <w:r w:rsidR="006B46D1">
        <w:rPr>
          <w:rFonts w:ascii="Times New Roman" w:hAnsi="Times New Roman"/>
          <w:sz w:val="24"/>
          <w:lang w:val="fr-FR"/>
        </w:rPr>
        <w:t xml:space="preserve">Financière </w:t>
      </w:r>
      <w:r w:rsidR="005917BF">
        <w:rPr>
          <w:rFonts w:ascii="Times New Roman" w:hAnsi="Times New Roman"/>
          <w:sz w:val="24"/>
          <w:lang w:val="fr-FR"/>
        </w:rPr>
        <w:t xml:space="preserve">en deux enveloppes </w:t>
      </w:r>
      <w:r w:rsidR="00DF7EA7">
        <w:rPr>
          <w:rFonts w:ascii="Times New Roman" w:hAnsi="Times New Roman"/>
          <w:sz w:val="24"/>
          <w:lang w:val="fr-FR"/>
        </w:rPr>
        <w:t>distinctes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5" w:name="_Toc494778663"/>
      <w:bookmarkStart w:id="16" w:name="_Toc499607131"/>
      <w:bookmarkStart w:id="17" w:name="_Toc499608184"/>
      <w:bookmarkStart w:id="18" w:name="_Toc485033036"/>
      <w:bookmarkStart w:id="19" w:name="_Toc485033177"/>
      <w:bookmarkStart w:id="20" w:name="_Toc485033291"/>
      <w:bookmarkStart w:id="21" w:name="_Toc485033368"/>
      <w:bookmarkStart w:id="22" w:name="_Toc33048185"/>
      <w:r w:rsidRPr="00B4328A">
        <w:t>Section II.</w:t>
      </w:r>
      <w:r w:rsidRPr="00B4328A">
        <w:tab/>
        <w:t xml:space="preserve">Données particulières de </w:t>
      </w:r>
      <w:r w:rsidR="00DF7EA7">
        <w:t>D</w:t>
      </w:r>
      <w:r w:rsidR="000B6180">
        <w:t xml:space="preserve">emande de </w:t>
      </w:r>
      <w:bookmarkEnd w:id="15"/>
      <w:bookmarkEnd w:id="16"/>
      <w:bookmarkEnd w:id="17"/>
      <w:r w:rsidR="00DF7EA7">
        <w:t>P</w:t>
      </w:r>
      <w:r w:rsidR="00872F34" w:rsidRPr="00B4328A">
        <w:t>ropositions (</w:t>
      </w:r>
      <w:r w:rsidR="000B6180">
        <w:t>DPDP</w:t>
      </w:r>
      <w:r w:rsidR="00872F34" w:rsidRPr="00B4328A">
        <w:t>)</w:t>
      </w:r>
      <w:bookmarkEnd w:id="18"/>
      <w:bookmarkEnd w:id="19"/>
      <w:bookmarkEnd w:id="20"/>
      <w:bookmarkEnd w:id="21"/>
      <w:bookmarkEnd w:id="22"/>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3" w:name="_Toc494778664"/>
      <w:bookmarkStart w:id="24" w:name="_Toc499607132"/>
      <w:bookmarkStart w:id="25" w:name="_Toc499608185"/>
      <w:bookmarkStart w:id="26" w:name="_Toc485033037"/>
      <w:bookmarkStart w:id="27" w:name="_Toc485033178"/>
      <w:bookmarkStart w:id="28" w:name="_Toc485033292"/>
      <w:bookmarkStart w:id="29" w:name="_Toc485033369"/>
      <w:bookmarkStart w:id="30" w:name="_Toc33048186"/>
      <w:r w:rsidRPr="00B4328A">
        <w:t>Section III.</w:t>
      </w:r>
      <w:r w:rsidRPr="00B4328A">
        <w:tab/>
        <w:t>Critères d’évaluation et de qualification</w:t>
      </w:r>
      <w:bookmarkEnd w:id="23"/>
      <w:bookmarkEnd w:id="24"/>
      <w:bookmarkEnd w:id="25"/>
      <w:bookmarkEnd w:id="26"/>
      <w:bookmarkEnd w:id="27"/>
      <w:bookmarkEnd w:id="28"/>
      <w:bookmarkEnd w:id="29"/>
      <w:bookmarkEnd w:id="30"/>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1" w:name="_Toc494778665"/>
      <w:bookmarkStart w:id="32" w:name="_Toc499607133"/>
      <w:bookmarkStart w:id="33" w:name="_Toc499608186"/>
    </w:p>
    <w:p w14:paraId="22D93337" w14:textId="11E32ADE" w:rsidR="00AF135B" w:rsidRPr="00B4328A" w:rsidRDefault="00AF135B" w:rsidP="00527FF1">
      <w:pPr>
        <w:pStyle w:val="Heading2"/>
        <w:keepNext w:val="0"/>
        <w:tabs>
          <w:tab w:val="clear" w:pos="1350"/>
          <w:tab w:val="left" w:pos="1440"/>
        </w:tabs>
        <w:spacing w:after="120"/>
      </w:pPr>
      <w:bookmarkStart w:id="34" w:name="_Toc485033038"/>
      <w:bookmarkStart w:id="35" w:name="_Toc485033179"/>
      <w:bookmarkStart w:id="36" w:name="_Toc485033293"/>
      <w:bookmarkStart w:id="37" w:name="_Toc485033370"/>
      <w:bookmarkStart w:id="38" w:name="_Toc33048187"/>
      <w:r w:rsidRPr="00B4328A">
        <w:t>Section IV.</w:t>
      </w:r>
      <w:r w:rsidRPr="00B4328A">
        <w:tab/>
        <w:t xml:space="preserve">Formulaires de </w:t>
      </w:r>
      <w:bookmarkEnd w:id="31"/>
      <w:bookmarkEnd w:id="32"/>
      <w:bookmarkEnd w:id="33"/>
      <w:r w:rsidR="00DF7EA7">
        <w:t>P</w:t>
      </w:r>
      <w:r w:rsidR="00872F34" w:rsidRPr="00B4328A">
        <w:t>roposition</w:t>
      </w:r>
      <w:bookmarkEnd w:id="34"/>
      <w:bookmarkEnd w:id="35"/>
      <w:bookmarkEnd w:id="36"/>
      <w:bookmarkEnd w:id="37"/>
      <w:bookmarkEnd w:id="38"/>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9" w:name="_Toc273706443"/>
      <w:bookmarkStart w:id="40" w:name="_Toc273707210"/>
      <w:bookmarkStart w:id="41" w:name="_Toc273708167"/>
      <w:bookmarkStart w:id="42" w:name="_Toc273708274"/>
      <w:bookmarkStart w:id="43" w:name="_Toc273708334"/>
      <w:bookmarkStart w:id="44" w:name="_Toc273708685"/>
      <w:bookmarkStart w:id="45" w:name="_Toc273708901"/>
      <w:bookmarkStart w:id="46" w:name="_Toc274224663"/>
      <w:bookmarkStart w:id="47" w:name="_Toc274225405"/>
      <w:bookmarkStart w:id="48" w:name="_Toc274225610"/>
      <w:bookmarkStart w:id="49" w:name="_Toc274226296"/>
      <w:bookmarkStart w:id="50" w:name="_Toc485033039"/>
      <w:bookmarkStart w:id="51" w:name="_Toc485033180"/>
      <w:bookmarkStart w:id="52" w:name="_Toc485033294"/>
      <w:bookmarkStart w:id="53" w:name="_Toc485033371"/>
      <w:bookmarkStart w:id="54" w:name="_Toc33048188"/>
      <w:r w:rsidRPr="00B4328A">
        <w:t>Section V.</w:t>
      </w:r>
      <w:r w:rsidRPr="00B4328A">
        <w:tab/>
        <w:t>Pays Eligibles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C1F9C">
      <w:pPr>
        <w:tabs>
          <w:tab w:val="left" w:pos="1530"/>
        </w:tabs>
        <w:spacing w:after="120"/>
        <w:ind w:left="1416"/>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5" w:name="_Toc438267875"/>
      <w:bookmarkStart w:id="56" w:name="_Toc438270255"/>
      <w:bookmarkStart w:id="5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5"/>
      <w:bookmarkEnd w:id="56"/>
      <w:bookmarkEnd w:id="57"/>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3B11AB4"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8" w:name="_Toc438267876"/>
      <w:bookmarkStart w:id="59" w:name="_Toc438270256"/>
      <w:bookmarkStart w:id="6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8"/>
      <w:bookmarkEnd w:id="59"/>
      <w:bookmarkEnd w:id="60"/>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1E6F285"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047258">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1" w:name="_Toc494778667"/>
      <w:bookmarkStart w:id="62" w:name="_Toc499607135"/>
      <w:bookmarkStart w:id="63" w:name="_Toc499608188"/>
      <w:bookmarkStart w:id="64" w:name="_Toc485033040"/>
      <w:bookmarkStart w:id="65" w:name="_Toc485033181"/>
      <w:bookmarkStart w:id="66" w:name="_Toc485033295"/>
      <w:bookmarkStart w:id="67" w:name="_Toc485033372"/>
      <w:bookmarkStart w:id="68" w:name="_Toc33048189"/>
      <w:r w:rsidRPr="00B4328A">
        <w:rPr>
          <w:szCs w:val="24"/>
        </w:rPr>
        <w:t>Section X</w:t>
      </w:r>
      <w:r w:rsidR="00AF135B" w:rsidRPr="00B4328A">
        <w:rPr>
          <w:szCs w:val="24"/>
        </w:rPr>
        <w:t>.</w:t>
      </w:r>
      <w:r w:rsidR="00AF135B" w:rsidRPr="00B4328A">
        <w:rPr>
          <w:szCs w:val="24"/>
        </w:rPr>
        <w:tab/>
        <w:t>Formulaires du Marché</w:t>
      </w:r>
      <w:bookmarkEnd w:id="61"/>
      <w:bookmarkEnd w:id="62"/>
      <w:bookmarkEnd w:id="63"/>
      <w:bookmarkEnd w:id="64"/>
      <w:bookmarkEnd w:id="65"/>
      <w:bookmarkEnd w:id="66"/>
      <w:bookmarkEnd w:id="67"/>
      <w:bookmarkEnd w:id="68"/>
    </w:p>
    <w:p w14:paraId="6C4AA430" w14:textId="2B5F3CF3"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d’Acceptation</w:t>
      </w:r>
      <w:r w:rsidR="00AF135B" w:rsidRPr="00B4328A">
        <w:rPr>
          <w:b/>
          <w:lang w:val="fr-FR"/>
        </w:rPr>
        <w:t xml:space="preserve">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9" w:name="_Toc161649146"/>
      <w:bookmarkStart w:id="70" w:name="_Toc327867920"/>
      <w:bookmarkStart w:id="71" w:name="_Toc153853279"/>
      <w:bookmarkStart w:id="72"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46194241" w:rsidR="00637223" w:rsidRPr="003B08FC" w:rsidRDefault="00637223" w:rsidP="00637223">
      <w:pPr>
        <w:spacing w:before="120" w:after="240"/>
        <w:jc w:val="center"/>
        <w:rPr>
          <w:b/>
          <w:sz w:val="44"/>
          <w:szCs w:val="44"/>
        </w:rPr>
      </w:pPr>
      <w:r w:rsidRPr="003B08FC">
        <w:rPr>
          <w:b/>
          <w:sz w:val="44"/>
          <w:szCs w:val="44"/>
        </w:rPr>
        <w:t xml:space="preserve">Travaux et </w:t>
      </w:r>
      <w:r w:rsidR="00DF7EA7">
        <w:rPr>
          <w:b/>
          <w:sz w:val="44"/>
          <w:szCs w:val="44"/>
        </w:rPr>
        <w:t>Se</w:t>
      </w:r>
      <w:r w:rsidR="009D0B6D">
        <w:rPr>
          <w:b/>
          <w:sz w:val="44"/>
          <w:szCs w:val="44"/>
        </w:rPr>
        <w:t>rvices d’</w:t>
      </w:r>
      <w:r w:rsidRPr="003B08FC">
        <w:rPr>
          <w:b/>
          <w:sz w:val="44"/>
          <w:szCs w:val="44"/>
        </w:rPr>
        <w:t>Exploitation</w:t>
      </w:r>
    </w:p>
    <w:p w14:paraId="35932D77" w14:textId="6A480D90"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26A90CC" w14:textId="77777777" w:rsidR="00280E16" w:rsidRPr="008E77F7" w:rsidRDefault="00280E16" w:rsidP="00280E16">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9"/>
    <w:bookmarkEnd w:id="70"/>
    <w:bookmarkEnd w:id="71"/>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2"/>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8A0D3ED" w:rsidR="00116C68"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Ouvrages et Services d’Exploitation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6FA01F4" w14:textId="2730764D" w:rsidR="005F02C6" w:rsidRDefault="00EC72DB" w:rsidP="00877C0E">
      <w:pPr>
        <w:pStyle w:val="ListParagraph"/>
        <w:numPr>
          <w:ilvl w:val="0"/>
          <w:numId w:val="78"/>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D50E6D">
        <w:rPr>
          <w:sz w:val="24"/>
          <w:szCs w:val="24"/>
        </w:rPr>
        <w:t>une</w:t>
      </w:r>
      <w:r w:rsidR="007C6BCB">
        <w:rPr>
          <w:sz w:val="24"/>
          <w:szCs w:val="24"/>
        </w:rPr>
        <w:t xml:space="preserve"> étape</w:t>
      </w:r>
      <w:r w:rsidR="00D50E6D">
        <w:rPr>
          <w:sz w:val="24"/>
          <w:szCs w:val="24"/>
        </w:rPr>
        <w:t>, deux enveloppes</w:t>
      </w:r>
      <w:r w:rsidR="00584DE2">
        <w:rPr>
          <w:sz w:val="24"/>
          <w:szCs w:val="24"/>
        </w:rPr>
        <w:t xml:space="preserve"> </w:t>
      </w:r>
      <w:r w:rsidRPr="00EC72DB">
        <w:rPr>
          <w:sz w:val="24"/>
          <w:szCs w:val="24"/>
        </w:rPr>
        <w:t>sera</w:t>
      </w:r>
      <w:r>
        <w:rPr>
          <w:sz w:val="24"/>
          <w:szCs w:val="24"/>
        </w:rPr>
        <w:t xml:space="preserve"> </w:t>
      </w:r>
      <w:r w:rsidRPr="00EC72DB">
        <w:rPr>
          <w:sz w:val="24"/>
          <w:szCs w:val="24"/>
        </w:rPr>
        <w:t>utilisé</w:t>
      </w:r>
      <w:r w:rsidR="00D50E6D">
        <w:rPr>
          <w:sz w:val="24"/>
          <w:szCs w:val="24"/>
        </w:rPr>
        <w:t>, et la Proposition comportera : (i) la Partie Technique, sans référence au</w:t>
      </w:r>
      <w:r w:rsidR="00F04646">
        <w:rPr>
          <w:sz w:val="24"/>
          <w:szCs w:val="24"/>
        </w:rPr>
        <w:t>x</w:t>
      </w:r>
      <w:r w:rsidR="00D50E6D">
        <w:rPr>
          <w:sz w:val="24"/>
          <w:szCs w:val="24"/>
        </w:rPr>
        <w:t xml:space="preserve"> prix ; et (ii) la Partie Financière, telle que détaillée dans le </w:t>
      </w:r>
      <w:r w:rsidR="00615E02">
        <w:rPr>
          <w:sz w:val="24"/>
          <w:szCs w:val="24"/>
        </w:rPr>
        <w:t xml:space="preserve">Dossier </w:t>
      </w:r>
      <w:r w:rsidR="00D50E6D">
        <w:rPr>
          <w:sz w:val="24"/>
          <w:szCs w:val="24"/>
        </w:rPr>
        <w:t xml:space="preserve">de Demande de Propositions. Les Parties Techniques et Financières de </w:t>
      </w:r>
      <w:r w:rsidR="00615E02">
        <w:rPr>
          <w:sz w:val="24"/>
          <w:szCs w:val="24"/>
        </w:rPr>
        <w:t>la &gt;P</w:t>
      </w:r>
      <w:r w:rsidR="00D50E6D">
        <w:rPr>
          <w:sz w:val="24"/>
          <w:szCs w:val="24"/>
        </w:rPr>
        <w:t>roposition seront remises simultanément dans deux enveloppe</w:t>
      </w:r>
      <w:r w:rsidR="00114EEC">
        <w:rPr>
          <w:sz w:val="24"/>
          <w:szCs w:val="24"/>
        </w:rPr>
        <w:t>s</w:t>
      </w:r>
      <w:r w:rsidR="00D50E6D">
        <w:rPr>
          <w:sz w:val="24"/>
          <w:szCs w:val="24"/>
        </w:rPr>
        <w:t xml:space="preserve"> </w:t>
      </w:r>
      <w:r w:rsidR="00615E02">
        <w:rPr>
          <w:sz w:val="24"/>
          <w:szCs w:val="24"/>
        </w:rPr>
        <w:t>dis</w:t>
      </w:r>
      <w:r w:rsidR="002E7272">
        <w:rPr>
          <w:sz w:val="24"/>
          <w:szCs w:val="24"/>
        </w:rPr>
        <w:t>tinct</w:t>
      </w:r>
      <w:r w:rsidR="00615E02">
        <w:rPr>
          <w:sz w:val="24"/>
          <w:szCs w:val="24"/>
        </w:rPr>
        <w:t>es</w:t>
      </w:r>
      <w:r w:rsidR="00D50E6D">
        <w:rPr>
          <w:sz w:val="24"/>
          <w:szCs w:val="24"/>
        </w:rPr>
        <w:t>.</w:t>
      </w:r>
    </w:p>
    <w:p w14:paraId="0E0C92DB" w14:textId="30877AD9" w:rsidR="00D50E6D" w:rsidRDefault="00D50E6D" w:rsidP="00877C0E">
      <w:pPr>
        <w:pStyle w:val="ListParagraph"/>
        <w:numPr>
          <w:ilvl w:val="0"/>
          <w:numId w:val="78"/>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 xml:space="preserve">roposition, tant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que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restera non ouverte et sera </w:t>
      </w:r>
      <w:r w:rsidR="008563F5">
        <w:rPr>
          <w:sz w:val="24"/>
          <w:szCs w:val="24"/>
          <w:lang w:eastAsia="en-US"/>
        </w:rPr>
        <w:t>conserv</w:t>
      </w:r>
      <w:r w:rsidR="008563F5" w:rsidRPr="003B08FC">
        <w:rPr>
          <w:sz w:val="24"/>
          <w:szCs w:val="24"/>
          <w:lang w:eastAsia="en-US"/>
        </w:rPr>
        <w:t xml:space="preserve">ée </w:t>
      </w:r>
      <w:r w:rsidRPr="003B08FC">
        <w:rPr>
          <w:sz w:val="24"/>
          <w:szCs w:val="24"/>
          <w:lang w:eastAsia="en-US"/>
        </w:rPr>
        <w:t>en lieu sûr par l</w:t>
      </w:r>
      <w:r>
        <w:rPr>
          <w:sz w:val="24"/>
          <w:szCs w:val="24"/>
          <w:lang w:eastAsia="en-US"/>
        </w:rPr>
        <w:t>e Maître d’Ouvrage</w:t>
      </w:r>
      <w:r w:rsidRPr="003B08FC">
        <w:rPr>
          <w:sz w:val="24"/>
          <w:szCs w:val="24"/>
          <w:lang w:eastAsia="en-US"/>
        </w:rPr>
        <w:t xml:space="preserve"> jusqu’à la deuxième ouverture publique de la </w:t>
      </w:r>
      <w:r>
        <w:rPr>
          <w:sz w:val="24"/>
          <w:szCs w:val="24"/>
          <w:lang w:eastAsia="en-US"/>
        </w:rPr>
        <w:t>P</w:t>
      </w:r>
      <w:r w:rsidRPr="003B08FC">
        <w:rPr>
          <w:sz w:val="24"/>
          <w:szCs w:val="24"/>
          <w:lang w:eastAsia="en-US"/>
        </w:rPr>
        <w:t xml:space="preserve">artie </w:t>
      </w:r>
      <w:r>
        <w:rPr>
          <w:sz w:val="24"/>
          <w:szCs w:val="24"/>
          <w:lang w:eastAsia="en-US"/>
        </w:rPr>
        <w:t>F</w:t>
      </w:r>
      <w:r w:rsidRPr="003B08FC">
        <w:rPr>
          <w:sz w:val="24"/>
          <w:szCs w:val="24"/>
          <w:lang w:eastAsia="en-US"/>
        </w:rPr>
        <w:t xml:space="preserve">inancière, après l’évaluation de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sidR="008563F5">
        <w:rPr>
          <w:sz w:val="24"/>
          <w:szCs w:val="24"/>
          <w:lang w:eastAsia="en-US"/>
        </w:rPr>
        <w:t>P</w:t>
      </w:r>
      <w:r w:rsidRPr="003B08FC">
        <w:rPr>
          <w:sz w:val="24"/>
          <w:szCs w:val="24"/>
          <w:lang w:eastAsia="en-US"/>
        </w:rPr>
        <w:t>ropositions.</w:t>
      </w:r>
    </w:p>
    <w:p w14:paraId="0A421E6F" w14:textId="343C2E80" w:rsidR="00D50E6D" w:rsidRDefault="00695511" w:rsidP="00877C0E">
      <w:pPr>
        <w:pStyle w:val="ListParagraph"/>
        <w:numPr>
          <w:ilvl w:val="0"/>
          <w:numId w:val="78"/>
        </w:numPr>
        <w:shd w:val="clear" w:color="auto" w:fill="FDFDFD"/>
        <w:spacing w:after="120"/>
        <w:jc w:val="both"/>
        <w:rPr>
          <w:sz w:val="24"/>
          <w:szCs w:val="24"/>
        </w:rPr>
      </w:pPr>
      <w:r>
        <w:rPr>
          <w:sz w:val="24"/>
          <w:szCs w:val="24"/>
        </w:rPr>
        <w:t>L</w:t>
      </w:r>
      <w:r w:rsidR="00D50E6D">
        <w:rPr>
          <w:sz w:val="24"/>
          <w:szCs w:val="24"/>
        </w:rPr>
        <w:t xml:space="preserve">es Propositions doivent être accompagnées </w:t>
      </w:r>
      <w:r w:rsidR="00C2135D">
        <w:rPr>
          <w:sz w:val="24"/>
          <w:szCs w:val="24"/>
        </w:rPr>
        <w:t>d’ </w:t>
      </w:r>
      <w:r w:rsidR="00D50E6D">
        <w:rPr>
          <w:sz w:val="24"/>
          <w:szCs w:val="24"/>
        </w:rPr>
        <w:t xml:space="preserve">: </w:t>
      </w:r>
      <w:r w:rsidR="00D50E6D" w:rsidRPr="003B08FC">
        <w:rPr>
          <w:i/>
          <w:iCs/>
          <w:sz w:val="24"/>
          <w:szCs w:val="24"/>
        </w:rPr>
        <w:t>[insérer « Une Garantie de Proposition » ou « une Déclaration de Garantie de Proposition » selon le cas]</w:t>
      </w:r>
      <w:r w:rsidR="00D50E6D">
        <w:rPr>
          <w:sz w:val="24"/>
          <w:szCs w:val="24"/>
        </w:rPr>
        <w:t xml:space="preserve"> d’un montant de : </w:t>
      </w:r>
      <w:r w:rsidR="00D50E6D" w:rsidRPr="003B08FC">
        <w:rPr>
          <w:i/>
          <w:iCs/>
          <w:sz w:val="24"/>
          <w:szCs w:val="24"/>
        </w:rPr>
        <w:t>[insérer le montant et la monnaie dans le cas d’une Garantie de Proposition]</w:t>
      </w:r>
      <w:r w:rsidR="007C0ECB">
        <w:rPr>
          <w:rStyle w:val="FootnoteReference"/>
          <w:i/>
          <w:iCs/>
          <w:sz w:val="24"/>
          <w:szCs w:val="24"/>
        </w:rPr>
        <w:footnoteReference w:id="10"/>
      </w:r>
      <w:r w:rsidR="00D50E6D">
        <w:rPr>
          <w:sz w:val="24"/>
          <w:szCs w:val="24"/>
        </w:rPr>
        <w:t xml:space="preserve">  </w:t>
      </w:r>
    </w:p>
    <w:p w14:paraId="4BB0F190" w14:textId="57F42AD9" w:rsidR="00D54C98" w:rsidRPr="00151029" w:rsidRDefault="00D54C98" w:rsidP="00877C0E">
      <w:pPr>
        <w:numPr>
          <w:ilvl w:val="0"/>
          <w:numId w:val="78"/>
        </w:numPr>
        <w:shd w:val="clear" w:color="auto" w:fill="FDFDFD"/>
        <w:tabs>
          <w:tab w:val="clear" w:pos="720"/>
        </w:tabs>
        <w:spacing w:after="120"/>
        <w:ind w:left="630" w:hanging="630"/>
        <w:jc w:val="both"/>
        <w:rPr>
          <w:sz w:val="24"/>
          <w:szCs w:val="24"/>
        </w:rPr>
      </w:pPr>
      <w:r w:rsidRPr="0022144A">
        <w:rPr>
          <w:sz w:val="24"/>
          <w:szCs w:val="24"/>
        </w:rPr>
        <w:t>Toutes les Propositions doivent être accompagnées d’une Déclaration relative à l’Exploitation et à l’Abus Sexuel (EAS) et/ou au Harcèlement Sexuel (HS).</w:t>
      </w:r>
    </w:p>
    <w:p w14:paraId="65CB7D2F" w14:textId="4820B6A2" w:rsidR="00D41A9D" w:rsidRPr="00D41A9D" w:rsidRDefault="00D41A9D" w:rsidP="00877C0E">
      <w:pPr>
        <w:numPr>
          <w:ilvl w:val="0"/>
          <w:numId w:val="78"/>
        </w:numPr>
        <w:tabs>
          <w:tab w:val="clear" w:pos="720"/>
        </w:tabs>
        <w:spacing w:after="12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apprécierions </w:t>
      </w:r>
      <w:r w:rsidR="00C2135D">
        <w:rPr>
          <w:sz w:val="24"/>
          <w:szCs w:val="24"/>
        </w:rPr>
        <w:t>d’</w:t>
      </w:r>
      <w:r>
        <w:rPr>
          <w:sz w:val="24"/>
          <w:szCs w:val="24"/>
        </w:rPr>
        <w:t>en être informés par écrit le plus tôt possible.</w:t>
      </w:r>
    </w:p>
    <w:p w14:paraId="02F8F2FA" w14:textId="03D0ADEF" w:rsidR="00116C68" w:rsidRPr="00DD0EAC" w:rsidRDefault="00116C68" w:rsidP="00877C0E">
      <w:pPr>
        <w:numPr>
          <w:ilvl w:val="0"/>
          <w:numId w:val="78"/>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2"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3"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877C0E">
      <w:pPr>
        <w:numPr>
          <w:ilvl w:val="0"/>
          <w:numId w:val="78"/>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22266A6B" w14:textId="77777777" w:rsidR="009F4F2B" w:rsidRDefault="009F4F2B">
      <w:pPr>
        <w:rPr>
          <w:sz w:val="24"/>
          <w:szCs w:val="24"/>
        </w:rPr>
        <w:sectPr w:rsidR="009F4F2B" w:rsidSect="009F4F2B">
          <w:headerReference w:type="default" r:id="rId14"/>
          <w:headerReference w:type="first" r:id="rId15"/>
          <w:pgSz w:w="12240" w:h="15840"/>
          <w:pgMar w:top="1440" w:right="1800" w:bottom="1440" w:left="1800" w:header="720" w:footer="720" w:gutter="0"/>
          <w:pgNumType w:fmt="lowerRoman" w:start="1"/>
          <w:cols w:space="720"/>
        </w:sectPr>
      </w:pPr>
    </w:p>
    <w:p w14:paraId="109461FE" w14:textId="603C9734"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77AD5D99"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et </w:t>
      </w:r>
      <w:r w:rsidR="00240115">
        <w:rPr>
          <w:b/>
          <w:sz w:val="84"/>
          <w:szCs w:val="84"/>
          <w:lang w:eastAsia="en-US"/>
        </w:rPr>
        <w:t>Services d’Exploitation</w:t>
      </w:r>
      <w:r w:rsidR="00CB2928" w:rsidRPr="00773EEA">
        <w:rPr>
          <w:b/>
          <w:sz w:val="36"/>
          <w:szCs w:val="40"/>
          <w:lang w:eastAsia="en-US"/>
        </w:rPr>
        <w:br/>
      </w:r>
      <w:r w:rsidR="00D41A9D">
        <w:rPr>
          <w:b/>
          <w:sz w:val="36"/>
          <w:szCs w:val="40"/>
          <w:lang w:eastAsia="en-US"/>
        </w:rPr>
        <w:t>(</w:t>
      </w:r>
      <w:r>
        <w:rPr>
          <w:b/>
          <w:sz w:val="36"/>
          <w:szCs w:val="40"/>
          <w:lang w:eastAsia="en-US"/>
        </w:rPr>
        <w:t>Conception</w:t>
      </w:r>
      <w:r w:rsidR="00D41A9D">
        <w:rPr>
          <w:b/>
          <w:sz w:val="36"/>
          <w:szCs w:val="40"/>
          <w:lang w:eastAsia="en-US"/>
        </w:rPr>
        <w:t>,</w:t>
      </w:r>
      <w:r>
        <w:rPr>
          <w:b/>
          <w:sz w:val="36"/>
          <w:szCs w:val="40"/>
          <w:lang w:eastAsia="en-US"/>
        </w:rPr>
        <w:t xml:space="preserve"> Construction </w:t>
      </w:r>
      <w:r w:rsidR="00D41A9D">
        <w:rPr>
          <w:b/>
          <w:sz w:val="36"/>
          <w:szCs w:val="40"/>
          <w:lang w:eastAsia="en-US"/>
        </w:rPr>
        <w:t xml:space="preserve">et </w:t>
      </w:r>
      <w:r w:rsidR="00240115">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w:t>
      </w:r>
      <w:r w:rsidR="00B7348F">
        <w:rPr>
          <w:b/>
          <w:i/>
          <w:iCs/>
          <w:sz w:val="36"/>
          <w:szCs w:val="40"/>
          <w:lang w:eastAsia="en-US"/>
        </w:rPr>
        <w:t>P</w:t>
      </w:r>
      <w:r w:rsidR="00D41A9D" w:rsidRPr="00D41A9D">
        <w:rPr>
          <w:b/>
          <w:i/>
          <w:iCs/>
          <w:sz w:val="36"/>
          <w:szCs w:val="40"/>
          <w:lang w:eastAsia="en-US"/>
        </w:rPr>
        <w:t>E/ITEU]</w:t>
      </w:r>
    </w:p>
    <w:p w14:paraId="6DA45E48" w14:textId="50ECA420"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D50E6D">
        <w:rPr>
          <w:b/>
          <w:bCs/>
          <w:i/>
          <w:sz w:val="32"/>
          <w:szCs w:val="32"/>
          <w:lang w:eastAsia="en-US"/>
        </w:rPr>
        <w:t>une</w:t>
      </w:r>
      <w:r w:rsidR="00EF7BB7" w:rsidRPr="00754618">
        <w:rPr>
          <w:b/>
          <w:bCs/>
          <w:i/>
          <w:sz w:val="32"/>
          <w:szCs w:val="32"/>
          <w:lang w:eastAsia="en-US"/>
        </w:rPr>
        <w:t xml:space="preserve"> étape</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08C921EA" w:rsidR="00B56498" w:rsidRPr="00B4328A" w:rsidRDefault="00B56498" w:rsidP="00DD246F">
      <w:pPr>
        <w:tabs>
          <w:tab w:val="left" w:pos="8640"/>
        </w:tabs>
        <w:jc w:val="center"/>
        <w:rPr>
          <w:b/>
          <w:sz w:val="44"/>
          <w:szCs w:val="44"/>
          <w:lang w:eastAsia="en-US"/>
        </w:rPr>
      </w:pPr>
      <w:r w:rsidRPr="00B4328A">
        <w:rPr>
          <w:b/>
          <w:sz w:val="44"/>
          <w:szCs w:val="44"/>
          <w:lang w:eastAsia="en-US"/>
        </w:rPr>
        <w:t xml:space="preserve">Passation du </w:t>
      </w:r>
      <w:r w:rsidR="0022144A">
        <w:rPr>
          <w:b/>
          <w:sz w:val="44"/>
          <w:szCs w:val="44"/>
          <w:lang w:eastAsia="en-US"/>
        </w:rPr>
        <w:t>M</w:t>
      </w:r>
      <w:r w:rsidRPr="00B4328A">
        <w:rPr>
          <w:b/>
          <w:sz w:val="44"/>
          <w:szCs w:val="44"/>
          <w:lang w:eastAsia="en-US"/>
        </w:rPr>
        <w:t>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46164F4E" w14:textId="77777777" w:rsidR="009F4F2B" w:rsidRDefault="009F4F2B" w:rsidP="00DD246F">
      <w:pPr>
        <w:spacing w:before="120"/>
        <w:rPr>
          <w:b/>
          <w:sz w:val="28"/>
          <w:szCs w:val="28"/>
        </w:rPr>
        <w:sectPr w:rsidR="009F4F2B" w:rsidSect="009F4F2B">
          <w:headerReference w:type="default" r:id="rId16"/>
          <w:pgSz w:w="12240" w:h="15840"/>
          <w:pgMar w:top="1440" w:right="1800" w:bottom="1440" w:left="1800" w:header="720" w:footer="720" w:gutter="0"/>
          <w:pgNumType w:fmt="lowerRoman" w:start="1"/>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3"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3"/>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0419B345" w14:textId="121E3FED" w:rsidR="00356723"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AD799E">
        <w:instrText>,</w:instrText>
      </w:r>
      <w:r>
        <w:instrText>1</w:instrText>
      </w:r>
      <w:r w:rsidR="00AD799E">
        <w:instrText>,</w:instrText>
      </w:r>
      <w:r>
        <w:instrText>Style13</w:instrText>
      </w:r>
      <w:r w:rsidR="00AD799E">
        <w:instrText>,</w:instrText>
      </w:r>
      <w:r>
        <w:instrText xml:space="preserve">2" </w:instrText>
      </w:r>
      <w:r>
        <w:fldChar w:fldCharType="separate"/>
      </w:r>
      <w:hyperlink w:anchor="_Toc138672302" w:history="1">
        <w:r w:rsidR="00356723" w:rsidRPr="008266CC">
          <w:rPr>
            <w:rStyle w:val="Hyperlink"/>
            <w:noProof/>
          </w:rPr>
          <w:t>PARTIE 1 : PROCEDURES DE DEMANDE DE PROPOSITIONS</w:t>
        </w:r>
        <w:r w:rsidR="00356723">
          <w:rPr>
            <w:noProof/>
            <w:webHidden/>
          </w:rPr>
          <w:tab/>
        </w:r>
        <w:r w:rsidR="00356723">
          <w:rPr>
            <w:noProof/>
            <w:webHidden/>
          </w:rPr>
          <w:fldChar w:fldCharType="begin"/>
        </w:r>
        <w:r w:rsidR="00356723">
          <w:rPr>
            <w:noProof/>
            <w:webHidden/>
          </w:rPr>
          <w:instrText xml:space="preserve"> PAGEREF _Toc138672302 \h </w:instrText>
        </w:r>
        <w:r w:rsidR="00356723">
          <w:rPr>
            <w:noProof/>
            <w:webHidden/>
          </w:rPr>
        </w:r>
        <w:r w:rsidR="00356723">
          <w:rPr>
            <w:noProof/>
            <w:webHidden/>
          </w:rPr>
          <w:fldChar w:fldCharType="separate"/>
        </w:r>
        <w:r w:rsidR="00356723">
          <w:rPr>
            <w:noProof/>
            <w:webHidden/>
          </w:rPr>
          <w:t>2</w:t>
        </w:r>
        <w:r w:rsidR="00356723">
          <w:rPr>
            <w:noProof/>
            <w:webHidden/>
          </w:rPr>
          <w:fldChar w:fldCharType="end"/>
        </w:r>
      </w:hyperlink>
    </w:p>
    <w:p w14:paraId="68FF09BF" w14:textId="657D1D7C" w:rsidR="00356723" w:rsidRDefault="00E9436D">
      <w:pPr>
        <w:pStyle w:val="TOC2"/>
        <w:rPr>
          <w:rFonts w:asciiTheme="minorHAnsi" w:eastAsiaTheme="minorEastAsia" w:hAnsiTheme="minorHAnsi" w:cstheme="minorBidi"/>
          <w:sz w:val="22"/>
          <w:szCs w:val="22"/>
          <w:lang w:val="en-US" w:eastAsia="en-US"/>
        </w:rPr>
      </w:pPr>
      <w:hyperlink w:anchor="_Toc138672303" w:history="1">
        <w:r w:rsidR="00356723" w:rsidRPr="008266CC">
          <w:rPr>
            <w:rStyle w:val="Hyperlink"/>
          </w:rPr>
          <w:t>Section I. Instructions aux Proposants</w:t>
        </w:r>
        <w:r w:rsidR="00356723">
          <w:rPr>
            <w:webHidden/>
          </w:rPr>
          <w:tab/>
        </w:r>
        <w:r w:rsidR="00356723">
          <w:rPr>
            <w:webHidden/>
          </w:rPr>
          <w:fldChar w:fldCharType="begin"/>
        </w:r>
        <w:r w:rsidR="00356723">
          <w:rPr>
            <w:webHidden/>
          </w:rPr>
          <w:instrText xml:space="preserve"> PAGEREF _Toc138672303 \h </w:instrText>
        </w:r>
        <w:r w:rsidR="00356723">
          <w:rPr>
            <w:webHidden/>
          </w:rPr>
        </w:r>
        <w:r w:rsidR="00356723">
          <w:rPr>
            <w:webHidden/>
          </w:rPr>
          <w:fldChar w:fldCharType="separate"/>
        </w:r>
        <w:r w:rsidR="00356723">
          <w:rPr>
            <w:webHidden/>
          </w:rPr>
          <w:t>3</w:t>
        </w:r>
        <w:r w:rsidR="00356723">
          <w:rPr>
            <w:webHidden/>
          </w:rPr>
          <w:fldChar w:fldCharType="end"/>
        </w:r>
      </w:hyperlink>
    </w:p>
    <w:p w14:paraId="1B25E09F" w14:textId="6DF79E91" w:rsidR="00356723" w:rsidRDefault="00E9436D">
      <w:pPr>
        <w:pStyle w:val="TOC2"/>
        <w:rPr>
          <w:rFonts w:asciiTheme="minorHAnsi" w:eastAsiaTheme="minorEastAsia" w:hAnsiTheme="minorHAnsi" w:cstheme="minorBidi"/>
          <w:sz w:val="22"/>
          <w:szCs w:val="22"/>
          <w:lang w:val="en-US" w:eastAsia="en-US"/>
        </w:rPr>
      </w:pPr>
      <w:hyperlink w:anchor="_Toc138672304" w:history="1">
        <w:r w:rsidR="00356723" w:rsidRPr="008266CC">
          <w:rPr>
            <w:rStyle w:val="Hyperlink"/>
          </w:rPr>
          <w:t xml:space="preserve">Section II. Données </w:t>
        </w:r>
        <w:r w:rsidR="00356723" w:rsidRPr="008266CC">
          <w:rPr>
            <w:rStyle w:val="Hyperlink"/>
            <w:rFonts w:ascii="Times New Roman" w:hAnsi="Times New Roman"/>
          </w:rPr>
          <w:t>particulières de demande de propo</w:t>
        </w:r>
        <w:r w:rsidR="00356723" w:rsidRPr="008266CC">
          <w:rPr>
            <w:rStyle w:val="Hyperlink"/>
          </w:rPr>
          <w:t>sitions (DPDP)</w:t>
        </w:r>
        <w:r w:rsidR="00356723">
          <w:rPr>
            <w:webHidden/>
          </w:rPr>
          <w:tab/>
        </w:r>
        <w:r w:rsidR="00356723">
          <w:rPr>
            <w:webHidden/>
          </w:rPr>
          <w:fldChar w:fldCharType="begin"/>
        </w:r>
        <w:r w:rsidR="00356723">
          <w:rPr>
            <w:webHidden/>
          </w:rPr>
          <w:instrText xml:space="preserve"> PAGEREF _Toc138672304 \h </w:instrText>
        </w:r>
        <w:r w:rsidR="00356723">
          <w:rPr>
            <w:webHidden/>
          </w:rPr>
        </w:r>
        <w:r w:rsidR="00356723">
          <w:rPr>
            <w:webHidden/>
          </w:rPr>
          <w:fldChar w:fldCharType="separate"/>
        </w:r>
        <w:r w:rsidR="00356723">
          <w:rPr>
            <w:webHidden/>
          </w:rPr>
          <w:t>34</w:t>
        </w:r>
        <w:r w:rsidR="00356723">
          <w:rPr>
            <w:webHidden/>
          </w:rPr>
          <w:fldChar w:fldCharType="end"/>
        </w:r>
      </w:hyperlink>
    </w:p>
    <w:p w14:paraId="1726ED62" w14:textId="6D584EAD" w:rsidR="00356723" w:rsidRDefault="00E9436D">
      <w:pPr>
        <w:pStyle w:val="TOC2"/>
        <w:rPr>
          <w:rFonts w:asciiTheme="minorHAnsi" w:eastAsiaTheme="minorEastAsia" w:hAnsiTheme="minorHAnsi" w:cstheme="minorBidi"/>
          <w:sz w:val="22"/>
          <w:szCs w:val="22"/>
          <w:lang w:val="en-US" w:eastAsia="en-US"/>
        </w:rPr>
      </w:pPr>
      <w:hyperlink w:anchor="_Toc138672305" w:history="1">
        <w:r w:rsidR="00356723" w:rsidRPr="008266CC">
          <w:rPr>
            <w:rStyle w:val="Hyperlink"/>
          </w:rPr>
          <w:t>Section III. Critères d’évaluation et de qualification</w:t>
        </w:r>
        <w:r w:rsidR="00356723">
          <w:rPr>
            <w:webHidden/>
          </w:rPr>
          <w:tab/>
        </w:r>
        <w:r w:rsidR="00356723">
          <w:rPr>
            <w:webHidden/>
          </w:rPr>
          <w:fldChar w:fldCharType="begin"/>
        </w:r>
        <w:r w:rsidR="00356723">
          <w:rPr>
            <w:webHidden/>
          </w:rPr>
          <w:instrText xml:space="preserve"> PAGEREF _Toc138672305 \h </w:instrText>
        </w:r>
        <w:r w:rsidR="00356723">
          <w:rPr>
            <w:webHidden/>
          </w:rPr>
        </w:r>
        <w:r w:rsidR="00356723">
          <w:rPr>
            <w:webHidden/>
          </w:rPr>
          <w:fldChar w:fldCharType="separate"/>
        </w:r>
        <w:r w:rsidR="00356723">
          <w:rPr>
            <w:webHidden/>
          </w:rPr>
          <w:t>46</w:t>
        </w:r>
        <w:r w:rsidR="00356723">
          <w:rPr>
            <w:webHidden/>
          </w:rPr>
          <w:fldChar w:fldCharType="end"/>
        </w:r>
      </w:hyperlink>
    </w:p>
    <w:p w14:paraId="4B6D963A" w14:textId="0EAFC8DA" w:rsidR="00356723" w:rsidRDefault="00E9436D">
      <w:pPr>
        <w:pStyle w:val="TOC2"/>
        <w:rPr>
          <w:rFonts w:asciiTheme="minorHAnsi" w:eastAsiaTheme="minorEastAsia" w:hAnsiTheme="minorHAnsi" w:cstheme="minorBidi"/>
          <w:sz w:val="22"/>
          <w:szCs w:val="22"/>
          <w:lang w:val="en-US" w:eastAsia="en-US"/>
        </w:rPr>
      </w:pPr>
      <w:hyperlink w:anchor="_Toc138672306" w:history="1">
        <w:r w:rsidR="00356723" w:rsidRPr="008266CC">
          <w:rPr>
            <w:rStyle w:val="Hyperlink"/>
          </w:rPr>
          <w:t>Section IV. Formulaires de Propositions</w:t>
        </w:r>
        <w:r w:rsidR="00356723">
          <w:rPr>
            <w:webHidden/>
          </w:rPr>
          <w:tab/>
        </w:r>
        <w:r w:rsidR="00356723">
          <w:rPr>
            <w:webHidden/>
          </w:rPr>
          <w:fldChar w:fldCharType="begin"/>
        </w:r>
        <w:r w:rsidR="00356723">
          <w:rPr>
            <w:webHidden/>
          </w:rPr>
          <w:instrText xml:space="preserve"> PAGEREF _Toc138672306 \h </w:instrText>
        </w:r>
        <w:r w:rsidR="00356723">
          <w:rPr>
            <w:webHidden/>
          </w:rPr>
        </w:r>
        <w:r w:rsidR="00356723">
          <w:rPr>
            <w:webHidden/>
          </w:rPr>
          <w:fldChar w:fldCharType="separate"/>
        </w:r>
        <w:r w:rsidR="00356723">
          <w:rPr>
            <w:webHidden/>
          </w:rPr>
          <w:t>53</w:t>
        </w:r>
        <w:r w:rsidR="00356723">
          <w:rPr>
            <w:webHidden/>
          </w:rPr>
          <w:fldChar w:fldCharType="end"/>
        </w:r>
      </w:hyperlink>
    </w:p>
    <w:p w14:paraId="46290FCD" w14:textId="16A48732" w:rsidR="00356723" w:rsidRDefault="00E9436D">
      <w:pPr>
        <w:pStyle w:val="TOC2"/>
        <w:rPr>
          <w:rFonts w:asciiTheme="minorHAnsi" w:eastAsiaTheme="minorEastAsia" w:hAnsiTheme="minorHAnsi" w:cstheme="minorBidi"/>
          <w:sz w:val="22"/>
          <w:szCs w:val="22"/>
          <w:lang w:val="en-US" w:eastAsia="en-US"/>
        </w:rPr>
      </w:pPr>
      <w:hyperlink w:anchor="_Toc138672307" w:history="1">
        <w:r w:rsidR="00356723" w:rsidRPr="008266CC">
          <w:rPr>
            <w:rStyle w:val="Hyperlink"/>
          </w:rPr>
          <w:t>Section V. Pays éligibles</w:t>
        </w:r>
        <w:r w:rsidR="00356723">
          <w:rPr>
            <w:webHidden/>
          </w:rPr>
          <w:tab/>
        </w:r>
        <w:r w:rsidR="00356723">
          <w:rPr>
            <w:webHidden/>
          </w:rPr>
          <w:fldChar w:fldCharType="begin"/>
        </w:r>
        <w:r w:rsidR="00356723">
          <w:rPr>
            <w:webHidden/>
          </w:rPr>
          <w:instrText xml:space="preserve"> PAGEREF _Toc138672307 \h </w:instrText>
        </w:r>
        <w:r w:rsidR="00356723">
          <w:rPr>
            <w:webHidden/>
          </w:rPr>
        </w:r>
        <w:r w:rsidR="00356723">
          <w:rPr>
            <w:webHidden/>
          </w:rPr>
          <w:fldChar w:fldCharType="separate"/>
        </w:r>
        <w:r w:rsidR="00356723">
          <w:rPr>
            <w:webHidden/>
          </w:rPr>
          <w:t>115</w:t>
        </w:r>
        <w:r w:rsidR="00356723">
          <w:rPr>
            <w:webHidden/>
          </w:rPr>
          <w:fldChar w:fldCharType="end"/>
        </w:r>
      </w:hyperlink>
    </w:p>
    <w:p w14:paraId="3050186B" w14:textId="59174C3A" w:rsidR="00356723" w:rsidRDefault="00E9436D">
      <w:pPr>
        <w:pStyle w:val="TOC2"/>
        <w:rPr>
          <w:rFonts w:asciiTheme="minorHAnsi" w:eastAsiaTheme="minorEastAsia" w:hAnsiTheme="minorHAnsi" w:cstheme="minorBidi"/>
          <w:sz w:val="22"/>
          <w:szCs w:val="22"/>
          <w:lang w:val="en-US" w:eastAsia="en-US"/>
        </w:rPr>
      </w:pPr>
      <w:hyperlink w:anchor="_Toc138672308" w:history="1">
        <w:r w:rsidR="00356723" w:rsidRPr="008266CC">
          <w:rPr>
            <w:rStyle w:val="Hyperlink"/>
          </w:rPr>
          <w:t>Section VI. Règles de la Banque en matière  de Fraude et Corruption</w:t>
        </w:r>
        <w:r w:rsidR="00356723">
          <w:rPr>
            <w:webHidden/>
          </w:rPr>
          <w:tab/>
        </w:r>
        <w:r w:rsidR="00356723">
          <w:rPr>
            <w:webHidden/>
          </w:rPr>
          <w:fldChar w:fldCharType="begin"/>
        </w:r>
        <w:r w:rsidR="00356723">
          <w:rPr>
            <w:webHidden/>
          </w:rPr>
          <w:instrText xml:space="preserve"> PAGEREF _Toc138672308 \h </w:instrText>
        </w:r>
        <w:r w:rsidR="00356723">
          <w:rPr>
            <w:webHidden/>
          </w:rPr>
        </w:r>
        <w:r w:rsidR="00356723">
          <w:rPr>
            <w:webHidden/>
          </w:rPr>
          <w:fldChar w:fldCharType="separate"/>
        </w:r>
        <w:r w:rsidR="00356723">
          <w:rPr>
            <w:webHidden/>
          </w:rPr>
          <w:t>116</w:t>
        </w:r>
        <w:r w:rsidR="00356723">
          <w:rPr>
            <w:webHidden/>
          </w:rPr>
          <w:fldChar w:fldCharType="end"/>
        </w:r>
      </w:hyperlink>
    </w:p>
    <w:p w14:paraId="0BC59EC2" w14:textId="178AB14C"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309" w:history="1">
        <w:r w:rsidR="00356723" w:rsidRPr="008266CC">
          <w:rPr>
            <w:rStyle w:val="Hyperlink"/>
            <w:noProof/>
          </w:rPr>
          <w:t>PARTIE 2  EXIGENCES DU MAITRE  D’OUVRAGE</w:t>
        </w:r>
        <w:r w:rsidR="00356723">
          <w:rPr>
            <w:noProof/>
            <w:webHidden/>
          </w:rPr>
          <w:tab/>
        </w:r>
        <w:r w:rsidR="00356723">
          <w:rPr>
            <w:noProof/>
            <w:webHidden/>
          </w:rPr>
          <w:fldChar w:fldCharType="begin"/>
        </w:r>
        <w:r w:rsidR="00356723">
          <w:rPr>
            <w:noProof/>
            <w:webHidden/>
          </w:rPr>
          <w:instrText xml:space="preserve"> PAGEREF _Toc138672309 \h </w:instrText>
        </w:r>
        <w:r w:rsidR="00356723">
          <w:rPr>
            <w:noProof/>
            <w:webHidden/>
          </w:rPr>
        </w:r>
        <w:r w:rsidR="00356723">
          <w:rPr>
            <w:noProof/>
            <w:webHidden/>
          </w:rPr>
          <w:fldChar w:fldCharType="separate"/>
        </w:r>
        <w:r w:rsidR="00356723">
          <w:rPr>
            <w:noProof/>
            <w:webHidden/>
          </w:rPr>
          <w:t>119</w:t>
        </w:r>
        <w:r w:rsidR="00356723">
          <w:rPr>
            <w:noProof/>
            <w:webHidden/>
          </w:rPr>
          <w:fldChar w:fldCharType="end"/>
        </w:r>
      </w:hyperlink>
    </w:p>
    <w:p w14:paraId="376842CE" w14:textId="15675CAF" w:rsidR="00356723" w:rsidRDefault="00E9436D">
      <w:pPr>
        <w:pStyle w:val="TOC2"/>
        <w:rPr>
          <w:rFonts w:asciiTheme="minorHAnsi" w:eastAsiaTheme="minorEastAsia" w:hAnsiTheme="minorHAnsi" w:cstheme="minorBidi"/>
          <w:sz w:val="22"/>
          <w:szCs w:val="22"/>
          <w:lang w:val="en-US" w:eastAsia="en-US"/>
        </w:rPr>
      </w:pPr>
      <w:hyperlink w:anchor="_Toc138672310" w:history="1">
        <w:r w:rsidR="00356723" w:rsidRPr="008266CC">
          <w:rPr>
            <w:rStyle w:val="Hyperlink"/>
          </w:rPr>
          <w:t>Section VII. EXIGENCES DU MAITRE D’OUVRAGE</w:t>
        </w:r>
        <w:r w:rsidR="00356723">
          <w:rPr>
            <w:webHidden/>
          </w:rPr>
          <w:tab/>
        </w:r>
        <w:r w:rsidR="00356723">
          <w:rPr>
            <w:webHidden/>
          </w:rPr>
          <w:fldChar w:fldCharType="begin"/>
        </w:r>
        <w:r w:rsidR="00356723">
          <w:rPr>
            <w:webHidden/>
          </w:rPr>
          <w:instrText xml:space="preserve"> PAGEREF _Toc138672310 \h </w:instrText>
        </w:r>
        <w:r w:rsidR="00356723">
          <w:rPr>
            <w:webHidden/>
          </w:rPr>
        </w:r>
        <w:r w:rsidR="00356723">
          <w:rPr>
            <w:webHidden/>
          </w:rPr>
          <w:fldChar w:fldCharType="separate"/>
        </w:r>
        <w:r w:rsidR="00356723">
          <w:rPr>
            <w:webHidden/>
          </w:rPr>
          <w:t>120</w:t>
        </w:r>
        <w:r w:rsidR="00356723">
          <w:rPr>
            <w:webHidden/>
          </w:rPr>
          <w:fldChar w:fldCharType="end"/>
        </w:r>
      </w:hyperlink>
    </w:p>
    <w:p w14:paraId="35D7B9DE" w14:textId="22FF99DC"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311" w:history="1">
        <w:r w:rsidR="00356723" w:rsidRPr="008266CC">
          <w:rPr>
            <w:rStyle w:val="Hyperlink"/>
            <w:noProof/>
          </w:rPr>
          <w:t>PARTIE 3  CONDITIONS DU MARCHE  ET  FORMULAIRES DU MARCHE</w:t>
        </w:r>
        <w:r w:rsidR="00356723">
          <w:rPr>
            <w:noProof/>
            <w:webHidden/>
          </w:rPr>
          <w:tab/>
        </w:r>
        <w:r w:rsidR="00356723">
          <w:rPr>
            <w:noProof/>
            <w:webHidden/>
          </w:rPr>
          <w:fldChar w:fldCharType="begin"/>
        </w:r>
        <w:r w:rsidR="00356723">
          <w:rPr>
            <w:noProof/>
            <w:webHidden/>
          </w:rPr>
          <w:instrText xml:space="preserve"> PAGEREF _Toc138672311 \h </w:instrText>
        </w:r>
        <w:r w:rsidR="00356723">
          <w:rPr>
            <w:noProof/>
            <w:webHidden/>
          </w:rPr>
        </w:r>
        <w:r w:rsidR="00356723">
          <w:rPr>
            <w:noProof/>
            <w:webHidden/>
          </w:rPr>
          <w:fldChar w:fldCharType="separate"/>
        </w:r>
        <w:r w:rsidR="00356723">
          <w:rPr>
            <w:noProof/>
            <w:webHidden/>
          </w:rPr>
          <w:t>140</w:t>
        </w:r>
        <w:r w:rsidR="00356723">
          <w:rPr>
            <w:noProof/>
            <w:webHidden/>
          </w:rPr>
          <w:fldChar w:fldCharType="end"/>
        </w:r>
      </w:hyperlink>
    </w:p>
    <w:p w14:paraId="30025C1B" w14:textId="48DA0466" w:rsidR="00356723" w:rsidRDefault="00E9436D">
      <w:pPr>
        <w:pStyle w:val="TOC2"/>
        <w:rPr>
          <w:rFonts w:asciiTheme="minorHAnsi" w:eastAsiaTheme="minorEastAsia" w:hAnsiTheme="minorHAnsi" w:cstheme="minorBidi"/>
          <w:sz w:val="22"/>
          <w:szCs w:val="22"/>
          <w:lang w:val="en-US" w:eastAsia="en-US"/>
        </w:rPr>
      </w:pPr>
      <w:hyperlink w:anchor="_Toc138672312" w:history="1">
        <w:r w:rsidR="00356723" w:rsidRPr="008266CC">
          <w:rPr>
            <w:rStyle w:val="Hyperlink"/>
          </w:rPr>
          <w:t>Section VIII. CONDITIONS GENERALES</w:t>
        </w:r>
        <w:r w:rsidR="00356723">
          <w:rPr>
            <w:webHidden/>
          </w:rPr>
          <w:tab/>
        </w:r>
        <w:r w:rsidR="00356723">
          <w:rPr>
            <w:webHidden/>
          </w:rPr>
          <w:fldChar w:fldCharType="begin"/>
        </w:r>
        <w:r w:rsidR="00356723">
          <w:rPr>
            <w:webHidden/>
          </w:rPr>
          <w:instrText xml:space="preserve"> PAGEREF _Toc138672312 \h </w:instrText>
        </w:r>
        <w:r w:rsidR="00356723">
          <w:rPr>
            <w:webHidden/>
          </w:rPr>
        </w:r>
        <w:r w:rsidR="00356723">
          <w:rPr>
            <w:webHidden/>
          </w:rPr>
          <w:fldChar w:fldCharType="separate"/>
        </w:r>
        <w:r w:rsidR="00356723">
          <w:rPr>
            <w:webHidden/>
          </w:rPr>
          <w:t>141</w:t>
        </w:r>
        <w:r w:rsidR="00356723">
          <w:rPr>
            <w:webHidden/>
          </w:rPr>
          <w:fldChar w:fldCharType="end"/>
        </w:r>
      </w:hyperlink>
    </w:p>
    <w:p w14:paraId="65944535" w14:textId="1EB65614" w:rsidR="00356723" w:rsidRDefault="00E9436D">
      <w:pPr>
        <w:pStyle w:val="TOC2"/>
        <w:rPr>
          <w:rFonts w:asciiTheme="minorHAnsi" w:eastAsiaTheme="minorEastAsia" w:hAnsiTheme="minorHAnsi" w:cstheme="minorBidi"/>
          <w:sz w:val="22"/>
          <w:szCs w:val="22"/>
          <w:lang w:val="en-US" w:eastAsia="en-US"/>
        </w:rPr>
      </w:pPr>
      <w:hyperlink w:anchor="_Toc138672313" w:history="1">
        <w:r w:rsidR="00356723" w:rsidRPr="008266CC">
          <w:rPr>
            <w:rStyle w:val="Hyperlink"/>
          </w:rPr>
          <w:t>Section IX. Conditions Particulières (CP)</w:t>
        </w:r>
        <w:r w:rsidR="00356723">
          <w:rPr>
            <w:webHidden/>
          </w:rPr>
          <w:tab/>
        </w:r>
        <w:r w:rsidR="00356723">
          <w:rPr>
            <w:webHidden/>
          </w:rPr>
          <w:fldChar w:fldCharType="begin"/>
        </w:r>
        <w:r w:rsidR="00356723">
          <w:rPr>
            <w:webHidden/>
          </w:rPr>
          <w:instrText xml:space="preserve"> PAGEREF _Toc138672313 \h </w:instrText>
        </w:r>
        <w:r w:rsidR="00356723">
          <w:rPr>
            <w:webHidden/>
          </w:rPr>
        </w:r>
        <w:r w:rsidR="00356723">
          <w:rPr>
            <w:webHidden/>
          </w:rPr>
          <w:fldChar w:fldCharType="separate"/>
        </w:r>
        <w:r w:rsidR="00356723">
          <w:rPr>
            <w:webHidden/>
          </w:rPr>
          <w:t>142</w:t>
        </w:r>
        <w:r w:rsidR="00356723">
          <w:rPr>
            <w:webHidden/>
          </w:rPr>
          <w:fldChar w:fldCharType="end"/>
        </w:r>
      </w:hyperlink>
    </w:p>
    <w:p w14:paraId="042FF473" w14:textId="2471BA7C" w:rsidR="00356723" w:rsidRDefault="00E9436D">
      <w:pPr>
        <w:pStyle w:val="TOC2"/>
        <w:rPr>
          <w:rFonts w:asciiTheme="minorHAnsi" w:eastAsiaTheme="minorEastAsia" w:hAnsiTheme="minorHAnsi" w:cstheme="minorBidi"/>
          <w:sz w:val="22"/>
          <w:szCs w:val="22"/>
          <w:lang w:val="en-US" w:eastAsia="en-US"/>
        </w:rPr>
      </w:pPr>
      <w:hyperlink w:anchor="_Toc138672314" w:history="1">
        <w:r w:rsidR="00356723" w:rsidRPr="008266CC">
          <w:rPr>
            <w:rStyle w:val="Hyperlink"/>
          </w:rPr>
          <w:t>Section X. Formulaires du Marché</w:t>
        </w:r>
        <w:r w:rsidR="00356723">
          <w:rPr>
            <w:webHidden/>
          </w:rPr>
          <w:tab/>
        </w:r>
        <w:r w:rsidR="00356723">
          <w:rPr>
            <w:webHidden/>
          </w:rPr>
          <w:fldChar w:fldCharType="begin"/>
        </w:r>
        <w:r w:rsidR="00356723">
          <w:rPr>
            <w:webHidden/>
          </w:rPr>
          <w:instrText xml:space="preserve"> PAGEREF _Toc138672314 \h </w:instrText>
        </w:r>
        <w:r w:rsidR="00356723">
          <w:rPr>
            <w:webHidden/>
          </w:rPr>
        </w:r>
        <w:r w:rsidR="00356723">
          <w:rPr>
            <w:webHidden/>
          </w:rPr>
          <w:fldChar w:fldCharType="separate"/>
        </w:r>
        <w:r w:rsidR="00356723">
          <w:rPr>
            <w:webHidden/>
          </w:rPr>
          <w:t>2</w:t>
        </w:r>
        <w:r w:rsidR="00356723">
          <w:rPr>
            <w:webHidden/>
          </w:rPr>
          <w:t>1</w:t>
        </w:r>
        <w:r w:rsidR="00356723">
          <w:rPr>
            <w:webHidden/>
          </w:rPr>
          <w:t>4</w:t>
        </w:r>
        <w:r w:rsidR="00356723">
          <w:rPr>
            <w:webHidden/>
          </w:rPr>
          <w:fldChar w:fldCharType="end"/>
        </w:r>
      </w:hyperlink>
    </w:p>
    <w:p w14:paraId="007CDA60" w14:textId="3EC18C5C"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4" w:name="_Toc494778682"/>
      <w:bookmarkStart w:id="75" w:name="_Toc499607136"/>
      <w:bookmarkStart w:id="76" w:name="_Toc499608189"/>
      <w:bookmarkStart w:id="77" w:name="_Toc125876998"/>
      <w:bookmarkStart w:id="78" w:name="_Toc125877718"/>
      <w:bookmarkStart w:id="79" w:name="_Toc438529596"/>
      <w:bookmarkStart w:id="80" w:name="_Toc438725752"/>
      <w:bookmarkStart w:id="81" w:name="_Toc438817747"/>
      <w:bookmarkStart w:id="82" w:name="_Toc438954441"/>
      <w:bookmarkStart w:id="83" w:name="_Toc461939615"/>
      <w:bookmarkStart w:id="84" w:name="_Toc467977925"/>
      <w:bookmarkStart w:id="85" w:name="_Toc138672302"/>
      <w:r w:rsidRPr="00881111">
        <w:t>PARTIE</w:t>
      </w:r>
      <w:bookmarkEnd w:id="74"/>
      <w:bookmarkEnd w:id="75"/>
      <w:bookmarkEnd w:id="76"/>
      <w:r w:rsidR="00B56498" w:rsidRPr="00881111">
        <w:t xml:space="preserve"> 1</w:t>
      </w:r>
      <w:bookmarkStart w:id="86" w:name="_Toc494778683"/>
      <w:bookmarkStart w:id="87" w:name="_Toc499607137"/>
      <w:bookmarkStart w:id="88" w:name="_Toc499608190"/>
      <w:r w:rsidR="00BF4238">
        <w:t> :</w:t>
      </w:r>
      <w:bookmarkStart w:id="89" w:name="_Toc125876999"/>
      <w:bookmarkStart w:id="90" w:name="_Toc125877719"/>
      <w:bookmarkEnd w:id="77"/>
      <w:bookmarkEnd w:id="78"/>
      <w:r w:rsidR="002C34C5">
        <w:t xml:space="preserve"> </w:t>
      </w:r>
      <w:r w:rsidR="00881111" w:rsidRPr="00881111">
        <w:t>PROCEDURES</w:t>
      </w:r>
      <w:bookmarkEnd w:id="79"/>
      <w:bookmarkEnd w:id="80"/>
      <w:bookmarkEnd w:id="81"/>
      <w:bookmarkEnd w:id="82"/>
      <w:bookmarkEnd w:id="83"/>
      <w:r w:rsidR="00881111" w:rsidRPr="00881111">
        <w:t xml:space="preserve"> D</w:t>
      </w:r>
      <w:r w:rsidR="003F1395">
        <w:t xml:space="preserve">E DEMANDE </w:t>
      </w:r>
      <w:bookmarkEnd w:id="86"/>
      <w:bookmarkEnd w:id="87"/>
      <w:bookmarkEnd w:id="88"/>
      <w:r w:rsidR="003F1395">
        <w:t>DE</w:t>
      </w:r>
      <w:r w:rsidR="00881111" w:rsidRPr="00881111">
        <w:t xml:space="preserve"> PROPOSITIONS</w:t>
      </w:r>
      <w:bookmarkEnd w:id="84"/>
      <w:bookmarkEnd w:id="85"/>
      <w:bookmarkEnd w:id="89"/>
      <w:bookmarkEnd w:id="90"/>
    </w:p>
    <w:p w14:paraId="365281DA" w14:textId="77777777" w:rsidR="00DD246F" w:rsidRPr="00B4328A" w:rsidRDefault="00DD246F" w:rsidP="00A0505C">
      <w:pPr>
        <w:spacing w:before="120" w:after="120"/>
        <w:sectPr w:rsidR="00DD246F" w:rsidRPr="00B4328A" w:rsidSect="009F4F2B">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1" w:name="_Hlt438532663"/>
      <w:bookmarkStart w:id="92" w:name="_Toc438530847"/>
      <w:bookmarkStart w:id="93" w:name="_Toc438532555"/>
      <w:bookmarkStart w:id="94" w:name="_Toc438532557"/>
      <w:bookmarkStart w:id="95" w:name="_Toc438532558"/>
      <w:bookmarkStart w:id="96" w:name="_Toc438532561"/>
      <w:bookmarkStart w:id="97" w:name="_Toc438532562"/>
      <w:bookmarkStart w:id="98" w:name="_Toc438532563"/>
      <w:bookmarkStart w:id="99" w:name="_Toc438532564"/>
      <w:bookmarkStart w:id="100" w:name="_Toc438532565"/>
      <w:bookmarkStart w:id="101" w:name="_Toc438532567"/>
      <w:bookmarkStart w:id="102" w:name="_Toc438532569"/>
      <w:bookmarkStart w:id="103" w:name="_Toc438532570"/>
      <w:bookmarkStart w:id="104" w:name="_Toc438532571"/>
      <w:bookmarkStart w:id="105" w:name="_Toc438532572"/>
      <w:bookmarkStart w:id="106" w:name="_Toc438532581"/>
      <w:bookmarkStart w:id="107" w:name="_Toc438532582"/>
      <w:bookmarkStart w:id="108" w:name="_Toc438532584"/>
      <w:bookmarkStart w:id="109" w:name="_Toc438532585"/>
      <w:bookmarkStart w:id="110" w:name="_Toc438532586"/>
      <w:bookmarkStart w:id="111" w:name="_Toc438532589"/>
      <w:bookmarkStart w:id="112" w:name="_Toc438532590"/>
      <w:bookmarkStart w:id="113" w:name="_Toc438532591"/>
      <w:bookmarkStart w:id="114" w:name="_Toc438532592"/>
      <w:bookmarkStart w:id="115" w:name="_Toc438532594"/>
      <w:bookmarkStart w:id="116" w:name="_Toc438532595"/>
      <w:bookmarkStart w:id="117" w:name="_Toc438532596"/>
      <w:bookmarkStart w:id="118" w:name="_Toc438532601"/>
      <w:bookmarkStart w:id="119" w:name="_Toc438532602"/>
      <w:bookmarkStart w:id="120" w:name="_Toc438532606"/>
      <w:bookmarkStart w:id="121" w:name="_Toc438532607"/>
      <w:bookmarkStart w:id="122" w:name="_Toc438532608"/>
      <w:bookmarkStart w:id="123" w:name="_Toc438532609"/>
      <w:bookmarkStart w:id="124" w:name="_Toc438532610"/>
      <w:bookmarkStart w:id="125" w:name="_Toc438532611"/>
      <w:bookmarkStart w:id="126" w:name="_Toc438532615"/>
      <w:bookmarkStart w:id="127" w:name="_Toc438532616"/>
      <w:bookmarkStart w:id="128" w:name="_Toc438532617"/>
      <w:bookmarkStart w:id="129" w:name="_Toc438532621"/>
      <w:bookmarkStart w:id="130" w:name="_Toc438532622"/>
      <w:bookmarkStart w:id="131" w:name="_Toc438532624"/>
      <w:bookmarkStart w:id="132" w:name="_Toc438532625"/>
      <w:bookmarkStart w:id="133" w:name="_Toc438532626"/>
      <w:bookmarkStart w:id="134" w:name="_Toc438532627"/>
      <w:bookmarkStart w:id="135" w:name="_Toc438532628"/>
      <w:bookmarkStart w:id="136" w:name="_Toc438532633"/>
      <w:bookmarkStart w:id="137" w:name="_Toc438532634"/>
      <w:bookmarkStart w:id="138" w:name="_Toc438532635"/>
      <w:bookmarkStart w:id="139" w:name="_Hlt438533232"/>
      <w:bookmarkStart w:id="140" w:name="_Toc438532637"/>
      <w:bookmarkStart w:id="141" w:name="_Toc438532638"/>
      <w:bookmarkStart w:id="142" w:name="_Toc438532639"/>
      <w:bookmarkStart w:id="143" w:name="_Toc438532640"/>
      <w:bookmarkStart w:id="144" w:name="_Toc438532641"/>
      <w:bookmarkStart w:id="145" w:name="_Toc438532643"/>
      <w:bookmarkStart w:id="146" w:name="_Toc438532644"/>
      <w:bookmarkStart w:id="147" w:name="_Hlt438533055"/>
      <w:bookmarkStart w:id="148" w:name="_Toc438532649"/>
      <w:bookmarkStart w:id="149" w:name="_Toc438532650"/>
      <w:bookmarkStart w:id="150" w:name="_Toc438532651"/>
      <w:bookmarkStart w:id="151" w:name="_Toc138672303"/>
      <w:bookmarkStart w:id="152" w:name="_Toc440701973"/>
      <w:bookmarkStart w:id="153" w:name="_Toc4679779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C34C5">
        <w:t>Section I. Instructions aux Proposants</w:t>
      </w:r>
      <w:bookmarkEnd w:id="151"/>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54E1E24D" w14:textId="77777777" w:rsidR="009D1272" w:rsidRDefault="009D1272" w:rsidP="009D1272">
      <w:pPr>
        <w:tabs>
          <w:tab w:val="left" w:leader="dot" w:pos="8280"/>
          <w:tab w:val="right" w:pos="8640"/>
        </w:tabs>
        <w:rPr>
          <w:rFonts w:asciiTheme="majorBidi" w:hAnsiTheme="majorBidi" w:cstheme="majorBidi"/>
          <w:noProof/>
          <w:sz w:val="24"/>
          <w:szCs w:val="24"/>
        </w:rPr>
      </w:pPr>
    </w:p>
    <w:p w14:paraId="6AAA9165" w14:textId="08FD13D9" w:rsidR="00356723"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885AB3">
        <w:rPr>
          <w:rFonts w:cstheme="majorBidi"/>
          <w:noProof/>
        </w:rPr>
        <w:instrText>,</w:instrText>
      </w:r>
      <w:r>
        <w:rPr>
          <w:rFonts w:cstheme="majorBidi"/>
          <w:noProof/>
        </w:rPr>
        <w:instrText>1</w:instrText>
      </w:r>
      <w:r w:rsidR="00885AB3">
        <w:rPr>
          <w:rFonts w:cstheme="majorBidi"/>
          <w:noProof/>
        </w:rPr>
        <w:instrText>,</w:instrText>
      </w:r>
      <w:r>
        <w:rPr>
          <w:rFonts w:cstheme="majorBidi"/>
          <w:noProof/>
        </w:rPr>
        <w:instrText>Heading SPD 02</w:instrText>
      </w:r>
      <w:r w:rsidR="00885AB3">
        <w:rPr>
          <w:rFonts w:cstheme="majorBidi"/>
          <w:noProof/>
        </w:rPr>
        <w:instrText>,</w:instrText>
      </w:r>
      <w:r>
        <w:rPr>
          <w:rFonts w:cstheme="majorBidi"/>
          <w:noProof/>
        </w:rPr>
        <w:instrText xml:space="preserve">2" </w:instrText>
      </w:r>
      <w:r>
        <w:rPr>
          <w:rFonts w:cstheme="majorBidi"/>
          <w:noProof/>
        </w:rPr>
        <w:fldChar w:fldCharType="separate"/>
      </w:r>
      <w:hyperlink w:anchor="_Toc138672236" w:history="1">
        <w:r w:rsidR="00356723" w:rsidRPr="0047220B">
          <w:rPr>
            <w:rStyle w:val="Hyperlink"/>
            <w:rFonts w:ascii="Times New Roman" w:hAnsi="Times New Roman"/>
            <w:noProof/>
          </w:rPr>
          <w:t>A. Généralités</w:t>
        </w:r>
        <w:r w:rsidR="00356723">
          <w:rPr>
            <w:noProof/>
            <w:webHidden/>
          </w:rPr>
          <w:tab/>
        </w:r>
        <w:r w:rsidR="00356723">
          <w:rPr>
            <w:noProof/>
            <w:webHidden/>
          </w:rPr>
          <w:fldChar w:fldCharType="begin"/>
        </w:r>
        <w:r w:rsidR="00356723">
          <w:rPr>
            <w:noProof/>
            <w:webHidden/>
          </w:rPr>
          <w:instrText xml:space="preserve"> PAGEREF _Toc138672236 \h </w:instrText>
        </w:r>
        <w:r w:rsidR="00356723">
          <w:rPr>
            <w:noProof/>
            <w:webHidden/>
          </w:rPr>
        </w:r>
        <w:r w:rsidR="00356723">
          <w:rPr>
            <w:noProof/>
            <w:webHidden/>
          </w:rPr>
          <w:fldChar w:fldCharType="separate"/>
        </w:r>
        <w:r w:rsidR="00356723">
          <w:rPr>
            <w:noProof/>
            <w:webHidden/>
          </w:rPr>
          <w:t>5</w:t>
        </w:r>
        <w:r w:rsidR="00356723">
          <w:rPr>
            <w:noProof/>
            <w:webHidden/>
          </w:rPr>
          <w:fldChar w:fldCharType="end"/>
        </w:r>
      </w:hyperlink>
    </w:p>
    <w:p w14:paraId="2C98BE70" w14:textId="7F18A7CA" w:rsidR="00356723" w:rsidRDefault="00E9436D">
      <w:pPr>
        <w:pStyle w:val="TOC2"/>
        <w:rPr>
          <w:rFonts w:asciiTheme="minorHAnsi" w:eastAsiaTheme="minorEastAsia" w:hAnsiTheme="minorHAnsi" w:cstheme="minorBidi"/>
          <w:sz w:val="22"/>
          <w:szCs w:val="22"/>
          <w:lang w:val="en-US" w:eastAsia="en-US"/>
        </w:rPr>
      </w:pPr>
      <w:hyperlink w:anchor="_Toc138672237" w:history="1">
        <w:r w:rsidR="00356723" w:rsidRPr="0047220B">
          <w:rPr>
            <w:rStyle w:val="Hyperlink"/>
          </w:rPr>
          <w:t>1.</w:t>
        </w:r>
        <w:r w:rsidR="00356723">
          <w:rPr>
            <w:rFonts w:asciiTheme="minorHAnsi" w:eastAsiaTheme="minorEastAsia" w:hAnsiTheme="minorHAnsi" w:cstheme="minorBidi"/>
            <w:sz w:val="22"/>
            <w:szCs w:val="22"/>
            <w:lang w:val="en-US" w:eastAsia="en-US"/>
          </w:rPr>
          <w:tab/>
        </w:r>
        <w:r w:rsidR="00356723" w:rsidRPr="0047220B">
          <w:rPr>
            <w:rStyle w:val="Hyperlink"/>
          </w:rPr>
          <w:t>Objet du Marché</w:t>
        </w:r>
        <w:r w:rsidR="00356723">
          <w:rPr>
            <w:webHidden/>
          </w:rPr>
          <w:tab/>
        </w:r>
        <w:r w:rsidR="00356723">
          <w:rPr>
            <w:webHidden/>
          </w:rPr>
          <w:fldChar w:fldCharType="begin"/>
        </w:r>
        <w:r w:rsidR="00356723">
          <w:rPr>
            <w:webHidden/>
          </w:rPr>
          <w:instrText xml:space="preserve"> PAGEREF _Toc138672237 \h </w:instrText>
        </w:r>
        <w:r w:rsidR="00356723">
          <w:rPr>
            <w:webHidden/>
          </w:rPr>
        </w:r>
        <w:r w:rsidR="00356723">
          <w:rPr>
            <w:webHidden/>
          </w:rPr>
          <w:fldChar w:fldCharType="separate"/>
        </w:r>
        <w:r w:rsidR="00356723">
          <w:rPr>
            <w:webHidden/>
          </w:rPr>
          <w:t>5</w:t>
        </w:r>
        <w:r w:rsidR="00356723">
          <w:rPr>
            <w:webHidden/>
          </w:rPr>
          <w:fldChar w:fldCharType="end"/>
        </w:r>
      </w:hyperlink>
    </w:p>
    <w:p w14:paraId="7ACEAAFF" w14:textId="785BF86C" w:rsidR="00356723" w:rsidRDefault="00E9436D">
      <w:pPr>
        <w:pStyle w:val="TOC2"/>
        <w:rPr>
          <w:rFonts w:asciiTheme="minorHAnsi" w:eastAsiaTheme="minorEastAsia" w:hAnsiTheme="minorHAnsi" w:cstheme="minorBidi"/>
          <w:sz w:val="22"/>
          <w:szCs w:val="22"/>
          <w:lang w:val="en-US" w:eastAsia="en-US"/>
        </w:rPr>
      </w:pPr>
      <w:hyperlink w:anchor="_Toc138672238" w:history="1">
        <w:r w:rsidR="00356723" w:rsidRPr="0047220B">
          <w:rPr>
            <w:rStyle w:val="Hyperlink"/>
          </w:rPr>
          <w:t>2.</w:t>
        </w:r>
        <w:r w:rsidR="00356723">
          <w:rPr>
            <w:rFonts w:asciiTheme="minorHAnsi" w:eastAsiaTheme="minorEastAsia" w:hAnsiTheme="minorHAnsi" w:cstheme="minorBidi"/>
            <w:sz w:val="22"/>
            <w:szCs w:val="22"/>
            <w:lang w:val="en-US" w:eastAsia="en-US"/>
          </w:rPr>
          <w:tab/>
        </w:r>
        <w:r w:rsidR="00356723" w:rsidRPr="0047220B">
          <w:rPr>
            <w:rStyle w:val="Hyperlink"/>
          </w:rPr>
          <w:t>Origine des fonds</w:t>
        </w:r>
        <w:r w:rsidR="00356723">
          <w:rPr>
            <w:webHidden/>
          </w:rPr>
          <w:tab/>
        </w:r>
        <w:r w:rsidR="00356723">
          <w:rPr>
            <w:webHidden/>
          </w:rPr>
          <w:fldChar w:fldCharType="begin"/>
        </w:r>
        <w:r w:rsidR="00356723">
          <w:rPr>
            <w:webHidden/>
          </w:rPr>
          <w:instrText xml:space="preserve"> PAGEREF _Toc138672238 \h </w:instrText>
        </w:r>
        <w:r w:rsidR="00356723">
          <w:rPr>
            <w:webHidden/>
          </w:rPr>
        </w:r>
        <w:r w:rsidR="00356723">
          <w:rPr>
            <w:webHidden/>
          </w:rPr>
          <w:fldChar w:fldCharType="separate"/>
        </w:r>
        <w:r w:rsidR="00356723">
          <w:rPr>
            <w:webHidden/>
          </w:rPr>
          <w:t>6</w:t>
        </w:r>
        <w:r w:rsidR="00356723">
          <w:rPr>
            <w:webHidden/>
          </w:rPr>
          <w:fldChar w:fldCharType="end"/>
        </w:r>
      </w:hyperlink>
    </w:p>
    <w:p w14:paraId="6582F072" w14:textId="7B8ED056" w:rsidR="00356723" w:rsidRDefault="00E9436D">
      <w:pPr>
        <w:pStyle w:val="TOC2"/>
        <w:rPr>
          <w:rFonts w:asciiTheme="minorHAnsi" w:eastAsiaTheme="minorEastAsia" w:hAnsiTheme="minorHAnsi" w:cstheme="minorBidi"/>
          <w:sz w:val="22"/>
          <w:szCs w:val="22"/>
          <w:lang w:val="en-US" w:eastAsia="en-US"/>
        </w:rPr>
      </w:pPr>
      <w:hyperlink w:anchor="_Toc138672239" w:history="1">
        <w:r w:rsidR="00356723" w:rsidRPr="0047220B">
          <w:rPr>
            <w:rStyle w:val="Hyperlink"/>
          </w:rPr>
          <w:t>3.</w:t>
        </w:r>
        <w:r w:rsidR="00356723">
          <w:rPr>
            <w:rFonts w:asciiTheme="minorHAnsi" w:eastAsiaTheme="minorEastAsia" w:hAnsiTheme="minorHAnsi" w:cstheme="minorBidi"/>
            <w:sz w:val="22"/>
            <w:szCs w:val="22"/>
            <w:lang w:val="en-US" w:eastAsia="en-US"/>
          </w:rPr>
          <w:tab/>
        </w:r>
        <w:r w:rsidR="00356723" w:rsidRPr="0047220B">
          <w:rPr>
            <w:rStyle w:val="Hyperlink"/>
          </w:rPr>
          <w:t>Fraude et Corruption</w:t>
        </w:r>
        <w:r w:rsidR="00356723">
          <w:rPr>
            <w:webHidden/>
          </w:rPr>
          <w:tab/>
        </w:r>
        <w:r w:rsidR="00356723">
          <w:rPr>
            <w:webHidden/>
          </w:rPr>
          <w:fldChar w:fldCharType="begin"/>
        </w:r>
        <w:r w:rsidR="00356723">
          <w:rPr>
            <w:webHidden/>
          </w:rPr>
          <w:instrText xml:space="preserve"> PAGEREF _Toc138672239 \h </w:instrText>
        </w:r>
        <w:r w:rsidR="00356723">
          <w:rPr>
            <w:webHidden/>
          </w:rPr>
        </w:r>
        <w:r w:rsidR="00356723">
          <w:rPr>
            <w:webHidden/>
          </w:rPr>
          <w:fldChar w:fldCharType="separate"/>
        </w:r>
        <w:r w:rsidR="00356723">
          <w:rPr>
            <w:webHidden/>
          </w:rPr>
          <w:t>6</w:t>
        </w:r>
        <w:r w:rsidR="00356723">
          <w:rPr>
            <w:webHidden/>
          </w:rPr>
          <w:fldChar w:fldCharType="end"/>
        </w:r>
      </w:hyperlink>
    </w:p>
    <w:p w14:paraId="6B4F3056" w14:textId="48F162FA" w:rsidR="00356723" w:rsidRDefault="00E9436D">
      <w:pPr>
        <w:pStyle w:val="TOC2"/>
        <w:rPr>
          <w:rFonts w:asciiTheme="minorHAnsi" w:eastAsiaTheme="minorEastAsia" w:hAnsiTheme="minorHAnsi" w:cstheme="minorBidi"/>
          <w:sz w:val="22"/>
          <w:szCs w:val="22"/>
          <w:lang w:val="en-US" w:eastAsia="en-US"/>
        </w:rPr>
      </w:pPr>
      <w:hyperlink w:anchor="_Toc138672240" w:history="1">
        <w:r w:rsidR="00356723" w:rsidRPr="0047220B">
          <w:rPr>
            <w:rStyle w:val="Hyperlink"/>
          </w:rPr>
          <w:t>4.</w:t>
        </w:r>
        <w:r w:rsidR="00356723">
          <w:rPr>
            <w:rFonts w:asciiTheme="minorHAnsi" w:eastAsiaTheme="minorEastAsia" w:hAnsiTheme="minorHAnsi" w:cstheme="minorBidi"/>
            <w:sz w:val="22"/>
            <w:szCs w:val="22"/>
            <w:lang w:val="en-US" w:eastAsia="en-US"/>
          </w:rPr>
          <w:tab/>
        </w:r>
        <w:r w:rsidR="00356723" w:rsidRPr="0047220B">
          <w:rPr>
            <w:rStyle w:val="Hyperlink"/>
          </w:rPr>
          <w:t>Proposants éligibles</w:t>
        </w:r>
        <w:r w:rsidR="00356723">
          <w:rPr>
            <w:webHidden/>
          </w:rPr>
          <w:tab/>
        </w:r>
        <w:r w:rsidR="00356723">
          <w:rPr>
            <w:webHidden/>
          </w:rPr>
          <w:fldChar w:fldCharType="begin"/>
        </w:r>
        <w:r w:rsidR="00356723">
          <w:rPr>
            <w:webHidden/>
          </w:rPr>
          <w:instrText xml:space="preserve"> PAGEREF _Toc138672240 \h </w:instrText>
        </w:r>
        <w:r w:rsidR="00356723">
          <w:rPr>
            <w:webHidden/>
          </w:rPr>
        </w:r>
        <w:r w:rsidR="00356723">
          <w:rPr>
            <w:webHidden/>
          </w:rPr>
          <w:fldChar w:fldCharType="separate"/>
        </w:r>
        <w:r w:rsidR="00356723">
          <w:rPr>
            <w:webHidden/>
          </w:rPr>
          <w:t>7</w:t>
        </w:r>
        <w:r w:rsidR="00356723">
          <w:rPr>
            <w:webHidden/>
          </w:rPr>
          <w:fldChar w:fldCharType="end"/>
        </w:r>
      </w:hyperlink>
    </w:p>
    <w:p w14:paraId="57FE34CC" w14:textId="306D608A" w:rsidR="00356723" w:rsidRDefault="00E9436D">
      <w:pPr>
        <w:pStyle w:val="TOC2"/>
        <w:rPr>
          <w:rFonts w:asciiTheme="minorHAnsi" w:eastAsiaTheme="minorEastAsia" w:hAnsiTheme="minorHAnsi" w:cstheme="minorBidi"/>
          <w:sz w:val="22"/>
          <w:szCs w:val="22"/>
          <w:lang w:val="en-US" w:eastAsia="en-US"/>
        </w:rPr>
      </w:pPr>
      <w:hyperlink w:anchor="_Toc138672241" w:history="1">
        <w:r w:rsidR="00356723" w:rsidRPr="0047220B">
          <w:rPr>
            <w:rStyle w:val="Hyperlink"/>
          </w:rPr>
          <w:t>5.</w:t>
        </w:r>
        <w:r w:rsidR="00356723">
          <w:rPr>
            <w:rFonts w:asciiTheme="minorHAnsi" w:eastAsiaTheme="minorEastAsia" w:hAnsiTheme="minorHAnsi" w:cstheme="minorBidi"/>
            <w:sz w:val="22"/>
            <w:szCs w:val="22"/>
            <w:lang w:val="en-US" w:eastAsia="en-US"/>
          </w:rPr>
          <w:tab/>
        </w:r>
        <w:r w:rsidR="00356723" w:rsidRPr="0047220B">
          <w:rPr>
            <w:rStyle w:val="Hyperlink"/>
          </w:rPr>
          <w:t>Matériaux, Equipement et Services éligibles</w:t>
        </w:r>
        <w:r w:rsidR="00356723">
          <w:rPr>
            <w:webHidden/>
          </w:rPr>
          <w:tab/>
        </w:r>
        <w:r w:rsidR="00356723">
          <w:rPr>
            <w:webHidden/>
          </w:rPr>
          <w:fldChar w:fldCharType="begin"/>
        </w:r>
        <w:r w:rsidR="00356723">
          <w:rPr>
            <w:webHidden/>
          </w:rPr>
          <w:instrText xml:space="preserve"> PAGEREF _Toc138672241 \h </w:instrText>
        </w:r>
        <w:r w:rsidR="00356723">
          <w:rPr>
            <w:webHidden/>
          </w:rPr>
        </w:r>
        <w:r w:rsidR="00356723">
          <w:rPr>
            <w:webHidden/>
          </w:rPr>
          <w:fldChar w:fldCharType="separate"/>
        </w:r>
        <w:r w:rsidR="00356723">
          <w:rPr>
            <w:webHidden/>
          </w:rPr>
          <w:t>9</w:t>
        </w:r>
        <w:r w:rsidR="00356723">
          <w:rPr>
            <w:webHidden/>
          </w:rPr>
          <w:fldChar w:fldCharType="end"/>
        </w:r>
      </w:hyperlink>
    </w:p>
    <w:p w14:paraId="4E3C6321" w14:textId="65B8CE0E"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42" w:history="1">
        <w:r w:rsidR="00356723" w:rsidRPr="0047220B">
          <w:rPr>
            <w:rStyle w:val="Hyperlink"/>
            <w:noProof/>
          </w:rPr>
          <w:t>B. Contenu du Dossier de Demande de Propositions</w:t>
        </w:r>
        <w:r w:rsidR="00356723">
          <w:rPr>
            <w:noProof/>
            <w:webHidden/>
          </w:rPr>
          <w:tab/>
        </w:r>
        <w:r w:rsidR="00356723">
          <w:rPr>
            <w:noProof/>
            <w:webHidden/>
          </w:rPr>
          <w:fldChar w:fldCharType="begin"/>
        </w:r>
        <w:r w:rsidR="00356723">
          <w:rPr>
            <w:noProof/>
            <w:webHidden/>
          </w:rPr>
          <w:instrText xml:space="preserve"> PAGEREF _Toc138672242 \h </w:instrText>
        </w:r>
        <w:r w:rsidR="00356723">
          <w:rPr>
            <w:noProof/>
            <w:webHidden/>
          </w:rPr>
        </w:r>
        <w:r w:rsidR="00356723">
          <w:rPr>
            <w:noProof/>
            <w:webHidden/>
          </w:rPr>
          <w:fldChar w:fldCharType="separate"/>
        </w:r>
        <w:r w:rsidR="00356723">
          <w:rPr>
            <w:noProof/>
            <w:webHidden/>
          </w:rPr>
          <w:t>9</w:t>
        </w:r>
        <w:r w:rsidR="00356723">
          <w:rPr>
            <w:noProof/>
            <w:webHidden/>
          </w:rPr>
          <w:fldChar w:fldCharType="end"/>
        </w:r>
      </w:hyperlink>
    </w:p>
    <w:p w14:paraId="7DB3CDD7" w14:textId="581902A2" w:rsidR="00356723" w:rsidRDefault="00E9436D">
      <w:pPr>
        <w:pStyle w:val="TOC2"/>
        <w:rPr>
          <w:rFonts w:asciiTheme="minorHAnsi" w:eastAsiaTheme="minorEastAsia" w:hAnsiTheme="minorHAnsi" w:cstheme="minorBidi"/>
          <w:sz w:val="22"/>
          <w:szCs w:val="22"/>
          <w:lang w:val="en-US" w:eastAsia="en-US"/>
        </w:rPr>
      </w:pPr>
      <w:hyperlink w:anchor="_Toc138672243" w:history="1">
        <w:r w:rsidR="00356723" w:rsidRPr="0047220B">
          <w:rPr>
            <w:rStyle w:val="Hyperlink"/>
          </w:rPr>
          <w:t>6.</w:t>
        </w:r>
        <w:r w:rsidR="00356723">
          <w:rPr>
            <w:rFonts w:asciiTheme="minorHAnsi" w:eastAsiaTheme="minorEastAsia" w:hAnsiTheme="minorHAnsi" w:cstheme="minorBidi"/>
            <w:sz w:val="22"/>
            <w:szCs w:val="22"/>
            <w:lang w:val="en-US" w:eastAsia="en-US"/>
          </w:rPr>
          <w:tab/>
        </w:r>
        <w:r w:rsidR="00356723" w:rsidRPr="0047220B">
          <w:rPr>
            <w:rStyle w:val="Hyperlink"/>
          </w:rPr>
          <w:t>Sections du Dossier de Demande de Propositions</w:t>
        </w:r>
        <w:r w:rsidR="00356723">
          <w:rPr>
            <w:webHidden/>
          </w:rPr>
          <w:tab/>
        </w:r>
        <w:r w:rsidR="00356723">
          <w:rPr>
            <w:webHidden/>
          </w:rPr>
          <w:fldChar w:fldCharType="begin"/>
        </w:r>
        <w:r w:rsidR="00356723">
          <w:rPr>
            <w:webHidden/>
          </w:rPr>
          <w:instrText xml:space="preserve"> PAGEREF _Toc138672243 \h </w:instrText>
        </w:r>
        <w:r w:rsidR="00356723">
          <w:rPr>
            <w:webHidden/>
          </w:rPr>
        </w:r>
        <w:r w:rsidR="00356723">
          <w:rPr>
            <w:webHidden/>
          </w:rPr>
          <w:fldChar w:fldCharType="separate"/>
        </w:r>
        <w:r w:rsidR="00356723">
          <w:rPr>
            <w:webHidden/>
          </w:rPr>
          <w:t>9</w:t>
        </w:r>
        <w:r w:rsidR="00356723">
          <w:rPr>
            <w:webHidden/>
          </w:rPr>
          <w:fldChar w:fldCharType="end"/>
        </w:r>
      </w:hyperlink>
    </w:p>
    <w:p w14:paraId="75EC9DAC" w14:textId="7EB9FC41" w:rsidR="00356723" w:rsidRDefault="00E9436D">
      <w:pPr>
        <w:pStyle w:val="TOC2"/>
        <w:rPr>
          <w:rFonts w:asciiTheme="minorHAnsi" w:eastAsiaTheme="minorEastAsia" w:hAnsiTheme="minorHAnsi" w:cstheme="minorBidi"/>
          <w:sz w:val="22"/>
          <w:szCs w:val="22"/>
          <w:lang w:val="en-US" w:eastAsia="en-US"/>
        </w:rPr>
      </w:pPr>
      <w:hyperlink w:anchor="_Toc138672244" w:history="1">
        <w:r w:rsidR="00356723" w:rsidRPr="0047220B">
          <w:rPr>
            <w:rStyle w:val="Hyperlink"/>
          </w:rPr>
          <w:t>7.</w:t>
        </w:r>
        <w:r w:rsidR="00356723">
          <w:rPr>
            <w:rFonts w:asciiTheme="minorHAnsi" w:eastAsiaTheme="minorEastAsia" w:hAnsiTheme="minorHAnsi" w:cstheme="minorBidi"/>
            <w:sz w:val="22"/>
            <w:szCs w:val="22"/>
            <w:lang w:val="en-US" w:eastAsia="en-US"/>
          </w:rPr>
          <w:tab/>
        </w:r>
        <w:r w:rsidR="00356723" w:rsidRPr="0047220B">
          <w:rPr>
            <w:rStyle w:val="Hyperlink"/>
          </w:rPr>
          <w:t>Eclaircissements apportés au Dossier de Demande de Propositions, visite du site et réunion préparatoire</w:t>
        </w:r>
        <w:r w:rsidR="00356723">
          <w:rPr>
            <w:webHidden/>
          </w:rPr>
          <w:tab/>
        </w:r>
        <w:r w:rsidR="00356723">
          <w:rPr>
            <w:webHidden/>
          </w:rPr>
          <w:fldChar w:fldCharType="begin"/>
        </w:r>
        <w:r w:rsidR="00356723">
          <w:rPr>
            <w:webHidden/>
          </w:rPr>
          <w:instrText xml:space="preserve"> PAGEREF _Toc138672244 \h </w:instrText>
        </w:r>
        <w:r w:rsidR="00356723">
          <w:rPr>
            <w:webHidden/>
          </w:rPr>
        </w:r>
        <w:r w:rsidR="00356723">
          <w:rPr>
            <w:webHidden/>
          </w:rPr>
          <w:fldChar w:fldCharType="separate"/>
        </w:r>
        <w:r w:rsidR="00356723">
          <w:rPr>
            <w:webHidden/>
          </w:rPr>
          <w:t>10</w:t>
        </w:r>
        <w:r w:rsidR="00356723">
          <w:rPr>
            <w:webHidden/>
          </w:rPr>
          <w:fldChar w:fldCharType="end"/>
        </w:r>
      </w:hyperlink>
    </w:p>
    <w:p w14:paraId="1169D755" w14:textId="31086678" w:rsidR="00356723" w:rsidRDefault="00E9436D">
      <w:pPr>
        <w:pStyle w:val="TOC2"/>
        <w:rPr>
          <w:rFonts w:asciiTheme="minorHAnsi" w:eastAsiaTheme="minorEastAsia" w:hAnsiTheme="minorHAnsi" w:cstheme="minorBidi"/>
          <w:sz w:val="22"/>
          <w:szCs w:val="22"/>
          <w:lang w:val="en-US" w:eastAsia="en-US"/>
        </w:rPr>
      </w:pPr>
      <w:hyperlink w:anchor="_Toc138672245" w:history="1">
        <w:r w:rsidR="00356723" w:rsidRPr="0047220B">
          <w:rPr>
            <w:rStyle w:val="Hyperlink"/>
          </w:rPr>
          <w:t>8.</w:t>
        </w:r>
        <w:r w:rsidR="00356723">
          <w:rPr>
            <w:rFonts w:asciiTheme="minorHAnsi" w:eastAsiaTheme="minorEastAsia" w:hAnsiTheme="minorHAnsi" w:cstheme="minorBidi"/>
            <w:sz w:val="22"/>
            <w:szCs w:val="22"/>
            <w:lang w:val="en-US" w:eastAsia="en-US"/>
          </w:rPr>
          <w:tab/>
        </w:r>
        <w:r w:rsidR="00356723" w:rsidRPr="0047220B">
          <w:rPr>
            <w:rStyle w:val="Hyperlink"/>
          </w:rPr>
          <w:t>Modifications apportées au Dossier de Demande de Propositions</w:t>
        </w:r>
        <w:r w:rsidR="00356723">
          <w:rPr>
            <w:webHidden/>
          </w:rPr>
          <w:tab/>
        </w:r>
        <w:r w:rsidR="00356723">
          <w:rPr>
            <w:webHidden/>
          </w:rPr>
          <w:fldChar w:fldCharType="begin"/>
        </w:r>
        <w:r w:rsidR="00356723">
          <w:rPr>
            <w:webHidden/>
          </w:rPr>
          <w:instrText xml:space="preserve"> PAGEREF _Toc138672245 \h </w:instrText>
        </w:r>
        <w:r w:rsidR="00356723">
          <w:rPr>
            <w:webHidden/>
          </w:rPr>
        </w:r>
        <w:r w:rsidR="00356723">
          <w:rPr>
            <w:webHidden/>
          </w:rPr>
          <w:fldChar w:fldCharType="separate"/>
        </w:r>
        <w:r w:rsidR="00356723">
          <w:rPr>
            <w:webHidden/>
          </w:rPr>
          <w:t>11</w:t>
        </w:r>
        <w:r w:rsidR="00356723">
          <w:rPr>
            <w:webHidden/>
          </w:rPr>
          <w:fldChar w:fldCharType="end"/>
        </w:r>
      </w:hyperlink>
    </w:p>
    <w:p w14:paraId="2476977F" w14:textId="77813764" w:rsidR="00356723" w:rsidRDefault="00E9436D">
      <w:pPr>
        <w:pStyle w:val="TOC2"/>
        <w:rPr>
          <w:rFonts w:asciiTheme="minorHAnsi" w:eastAsiaTheme="minorEastAsia" w:hAnsiTheme="minorHAnsi" w:cstheme="minorBidi"/>
          <w:sz w:val="22"/>
          <w:szCs w:val="22"/>
          <w:lang w:val="en-US" w:eastAsia="en-US"/>
        </w:rPr>
      </w:pPr>
      <w:hyperlink w:anchor="_Toc138672246" w:history="1">
        <w:r w:rsidR="00356723" w:rsidRPr="0047220B">
          <w:rPr>
            <w:rStyle w:val="Hyperlink"/>
          </w:rPr>
          <w:t>9.</w:t>
        </w:r>
        <w:r w:rsidR="00356723">
          <w:rPr>
            <w:rFonts w:asciiTheme="minorHAnsi" w:eastAsiaTheme="minorEastAsia" w:hAnsiTheme="minorHAnsi" w:cstheme="minorBidi"/>
            <w:sz w:val="22"/>
            <w:szCs w:val="22"/>
            <w:lang w:val="en-US" w:eastAsia="en-US"/>
          </w:rPr>
          <w:tab/>
        </w:r>
        <w:r w:rsidR="00356723" w:rsidRPr="0047220B">
          <w:rPr>
            <w:rStyle w:val="Hyperlink"/>
          </w:rPr>
          <w:t>Frais de préparation des propositions</w:t>
        </w:r>
        <w:r w:rsidR="00356723">
          <w:rPr>
            <w:webHidden/>
          </w:rPr>
          <w:tab/>
        </w:r>
        <w:r w:rsidR="00356723">
          <w:rPr>
            <w:webHidden/>
          </w:rPr>
          <w:fldChar w:fldCharType="begin"/>
        </w:r>
        <w:r w:rsidR="00356723">
          <w:rPr>
            <w:webHidden/>
          </w:rPr>
          <w:instrText xml:space="preserve"> PAGEREF _Toc138672246 \h </w:instrText>
        </w:r>
        <w:r w:rsidR="00356723">
          <w:rPr>
            <w:webHidden/>
          </w:rPr>
        </w:r>
        <w:r w:rsidR="00356723">
          <w:rPr>
            <w:webHidden/>
          </w:rPr>
          <w:fldChar w:fldCharType="separate"/>
        </w:r>
        <w:r w:rsidR="00356723">
          <w:rPr>
            <w:webHidden/>
          </w:rPr>
          <w:t>11</w:t>
        </w:r>
        <w:r w:rsidR="00356723">
          <w:rPr>
            <w:webHidden/>
          </w:rPr>
          <w:fldChar w:fldCharType="end"/>
        </w:r>
      </w:hyperlink>
    </w:p>
    <w:p w14:paraId="749E9EC7" w14:textId="45D22834" w:rsidR="00356723" w:rsidRDefault="00E9436D">
      <w:pPr>
        <w:pStyle w:val="TOC2"/>
        <w:rPr>
          <w:rFonts w:asciiTheme="minorHAnsi" w:eastAsiaTheme="minorEastAsia" w:hAnsiTheme="minorHAnsi" w:cstheme="minorBidi"/>
          <w:sz w:val="22"/>
          <w:szCs w:val="22"/>
          <w:lang w:val="en-US" w:eastAsia="en-US"/>
        </w:rPr>
      </w:pPr>
      <w:hyperlink w:anchor="_Toc138672247" w:history="1">
        <w:r w:rsidR="00356723" w:rsidRPr="0047220B">
          <w:rPr>
            <w:rStyle w:val="Hyperlink"/>
          </w:rPr>
          <w:t>10.</w:t>
        </w:r>
        <w:r w:rsidR="00356723">
          <w:rPr>
            <w:rFonts w:asciiTheme="minorHAnsi" w:eastAsiaTheme="minorEastAsia" w:hAnsiTheme="minorHAnsi" w:cstheme="minorBidi"/>
            <w:sz w:val="22"/>
            <w:szCs w:val="22"/>
            <w:lang w:val="en-US" w:eastAsia="en-US"/>
          </w:rPr>
          <w:tab/>
        </w:r>
        <w:r w:rsidR="00356723" w:rsidRPr="0047220B">
          <w:rPr>
            <w:rStyle w:val="Hyperlink"/>
          </w:rPr>
          <w:t>Contacter le Maître d’Ouvrage</w:t>
        </w:r>
        <w:r w:rsidR="00356723">
          <w:rPr>
            <w:webHidden/>
          </w:rPr>
          <w:tab/>
        </w:r>
        <w:r w:rsidR="00356723">
          <w:rPr>
            <w:webHidden/>
          </w:rPr>
          <w:fldChar w:fldCharType="begin"/>
        </w:r>
        <w:r w:rsidR="00356723">
          <w:rPr>
            <w:webHidden/>
          </w:rPr>
          <w:instrText xml:space="preserve"> PAGEREF _Toc138672247 \h </w:instrText>
        </w:r>
        <w:r w:rsidR="00356723">
          <w:rPr>
            <w:webHidden/>
          </w:rPr>
        </w:r>
        <w:r w:rsidR="00356723">
          <w:rPr>
            <w:webHidden/>
          </w:rPr>
          <w:fldChar w:fldCharType="separate"/>
        </w:r>
        <w:r w:rsidR="00356723">
          <w:rPr>
            <w:webHidden/>
          </w:rPr>
          <w:t>12</w:t>
        </w:r>
        <w:r w:rsidR="00356723">
          <w:rPr>
            <w:webHidden/>
          </w:rPr>
          <w:fldChar w:fldCharType="end"/>
        </w:r>
      </w:hyperlink>
    </w:p>
    <w:p w14:paraId="043E289D" w14:textId="41A6C715" w:rsidR="00356723" w:rsidRDefault="00E9436D">
      <w:pPr>
        <w:pStyle w:val="TOC2"/>
        <w:rPr>
          <w:rFonts w:asciiTheme="minorHAnsi" w:eastAsiaTheme="minorEastAsia" w:hAnsiTheme="minorHAnsi" w:cstheme="minorBidi"/>
          <w:sz w:val="22"/>
          <w:szCs w:val="22"/>
          <w:lang w:val="en-US" w:eastAsia="en-US"/>
        </w:rPr>
      </w:pPr>
      <w:hyperlink w:anchor="_Toc138672248" w:history="1">
        <w:r w:rsidR="00356723" w:rsidRPr="0047220B">
          <w:rPr>
            <w:rStyle w:val="Hyperlink"/>
          </w:rPr>
          <w:t>11.</w:t>
        </w:r>
        <w:r w:rsidR="00356723">
          <w:rPr>
            <w:rFonts w:asciiTheme="minorHAnsi" w:eastAsiaTheme="minorEastAsia" w:hAnsiTheme="minorHAnsi" w:cstheme="minorBidi"/>
            <w:sz w:val="22"/>
            <w:szCs w:val="22"/>
            <w:lang w:val="en-US" w:eastAsia="en-US"/>
          </w:rPr>
          <w:tab/>
        </w:r>
        <w:r w:rsidR="00356723" w:rsidRPr="0047220B">
          <w:rPr>
            <w:rStyle w:val="Hyperlink"/>
          </w:rPr>
          <w:t>Langue de la proposition</w:t>
        </w:r>
        <w:r w:rsidR="00356723">
          <w:rPr>
            <w:webHidden/>
          </w:rPr>
          <w:tab/>
        </w:r>
        <w:r w:rsidR="00356723">
          <w:rPr>
            <w:webHidden/>
          </w:rPr>
          <w:fldChar w:fldCharType="begin"/>
        </w:r>
        <w:r w:rsidR="00356723">
          <w:rPr>
            <w:webHidden/>
          </w:rPr>
          <w:instrText xml:space="preserve"> PAGEREF _Toc138672248 \h </w:instrText>
        </w:r>
        <w:r w:rsidR="00356723">
          <w:rPr>
            <w:webHidden/>
          </w:rPr>
        </w:r>
        <w:r w:rsidR="00356723">
          <w:rPr>
            <w:webHidden/>
          </w:rPr>
          <w:fldChar w:fldCharType="separate"/>
        </w:r>
        <w:r w:rsidR="00356723">
          <w:rPr>
            <w:webHidden/>
          </w:rPr>
          <w:t>12</w:t>
        </w:r>
        <w:r w:rsidR="00356723">
          <w:rPr>
            <w:webHidden/>
          </w:rPr>
          <w:fldChar w:fldCharType="end"/>
        </w:r>
      </w:hyperlink>
    </w:p>
    <w:p w14:paraId="5FA8CD4D" w14:textId="408C72DF"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49" w:history="1">
        <w:r w:rsidR="00356723" w:rsidRPr="0047220B">
          <w:rPr>
            <w:rStyle w:val="Hyperlink"/>
            <w:noProof/>
          </w:rPr>
          <w:t>C. Préparation des Propositions</w:t>
        </w:r>
        <w:r w:rsidR="00356723">
          <w:rPr>
            <w:noProof/>
            <w:webHidden/>
          </w:rPr>
          <w:tab/>
        </w:r>
        <w:r w:rsidR="00356723">
          <w:rPr>
            <w:noProof/>
            <w:webHidden/>
          </w:rPr>
          <w:fldChar w:fldCharType="begin"/>
        </w:r>
        <w:r w:rsidR="00356723">
          <w:rPr>
            <w:noProof/>
            <w:webHidden/>
          </w:rPr>
          <w:instrText xml:space="preserve"> PAGEREF _Toc138672249 \h </w:instrText>
        </w:r>
        <w:r w:rsidR="00356723">
          <w:rPr>
            <w:noProof/>
            <w:webHidden/>
          </w:rPr>
        </w:r>
        <w:r w:rsidR="00356723">
          <w:rPr>
            <w:noProof/>
            <w:webHidden/>
          </w:rPr>
          <w:fldChar w:fldCharType="separate"/>
        </w:r>
        <w:r w:rsidR="00356723">
          <w:rPr>
            <w:noProof/>
            <w:webHidden/>
          </w:rPr>
          <w:t>12</w:t>
        </w:r>
        <w:r w:rsidR="00356723">
          <w:rPr>
            <w:noProof/>
            <w:webHidden/>
          </w:rPr>
          <w:fldChar w:fldCharType="end"/>
        </w:r>
      </w:hyperlink>
    </w:p>
    <w:p w14:paraId="69D8DAA3" w14:textId="502A3DD4" w:rsidR="00356723" w:rsidRDefault="00E9436D">
      <w:pPr>
        <w:pStyle w:val="TOC2"/>
        <w:rPr>
          <w:rFonts w:asciiTheme="minorHAnsi" w:eastAsiaTheme="minorEastAsia" w:hAnsiTheme="minorHAnsi" w:cstheme="minorBidi"/>
          <w:sz w:val="22"/>
          <w:szCs w:val="22"/>
          <w:lang w:val="en-US" w:eastAsia="en-US"/>
        </w:rPr>
      </w:pPr>
      <w:hyperlink w:anchor="_Toc138672250" w:history="1">
        <w:r w:rsidR="00356723" w:rsidRPr="0047220B">
          <w:rPr>
            <w:rStyle w:val="Hyperlink"/>
          </w:rPr>
          <w:t>12.</w:t>
        </w:r>
        <w:r w:rsidR="00356723">
          <w:rPr>
            <w:rFonts w:asciiTheme="minorHAnsi" w:eastAsiaTheme="minorEastAsia" w:hAnsiTheme="minorHAnsi" w:cstheme="minorBidi"/>
            <w:sz w:val="22"/>
            <w:szCs w:val="22"/>
            <w:lang w:val="en-US" w:eastAsia="en-US"/>
          </w:rPr>
          <w:tab/>
        </w:r>
        <w:r w:rsidR="00356723" w:rsidRPr="0047220B">
          <w:rPr>
            <w:rStyle w:val="Hyperlink"/>
          </w:rPr>
          <w:t>Documents constitutifs de la Proposition</w:t>
        </w:r>
        <w:r w:rsidR="00356723">
          <w:rPr>
            <w:webHidden/>
          </w:rPr>
          <w:tab/>
        </w:r>
        <w:r w:rsidR="00356723">
          <w:rPr>
            <w:webHidden/>
          </w:rPr>
          <w:fldChar w:fldCharType="begin"/>
        </w:r>
        <w:r w:rsidR="00356723">
          <w:rPr>
            <w:webHidden/>
          </w:rPr>
          <w:instrText xml:space="preserve"> PAGEREF _Toc138672250 \h </w:instrText>
        </w:r>
        <w:r w:rsidR="00356723">
          <w:rPr>
            <w:webHidden/>
          </w:rPr>
        </w:r>
        <w:r w:rsidR="00356723">
          <w:rPr>
            <w:webHidden/>
          </w:rPr>
          <w:fldChar w:fldCharType="separate"/>
        </w:r>
        <w:r w:rsidR="00356723">
          <w:rPr>
            <w:webHidden/>
          </w:rPr>
          <w:t>12</w:t>
        </w:r>
        <w:r w:rsidR="00356723">
          <w:rPr>
            <w:webHidden/>
          </w:rPr>
          <w:fldChar w:fldCharType="end"/>
        </w:r>
      </w:hyperlink>
    </w:p>
    <w:p w14:paraId="3F488CFC" w14:textId="079A74FF" w:rsidR="00356723" w:rsidRDefault="00E9436D">
      <w:pPr>
        <w:pStyle w:val="TOC2"/>
        <w:rPr>
          <w:rFonts w:asciiTheme="minorHAnsi" w:eastAsiaTheme="minorEastAsia" w:hAnsiTheme="minorHAnsi" w:cstheme="minorBidi"/>
          <w:sz w:val="22"/>
          <w:szCs w:val="22"/>
          <w:lang w:val="en-US" w:eastAsia="en-US"/>
        </w:rPr>
      </w:pPr>
      <w:hyperlink w:anchor="_Toc138672251" w:history="1">
        <w:r w:rsidR="00356723" w:rsidRPr="0047220B">
          <w:rPr>
            <w:rStyle w:val="Hyperlink"/>
          </w:rPr>
          <w:t>13.</w:t>
        </w:r>
        <w:r w:rsidR="00356723">
          <w:rPr>
            <w:rFonts w:asciiTheme="minorHAnsi" w:eastAsiaTheme="minorEastAsia" w:hAnsiTheme="minorHAnsi" w:cstheme="minorBidi"/>
            <w:sz w:val="22"/>
            <w:szCs w:val="22"/>
            <w:lang w:val="en-US" w:eastAsia="en-US"/>
          </w:rPr>
          <w:tab/>
        </w:r>
        <w:r w:rsidR="00356723" w:rsidRPr="0047220B">
          <w:rPr>
            <w:rStyle w:val="Hyperlink"/>
          </w:rPr>
          <w:t>Lettre de Proposition et Annexes</w:t>
        </w:r>
        <w:r w:rsidR="00356723">
          <w:rPr>
            <w:webHidden/>
          </w:rPr>
          <w:tab/>
        </w:r>
        <w:r w:rsidR="00356723">
          <w:rPr>
            <w:webHidden/>
          </w:rPr>
          <w:fldChar w:fldCharType="begin"/>
        </w:r>
        <w:r w:rsidR="00356723">
          <w:rPr>
            <w:webHidden/>
          </w:rPr>
          <w:instrText xml:space="preserve"> PAGEREF _Toc138672251 \h </w:instrText>
        </w:r>
        <w:r w:rsidR="00356723">
          <w:rPr>
            <w:webHidden/>
          </w:rPr>
        </w:r>
        <w:r w:rsidR="00356723">
          <w:rPr>
            <w:webHidden/>
          </w:rPr>
          <w:fldChar w:fldCharType="separate"/>
        </w:r>
        <w:r w:rsidR="00356723">
          <w:rPr>
            <w:webHidden/>
          </w:rPr>
          <w:t>14</w:t>
        </w:r>
        <w:r w:rsidR="00356723">
          <w:rPr>
            <w:webHidden/>
          </w:rPr>
          <w:fldChar w:fldCharType="end"/>
        </w:r>
      </w:hyperlink>
    </w:p>
    <w:p w14:paraId="5D557D5B" w14:textId="2AD54AED" w:rsidR="00356723" w:rsidRDefault="00E9436D">
      <w:pPr>
        <w:pStyle w:val="TOC2"/>
        <w:rPr>
          <w:rFonts w:asciiTheme="minorHAnsi" w:eastAsiaTheme="minorEastAsia" w:hAnsiTheme="minorHAnsi" w:cstheme="minorBidi"/>
          <w:sz w:val="22"/>
          <w:szCs w:val="22"/>
          <w:lang w:val="en-US" w:eastAsia="en-US"/>
        </w:rPr>
      </w:pPr>
      <w:hyperlink w:anchor="_Toc138672252" w:history="1">
        <w:r w:rsidR="00356723" w:rsidRPr="0047220B">
          <w:rPr>
            <w:rStyle w:val="Hyperlink"/>
          </w:rPr>
          <w:t>14.</w:t>
        </w:r>
        <w:r w:rsidR="00356723">
          <w:rPr>
            <w:rFonts w:asciiTheme="minorHAnsi" w:eastAsiaTheme="minorEastAsia" w:hAnsiTheme="minorHAnsi" w:cstheme="minorBidi"/>
            <w:sz w:val="22"/>
            <w:szCs w:val="22"/>
            <w:lang w:val="en-US" w:eastAsia="en-US"/>
          </w:rPr>
          <w:tab/>
        </w:r>
        <w:r w:rsidR="00356723" w:rsidRPr="0047220B">
          <w:rPr>
            <w:rStyle w:val="Hyperlink"/>
          </w:rPr>
          <w:t>Propositions techniques variantes</w:t>
        </w:r>
        <w:r w:rsidR="00356723">
          <w:rPr>
            <w:webHidden/>
          </w:rPr>
          <w:tab/>
        </w:r>
        <w:r w:rsidR="00356723">
          <w:rPr>
            <w:webHidden/>
          </w:rPr>
          <w:fldChar w:fldCharType="begin"/>
        </w:r>
        <w:r w:rsidR="00356723">
          <w:rPr>
            <w:webHidden/>
          </w:rPr>
          <w:instrText xml:space="preserve"> PAGEREF _Toc138672252 \h </w:instrText>
        </w:r>
        <w:r w:rsidR="00356723">
          <w:rPr>
            <w:webHidden/>
          </w:rPr>
        </w:r>
        <w:r w:rsidR="00356723">
          <w:rPr>
            <w:webHidden/>
          </w:rPr>
          <w:fldChar w:fldCharType="separate"/>
        </w:r>
        <w:r w:rsidR="00356723">
          <w:rPr>
            <w:webHidden/>
          </w:rPr>
          <w:t>14</w:t>
        </w:r>
        <w:r w:rsidR="00356723">
          <w:rPr>
            <w:webHidden/>
          </w:rPr>
          <w:fldChar w:fldCharType="end"/>
        </w:r>
      </w:hyperlink>
    </w:p>
    <w:p w14:paraId="33B6F5C9" w14:textId="16094A4D" w:rsidR="00356723" w:rsidRDefault="00E9436D">
      <w:pPr>
        <w:pStyle w:val="TOC2"/>
        <w:rPr>
          <w:rFonts w:asciiTheme="minorHAnsi" w:eastAsiaTheme="minorEastAsia" w:hAnsiTheme="minorHAnsi" w:cstheme="minorBidi"/>
          <w:sz w:val="22"/>
          <w:szCs w:val="22"/>
          <w:lang w:val="en-US" w:eastAsia="en-US"/>
        </w:rPr>
      </w:pPr>
      <w:hyperlink w:anchor="_Toc138672253" w:history="1">
        <w:r w:rsidR="00356723" w:rsidRPr="0047220B">
          <w:rPr>
            <w:rStyle w:val="Hyperlink"/>
          </w:rPr>
          <w:t>15.</w:t>
        </w:r>
        <w:r w:rsidR="00356723">
          <w:rPr>
            <w:rFonts w:asciiTheme="minorHAnsi" w:eastAsiaTheme="minorEastAsia" w:hAnsiTheme="minorHAnsi" w:cstheme="minorBidi"/>
            <w:sz w:val="22"/>
            <w:szCs w:val="22"/>
            <w:lang w:val="en-US" w:eastAsia="en-US"/>
          </w:rPr>
          <w:tab/>
        </w:r>
        <w:r w:rsidR="00356723" w:rsidRPr="0047220B">
          <w:rPr>
            <w:rStyle w:val="Hyperlink"/>
          </w:rPr>
          <w:t>Prix de la Proposition</w:t>
        </w:r>
        <w:r w:rsidR="00356723">
          <w:rPr>
            <w:webHidden/>
          </w:rPr>
          <w:tab/>
        </w:r>
        <w:r w:rsidR="00356723">
          <w:rPr>
            <w:webHidden/>
          </w:rPr>
          <w:fldChar w:fldCharType="begin"/>
        </w:r>
        <w:r w:rsidR="00356723">
          <w:rPr>
            <w:webHidden/>
          </w:rPr>
          <w:instrText xml:space="preserve"> PAGEREF _Toc138672253 \h </w:instrText>
        </w:r>
        <w:r w:rsidR="00356723">
          <w:rPr>
            <w:webHidden/>
          </w:rPr>
        </w:r>
        <w:r w:rsidR="00356723">
          <w:rPr>
            <w:webHidden/>
          </w:rPr>
          <w:fldChar w:fldCharType="separate"/>
        </w:r>
        <w:r w:rsidR="00356723">
          <w:rPr>
            <w:webHidden/>
          </w:rPr>
          <w:t>14</w:t>
        </w:r>
        <w:r w:rsidR="00356723">
          <w:rPr>
            <w:webHidden/>
          </w:rPr>
          <w:fldChar w:fldCharType="end"/>
        </w:r>
      </w:hyperlink>
    </w:p>
    <w:p w14:paraId="0CFFDED0" w14:textId="7E1F18FF" w:rsidR="00356723" w:rsidRDefault="00E9436D">
      <w:pPr>
        <w:pStyle w:val="TOC2"/>
        <w:rPr>
          <w:rFonts w:asciiTheme="minorHAnsi" w:eastAsiaTheme="minorEastAsia" w:hAnsiTheme="minorHAnsi" w:cstheme="minorBidi"/>
          <w:sz w:val="22"/>
          <w:szCs w:val="22"/>
          <w:lang w:val="en-US" w:eastAsia="en-US"/>
        </w:rPr>
      </w:pPr>
      <w:hyperlink w:anchor="_Toc138672254" w:history="1">
        <w:r w:rsidR="00356723" w:rsidRPr="0047220B">
          <w:rPr>
            <w:rStyle w:val="Hyperlink"/>
            <w:spacing w:val="-3"/>
          </w:rPr>
          <w:t>16.</w:t>
        </w:r>
        <w:r w:rsidR="00356723">
          <w:rPr>
            <w:rFonts w:asciiTheme="minorHAnsi" w:eastAsiaTheme="minorEastAsia" w:hAnsiTheme="minorHAnsi" w:cstheme="minorBidi"/>
            <w:sz w:val="22"/>
            <w:szCs w:val="22"/>
            <w:lang w:val="en-US" w:eastAsia="en-US"/>
          </w:rPr>
          <w:tab/>
        </w:r>
        <w:r w:rsidR="00356723" w:rsidRPr="0047220B">
          <w:rPr>
            <w:rStyle w:val="Hyperlink"/>
          </w:rPr>
          <w:t>Monnaies de la Proposition</w:t>
        </w:r>
        <w:r w:rsidR="00356723">
          <w:rPr>
            <w:webHidden/>
          </w:rPr>
          <w:tab/>
        </w:r>
        <w:r w:rsidR="00356723">
          <w:rPr>
            <w:webHidden/>
          </w:rPr>
          <w:fldChar w:fldCharType="begin"/>
        </w:r>
        <w:r w:rsidR="00356723">
          <w:rPr>
            <w:webHidden/>
          </w:rPr>
          <w:instrText xml:space="preserve"> PAGEREF _Toc138672254 \h </w:instrText>
        </w:r>
        <w:r w:rsidR="00356723">
          <w:rPr>
            <w:webHidden/>
          </w:rPr>
        </w:r>
        <w:r w:rsidR="00356723">
          <w:rPr>
            <w:webHidden/>
          </w:rPr>
          <w:fldChar w:fldCharType="separate"/>
        </w:r>
        <w:r w:rsidR="00356723">
          <w:rPr>
            <w:webHidden/>
          </w:rPr>
          <w:t>15</w:t>
        </w:r>
        <w:r w:rsidR="00356723">
          <w:rPr>
            <w:webHidden/>
          </w:rPr>
          <w:fldChar w:fldCharType="end"/>
        </w:r>
      </w:hyperlink>
    </w:p>
    <w:p w14:paraId="4F138D48" w14:textId="45487EA5" w:rsidR="00356723" w:rsidRDefault="00E9436D">
      <w:pPr>
        <w:pStyle w:val="TOC2"/>
        <w:rPr>
          <w:rFonts w:asciiTheme="minorHAnsi" w:eastAsiaTheme="minorEastAsia" w:hAnsiTheme="minorHAnsi" w:cstheme="minorBidi"/>
          <w:sz w:val="22"/>
          <w:szCs w:val="22"/>
          <w:lang w:val="en-US" w:eastAsia="en-US"/>
        </w:rPr>
      </w:pPr>
      <w:hyperlink w:anchor="_Toc138672255" w:history="1">
        <w:r w:rsidR="00356723" w:rsidRPr="0047220B">
          <w:rPr>
            <w:rStyle w:val="Hyperlink"/>
          </w:rPr>
          <w:t>17.</w:t>
        </w:r>
        <w:r w:rsidR="00356723">
          <w:rPr>
            <w:rFonts w:asciiTheme="minorHAnsi" w:eastAsiaTheme="minorEastAsia" w:hAnsiTheme="minorHAnsi" w:cstheme="minorBidi"/>
            <w:sz w:val="22"/>
            <w:szCs w:val="22"/>
            <w:lang w:val="en-US" w:eastAsia="en-US"/>
          </w:rPr>
          <w:tab/>
        </w:r>
        <w:r w:rsidR="00356723" w:rsidRPr="0047220B">
          <w:rPr>
            <w:rStyle w:val="Hyperlink"/>
          </w:rPr>
          <w:t>Documents attestant de la qualification du Proposant</w:t>
        </w:r>
        <w:r w:rsidR="00356723">
          <w:rPr>
            <w:webHidden/>
          </w:rPr>
          <w:tab/>
        </w:r>
        <w:r w:rsidR="00356723">
          <w:rPr>
            <w:webHidden/>
          </w:rPr>
          <w:fldChar w:fldCharType="begin"/>
        </w:r>
        <w:r w:rsidR="00356723">
          <w:rPr>
            <w:webHidden/>
          </w:rPr>
          <w:instrText xml:space="preserve"> PAGEREF _Toc138672255 \h </w:instrText>
        </w:r>
        <w:r w:rsidR="00356723">
          <w:rPr>
            <w:webHidden/>
          </w:rPr>
        </w:r>
        <w:r w:rsidR="00356723">
          <w:rPr>
            <w:webHidden/>
          </w:rPr>
          <w:fldChar w:fldCharType="separate"/>
        </w:r>
        <w:r w:rsidR="00356723">
          <w:rPr>
            <w:webHidden/>
          </w:rPr>
          <w:t>15</w:t>
        </w:r>
        <w:r w:rsidR="00356723">
          <w:rPr>
            <w:webHidden/>
          </w:rPr>
          <w:fldChar w:fldCharType="end"/>
        </w:r>
      </w:hyperlink>
    </w:p>
    <w:p w14:paraId="3C1FD414" w14:textId="641D143E" w:rsidR="00356723" w:rsidRDefault="00E9436D">
      <w:pPr>
        <w:pStyle w:val="TOC2"/>
        <w:rPr>
          <w:rFonts w:asciiTheme="minorHAnsi" w:eastAsiaTheme="minorEastAsia" w:hAnsiTheme="minorHAnsi" w:cstheme="minorBidi"/>
          <w:sz w:val="22"/>
          <w:szCs w:val="22"/>
          <w:lang w:val="en-US" w:eastAsia="en-US"/>
        </w:rPr>
      </w:pPr>
      <w:hyperlink w:anchor="_Toc138672256" w:history="1">
        <w:r w:rsidR="00356723" w:rsidRPr="0047220B">
          <w:rPr>
            <w:rStyle w:val="Hyperlink"/>
          </w:rPr>
          <w:t>18.</w:t>
        </w:r>
        <w:r w:rsidR="00356723">
          <w:rPr>
            <w:rFonts w:asciiTheme="minorHAnsi" w:eastAsiaTheme="minorEastAsia" w:hAnsiTheme="minorHAnsi" w:cstheme="minorBidi"/>
            <w:sz w:val="22"/>
            <w:szCs w:val="22"/>
            <w:lang w:val="en-US" w:eastAsia="en-US"/>
          </w:rPr>
          <w:tab/>
        </w:r>
        <w:r w:rsidR="00356723" w:rsidRPr="0047220B">
          <w:rPr>
            <w:rStyle w:val="Hyperlink"/>
          </w:rPr>
          <w:t>Documents attestant de la conformité des Ouvrages et Services</w:t>
        </w:r>
        <w:r w:rsidR="00356723">
          <w:rPr>
            <w:webHidden/>
          </w:rPr>
          <w:tab/>
        </w:r>
        <w:r w:rsidR="00356723">
          <w:rPr>
            <w:webHidden/>
          </w:rPr>
          <w:fldChar w:fldCharType="begin"/>
        </w:r>
        <w:r w:rsidR="00356723">
          <w:rPr>
            <w:webHidden/>
          </w:rPr>
          <w:instrText xml:space="preserve"> PAGEREF _Toc138672256 \h </w:instrText>
        </w:r>
        <w:r w:rsidR="00356723">
          <w:rPr>
            <w:webHidden/>
          </w:rPr>
        </w:r>
        <w:r w:rsidR="00356723">
          <w:rPr>
            <w:webHidden/>
          </w:rPr>
          <w:fldChar w:fldCharType="separate"/>
        </w:r>
        <w:r w:rsidR="00356723">
          <w:rPr>
            <w:webHidden/>
          </w:rPr>
          <w:t>16</w:t>
        </w:r>
        <w:r w:rsidR="00356723">
          <w:rPr>
            <w:webHidden/>
          </w:rPr>
          <w:fldChar w:fldCharType="end"/>
        </w:r>
      </w:hyperlink>
    </w:p>
    <w:p w14:paraId="2C17E3B3" w14:textId="24432F15" w:rsidR="00356723" w:rsidRDefault="00E9436D">
      <w:pPr>
        <w:pStyle w:val="TOC2"/>
        <w:rPr>
          <w:rFonts w:asciiTheme="minorHAnsi" w:eastAsiaTheme="minorEastAsia" w:hAnsiTheme="minorHAnsi" w:cstheme="minorBidi"/>
          <w:sz w:val="22"/>
          <w:szCs w:val="22"/>
          <w:lang w:val="en-US" w:eastAsia="en-US"/>
        </w:rPr>
      </w:pPr>
      <w:hyperlink w:anchor="_Toc138672257" w:history="1">
        <w:r w:rsidR="00356723" w:rsidRPr="0047220B">
          <w:rPr>
            <w:rStyle w:val="Hyperlink"/>
          </w:rPr>
          <w:t>19.</w:t>
        </w:r>
        <w:r w:rsidR="00356723">
          <w:rPr>
            <w:rFonts w:asciiTheme="minorHAnsi" w:eastAsiaTheme="minorEastAsia" w:hAnsiTheme="minorHAnsi" w:cstheme="minorBidi"/>
            <w:sz w:val="22"/>
            <w:szCs w:val="22"/>
            <w:lang w:val="en-US" w:eastAsia="en-US"/>
          </w:rPr>
          <w:tab/>
        </w:r>
        <w:r w:rsidR="00356723" w:rsidRPr="0047220B">
          <w:rPr>
            <w:rStyle w:val="Hyperlink"/>
          </w:rPr>
          <w:t>Garantie de Proposition</w:t>
        </w:r>
        <w:r w:rsidR="00356723">
          <w:rPr>
            <w:webHidden/>
          </w:rPr>
          <w:tab/>
        </w:r>
        <w:r w:rsidR="00356723">
          <w:rPr>
            <w:webHidden/>
          </w:rPr>
          <w:fldChar w:fldCharType="begin"/>
        </w:r>
        <w:r w:rsidR="00356723">
          <w:rPr>
            <w:webHidden/>
          </w:rPr>
          <w:instrText xml:space="preserve"> PAGEREF _Toc138672257 \h </w:instrText>
        </w:r>
        <w:r w:rsidR="00356723">
          <w:rPr>
            <w:webHidden/>
          </w:rPr>
        </w:r>
        <w:r w:rsidR="00356723">
          <w:rPr>
            <w:webHidden/>
          </w:rPr>
          <w:fldChar w:fldCharType="separate"/>
        </w:r>
        <w:r w:rsidR="00356723">
          <w:rPr>
            <w:webHidden/>
          </w:rPr>
          <w:t>17</w:t>
        </w:r>
        <w:r w:rsidR="00356723">
          <w:rPr>
            <w:webHidden/>
          </w:rPr>
          <w:fldChar w:fldCharType="end"/>
        </w:r>
      </w:hyperlink>
    </w:p>
    <w:p w14:paraId="2B871B1A" w14:textId="10832315" w:rsidR="00356723" w:rsidRDefault="00E9436D">
      <w:pPr>
        <w:pStyle w:val="TOC2"/>
        <w:rPr>
          <w:rFonts w:asciiTheme="minorHAnsi" w:eastAsiaTheme="minorEastAsia" w:hAnsiTheme="minorHAnsi" w:cstheme="minorBidi"/>
          <w:sz w:val="22"/>
          <w:szCs w:val="22"/>
          <w:lang w:val="en-US" w:eastAsia="en-US"/>
        </w:rPr>
      </w:pPr>
      <w:hyperlink w:anchor="_Toc138672258" w:history="1">
        <w:r w:rsidR="00356723" w:rsidRPr="0047220B">
          <w:rPr>
            <w:rStyle w:val="Hyperlink"/>
          </w:rPr>
          <w:t>20.</w:t>
        </w:r>
        <w:r w:rsidR="00356723">
          <w:rPr>
            <w:rFonts w:asciiTheme="minorHAnsi" w:eastAsiaTheme="minorEastAsia" w:hAnsiTheme="minorHAnsi" w:cstheme="minorBidi"/>
            <w:sz w:val="22"/>
            <w:szCs w:val="22"/>
            <w:lang w:val="en-US" w:eastAsia="en-US"/>
          </w:rPr>
          <w:tab/>
        </w:r>
        <w:r w:rsidR="00356723" w:rsidRPr="0047220B">
          <w:rPr>
            <w:rStyle w:val="Hyperlink"/>
          </w:rPr>
          <w:t>Période de validité des Propositions</w:t>
        </w:r>
        <w:r w:rsidR="00356723">
          <w:rPr>
            <w:webHidden/>
          </w:rPr>
          <w:tab/>
        </w:r>
        <w:r w:rsidR="00356723">
          <w:rPr>
            <w:webHidden/>
          </w:rPr>
          <w:fldChar w:fldCharType="begin"/>
        </w:r>
        <w:r w:rsidR="00356723">
          <w:rPr>
            <w:webHidden/>
          </w:rPr>
          <w:instrText xml:space="preserve"> PAGEREF _Toc138672258 \h </w:instrText>
        </w:r>
        <w:r w:rsidR="00356723">
          <w:rPr>
            <w:webHidden/>
          </w:rPr>
        </w:r>
        <w:r w:rsidR="00356723">
          <w:rPr>
            <w:webHidden/>
          </w:rPr>
          <w:fldChar w:fldCharType="separate"/>
        </w:r>
        <w:r w:rsidR="00356723">
          <w:rPr>
            <w:webHidden/>
          </w:rPr>
          <w:t>18</w:t>
        </w:r>
        <w:r w:rsidR="00356723">
          <w:rPr>
            <w:webHidden/>
          </w:rPr>
          <w:fldChar w:fldCharType="end"/>
        </w:r>
      </w:hyperlink>
    </w:p>
    <w:p w14:paraId="79277C73" w14:textId="5FD14823" w:rsidR="00356723" w:rsidRDefault="00E9436D">
      <w:pPr>
        <w:pStyle w:val="TOC2"/>
        <w:rPr>
          <w:rFonts w:asciiTheme="minorHAnsi" w:eastAsiaTheme="minorEastAsia" w:hAnsiTheme="minorHAnsi" w:cstheme="minorBidi"/>
          <w:sz w:val="22"/>
          <w:szCs w:val="22"/>
          <w:lang w:val="en-US" w:eastAsia="en-US"/>
        </w:rPr>
      </w:pPr>
      <w:hyperlink w:anchor="_Toc138672259" w:history="1">
        <w:r w:rsidR="00356723" w:rsidRPr="0047220B">
          <w:rPr>
            <w:rStyle w:val="Hyperlink"/>
          </w:rPr>
          <w:t>21.</w:t>
        </w:r>
        <w:r w:rsidR="00356723">
          <w:rPr>
            <w:rFonts w:asciiTheme="minorHAnsi" w:eastAsiaTheme="minorEastAsia" w:hAnsiTheme="minorHAnsi" w:cstheme="minorBidi"/>
            <w:sz w:val="22"/>
            <w:szCs w:val="22"/>
            <w:lang w:val="en-US" w:eastAsia="en-US"/>
          </w:rPr>
          <w:tab/>
        </w:r>
        <w:r w:rsidR="00356723" w:rsidRPr="0047220B">
          <w:rPr>
            <w:rStyle w:val="Hyperlink"/>
          </w:rPr>
          <w:t>Forme et signature des Propositions</w:t>
        </w:r>
        <w:r w:rsidR="00356723">
          <w:rPr>
            <w:webHidden/>
          </w:rPr>
          <w:tab/>
        </w:r>
        <w:r w:rsidR="00356723">
          <w:rPr>
            <w:webHidden/>
          </w:rPr>
          <w:fldChar w:fldCharType="begin"/>
        </w:r>
        <w:r w:rsidR="00356723">
          <w:rPr>
            <w:webHidden/>
          </w:rPr>
          <w:instrText xml:space="preserve"> PAGEREF _Toc138672259 \h </w:instrText>
        </w:r>
        <w:r w:rsidR="00356723">
          <w:rPr>
            <w:webHidden/>
          </w:rPr>
        </w:r>
        <w:r w:rsidR="00356723">
          <w:rPr>
            <w:webHidden/>
          </w:rPr>
          <w:fldChar w:fldCharType="separate"/>
        </w:r>
        <w:r w:rsidR="00356723">
          <w:rPr>
            <w:webHidden/>
          </w:rPr>
          <w:t>19</w:t>
        </w:r>
        <w:r w:rsidR="00356723">
          <w:rPr>
            <w:webHidden/>
          </w:rPr>
          <w:fldChar w:fldCharType="end"/>
        </w:r>
      </w:hyperlink>
    </w:p>
    <w:p w14:paraId="7ADE36F8" w14:textId="53608F42"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60" w:history="1">
        <w:r w:rsidR="00356723" w:rsidRPr="0047220B">
          <w:rPr>
            <w:rStyle w:val="Hyperlink"/>
            <w:rFonts w:ascii="Times New Roman" w:hAnsi="Times New Roman"/>
            <w:noProof/>
          </w:rPr>
          <w:t>D. Dépôt des Propositions</w:t>
        </w:r>
        <w:r w:rsidR="00356723">
          <w:rPr>
            <w:noProof/>
            <w:webHidden/>
          </w:rPr>
          <w:tab/>
        </w:r>
        <w:r w:rsidR="00356723">
          <w:rPr>
            <w:noProof/>
            <w:webHidden/>
          </w:rPr>
          <w:fldChar w:fldCharType="begin"/>
        </w:r>
        <w:r w:rsidR="00356723">
          <w:rPr>
            <w:noProof/>
            <w:webHidden/>
          </w:rPr>
          <w:instrText xml:space="preserve"> PAGEREF _Toc138672260 \h </w:instrText>
        </w:r>
        <w:r w:rsidR="00356723">
          <w:rPr>
            <w:noProof/>
            <w:webHidden/>
          </w:rPr>
        </w:r>
        <w:r w:rsidR="00356723">
          <w:rPr>
            <w:noProof/>
            <w:webHidden/>
          </w:rPr>
          <w:fldChar w:fldCharType="separate"/>
        </w:r>
        <w:r w:rsidR="00356723">
          <w:rPr>
            <w:noProof/>
            <w:webHidden/>
          </w:rPr>
          <w:t>19</w:t>
        </w:r>
        <w:r w:rsidR="00356723">
          <w:rPr>
            <w:noProof/>
            <w:webHidden/>
          </w:rPr>
          <w:fldChar w:fldCharType="end"/>
        </w:r>
      </w:hyperlink>
    </w:p>
    <w:p w14:paraId="39EFB737" w14:textId="33A6CCCA" w:rsidR="00356723" w:rsidRDefault="00E9436D">
      <w:pPr>
        <w:pStyle w:val="TOC2"/>
        <w:rPr>
          <w:rFonts w:asciiTheme="minorHAnsi" w:eastAsiaTheme="minorEastAsia" w:hAnsiTheme="minorHAnsi" w:cstheme="minorBidi"/>
          <w:sz w:val="22"/>
          <w:szCs w:val="22"/>
          <w:lang w:val="en-US" w:eastAsia="en-US"/>
        </w:rPr>
      </w:pPr>
      <w:hyperlink w:anchor="_Toc138672261" w:history="1">
        <w:r w:rsidR="00356723" w:rsidRPr="0047220B">
          <w:rPr>
            <w:rStyle w:val="Hyperlink"/>
          </w:rPr>
          <w:t>22.</w:t>
        </w:r>
        <w:r w:rsidR="00356723">
          <w:rPr>
            <w:rFonts w:asciiTheme="minorHAnsi" w:eastAsiaTheme="minorEastAsia" w:hAnsiTheme="minorHAnsi" w:cstheme="minorBidi"/>
            <w:sz w:val="22"/>
            <w:szCs w:val="22"/>
            <w:lang w:val="en-US" w:eastAsia="en-US"/>
          </w:rPr>
          <w:tab/>
        </w:r>
        <w:r w:rsidR="00356723" w:rsidRPr="0047220B">
          <w:rPr>
            <w:rStyle w:val="Hyperlink"/>
          </w:rPr>
          <w:t>Dépôt, Cachetage et marquage des Propositions</w:t>
        </w:r>
        <w:r w:rsidR="00356723">
          <w:rPr>
            <w:webHidden/>
          </w:rPr>
          <w:tab/>
        </w:r>
        <w:r w:rsidR="00356723">
          <w:rPr>
            <w:webHidden/>
          </w:rPr>
          <w:fldChar w:fldCharType="begin"/>
        </w:r>
        <w:r w:rsidR="00356723">
          <w:rPr>
            <w:webHidden/>
          </w:rPr>
          <w:instrText xml:space="preserve"> PAGEREF _Toc138672261 \h </w:instrText>
        </w:r>
        <w:r w:rsidR="00356723">
          <w:rPr>
            <w:webHidden/>
          </w:rPr>
        </w:r>
        <w:r w:rsidR="00356723">
          <w:rPr>
            <w:webHidden/>
          </w:rPr>
          <w:fldChar w:fldCharType="separate"/>
        </w:r>
        <w:r w:rsidR="00356723">
          <w:rPr>
            <w:webHidden/>
          </w:rPr>
          <w:t>19</w:t>
        </w:r>
        <w:r w:rsidR="00356723">
          <w:rPr>
            <w:webHidden/>
          </w:rPr>
          <w:fldChar w:fldCharType="end"/>
        </w:r>
      </w:hyperlink>
    </w:p>
    <w:p w14:paraId="3C547AD8" w14:textId="633DDF87" w:rsidR="00356723" w:rsidRDefault="00E9436D">
      <w:pPr>
        <w:pStyle w:val="TOC2"/>
        <w:rPr>
          <w:rFonts w:asciiTheme="minorHAnsi" w:eastAsiaTheme="minorEastAsia" w:hAnsiTheme="minorHAnsi" w:cstheme="minorBidi"/>
          <w:sz w:val="22"/>
          <w:szCs w:val="22"/>
          <w:lang w:val="en-US" w:eastAsia="en-US"/>
        </w:rPr>
      </w:pPr>
      <w:hyperlink w:anchor="_Toc138672262" w:history="1">
        <w:r w:rsidR="00356723" w:rsidRPr="0047220B">
          <w:rPr>
            <w:rStyle w:val="Hyperlink"/>
          </w:rPr>
          <w:t>23.</w:t>
        </w:r>
        <w:r w:rsidR="00356723">
          <w:rPr>
            <w:rFonts w:asciiTheme="minorHAnsi" w:eastAsiaTheme="minorEastAsia" w:hAnsiTheme="minorHAnsi" w:cstheme="minorBidi"/>
            <w:sz w:val="22"/>
            <w:szCs w:val="22"/>
            <w:lang w:val="en-US" w:eastAsia="en-US"/>
          </w:rPr>
          <w:tab/>
        </w:r>
        <w:r w:rsidR="00356723" w:rsidRPr="0047220B">
          <w:rPr>
            <w:rStyle w:val="Hyperlink"/>
          </w:rPr>
          <w:t>Date et heure limites de dépôt des Propositions</w:t>
        </w:r>
        <w:r w:rsidR="00356723">
          <w:rPr>
            <w:webHidden/>
          </w:rPr>
          <w:tab/>
        </w:r>
        <w:r w:rsidR="00356723">
          <w:rPr>
            <w:webHidden/>
          </w:rPr>
          <w:fldChar w:fldCharType="begin"/>
        </w:r>
        <w:r w:rsidR="00356723">
          <w:rPr>
            <w:webHidden/>
          </w:rPr>
          <w:instrText xml:space="preserve"> PAGEREF _Toc138672262 \h </w:instrText>
        </w:r>
        <w:r w:rsidR="00356723">
          <w:rPr>
            <w:webHidden/>
          </w:rPr>
        </w:r>
        <w:r w:rsidR="00356723">
          <w:rPr>
            <w:webHidden/>
          </w:rPr>
          <w:fldChar w:fldCharType="separate"/>
        </w:r>
        <w:r w:rsidR="00356723">
          <w:rPr>
            <w:webHidden/>
          </w:rPr>
          <w:t>20</w:t>
        </w:r>
        <w:r w:rsidR="00356723">
          <w:rPr>
            <w:webHidden/>
          </w:rPr>
          <w:fldChar w:fldCharType="end"/>
        </w:r>
      </w:hyperlink>
    </w:p>
    <w:p w14:paraId="0FF97D59" w14:textId="68236830" w:rsidR="00356723" w:rsidRDefault="00E9436D">
      <w:pPr>
        <w:pStyle w:val="TOC2"/>
        <w:rPr>
          <w:rFonts w:asciiTheme="minorHAnsi" w:eastAsiaTheme="minorEastAsia" w:hAnsiTheme="minorHAnsi" w:cstheme="minorBidi"/>
          <w:sz w:val="22"/>
          <w:szCs w:val="22"/>
          <w:lang w:val="en-US" w:eastAsia="en-US"/>
        </w:rPr>
      </w:pPr>
      <w:hyperlink w:anchor="_Toc138672263" w:history="1">
        <w:r w:rsidR="00356723" w:rsidRPr="0047220B">
          <w:rPr>
            <w:rStyle w:val="Hyperlink"/>
          </w:rPr>
          <w:t>24.</w:t>
        </w:r>
        <w:r w:rsidR="00356723">
          <w:rPr>
            <w:rFonts w:asciiTheme="minorHAnsi" w:eastAsiaTheme="minorEastAsia" w:hAnsiTheme="minorHAnsi" w:cstheme="minorBidi"/>
            <w:sz w:val="22"/>
            <w:szCs w:val="22"/>
            <w:lang w:val="en-US" w:eastAsia="en-US"/>
          </w:rPr>
          <w:tab/>
        </w:r>
        <w:r w:rsidR="00356723" w:rsidRPr="0047220B">
          <w:rPr>
            <w:rStyle w:val="Hyperlink"/>
          </w:rPr>
          <w:t>Propositions hors délai</w:t>
        </w:r>
        <w:r w:rsidR="00356723">
          <w:rPr>
            <w:webHidden/>
          </w:rPr>
          <w:tab/>
        </w:r>
        <w:r w:rsidR="00356723">
          <w:rPr>
            <w:webHidden/>
          </w:rPr>
          <w:fldChar w:fldCharType="begin"/>
        </w:r>
        <w:r w:rsidR="00356723">
          <w:rPr>
            <w:webHidden/>
          </w:rPr>
          <w:instrText xml:space="preserve"> PAGEREF _Toc138672263 \h </w:instrText>
        </w:r>
        <w:r w:rsidR="00356723">
          <w:rPr>
            <w:webHidden/>
          </w:rPr>
        </w:r>
        <w:r w:rsidR="00356723">
          <w:rPr>
            <w:webHidden/>
          </w:rPr>
          <w:fldChar w:fldCharType="separate"/>
        </w:r>
        <w:r w:rsidR="00356723">
          <w:rPr>
            <w:webHidden/>
          </w:rPr>
          <w:t>20</w:t>
        </w:r>
        <w:r w:rsidR="00356723">
          <w:rPr>
            <w:webHidden/>
          </w:rPr>
          <w:fldChar w:fldCharType="end"/>
        </w:r>
      </w:hyperlink>
    </w:p>
    <w:p w14:paraId="714A80BE" w14:textId="5A6B8DC4" w:rsidR="00356723" w:rsidRDefault="00E9436D">
      <w:pPr>
        <w:pStyle w:val="TOC2"/>
        <w:rPr>
          <w:rFonts w:asciiTheme="minorHAnsi" w:eastAsiaTheme="minorEastAsia" w:hAnsiTheme="minorHAnsi" w:cstheme="minorBidi"/>
          <w:sz w:val="22"/>
          <w:szCs w:val="22"/>
          <w:lang w:val="en-US" w:eastAsia="en-US"/>
        </w:rPr>
      </w:pPr>
      <w:hyperlink w:anchor="_Toc138672264" w:history="1">
        <w:r w:rsidR="00356723" w:rsidRPr="0047220B">
          <w:rPr>
            <w:rStyle w:val="Hyperlink"/>
          </w:rPr>
          <w:t>25.</w:t>
        </w:r>
        <w:r w:rsidR="00356723">
          <w:rPr>
            <w:rFonts w:asciiTheme="minorHAnsi" w:eastAsiaTheme="minorEastAsia" w:hAnsiTheme="minorHAnsi" w:cstheme="minorBidi"/>
            <w:sz w:val="22"/>
            <w:szCs w:val="22"/>
            <w:lang w:val="en-US" w:eastAsia="en-US"/>
          </w:rPr>
          <w:tab/>
        </w:r>
        <w:r w:rsidR="00356723" w:rsidRPr="0047220B">
          <w:rPr>
            <w:rStyle w:val="Hyperlink"/>
          </w:rPr>
          <w:t>Retrait, substitution et modification des Propositions</w:t>
        </w:r>
        <w:r w:rsidR="00356723">
          <w:rPr>
            <w:webHidden/>
          </w:rPr>
          <w:tab/>
        </w:r>
        <w:r w:rsidR="00356723">
          <w:rPr>
            <w:webHidden/>
          </w:rPr>
          <w:fldChar w:fldCharType="begin"/>
        </w:r>
        <w:r w:rsidR="00356723">
          <w:rPr>
            <w:webHidden/>
          </w:rPr>
          <w:instrText xml:space="preserve"> PAGEREF _Toc138672264 \h </w:instrText>
        </w:r>
        <w:r w:rsidR="00356723">
          <w:rPr>
            <w:webHidden/>
          </w:rPr>
        </w:r>
        <w:r w:rsidR="00356723">
          <w:rPr>
            <w:webHidden/>
          </w:rPr>
          <w:fldChar w:fldCharType="separate"/>
        </w:r>
        <w:r w:rsidR="00356723">
          <w:rPr>
            <w:webHidden/>
          </w:rPr>
          <w:t>21</w:t>
        </w:r>
        <w:r w:rsidR="00356723">
          <w:rPr>
            <w:webHidden/>
          </w:rPr>
          <w:fldChar w:fldCharType="end"/>
        </w:r>
      </w:hyperlink>
    </w:p>
    <w:p w14:paraId="5239E8D1" w14:textId="4FD723B4"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65" w:history="1">
        <w:r w:rsidR="00356723" w:rsidRPr="0047220B">
          <w:rPr>
            <w:rStyle w:val="Hyperlink"/>
            <w:rFonts w:ascii="Times New Roman" w:hAnsi="Times New Roman"/>
            <w:noProof/>
          </w:rPr>
          <w:t>E. Ouverture Des Propositions – Parties techniques</w:t>
        </w:r>
        <w:r w:rsidR="00356723">
          <w:rPr>
            <w:noProof/>
            <w:webHidden/>
          </w:rPr>
          <w:tab/>
        </w:r>
        <w:r w:rsidR="00356723">
          <w:rPr>
            <w:noProof/>
            <w:webHidden/>
          </w:rPr>
          <w:fldChar w:fldCharType="begin"/>
        </w:r>
        <w:r w:rsidR="00356723">
          <w:rPr>
            <w:noProof/>
            <w:webHidden/>
          </w:rPr>
          <w:instrText xml:space="preserve"> PAGEREF _Toc138672265 \h </w:instrText>
        </w:r>
        <w:r w:rsidR="00356723">
          <w:rPr>
            <w:noProof/>
            <w:webHidden/>
          </w:rPr>
        </w:r>
        <w:r w:rsidR="00356723">
          <w:rPr>
            <w:noProof/>
            <w:webHidden/>
          </w:rPr>
          <w:fldChar w:fldCharType="separate"/>
        </w:r>
        <w:r w:rsidR="00356723">
          <w:rPr>
            <w:noProof/>
            <w:webHidden/>
          </w:rPr>
          <w:t>21</w:t>
        </w:r>
        <w:r w:rsidR="00356723">
          <w:rPr>
            <w:noProof/>
            <w:webHidden/>
          </w:rPr>
          <w:fldChar w:fldCharType="end"/>
        </w:r>
      </w:hyperlink>
    </w:p>
    <w:p w14:paraId="12A57411" w14:textId="1A4CFC6E" w:rsidR="00356723" w:rsidRDefault="00E9436D">
      <w:pPr>
        <w:pStyle w:val="TOC2"/>
        <w:rPr>
          <w:rFonts w:asciiTheme="minorHAnsi" w:eastAsiaTheme="minorEastAsia" w:hAnsiTheme="minorHAnsi" w:cstheme="minorBidi"/>
          <w:sz w:val="22"/>
          <w:szCs w:val="22"/>
          <w:lang w:val="en-US" w:eastAsia="en-US"/>
        </w:rPr>
      </w:pPr>
      <w:hyperlink w:anchor="_Toc138672266" w:history="1">
        <w:r w:rsidR="00356723" w:rsidRPr="0047220B">
          <w:rPr>
            <w:rStyle w:val="Hyperlink"/>
          </w:rPr>
          <w:t>26.</w:t>
        </w:r>
        <w:r w:rsidR="00356723">
          <w:rPr>
            <w:rFonts w:asciiTheme="minorHAnsi" w:eastAsiaTheme="minorEastAsia" w:hAnsiTheme="minorHAnsi" w:cstheme="minorBidi"/>
            <w:sz w:val="22"/>
            <w:szCs w:val="22"/>
            <w:lang w:val="en-US" w:eastAsia="en-US"/>
          </w:rPr>
          <w:tab/>
        </w:r>
        <w:r w:rsidR="00356723" w:rsidRPr="0047220B">
          <w:rPr>
            <w:rStyle w:val="Hyperlink"/>
          </w:rPr>
          <w:t>Ouverture des Parties techniques par le Maitre d’Ouvrage</w:t>
        </w:r>
        <w:r w:rsidR="00356723">
          <w:rPr>
            <w:webHidden/>
          </w:rPr>
          <w:tab/>
        </w:r>
        <w:r w:rsidR="00356723">
          <w:rPr>
            <w:webHidden/>
          </w:rPr>
          <w:fldChar w:fldCharType="begin"/>
        </w:r>
        <w:r w:rsidR="00356723">
          <w:rPr>
            <w:webHidden/>
          </w:rPr>
          <w:instrText xml:space="preserve"> PAGEREF _Toc138672266 \h </w:instrText>
        </w:r>
        <w:r w:rsidR="00356723">
          <w:rPr>
            <w:webHidden/>
          </w:rPr>
        </w:r>
        <w:r w:rsidR="00356723">
          <w:rPr>
            <w:webHidden/>
          </w:rPr>
          <w:fldChar w:fldCharType="separate"/>
        </w:r>
        <w:r w:rsidR="00356723">
          <w:rPr>
            <w:webHidden/>
          </w:rPr>
          <w:t>21</w:t>
        </w:r>
        <w:r w:rsidR="00356723">
          <w:rPr>
            <w:webHidden/>
          </w:rPr>
          <w:fldChar w:fldCharType="end"/>
        </w:r>
      </w:hyperlink>
    </w:p>
    <w:p w14:paraId="7062775B" w14:textId="7F3BA6EE"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67" w:history="1">
        <w:r w:rsidR="00356723" w:rsidRPr="0047220B">
          <w:rPr>
            <w:rStyle w:val="Hyperlink"/>
            <w:rFonts w:ascii="Times New Roman" w:hAnsi="Times New Roman"/>
            <w:noProof/>
          </w:rPr>
          <w:t>F. Evaluation des Propositions – Dispositions Générales</w:t>
        </w:r>
        <w:r w:rsidR="00356723">
          <w:rPr>
            <w:noProof/>
            <w:webHidden/>
          </w:rPr>
          <w:tab/>
        </w:r>
        <w:r w:rsidR="00356723">
          <w:rPr>
            <w:noProof/>
            <w:webHidden/>
          </w:rPr>
          <w:fldChar w:fldCharType="begin"/>
        </w:r>
        <w:r w:rsidR="00356723">
          <w:rPr>
            <w:noProof/>
            <w:webHidden/>
          </w:rPr>
          <w:instrText xml:space="preserve"> PAGEREF _Toc138672267 \h </w:instrText>
        </w:r>
        <w:r w:rsidR="00356723">
          <w:rPr>
            <w:noProof/>
            <w:webHidden/>
          </w:rPr>
        </w:r>
        <w:r w:rsidR="00356723">
          <w:rPr>
            <w:noProof/>
            <w:webHidden/>
          </w:rPr>
          <w:fldChar w:fldCharType="separate"/>
        </w:r>
        <w:r w:rsidR="00356723">
          <w:rPr>
            <w:noProof/>
            <w:webHidden/>
          </w:rPr>
          <w:t>22</w:t>
        </w:r>
        <w:r w:rsidR="00356723">
          <w:rPr>
            <w:noProof/>
            <w:webHidden/>
          </w:rPr>
          <w:fldChar w:fldCharType="end"/>
        </w:r>
      </w:hyperlink>
    </w:p>
    <w:p w14:paraId="0C89CD55" w14:textId="547679AB" w:rsidR="00356723" w:rsidRDefault="00E9436D">
      <w:pPr>
        <w:pStyle w:val="TOC2"/>
        <w:rPr>
          <w:rFonts w:asciiTheme="minorHAnsi" w:eastAsiaTheme="minorEastAsia" w:hAnsiTheme="minorHAnsi" w:cstheme="minorBidi"/>
          <w:sz w:val="22"/>
          <w:szCs w:val="22"/>
          <w:lang w:val="en-US" w:eastAsia="en-US"/>
        </w:rPr>
      </w:pPr>
      <w:hyperlink w:anchor="_Toc138672268" w:history="1">
        <w:r w:rsidR="00356723" w:rsidRPr="0047220B">
          <w:rPr>
            <w:rStyle w:val="Hyperlink"/>
          </w:rPr>
          <w:t>27.</w:t>
        </w:r>
        <w:r w:rsidR="00356723">
          <w:rPr>
            <w:rFonts w:asciiTheme="minorHAnsi" w:eastAsiaTheme="minorEastAsia" w:hAnsiTheme="minorHAnsi" w:cstheme="minorBidi"/>
            <w:sz w:val="22"/>
            <w:szCs w:val="22"/>
            <w:lang w:val="en-US" w:eastAsia="en-US"/>
          </w:rPr>
          <w:tab/>
        </w:r>
        <w:r w:rsidR="00356723" w:rsidRPr="0047220B">
          <w:rPr>
            <w:rStyle w:val="Hyperlink"/>
          </w:rPr>
          <w:t>Confidentialité</w:t>
        </w:r>
        <w:r w:rsidR="00356723">
          <w:rPr>
            <w:webHidden/>
          </w:rPr>
          <w:tab/>
        </w:r>
        <w:r w:rsidR="00356723">
          <w:rPr>
            <w:webHidden/>
          </w:rPr>
          <w:fldChar w:fldCharType="begin"/>
        </w:r>
        <w:r w:rsidR="00356723">
          <w:rPr>
            <w:webHidden/>
          </w:rPr>
          <w:instrText xml:space="preserve"> PAGEREF _Toc138672268 \h </w:instrText>
        </w:r>
        <w:r w:rsidR="00356723">
          <w:rPr>
            <w:webHidden/>
          </w:rPr>
        </w:r>
        <w:r w:rsidR="00356723">
          <w:rPr>
            <w:webHidden/>
          </w:rPr>
          <w:fldChar w:fldCharType="separate"/>
        </w:r>
        <w:r w:rsidR="00356723">
          <w:rPr>
            <w:webHidden/>
          </w:rPr>
          <w:t>22</w:t>
        </w:r>
        <w:r w:rsidR="00356723">
          <w:rPr>
            <w:webHidden/>
          </w:rPr>
          <w:fldChar w:fldCharType="end"/>
        </w:r>
      </w:hyperlink>
    </w:p>
    <w:p w14:paraId="1D96DF51" w14:textId="6945BEA2" w:rsidR="00356723" w:rsidRDefault="00E9436D">
      <w:pPr>
        <w:pStyle w:val="TOC2"/>
        <w:rPr>
          <w:rFonts w:asciiTheme="minorHAnsi" w:eastAsiaTheme="minorEastAsia" w:hAnsiTheme="minorHAnsi" w:cstheme="minorBidi"/>
          <w:sz w:val="22"/>
          <w:szCs w:val="22"/>
          <w:lang w:val="en-US" w:eastAsia="en-US"/>
        </w:rPr>
      </w:pPr>
      <w:hyperlink w:anchor="_Toc138672269" w:history="1">
        <w:r w:rsidR="00356723" w:rsidRPr="0047220B">
          <w:rPr>
            <w:rStyle w:val="Hyperlink"/>
          </w:rPr>
          <w:t>28.</w:t>
        </w:r>
        <w:r w:rsidR="00356723">
          <w:rPr>
            <w:rFonts w:asciiTheme="minorHAnsi" w:eastAsiaTheme="minorEastAsia" w:hAnsiTheme="minorHAnsi" w:cstheme="minorBidi"/>
            <w:sz w:val="22"/>
            <w:szCs w:val="22"/>
            <w:lang w:val="en-US" w:eastAsia="en-US"/>
          </w:rPr>
          <w:tab/>
        </w:r>
        <w:r w:rsidR="00356723" w:rsidRPr="0047220B">
          <w:rPr>
            <w:rStyle w:val="Hyperlink"/>
          </w:rPr>
          <w:t>Éclaircissements concernant les Propositions</w:t>
        </w:r>
        <w:r w:rsidR="00356723">
          <w:rPr>
            <w:webHidden/>
          </w:rPr>
          <w:tab/>
        </w:r>
        <w:r w:rsidR="00356723">
          <w:rPr>
            <w:webHidden/>
          </w:rPr>
          <w:fldChar w:fldCharType="begin"/>
        </w:r>
        <w:r w:rsidR="00356723">
          <w:rPr>
            <w:webHidden/>
          </w:rPr>
          <w:instrText xml:space="preserve"> PAGEREF _Toc138672269 \h </w:instrText>
        </w:r>
        <w:r w:rsidR="00356723">
          <w:rPr>
            <w:webHidden/>
          </w:rPr>
        </w:r>
        <w:r w:rsidR="00356723">
          <w:rPr>
            <w:webHidden/>
          </w:rPr>
          <w:fldChar w:fldCharType="separate"/>
        </w:r>
        <w:r w:rsidR="00356723">
          <w:rPr>
            <w:webHidden/>
          </w:rPr>
          <w:t>23</w:t>
        </w:r>
        <w:r w:rsidR="00356723">
          <w:rPr>
            <w:webHidden/>
          </w:rPr>
          <w:fldChar w:fldCharType="end"/>
        </w:r>
      </w:hyperlink>
    </w:p>
    <w:p w14:paraId="4001EB0F" w14:textId="3A9B8A9F" w:rsidR="00356723" w:rsidRDefault="00E9436D">
      <w:pPr>
        <w:pStyle w:val="TOC2"/>
        <w:rPr>
          <w:rFonts w:asciiTheme="minorHAnsi" w:eastAsiaTheme="minorEastAsia" w:hAnsiTheme="minorHAnsi" w:cstheme="minorBidi"/>
          <w:sz w:val="22"/>
          <w:szCs w:val="22"/>
          <w:lang w:val="en-US" w:eastAsia="en-US"/>
        </w:rPr>
      </w:pPr>
      <w:hyperlink w:anchor="_Toc138672270" w:history="1">
        <w:r w:rsidR="00356723" w:rsidRPr="0047220B">
          <w:rPr>
            <w:rStyle w:val="Hyperlink"/>
          </w:rPr>
          <w:t>29.</w:t>
        </w:r>
        <w:r w:rsidR="00356723">
          <w:rPr>
            <w:rFonts w:asciiTheme="minorHAnsi" w:eastAsiaTheme="minorEastAsia" w:hAnsiTheme="minorHAnsi" w:cstheme="minorBidi"/>
            <w:sz w:val="22"/>
            <w:szCs w:val="22"/>
            <w:lang w:val="en-US" w:eastAsia="en-US"/>
          </w:rPr>
          <w:tab/>
        </w:r>
        <w:r w:rsidR="00356723" w:rsidRPr="0047220B">
          <w:rPr>
            <w:rStyle w:val="Hyperlink"/>
          </w:rPr>
          <w:t>Divergences, Réserves et Omissions</w:t>
        </w:r>
        <w:r w:rsidR="00356723">
          <w:rPr>
            <w:webHidden/>
          </w:rPr>
          <w:tab/>
        </w:r>
        <w:r w:rsidR="00356723">
          <w:rPr>
            <w:webHidden/>
          </w:rPr>
          <w:fldChar w:fldCharType="begin"/>
        </w:r>
        <w:r w:rsidR="00356723">
          <w:rPr>
            <w:webHidden/>
          </w:rPr>
          <w:instrText xml:space="preserve"> PAGEREF _Toc138672270 \h </w:instrText>
        </w:r>
        <w:r w:rsidR="00356723">
          <w:rPr>
            <w:webHidden/>
          </w:rPr>
        </w:r>
        <w:r w:rsidR="00356723">
          <w:rPr>
            <w:webHidden/>
          </w:rPr>
          <w:fldChar w:fldCharType="separate"/>
        </w:r>
        <w:r w:rsidR="00356723">
          <w:rPr>
            <w:webHidden/>
          </w:rPr>
          <w:t>23</w:t>
        </w:r>
        <w:r w:rsidR="00356723">
          <w:rPr>
            <w:webHidden/>
          </w:rPr>
          <w:fldChar w:fldCharType="end"/>
        </w:r>
      </w:hyperlink>
    </w:p>
    <w:p w14:paraId="24A386FA" w14:textId="25CA8091"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71" w:history="1">
        <w:r w:rsidR="00356723" w:rsidRPr="0047220B">
          <w:rPr>
            <w:rStyle w:val="Hyperlink"/>
            <w:rFonts w:ascii="Times New Roman" w:hAnsi="Times New Roman"/>
            <w:noProof/>
          </w:rPr>
          <w:t>G. Evaluation des Parties Techniques des Propositions</w:t>
        </w:r>
        <w:r w:rsidR="00356723">
          <w:rPr>
            <w:noProof/>
            <w:webHidden/>
          </w:rPr>
          <w:tab/>
        </w:r>
        <w:r w:rsidR="00356723">
          <w:rPr>
            <w:noProof/>
            <w:webHidden/>
          </w:rPr>
          <w:fldChar w:fldCharType="begin"/>
        </w:r>
        <w:r w:rsidR="00356723">
          <w:rPr>
            <w:noProof/>
            <w:webHidden/>
          </w:rPr>
          <w:instrText xml:space="preserve"> PAGEREF _Toc138672271 \h </w:instrText>
        </w:r>
        <w:r w:rsidR="00356723">
          <w:rPr>
            <w:noProof/>
            <w:webHidden/>
          </w:rPr>
        </w:r>
        <w:r w:rsidR="00356723">
          <w:rPr>
            <w:noProof/>
            <w:webHidden/>
          </w:rPr>
          <w:fldChar w:fldCharType="separate"/>
        </w:r>
        <w:r w:rsidR="00356723">
          <w:rPr>
            <w:noProof/>
            <w:webHidden/>
          </w:rPr>
          <w:t>23</w:t>
        </w:r>
        <w:r w:rsidR="00356723">
          <w:rPr>
            <w:noProof/>
            <w:webHidden/>
          </w:rPr>
          <w:fldChar w:fldCharType="end"/>
        </w:r>
      </w:hyperlink>
    </w:p>
    <w:p w14:paraId="307DE735" w14:textId="210A09D0" w:rsidR="00356723" w:rsidRDefault="00E9436D">
      <w:pPr>
        <w:pStyle w:val="TOC2"/>
        <w:rPr>
          <w:rFonts w:asciiTheme="minorHAnsi" w:eastAsiaTheme="minorEastAsia" w:hAnsiTheme="minorHAnsi" w:cstheme="minorBidi"/>
          <w:sz w:val="22"/>
          <w:szCs w:val="22"/>
          <w:lang w:val="en-US" w:eastAsia="en-US"/>
        </w:rPr>
      </w:pPr>
      <w:hyperlink w:anchor="_Toc138672272" w:history="1">
        <w:r w:rsidR="00356723" w:rsidRPr="0047220B">
          <w:rPr>
            <w:rStyle w:val="Hyperlink"/>
          </w:rPr>
          <w:t>30.</w:t>
        </w:r>
        <w:r w:rsidR="00356723">
          <w:rPr>
            <w:rFonts w:asciiTheme="minorHAnsi" w:eastAsiaTheme="minorEastAsia" w:hAnsiTheme="minorHAnsi" w:cstheme="minorBidi"/>
            <w:sz w:val="22"/>
            <w:szCs w:val="22"/>
            <w:lang w:val="en-US" w:eastAsia="en-US"/>
          </w:rPr>
          <w:tab/>
        </w:r>
        <w:r w:rsidR="00356723" w:rsidRPr="0047220B">
          <w:rPr>
            <w:rStyle w:val="Hyperlink"/>
          </w:rPr>
          <w:t>Détermination de la Conformité des Parties techniques</w:t>
        </w:r>
        <w:r w:rsidR="00356723">
          <w:rPr>
            <w:webHidden/>
          </w:rPr>
          <w:tab/>
        </w:r>
        <w:r w:rsidR="00356723">
          <w:rPr>
            <w:webHidden/>
          </w:rPr>
          <w:fldChar w:fldCharType="begin"/>
        </w:r>
        <w:r w:rsidR="00356723">
          <w:rPr>
            <w:webHidden/>
          </w:rPr>
          <w:instrText xml:space="preserve"> PAGEREF _Toc138672272 \h </w:instrText>
        </w:r>
        <w:r w:rsidR="00356723">
          <w:rPr>
            <w:webHidden/>
          </w:rPr>
        </w:r>
        <w:r w:rsidR="00356723">
          <w:rPr>
            <w:webHidden/>
          </w:rPr>
          <w:fldChar w:fldCharType="separate"/>
        </w:r>
        <w:r w:rsidR="00356723">
          <w:rPr>
            <w:webHidden/>
          </w:rPr>
          <w:t>23</w:t>
        </w:r>
        <w:r w:rsidR="00356723">
          <w:rPr>
            <w:webHidden/>
          </w:rPr>
          <w:fldChar w:fldCharType="end"/>
        </w:r>
      </w:hyperlink>
    </w:p>
    <w:p w14:paraId="691BB38B" w14:textId="27A52BB1" w:rsidR="00356723" w:rsidRDefault="00E9436D">
      <w:pPr>
        <w:pStyle w:val="TOC2"/>
        <w:rPr>
          <w:rFonts w:asciiTheme="minorHAnsi" w:eastAsiaTheme="minorEastAsia" w:hAnsiTheme="minorHAnsi" w:cstheme="minorBidi"/>
          <w:sz w:val="22"/>
          <w:szCs w:val="22"/>
          <w:lang w:val="en-US" w:eastAsia="en-US"/>
        </w:rPr>
      </w:pPr>
      <w:hyperlink w:anchor="_Toc138672273" w:history="1">
        <w:r w:rsidR="00356723" w:rsidRPr="0047220B">
          <w:rPr>
            <w:rStyle w:val="Hyperlink"/>
          </w:rPr>
          <w:t>31.</w:t>
        </w:r>
        <w:r w:rsidR="00356723">
          <w:rPr>
            <w:rFonts w:asciiTheme="minorHAnsi" w:eastAsiaTheme="minorEastAsia" w:hAnsiTheme="minorHAnsi" w:cstheme="minorBidi"/>
            <w:sz w:val="22"/>
            <w:szCs w:val="22"/>
            <w:lang w:val="en-US" w:eastAsia="en-US"/>
          </w:rPr>
          <w:tab/>
        </w:r>
        <w:r w:rsidR="00356723" w:rsidRPr="0047220B">
          <w:rPr>
            <w:rStyle w:val="Hyperlink"/>
          </w:rPr>
          <w:t>Evaluation des Parties techniques</w:t>
        </w:r>
        <w:r w:rsidR="00356723">
          <w:rPr>
            <w:webHidden/>
          </w:rPr>
          <w:tab/>
        </w:r>
        <w:r w:rsidR="00356723">
          <w:rPr>
            <w:webHidden/>
          </w:rPr>
          <w:fldChar w:fldCharType="begin"/>
        </w:r>
        <w:r w:rsidR="00356723">
          <w:rPr>
            <w:webHidden/>
          </w:rPr>
          <w:instrText xml:space="preserve"> PAGEREF _Toc138672273 \h </w:instrText>
        </w:r>
        <w:r w:rsidR="00356723">
          <w:rPr>
            <w:webHidden/>
          </w:rPr>
        </w:r>
        <w:r w:rsidR="00356723">
          <w:rPr>
            <w:webHidden/>
          </w:rPr>
          <w:fldChar w:fldCharType="separate"/>
        </w:r>
        <w:r w:rsidR="00356723">
          <w:rPr>
            <w:webHidden/>
          </w:rPr>
          <w:t>24</w:t>
        </w:r>
        <w:r w:rsidR="00356723">
          <w:rPr>
            <w:webHidden/>
          </w:rPr>
          <w:fldChar w:fldCharType="end"/>
        </w:r>
      </w:hyperlink>
    </w:p>
    <w:p w14:paraId="66C3CCC9" w14:textId="4BF25F2B" w:rsidR="00356723" w:rsidRDefault="00E9436D">
      <w:pPr>
        <w:pStyle w:val="TOC2"/>
        <w:rPr>
          <w:rFonts w:asciiTheme="minorHAnsi" w:eastAsiaTheme="minorEastAsia" w:hAnsiTheme="minorHAnsi" w:cstheme="minorBidi"/>
          <w:sz w:val="22"/>
          <w:szCs w:val="22"/>
          <w:lang w:val="en-US" w:eastAsia="en-US"/>
        </w:rPr>
      </w:pPr>
      <w:hyperlink w:anchor="_Toc138672274" w:history="1">
        <w:r w:rsidR="00356723" w:rsidRPr="0047220B">
          <w:rPr>
            <w:rStyle w:val="Hyperlink"/>
          </w:rPr>
          <w:t>32.</w:t>
        </w:r>
        <w:r w:rsidR="00356723">
          <w:rPr>
            <w:rFonts w:asciiTheme="minorHAnsi" w:eastAsiaTheme="minorEastAsia" w:hAnsiTheme="minorHAnsi" w:cstheme="minorBidi"/>
            <w:sz w:val="22"/>
            <w:szCs w:val="22"/>
            <w:lang w:val="en-US" w:eastAsia="en-US"/>
          </w:rPr>
          <w:tab/>
        </w:r>
        <w:r w:rsidR="00356723" w:rsidRPr="0047220B">
          <w:rPr>
            <w:rStyle w:val="Hyperlink"/>
          </w:rPr>
          <w:t>Évaluation de la qualification du Proposant</w:t>
        </w:r>
        <w:r w:rsidR="00356723">
          <w:rPr>
            <w:webHidden/>
          </w:rPr>
          <w:tab/>
        </w:r>
        <w:r w:rsidR="00356723">
          <w:rPr>
            <w:webHidden/>
          </w:rPr>
          <w:fldChar w:fldCharType="begin"/>
        </w:r>
        <w:r w:rsidR="00356723">
          <w:rPr>
            <w:webHidden/>
          </w:rPr>
          <w:instrText xml:space="preserve"> PAGEREF _Toc138672274 \h </w:instrText>
        </w:r>
        <w:r w:rsidR="00356723">
          <w:rPr>
            <w:webHidden/>
          </w:rPr>
        </w:r>
        <w:r w:rsidR="00356723">
          <w:rPr>
            <w:webHidden/>
          </w:rPr>
          <w:fldChar w:fldCharType="separate"/>
        </w:r>
        <w:r w:rsidR="00356723">
          <w:rPr>
            <w:webHidden/>
          </w:rPr>
          <w:t>24</w:t>
        </w:r>
        <w:r w:rsidR="00356723">
          <w:rPr>
            <w:webHidden/>
          </w:rPr>
          <w:fldChar w:fldCharType="end"/>
        </w:r>
      </w:hyperlink>
    </w:p>
    <w:p w14:paraId="00942D70" w14:textId="082C48C9" w:rsidR="00356723" w:rsidRDefault="00E9436D">
      <w:pPr>
        <w:pStyle w:val="TOC2"/>
        <w:rPr>
          <w:rFonts w:asciiTheme="minorHAnsi" w:eastAsiaTheme="minorEastAsia" w:hAnsiTheme="minorHAnsi" w:cstheme="minorBidi"/>
          <w:sz w:val="22"/>
          <w:szCs w:val="22"/>
          <w:lang w:val="en-US" w:eastAsia="en-US"/>
        </w:rPr>
      </w:pPr>
      <w:hyperlink w:anchor="_Toc138672275" w:history="1">
        <w:r w:rsidR="00356723" w:rsidRPr="0047220B">
          <w:rPr>
            <w:rStyle w:val="Hyperlink"/>
          </w:rPr>
          <w:t>33.</w:t>
        </w:r>
        <w:r w:rsidR="00356723">
          <w:rPr>
            <w:rFonts w:asciiTheme="minorHAnsi" w:eastAsiaTheme="minorEastAsia" w:hAnsiTheme="minorHAnsi" w:cstheme="minorBidi"/>
            <w:sz w:val="22"/>
            <w:szCs w:val="22"/>
            <w:lang w:val="en-US" w:eastAsia="en-US"/>
          </w:rPr>
          <w:tab/>
        </w:r>
        <w:r w:rsidR="00356723" w:rsidRPr="0047220B">
          <w:rPr>
            <w:rStyle w:val="Hyperlink"/>
          </w:rPr>
          <w:t>Notification de l’évaluation des Parties techniques</w:t>
        </w:r>
        <w:r w:rsidR="00356723">
          <w:rPr>
            <w:webHidden/>
          </w:rPr>
          <w:tab/>
        </w:r>
        <w:r w:rsidR="00356723">
          <w:rPr>
            <w:webHidden/>
          </w:rPr>
          <w:fldChar w:fldCharType="begin"/>
        </w:r>
        <w:r w:rsidR="00356723">
          <w:rPr>
            <w:webHidden/>
          </w:rPr>
          <w:instrText xml:space="preserve"> PAGEREF _Toc138672275 \h </w:instrText>
        </w:r>
        <w:r w:rsidR="00356723">
          <w:rPr>
            <w:webHidden/>
          </w:rPr>
        </w:r>
        <w:r w:rsidR="00356723">
          <w:rPr>
            <w:webHidden/>
          </w:rPr>
          <w:fldChar w:fldCharType="separate"/>
        </w:r>
        <w:r w:rsidR="00356723">
          <w:rPr>
            <w:webHidden/>
          </w:rPr>
          <w:t>24</w:t>
        </w:r>
        <w:r w:rsidR="00356723">
          <w:rPr>
            <w:webHidden/>
          </w:rPr>
          <w:fldChar w:fldCharType="end"/>
        </w:r>
      </w:hyperlink>
    </w:p>
    <w:p w14:paraId="4F9FE32D" w14:textId="08BAB8C7"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76" w:history="1">
        <w:r w:rsidR="00356723" w:rsidRPr="0047220B">
          <w:rPr>
            <w:rStyle w:val="Hyperlink"/>
            <w:rFonts w:ascii="Times New Roman" w:hAnsi="Times New Roman"/>
            <w:noProof/>
          </w:rPr>
          <w:t>H. Ouverture des Parties financières</w:t>
        </w:r>
        <w:r w:rsidR="00356723">
          <w:rPr>
            <w:noProof/>
            <w:webHidden/>
          </w:rPr>
          <w:tab/>
        </w:r>
        <w:r w:rsidR="00356723">
          <w:rPr>
            <w:noProof/>
            <w:webHidden/>
          </w:rPr>
          <w:fldChar w:fldCharType="begin"/>
        </w:r>
        <w:r w:rsidR="00356723">
          <w:rPr>
            <w:noProof/>
            <w:webHidden/>
          </w:rPr>
          <w:instrText xml:space="preserve"> PAGEREF _Toc138672276 \h </w:instrText>
        </w:r>
        <w:r w:rsidR="00356723">
          <w:rPr>
            <w:noProof/>
            <w:webHidden/>
          </w:rPr>
        </w:r>
        <w:r w:rsidR="00356723">
          <w:rPr>
            <w:noProof/>
            <w:webHidden/>
          </w:rPr>
          <w:fldChar w:fldCharType="separate"/>
        </w:r>
        <w:r w:rsidR="00356723">
          <w:rPr>
            <w:noProof/>
            <w:webHidden/>
          </w:rPr>
          <w:t>25</w:t>
        </w:r>
        <w:r w:rsidR="00356723">
          <w:rPr>
            <w:noProof/>
            <w:webHidden/>
          </w:rPr>
          <w:fldChar w:fldCharType="end"/>
        </w:r>
      </w:hyperlink>
    </w:p>
    <w:p w14:paraId="43DB05BF" w14:textId="29B5333B" w:rsidR="00356723" w:rsidRDefault="00E9436D">
      <w:pPr>
        <w:pStyle w:val="TOC2"/>
        <w:rPr>
          <w:rFonts w:asciiTheme="minorHAnsi" w:eastAsiaTheme="minorEastAsia" w:hAnsiTheme="minorHAnsi" w:cstheme="minorBidi"/>
          <w:sz w:val="22"/>
          <w:szCs w:val="22"/>
          <w:lang w:val="en-US" w:eastAsia="en-US"/>
        </w:rPr>
      </w:pPr>
      <w:hyperlink w:anchor="_Toc138672277" w:history="1">
        <w:r w:rsidR="00356723" w:rsidRPr="0047220B">
          <w:rPr>
            <w:rStyle w:val="Hyperlink"/>
          </w:rPr>
          <w:t>34.</w:t>
        </w:r>
        <w:r w:rsidR="00356723">
          <w:rPr>
            <w:rFonts w:asciiTheme="minorHAnsi" w:eastAsiaTheme="minorEastAsia" w:hAnsiTheme="minorHAnsi" w:cstheme="minorBidi"/>
            <w:sz w:val="22"/>
            <w:szCs w:val="22"/>
            <w:lang w:val="en-US" w:eastAsia="en-US"/>
          </w:rPr>
          <w:tab/>
        </w:r>
        <w:r w:rsidR="00356723" w:rsidRPr="0047220B">
          <w:rPr>
            <w:rStyle w:val="Hyperlink"/>
          </w:rPr>
          <w:t>Ouverture publique des Parties financières lorsque MOF ou négociations ne sont pas applicables</w:t>
        </w:r>
        <w:r w:rsidR="00356723">
          <w:rPr>
            <w:webHidden/>
          </w:rPr>
          <w:tab/>
        </w:r>
        <w:r w:rsidR="00356723">
          <w:rPr>
            <w:webHidden/>
          </w:rPr>
          <w:fldChar w:fldCharType="begin"/>
        </w:r>
        <w:r w:rsidR="00356723">
          <w:rPr>
            <w:webHidden/>
          </w:rPr>
          <w:instrText xml:space="preserve"> PAGEREF _Toc138672277 \h </w:instrText>
        </w:r>
        <w:r w:rsidR="00356723">
          <w:rPr>
            <w:webHidden/>
          </w:rPr>
        </w:r>
        <w:r w:rsidR="00356723">
          <w:rPr>
            <w:webHidden/>
          </w:rPr>
          <w:fldChar w:fldCharType="separate"/>
        </w:r>
        <w:r w:rsidR="00356723">
          <w:rPr>
            <w:webHidden/>
          </w:rPr>
          <w:t>25</w:t>
        </w:r>
        <w:r w:rsidR="00356723">
          <w:rPr>
            <w:webHidden/>
          </w:rPr>
          <w:fldChar w:fldCharType="end"/>
        </w:r>
      </w:hyperlink>
    </w:p>
    <w:p w14:paraId="447851DE" w14:textId="111AE2C1" w:rsidR="00356723" w:rsidRDefault="00E9436D">
      <w:pPr>
        <w:pStyle w:val="TOC2"/>
        <w:rPr>
          <w:rFonts w:asciiTheme="minorHAnsi" w:eastAsiaTheme="minorEastAsia" w:hAnsiTheme="minorHAnsi" w:cstheme="minorBidi"/>
          <w:sz w:val="22"/>
          <w:szCs w:val="22"/>
          <w:lang w:val="en-US" w:eastAsia="en-US"/>
        </w:rPr>
      </w:pPr>
      <w:hyperlink w:anchor="_Toc138672278" w:history="1">
        <w:r w:rsidR="00356723" w:rsidRPr="0047220B">
          <w:rPr>
            <w:rStyle w:val="Hyperlink"/>
          </w:rPr>
          <w:t>35.</w:t>
        </w:r>
        <w:r w:rsidR="00356723">
          <w:rPr>
            <w:rFonts w:asciiTheme="minorHAnsi" w:eastAsiaTheme="minorEastAsia" w:hAnsiTheme="minorHAnsi" w:cstheme="minorBidi"/>
            <w:sz w:val="22"/>
            <w:szCs w:val="22"/>
            <w:lang w:val="en-US" w:eastAsia="en-US"/>
          </w:rPr>
          <w:tab/>
        </w:r>
        <w:r w:rsidR="00356723" w:rsidRPr="0047220B">
          <w:rPr>
            <w:rStyle w:val="Hyperlink"/>
          </w:rPr>
          <w:t>Ouverture des Parties financières lorsque MOF ou négociations sont applicables</w:t>
        </w:r>
        <w:r w:rsidR="00356723">
          <w:rPr>
            <w:webHidden/>
          </w:rPr>
          <w:tab/>
        </w:r>
        <w:r w:rsidR="00356723">
          <w:rPr>
            <w:webHidden/>
          </w:rPr>
          <w:fldChar w:fldCharType="begin"/>
        </w:r>
        <w:r w:rsidR="00356723">
          <w:rPr>
            <w:webHidden/>
          </w:rPr>
          <w:instrText xml:space="preserve"> PAGEREF _Toc138672278 \h </w:instrText>
        </w:r>
        <w:r w:rsidR="00356723">
          <w:rPr>
            <w:webHidden/>
          </w:rPr>
        </w:r>
        <w:r w:rsidR="00356723">
          <w:rPr>
            <w:webHidden/>
          </w:rPr>
          <w:fldChar w:fldCharType="separate"/>
        </w:r>
        <w:r w:rsidR="00356723">
          <w:rPr>
            <w:webHidden/>
          </w:rPr>
          <w:t>26</w:t>
        </w:r>
        <w:r w:rsidR="00356723">
          <w:rPr>
            <w:webHidden/>
          </w:rPr>
          <w:fldChar w:fldCharType="end"/>
        </w:r>
      </w:hyperlink>
    </w:p>
    <w:p w14:paraId="56E9978D" w14:textId="1C43B1A1"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79" w:history="1">
        <w:r w:rsidR="00356723" w:rsidRPr="0047220B">
          <w:rPr>
            <w:rStyle w:val="Hyperlink"/>
            <w:rFonts w:ascii="Times New Roman" w:hAnsi="Times New Roman"/>
            <w:noProof/>
          </w:rPr>
          <w:t>I. Evaluation des Parties financières</w:t>
        </w:r>
        <w:r w:rsidR="00356723">
          <w:rPr>
            <w:noProof/>
            <w:webHidden/>
          </w:rPr>
          <w:tab/>
        </w:r>
        <w:r w:rsidR="00356723">
          <w:rPr>
            <w:noProof/>
            <w:webHidden/>
          </w:rPr>
          <w:fldChar w:fldCharType="begin"/>
        </w:r>
        <w:r w:rsidR="00356723">
          <w:rPr>
            <w:noProof/>
            <w:webHidden/>
          </w:rPr>
          <w:instrText xml:space="preserve"> PAGEREF _Toc138672279 \h </w:instrText>
        </w:r>
        <w:r w:rsidR="00356723">
          <w:rPr>
            <w:noProof/>
            <w:webHidden/>
          </w:rPr>
        </w:r>
        <w:r w:rsidR="00356723">
          <w:rPr>
            <w:noProof/>
            <w:webHidden/>
          </w:rPr>
          <w:fldChar w:fldCharType="separate"/>
        </w:r>
        <w:r w:rsidR="00356723">
          <w:rPr>
            <w:noProof/>
            <w:webHidden/>
          </w:rPr>
          <w:t>26</w:t>
        </w:r>
        <w:r w:rsidR="00356723">
          <w:rPr>
            <w:noProof/>
            <w:webHidden/>
          </w:rPr>
          <w:fldChar w:fldCharType="end"/>
        </w:r>
      </w:hyperlink>
    </w:p>
    <w:p w14:paraId="5A67D742" w14:textId="141C48FC" w:rsidR="00356723" w:rsidRDefault="00E9436D">
      <w:pPr>
        <w:pStyle w:val="TOC2"/>
        <w:rPr>
          <w:rFonts w:asciiTheme="minorHAnsi" w:eastAsiaTheme="minorEastAsia" w:hAnsiTheme="minorHAnsi" w:cstheme="minorBidi"/>
          <w:sz w:val="22"/>
          <w:szCs w:val="22"/>
          <w:lang w:val="en-US" w:eastAsia="en-US"/>
        </w:rPr>
      </w:pPr>
      <w:hyperlink w:anchor="_Toc138672280" w:history="1">
        <w:r w:rsidR="00356723" w:rsidRPr="0047220B">
          <w:rPr>
            <w:rStyle w:val="Hyperlink"/>
          </w:rPr>
          <w:t>36.</w:t>
        </w:r>
        <w:r w:rsidR="00356723">
          <w:rPr>
            <w:rFonts w:asciiTheme="minorHAnsi" w:eastAsiaTheme="minorEastAsia" w:hAnsiTheme="minorHAnsi" w:cstheme="minorBidi"/>
            <w:sz w:val="22"/>
            <w:szCs w:val="22"/>
            <w:lang w:val="en-US" w:eastAsia="en-US"/>
          </w:rPr>
          <w:tab/>
        </w:r>
        <w:r w:rsidR="00356723" w:rsidRPr="0047220B">
          <w:rPr>
            <w:rStyle w:val="Hyperlink"/>
          </w:rPr>
          <w:t>Non-conformité, mineures</w:t>
        </w:r>
        <w:r w:rsidR="00356723">
          <w:rPr>
            <w:webHidden/>
          </w:rPr>
          <w:tab/>
        </w:r>
        <w:r w:rsidR="00356723">
          <w:rPr>
            <w:webHidden/>
          </w:rPr>
          <w:fldChar w:fldCharType="begin"/>
        </w:r>
        <w:r w:rsidR="00356723">
          <w:rPr>
            <w:webHidden/>
          </w:rPr>
          <w:instrText xml:space="preserve"> PAGEREF _Toc138672280 \h </w:instrText>
        </w:r>
        <w:r w:rsidR="00356723">
          <w:rPr>
            <w:webHidden/>
          </w:rPr>
        </w:r>
        <w:r w:rsidR="00356723">
          <w:rPr>
            <w:webHidden/>
          </w:rPr>
          <w:fldChar w:fldCharType="separate"/>
        </w:r>
        <w:r w:rsidR="00356723">
          <w:rPr>
            <w:webHidden/>
          </w:rPr>
          <w:t>26</w:t>
        </w:r>
        <w:r w:rsidR="00356723">
          <w:rPr>
            <w:webHidden/>
          </w:rPr>
          <w:fldChar w:fldCharType="end"/>
        </w:r>
      </w:hyperlink>
    </w:p>
    <w:p w14:paraId="5CB9F36A" w14:textId="0871B27A" w:rsidR="00356723" w:rsidRDefault="00E9436D">
      <w:pPr>
        <w:pStyle w:val="TOC2"/>
        <w:rPr>
          <w:rFonts w:asciiTheme="minorHAnsi" w:eastAsiaTheme="minorEastAsia" w:hAnsiTheme="minorHAnsi" w:cstheme="minorBidi"/>
          <w:sz w:val="22"/>
          <w:szCs w:val="22"/>
          <w:lang w:val="en-US" w:eastAsia="en-US"/>
        </w:rPr>
      </w:pPr>
      <w:hyperlink w:anchor="_Toc138672281" w:history="1">
        <w:r w:rsidR="00356723" w:rsidRPr="0047220B">
          <w:rPr>
            <w:rStyle w:val="Hyperlink"/>
          </w:rPr>
          <w:t>37.</w:t>
        </w:r>
        <w:r w:rsidR="00356723">
          <w:rPr>
            <w:rFonts w:asciiTheme="minorHAnsi" w:eastAsiaTheme="minorEastAsia" w:hAnsiTheme="minorHAnsi" w:cstheme="minorBidi"/>
            <w:sz w:val="22"/>
            <w:szCs w:val="22"/>
            <w:lang w:val="en-US" w:eastAsia="en-US"/>
          </w:rPr>
          <w:tab/>
        </w:r>
        <w:r w:rsidR="00356723" w:rsidRPr="0047220B">
          <w:rPr>
            <w:rStyle w:val="Hyperlink"/>
          </w:rPr>
          <w:t>Correction des erreurs arithmétiques</w:t>
        </w:r>
        <w:r w:rsidR="00356723">
          <w:rPr>
            <w:webHidden/>
          </w:rPr>
          <w:tab/>
        </w:r>
        <w:r w:rsidR="00356723">
          <w:rPr>
            <w:webHidden/>
          </w:rPr>
          <w:fldChar w:fldCharType="begin"/>
        </w:r>
        <w:r w:rsidR="00356723">
          <w:rPr>
            <w:webHidden/>
          </w:rPr>
          <w:instrText xml:space="preserve"> PAGEREF _Toc138672281 \h </w:instrText>
        </w:r>
        <w:r w:rsidR="00356723">
          <w:rPr>
            <w:webHidden/>
          </w:rPr>
        </w:r>
        <w:r w:rsidR="00356723">
          <w:rPr>
            <w:webHidden/>
          </w:rPr>
          <w:fldChar w:fldCharType="separate"/>
        </w:r>
        <w:r w:rsidR="00356723">
          <w:rPr>
            <w:webHidden/>
          </w:rPr>
          <w:t>26</w:t>
        </w:r>
        <w:r w:rsidR="00356723">
          <w:rPr>
            <w:webHidden/>
          </w:rPr>
          <w:fldChar w:fldCharType="end"/>
        </w:r>
      </w:hyperlink>
    </w:p>
    <w:p w14:paraId="64BC0DAF" w14:textId="210D64CA" w:rsidR="00356723" w:rsidRDefault="00E9436D">
      <w:pPr>
        <w:pStyle w:val="TOC2"/>
        <w:rPr>
          <w:rFonts w:asciiTheme="minorHAnsi" w:eastAsiaTheme="minorEastAsia" w:hAnsiTheme="minorHAnsi" w:cstheme="minorBidi"/>
          <w:sz w:val="22"/>
          <w:szCs w:val="22"/>
          <w:lang w:val="en-US" w:eastAsia="en-US"/>
        </w:rPr>
      </w:pPr>
      <w:hyperlink w:anchor="_Toc138672282" w:history="1">
        <w:r w:rsidR="00356723" w:rsidRPr="0047220B">
          <w:rPr>
            <w:rStyle w:val="Hyperlink"/>
          </w:rPr>
          <w:t>38.</w:t>
        </w:r>
        <w:r w:rsidR="00356723">
          <w:rPr>
            <w:rFonts w:asciiTheme="minorHAnsi" w:eastAsiaTheme="minorEastAsia" w:hAnsiTheme="minorHAnsi" w:cstheme="minorBidi"/>
            <w:sz w:val="22"/>
            <w:szCs w:val="22"/>
            <w:lang w:val="en-US" w:eastAsia="en-US"/>
          </w:rPr>
          <w:tab/>
        </w:r>
        <w:r w:rsidR="00356723" w:rsidRPr="0047220B">
          <w:rPr>
            <w:rStyle w:val="Hyperlink"/>
          </w:rPr>
          <w:t>Conversion en une seule monnaie</w:t>
        </w:r>
        <w:r w:rsidR="00356723">
          <w:rPr>
            <w:webHidden/>
          </w:rPr>
          <w:tab/>
        </w:r>
        <w:r w:rsidR="00356723">
          <w:rPr>
            <w:webHidden/>
          </w:rPr>
          <w:fldChar w:fldCharType="begin"/>
        </w:r>
        <w:r w:rsidR="00356723">
          <w:rPr>
            <w:webHidden/>
          </w:rPr>
          <w:instrText xml:space="preserve"> PAGEREF _Toc138672282 \h </w:instrText>
        </w:r>
        <w:r w:rsidR="00356723">
          <w:rPr>
            <w:webHidden/>
          </w:rPr>
        </w:r>
        <w:r w:rsidR="00356723">
          <w:rPr>
            <w:webHidden/>
          </w:rPr>
          <w:fldChar w:fldCharType="separate"/>
        </w:r>
        <w:r w:rsidR="00356723">
          <w:rPr>
            <w:webHidden/>
          </w:rPr>
          <w:t>27</w:t>
        </w:r>
        <w:r w:rsidR="00356723">
          <w:rPr>
            <w:webHidden/>
          </w:rPr>
          <w:fldChar w:fldCharType="end"/>
        </w:r>
      </w:hyperlink>
    </w:p>
    <w:p w14:paraId="1D65ED29" w14:textId="4607B432" w:rsidR="00356723" w:rsidRDefault="00E9436D">
      <w:pPr>
        <w:pStyle w:val="TOC2"/>
        <w:rPr>
          <w:rFonts w:asciiTheme="minorHAnsi" w:eastAsiaTheme="minorEastAsia" w:hAnsiTheme="minorHAnsi" w:cstheme="minorBidi"/>
          <w:sz w:val="22"/>
          <w:szCs w:val="22"/>
          <w:lang w:val="en-US" w:eastAsia="en-US"/>
        </w:rPr>
      </w:pPr>
      <w:hyperlink w:anchor="_Toc138672283" w:history="1">
        <w:r w:rsidR="00356723" w:rsidRPr="0047220B">
          <w:rPr>
            <w:rStyle w:val="Hyperlink"/>
          </w:rPr>
          <w:t>39.</w:t>
        </w:r>
        <w:r w:rsidR="00356723">
          <w:rPr>
            <w:rFonts w:asciiTheme="minorHAnsi" w:eastAsiaTheme="minorEastAsia" w:hAnsiTheme="minorHAnsi" w:cstheme="minorBidi"/>
            <w:sz w:val="22"/>
            <w:szCs w:val="22"/>
            <w:lang w:val="en-US" w:eastAsia="en-US"/>
          </w:rPr>
          <w:tab/>
        </w:r>
        <w:r w:rsidR="00356723" w:rsidRPr="0047220B">
          <w:rPr>
            <w:rStyle w:val="Hyperlink"/>
          </w:rPr>
          <w:t>Marge de préférence</w:t>
        </w:r>
        <w:r w:rsidR="00356723">
          <w:rPr>
            <w:webHidden/>
          </w:rPr>
          <w:tab/>
        </w:r>
        <w:r w:rsidR="00356723">
          <w:rPr>
            <w:webHidden/>
          </w:rPr>
          <w:fldChar w:fldCharType="begin"/>
        </w:r>
        <w:r w:rsidR="00356723">
          <w:rPr>
            <w:webHidden/>
          </w:rPr>
          <w:instrText xml:space="preserve"> PAGEREF _Toc138672283 \h </w:instrText>
        </w:r>
        <w:r w:rsidR="00356723">
          <w:rPr>
            <w:webHidden/>
          </w:rPr>
        </w:r>
        <w:r w:rsidR="00356723">
          <w:rPr>
            <w:webHidden/>
          </w:rPr>
          <w:fldChar w:fldCharType="separate"/>
        </w:r>
        <w:r w:rsidR="00356723">
          <w:rPr>
            <w:webHidden/>
          </w:rPr>
          <w:t>27</w:t>
        </w:r>
        <w:r w:rsidR="00356723">
          <w:rPr>
            <w:webHidden/>
          </w:rPr>
          <w:fldChar w:fldCharType="end"/>
        </w:r>
      </w:hyperlink>
    </w:p>
    <w:p w14:paraId="6A47F7A9" w14:textId="3AF3A371" w:rsidR="00356723" w:rsidRDefault="00E9436D">
      <w:pPr>
        <w:pStyle w:val="TOC2"/>
        <w:rPr>
          <w:rFonts w:asciiTheme="minorHAnsi" w:eastAsiaTheme="minorEastAsia" w:hAnsiTheme="minorHAnsi" w:cstheme="minorBidi"/>
          <w:sz w:val="22"/>
          <w:szCs w:val="22"/>
          <w:lang w:val="en-US" w:eastAsia="en-US"/>
        </w:rPr>
      </w:pPr>
      <w:hyperlink w:anchor="_Toc138672284" w:history="1">
        <w:r w:rsidR="00356723" w:rsidRPr="0047220B">
          <w:rPr>
            <w:rStyle w:val="Hyperlink"/>
          </w:rPr>
          <w:t>40.</w:t>
        </w:r>
        <w:r w:rsidR="00356723">
          <w:rPr>
            <w:rFonts w:asciiTheme="minorHAnsi" w:eastAsiaTheme="minorEastAsia" w:hAnsiTheme="minorHAnsi" w:cstheme="minorBidi"/>
            <w:sz w:val="22"/>
            <w:szCs w:val="22"/>
            <w:lang w:val="en-US" w:eastAsia="en-US"/>
          </w:rPr>
          <w:tab/>
        </w:r>
        <w:r w:rsidR="00356723" w:rsidRPr="0047220B">
          <w:rPr>
            <w:rStyle w:val="Hyperlink"/>
          </w:rPr>
          <w:t>Évaluation des propositions financières</w:t>
        </w:r>
        <w:r w:rsidR="00356723">
          <w:rPr>
            <w:webHidden/>
          </w:rPr>
          <w:tab/>
        </w:r>
        <w:r w:rsidR="00356723">
          <w:rPr>
            <w:webHidden/>
          </w:rPr>
          <w:fldChar w:fldCharType="begin"/>
        </w:r>
        <w:r w:rsidR="00356723">
          <w:rPr>
            <w:webHidden/>
          </w:rPr>
          <w:instrText xml:space="preserve"> PAGEREF _Toc138672284 \h </w:instrText>
        </w:r>
        <w:r w:rsidR="00356723">
          <w:rPr>
            <w:webHidden/>
          </w:rPr>
        </w:r>
        <w:r w:rsidR="00356723">
          <w:rPr>
            <w:webHidden/>
          </w:rPr>
          <w:fldChar w:fldCharType="separate"/>
        </w:r>
        <w:r w:rsidR="00356723">
          <w:rPr>
            <w:webHidden/>
          </w:rPr>
          <w:t>27</w:t>
        </w:r>
        <w:r w:rsidR="00356723">
          <w:rPr>
            <w:webHidden/>
          </w:rPr>
          <w:fldChar w:fldCharType="end"/>
        </w:r>
      </w:hyperlink>
    </w:p>
    <w:p w14:paraId="65F51051" w14:textId="00CD6602" w:rsidR="00356723" w:rsidRDefault="00E9436D">
      <w:pPr>
        <w:pStyle w:val="TOC2"/>
        <w:rPr>
          <w:rFonts w:asciiTheme="minorHAnsi" w:eastAsiaTheme="minorEastAsia" w:hAnsiTheme="minorHAnsi" w:cstheme="minorBidi"/>
          <w:sz w:val="22"/>
          <w:szCs w:val="22"/>
          <w:lang w:val="en-US" w:eastAsia="en-US"/>
        </w:rPr>
      </w:pPr>
      <w:hyperlink w:anchor="_Toc138672285" w:history="1">
        <w:r w:rsidR="00356723" w:rsidRPr="0047220B">
          <w:rPr>
            <w:rStyle w:val="Hyperlink"/>
          </w:rPr>
          <w:t>41.</w:t>
        </w:r>
        <w:r w:rsidR="00356723">
          <w:rPr>
            <w:rFonts w:asciiTheme="minorHAnsi" w:eastAsiaTheme="minorEastAsia" w:hAnsiTheme="minorHAnsi" w:cstheme="minorBidi"/>
            <w:sz w:val="22"/>
            <w:szCs w:val="22"/>
            <w:lang w:val="en-US" w:eastAsia="en-US"/>
          </w:rPr>
          <w:tab/>
        </w:r>
        <w:r w:rsidR="00356723" w:rsidRPr="0047220B">
          <w:rPr>
            <w:rStyle w:val="Hyperlink"/>
          </w:rPr>
          <w:t>Proposition anormalement basse</w:t>
        </w:r>
        <w:r w:rsidR="00356723">
          <w:rPr>
            <w:webHidden/>
          </w:rPr>
          <w:tab/>
        </w:r>
        <w:r w:rsidR="00356723">
          <w:rPr>
            <w:webHidden/>
          </w:rPr>
          <w:fldChar w:fldCharType="begin"/>
        </w:r>
        <w:r w:rsidR="00356723">
          <w:rPr>
            <w:webHidden/>
          </w:rPr>
          <w:instrText xml:space="preserve"> PAGEREF _Toc138672285 \h </w:instrText>
        </w:r>
        <w:r w:rsidR="00356723">
          <w:rPr>
            <w:webHidden/>
          </w:rPr>
        </w:r>
        <w:r w:rsidR="00356723">
          <w:rPr>
            <w:webHidden/>
          </w:rPr>
          <w:fldChar w:fldCharType="separate"/>
        </w:r>
        <w:r w:rsidR="00356723">
          <w:rPr>
            <w:webHidden/>
          </w:rPr>
          <w:t>28</w:t>
        </w:r>
        <w:r w:rsidR="00356723">
          <w:rPr>
            <w:webHidden/>
          </w:rPr>
          <w:fldChar w:fldCharType="end"/>
        </w:r>
      </w:hyperlink>
    </w:p>
    <w:p w14:paraId="057FF249" w14:textId="7A7F7D25" w:rsidR="00356723" w:rsidRDefault="00E9436D">
      <w:pPr>
        <w:pStyle w:val="TOC2"/>
        <w:rPr>
          <w:rFonts w:asciiTheme="minorHAnsi" w:eastAsiaTheme="minorEastAsia" w:hAnsiTheme="minorHAnsi" w:cstheme="minorBidi"/>
          <w:sz w:val="22"/>
          <w:szCs w:val="22"/>
          <w:lang w:val="en-US" w:eastAsia="en-US"/>
        </w:rPr>
      </w:pPr>
      <w:hyperlink w:anchor="_Toc138672286" w:history="1">
        <w:r w:rsidR="00356723" w:rsidRPr="0047220B">
          <w:rPr>
            <w:rStyle w:val="Hyperlink"/>
          </w:rPr>
          <w:t>42.</w:t>
        </w:r>
        <w:r w:rsidR="00356723">
          <w:rPr>
            <w:rFonts w:asciiTheme="minorHAnsi" w:eastAsiaTheme="minorEastAsia" w:hAnsiTheme="minorHAnsi" w:cstheme="minorBidi"/>
            <w:sz w:val="22"/>
            <w:szCs w:val="22"/>
            <w:lang w:val="en-US" w:eastAsia="en-US"/>
          </w:rPr>
          <w:tab/>
        </w:r>
        <w:r w:rsidR="00356723" w:rsidRPr="0047220B">
          <w:rPr>
            <w:rStyle w:val="Hyperlink"/>
          </w:rPr>
          <w:t>Proposition déséquilibrée ou avec concentration de paiement au début</w:t>
        </w:r>
        <w:r w:rsidR="00356723">
          <w:rPr>
            <w:webHidden/>
          </w:rPr>
          <w:tab/>
        </w:r>
        <w:r w:rsidR="00356723">
          <w:rPr>
            <w:webHidden/>
          </w:rPr>
          <w:fldChar w:fldCharType="begin"/>
        </w:r>
        <w:r w:rsidR="00356723">
          <w:rPr>
            <w:webHidden/>
          </w:rPr>
          <w:instrText xml:space="preserve"> PAGEREF _Toc138672286 \h </w:instrText>
        </w:r>
        <w:r w:rsidR="00356723">
          <w:rPr>
            <w:webHidden/>
          </w:rPr>
        </w:r>
        <w:r w:rsidR="00356723">
          <w:rPr>
            <w:webHidden/>
          </w:rPr>
          <w:fldChar w:fldCharType="separate"/>
        </w:r>
        <w:r w:rsidR="00356723">
          <w:rPr>
            <w:webHidden/>
          </w:rPr>
          <w:t>28</w:t>
        </w:r>
        <w:r w:rsidR="00356723">
          <w:rPr>
            <w:webHidden/>
          </w:rPr>
          <w:fldChar w:fldCharType="end"/>
        </w:r>
      </w:hyperlink>
    </w:p>
    <w:p w14:paraId="187E7B7E" w14:textId="0166DC86"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87" w:history="1">
        <w:r w:rsidR="00356723" w:rsidRPr="0047220B">
          <w:rPr>
            <w:rStyle w:val="Hyperlink"/>
            <w:rFonts w:ascii="Times New Roman" w:hAnsi="Times New Roman"/>
            <w:noProof/>
          </w:rPr>
          <w:t>J. Evaluation combinée des Parties techniques et financières</w:t>
        </w:r>
        <w:r w:rsidR="00356723">
          <w:rPr>
            <w:noProof/>
            <w:webHidden/>
          </w:rPr>
          <w:tab/>
        </w:r>
        <w:r w:rsidR="00356723">
          <w:rPr>
            <w:noProof/>
            <w:webHidden/>
          </w:rPr>
          <w:fldChar w:fldCharType="begin"/>
        </w:r>
        <w:r w:rsidR="00356723">
          <w:rPr>
            <w:noProof/>
            <w:webHidden/>
          </w:rPr>
          <w:instrText xml:space="preserve"> PAGEREF _Toc138672287 \h </w:instrText>
        </w:r>
        <w:r w:rsidR="00356723">
          <w:rPr>
            <w:noProof/>
            <w:webHidden/>
          </w:rPr>
        </w:r>
        <w:r w:rsidR="00356723">
          <w:rPr>
            <w:noProof/>
            <w:webHidden/>
          </w:rPr>
          <w:fldChar w:fldCharType="separate"/>
        </w:r>
        <w:r w:rsidR="00356723">
          <w:rPr>
            <w:noProof/>
            <w:webHidden/>
          </w:rPr>
          <w:t>29</w:t>
        </w:r>
        <w:r w:rsidR="00356723">
          <w:rPr>
            <w:noProof/>
            <w:webHidden/>
          </w:rPr>
          <w:fldChar w:fldCharType="end"/>
        </w:r>
      </w:hyperlink>
    </w:p>
    <w:p w14:paraId="47544140" w14:textId="11CF9F0C" w:rsidR="00356723" w:rsidRDefault="00E9436D">
      <w:pPr>
        <w:pStyle w:val="TOC2"/>
        <w:rPr>
          <w:rFonts w:asciiTheme="minorHAnsi" w:eastAsiaTheme="minorEastAsia" w:hAnsiTheme="minorHAnsi" w:cstheme="minorBidi"/>
          <w:sz w:val="22"/>
          <w:szCs w:val="22"/>
          <w:lang w:val="en-US" w:eastAsia="en-US"/>
        </w:rPr>
      </w:pPr>
      <w:hyperlink w:anchor="_Toc138672288" w:history="1">
        <w:r w:rsidR="00356723" w:rsidRPr="0047220B">
          <w:rPr>
            <w:rStyle w:val="Hyperlink"/>
          </w:rPr>
          <w:t>43.</w:t>
        </w:r>
        <w:r w:rsidR="00356723">
          <w:rPr>
            <w:rFonts w:asciiTheme="minorHAnsi" w:eastAsiaTheme="minorEastAsia" w:hAnsiTheme="minorHAnsi" w:cstheme="minorBidi"/>
            <w:sz w:val="22"/>
            <w:szCs w:val="22"/>
            <w:lang w:val="en-US" w:eastAsia="en-US"/>
          </w:rPr>
          <w:tab/>
        </w:r>
        <w:r w:rsidR="00356723" w:rsidRPr="0047220B">
          <w:rPr>
            <w:rStyle w:val="Hyperlink"/>
          </w:rPr>
          <w:t>Evaluation combinée des Parties technique et financière</w:t>
        </w:r>
        <w:r w:rsidR="00356723">
          <w:rPr>
            <w:webHidden/>
          </w:rPr>
          <w:tab/>
        </w:r>
        <w:r w:rsidR="00356723">
          <w:rPr>
            <w:webHidden/>
          </w:rPr>
          <w:fldChar w:fldCharType="begin"/>
        </w:r>
        <w:r w:rsidR="00356723">
          <w:rPr>
            <w:webHidden/>
          </w:rPr>
          <w:instrText xml:space="preserve"> PAGEREF _Toc138672288 \h </w:instrText>
        </w:r>
        <w:r w:rsidR="00356723">
          <w:rPr>
            <w:webHidden/>
          </w:rPr>
        </w:r>
        <w:r w:rsidR="00356723">
          <w:rPr>
            <w:webHidden/>
          </w:rPr>
          <w:fldChar w:fldCharType="separate"/>
        </w:r>
        <w:r w:rsidR="00356723">
          <w:rPr>
            <w:webHidden/>
          </w:rPr>
          <w:t>29</w:t>
        </w:r>
        <w:r w:rsidR="00356723">
          <w:rPr>
            <w:webHidden/>
          </w:rPr>
          <w:fldChar w:fldCharType="end"/>
        </w:r>
      </w:hyperlink>
    </w:p>
    <w:p w14:paraId="06582219" w14:textId="7BC56D0B" w:rsidR="00356723" w:rsidRDefault="00E9436D">
      <w:pPr>
        <w:pStyle w:val="TOC2"/>
        <w:rPr>
          <w:rFonts w:asciiTheme="minorHAnsi" w:eastAsiaTheme="minorEastAsia" w:hAnsiTheme="minorHAnsi" w:cstheme="minorBidi"/>
          <w:sz w:val="22"/>
          <w:szCs w:val="22"/>
          <w:lang w:val="en-US" w:eastAsia="en-US"/>
        </w:rPr>
      </w:pPr>
      <w:hyperlink w:anchor="_Toc138672289" w:history="1">
        <w:r w:rsidR="00356723" w:rsidRPr="0047220B">
          <w:rPr>
            <w:rStyle w:val="Hyperlink"/>
          </w:rPr>
          <w:t>44.</w:t>
        </w:r>
        <w:r w:rsidR="00356723">
          <w:rPr>
            <w:rFonts w:asciiTheme="minorHAnsi" w:eastAsiaTheme="minorEastAsia" w:hAnsiTheme="minorHAnsi" w:cstheme="minorBidi"/>
            <w:sz w:val="22"/>
            <w:szCs w:val="22"/>
            <w:lang w:val="en-US" w:eastAsia="en-US"/>
          </w:rPr>
          <w:tab/>
        </w:r>
        <w:r w:rsidR="00356723" w:rsidRPr="0047220B">
          <w:rPr>
            <w:rStyle w:val="Hyperlink"/>
          </w:rPr>
          <w:t>Meilleure Offre Finale (MOF)</w:t>
        </w:r>
        <w:r w:rsidR="00356723">
          <w:rPr>
            <w:webHidden/>
          </w:rPr>
          <w:tab/>
        </w:r>
        <w:r w:rsidR="00356723">
          <w:rPr>
            <w:webHidden/>
          </w:rPr>
          <w:fldChar w:fldCharType="begin"/>
        </w:r>
        <w:r w:rsidR="00356723">
          <w:rPr>
            <w:webHidden/>
          </w:rPr>
          <w:instrText xml:space="preserve"> PAGEREF _Toc138672289 \h </w:instrText>
        </w:r>
        <w:r w:rsidR="00356723">
          <w:rPr>
            <w:webHidden/>
          </w:rPr>
        </w:r>
        <w:r w:rsidR="00356723">
          <w:rPr>
            <w:webHidden/>
          </w:rPr>
          <w:fldChar w:fldCharType="separate"/>
        </w:r>
        <w:r w:rsidR="00356723">
          <w:rPr>
            <w:webHidden/>
          </w:rPr>
          <w:t>29</w:t>
        </w:r>
        <w:r w:rsidR="00356723">
          <w:rPr>
            <w:webHidden/>
          </w:rPr>
          <w:fldChar w:fldCharType="end"/>
        </w:r>
      </w:hyperlink>
    </w:p>
    <w:p w14:paraId="7E20D77E" w14:textId="6AF09EA4" w:rsidR="00356723" w:rsidRDefault="00E9436D">
      <w:pPr>
        <w:pStyle w:val="TOC2"/>
        <w:rPr>
          <w:rFonts w:asciiTheme="minorHAnsi" w:eastAsiaTheme="minorEastAsia" w:hAnsiTheme="minorHAnsi" w:cstheme="minorBidi"/>
          <w:sz w:val="22"/>
          <w:szCs w:val="22"/>
          <w:lang w:val="en-US" w:eastAsia="en-US"/>
        </w:rPr>
      </w:pPr>
      <w:hyperlink w:anchor="_Toc138672290" w:history="1">
        <w:r w:rsidR="00356723" w:rsidRPr="0047220B">
          <w:rPr>
            <w:rStyle w:val="Hyperlink"/>
          </w:rPr>
          <w:t>45.</w:t>
        </w:r>
        <w:r w:rsidR="00356723">
          <w:rPr>
            <w:rFonts w:asciiTheme="minorHAnsi" w:eastAsiaTheme="minorEastAsia" w:hAnsiTheme="minorHAnsi" w:cstheme="minorBidi"/>
            <w:sz w:val="22"/>
            <w:szCs w:val="22"/>
            <w:lang w:val="en-US" w:eastAsia="en-US"/>
          </w:rPr>
          <w:tab/>
        </w:r>
        <w:r w:rsidR="00356723" w:rsidRPr="0047220B">
          <w:rPr>
            <w:rStyle w:val="Hyperlink"/>
          </w:rPr>
          <w:t>Proposition la plus avantageuse</w:t>
        </w:r>
        <w:r w:rsidR="00356723">
          <w:rPr>
            <w:webHidden/>
          </w:rPr>
          <w:tab/>
        </w:r>
        <w:r w:rsidR="00356723">
          <w:rPr>
            <w:webHidden/>
          </w:rPr>
          <w:fldChar w:fldCharType="begin"/>
        </w:r>
        <w:r w:rsidR="00356723">
          <w:rPr>
            <w:webHidden/>
          </w:rPr>
          <w:instrText xml:space="preserve"> PAGEREF _Toc138672290 \h </w:instrText>
        </w:r>
        <w:r w:rsidR="00356723">
          <w:rPr>
            <w:webHidden/>
          </w:rPr>
        </w:r>
        <w:r w:rsidR="00356723">
          <w:rPr>
            <w:webHidden/>
          </w:rPr>
          <w:fldChar w:fldCharType="separate"/>
        </w:r>
        <w:r w:rsidR="00356723">
          <w:rPr>
            <w:webHidden/>
          </w:rPr>
          <w:t>29</w:t>
        </w:r>
        <w:r w:rsidR="00356723">
          <w:rPr>
            <w:webHidden/>
          </w:rPr>
          <w:fldChar w:fldCharType="end"/>
        </w:r>
      </w:hyperlink>
    </w:p>
    <w:p w14:paraId="4CF808BD" w14:textId="34811375" w:rsidR="00356723" w:rsidRDefault="00E9436D">
      <w:pPr>
        <w:pStyle w:val="TOC2"/>
        <w:rPr>
          <w:rFonts w:asciiTheme="minorHAnsi" w:eastAsiaTheme="minorEastAsia" w:hAnsiTheme="minorHAnsi" w:cstheme="minorBidi"/>
          <w:sz w:val="22"/>
          <w:szCs w:val="22"/>
          <w:lang w:val="en-US" w:eastAsia="en-US"/>
        </w:rPr>
      </w:pPr>
      <w:hyperlink w:anchor="_Toc138672291" w:history="1">
        <w:r w:rsidR="00356723" w:rsidRPr="0047220B">
          <w:rPr>
            <w:rStyle w:val="Hyperlink"/>
          </w:rPr>
          <w:t>46.</w:t>
        </w:r>
        <w:r w:rsidR="00356723">
          <w:rPr>
            <w:rFonts w:asciiTheme="minorHAnsi" w:eastAsiaTheme="minorEastAsia" w:hAnsiTheme="minorHAnsi" w:cstheme="minorBidi"/>
            <w:sz w:val="22"/>
            <w:szCs w:val="22"/>
            <w:lang w:val="en-US" w:eastAsia="en-US"/>
          </w:rPr>
          <w:tab/>
        </w:r>
        <w:r w:rsidR="00356723" w:rsidRPr="0047220B">
          <w:rPr>
            <w:rStyle w:val="Hyperlink"/>
          </w:rPr>
          <w:t>Négociations</w:t>
        </w:r>
        <w:r w:rsidR="00356723">
          <w:rPr>
            <w:webHidden/>
          </w:rPr>
          <w:tab/>
        </w:r>
        <w:r w:rsidR="00356723">
          <w:rPr>
            <w:webHidden/>
          </w:rPr>
          <w:fldChar w:fldCharType="begin"/>
        </w:r>
        <w:r w:rsidR="00356723">
          <w:rPr>
            <w:webHidden/>
          </w:rPr>
          <w:instrText xml:space="preserve"> PAGEREF _Toc138672291 \h </w:instrText>
        </w:r>
        <w:r w:rsidR="00356723">
          <w:rPr>
            <w:webHidden/>
          </w:rPr>
        </w:r>
        <w:r w:rsidR="00356723">
          <w:rPr>
            <w:webHidden/>
          </w:rPr>
          <w:fldChar w:fldCharType="separate"/>
        </w:r>
        <w:r w:rsidR="00356723">
          <w:rPr>
            <w:webHidden/>
          </w:rPr>
          <w:t>29</w:t>
        </w:r>
        <w:r w:rsidR="00356723">
          <w:rPr>
            <w:webHidden/>
          </w:rPr>
          <w:fldChar w:fldCharType="end"/>
        </w:r>
      </w:hyperlink>
    </w:p>
    <w:p w14:paraId="62742030" w14:textId="233AC866" w:rsidR="00356723" w:rsidRDefault="00E9436D">
      <w:pPr>
        <w:pStyle w:val="TOC2"/>
        <w:rPr>
          <w:rFonts w:asciiTheme="minorHAnsi" w:eastAsiaTheme="minorEastAsia" w:hAnsiTheme="minorHAnsi" w:cstheme="minorBidi"/>
          <w:sz w:val="22"/>
          <w:szCs w:val="22"/>
          <w:lang w:val="en-US" w:eastAsia="en-US"/>
        </w:rPr>
      </w:pPr>
      <w:hyperlink w:anchor="_Toc138672292" w:history="1">
        <w:r w:rsidR="00356723" w:rsidRPr="0047220B">
          <w:rPr>
            <w:rStyle w:val="Hyperlink"/>
          </w:rPr>
          <w:t>47.</w:t>
        </w:r>
        <w:r w:rsidR="00356723">
          <w:rPr>
            <w:rFonts w:asciiTheme="minorHAnsi" w:eastAsiaTheme="minorEastAsia" w:hAnsiTheme="minorHAnsi" w:cstheme="minorBidi"/>
            <w:sz w:val="22"/>
            <w:szCs w:val="22"/>
            <w:lang w:val="en-US" w:eastAsia="en-US"/>
          </w:rPr>
          <w:tab/>
        </w:r>
        <w:r w:rsidR="00356723" w:rsidRPr="0047220B">
          <w:rPr>
            <w:rStyle w:val="Hyperlink"/>
          </w:rPr>
          <w:t>Droit du Maître d’Ouvrage d’accepter l’une quelconque des Propositions et de rejeter une ou toutes les Propositions</w:t>
        </w:r>
        <w:r w:rsidR="00356723">
          <w:rPr>
            <w:webHidden/>
          </w:rPr>
          <w:tab/>
        </w:r>
        <w:r w:rsidR="00356723">
          <w:rPr>
            <w:webHidden/>
          </w:rPr>
          <w:fldChar w:fldCharType="begin"/>
        </w:r>
        <w:r w:rsidR="00356723">
          <w:rPr>
            <w:webHidden/>
          </w:rPr>
          <w:instrText xml:space="preserve"> PAGEREF _Toc138672292 \h </w:instrText>
        </w:r>
        <w:r w:rsidR="00356723">
          <w:rPr>
            <w:webHidden/>
          </w:rPr>
        </w:r>
        <w:r w:rsidR="00356723">
          <w:rPr>
            <w:webHidden/>
          </w:rPr>
          <w:fldChar w:fldCharType="separate"/>
        </w:r>
        <w:r w:rsidR="00356723">
          <w:rPr>
            <w:webHidden/>
          </w:rPr>
          <w:t>30</w:t>
        </w:r>
        <w:r w:rsidR="00356723">
          <w:rPr>
            <w:webHidden/>
          </w:rPr>
          <w:fldChar w:fldCharType="end"/>
        </w:r>
      </w:hyperlink>
    </w:p>
    <w:p w14:paraId="1C03B000" w14:textId="3CB5900E" w:rsidR="00356723" w:rsidRDefault="00E9436D">
      <w:pPr>
        <w:pStyle w:val="TOC2"/>
        <w:rPr>
          <w:rFonts w:asciiTheme="minorHAnsi" w:eastAsiaTheme="minorEastAsia" w:hAnsiTheme="minorHAnsi" w:cstheme="minorBidi"/>
          <w:sz w:val="22"/>
          <w:szCs w:val="22"/>
          <w:lang w:val="en-US" w:eastAsia="en-US"/>
        </w:rPr>
      </w:pPr>
      <w:hyperlink w:anchor="_Toc138672293" w:history="1">
        <w:r w:rsidR="00356723" w:rsidRPr="0047220B">
          <w:rPr>
            <w:rStyle w:val="Hyperlink"/>
          </w:rPr>
          <w:t>48.</w:t>
        </w:r>
        <w:r w:rsidR="00356723">
          <w:rPr>
            <w:rFonts w:asciiTheme="minorHAnsi" w:eastAsiaTheme="minorEastAsia" w:hAnsiTheme="minorHAnsi" w:cstheme="minorBidi"/>
            <w:sz w:val="22"/>
            <w:szCs w:val="22"/>
            <w:lang w:val="en-US" w:eastAsia="en-US"/>
          </w:rPr>
          <w:tab/>
        </w:r>
        <w:r w:rsidR="00356723" w:rsidRPr="0047220B">
          <w:rPr>
            <w:rStyle w:val="Hyperlink"/>
          </w:rPr>
          <w:t>Période d’attente</w:t>
        </w:r>
        <w:r w:rsidR="00356723">
          <w:rPr>
            <w:webHidden/>
          </w:rPr>
          <w:tab/>
        </w:r>
        <w:r w:rsidR="00356723">
          <w:rPr>
            <w:webHidden/>
          </w:rPr>
          <w:fldChar w:fldCharType="begin"/>
        </w:r>
        <w:r w:rsidR="00356723">
          <w:rPr>
            <w:webHidden/>
          </w:rPr>
          <w:instrText xml:space="preserve"> PAGEREF _Toc138672293 \h </w:instrText>
        </w:r>
        <w:r w:rsidR="00356723">
          <w:rPr>
            <w:webHidden/>
          </w:rPr>
        </w:r>
        <w:r w:rsidR="00356723">
          <w:rPr>
            <w:webHidden/>
          </w:rPr>
          <w:fldChar w:fldCharType="separate"/>
        </w:r>
        <w:r w:rsidR="00356723">
          <w:rPr>
            <w:webHidden/>
          </w:rPr>
          <w:t>30</w:t>
        </w:r>
        <w:r w:rsidR="00356723">
          <w:rPr>
            <w:webHidden/>
          </w:rPr>
          <w:fldChar w:fldCharType="end"/>
        </w:r>
      </w:hyperlink>
    </w:p>
    <w:p w14:paraId="5483AC51" w14:textId="355C552A" w:rsidR="00356723" w:rsidRDefault="00E9436D">
      <w:pPr>
        <w:pStyle w:val="TOC2"/>
        <w:rPr>
          <w:rFonts w:asciiTheme="minorHAnsi" w:eastAsiaTheme="minorEastAsia" w:hAnsiTheme="minorHAnsi" w:cstheme="minorBidi"/>
          <w:sz w:val="22"/>
          <w:szCs w:val="22"/>
          <w:lang w:val="en-US" w:eastAsia="en-US"/>
        </w:rPr>
      </w:pPr>
      <w:hyperlink w:anchor="_Toc138672294" w:history="1">
        <w:r w:rsidR="00356723" w:rsidRPr="0047220B">
          <w:rPr>
            <w:rStyle w:val="Hyperlink"/>
          </w:rPr>
          <w:t>49.</w:t>
        </w:r>
        <w:r w:rsidR="00356723">
          <w:rPr>
            <w:rFonts w:asciiTheme="minorHAnsi" w:eastAsiaTheme="minorEastAsia" w:hAnsiTheme="minorHAnsi" w:cstheme="minorBidi"/>
            <w:sz w:val="22"/>
            <w:szCs w:val="22"/>
            <w:lang w:val="en-US" w:eastAsia="en-US"/>
          </w:rPr>
          <w:tab/>
        </w:r>
        <w:r w:rsidR="00356723" w:rsidRPr="0047220B">
          <w:rPr>
            <w:rStyle w:val="Hyperlink"/>
          </w:rPr>
          <w:t>Notification de l’Intention d’Attribution</w:t>
        </w:r>
        <w:r w:rsidR="00356723">
          <w:rPr>
            <w:webHidden/>
          </w:rPr>
          <w:tab/>
        </w:r>
        <w:r w:rsidR="00356723">
          <w:rPr>
            <w:webHidden/>
          </w:rPr>
          <w:fldChar w:fldCharType="begin"/>
        </w:r>
        <w:r w:rsidR="00356723">
          <w:rPr>
            <w:webHidden/>
          </w:rPr>
          <w:instrText xml:space="preserve"> PAGEREF _Toc138672294 \h </w:instrText>
        </w:r>
        <w:r w:rsidR="00356723">
          <w:rPr>
            <w:webHidden/>
          </w:rPr>
        </w:r>
        <w:r w:rsidR="00356723">
          <w:rPr>
            <w:webHidden/>
          </w:rPr>
          <w:fldChar w:fldCharType="separate"/>
        </w:r>
        <w:r w:rsidR="00356723">
          <w:rPr>
            <w:webHidden/>
          </w:rPr>
          <w:t>30</w:t>
        </w:r>
        <w:r w:rsidR="00356723">
          <w:rPr>
            <w:webHidden/>
          </w:rPr>
          <w:fldChar w:fldCharType="end"/>
        </w:r>
      </w:hyperlink>
    </w:p>
    <w:p w14:paraId="5A7681BB" w14:textId="515F0785"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95" w:history="1">
        <w:r w:rsidR="00356723" w:rsidRPr="0047220B">
          <w:rPr>
            <w:rStyle w:val="Hyperlink"/>
            <w:rFonts w:ascii="Times New Roman" w:hAnsi="Times New Roman"/>
            <w:noProof/>
          </w:rPr>
          <w:t>K. Attribution du marché</w:t>
        </w:r>
        <w:r w:rsidR="00356723">
          <w:rPr>
            <w:noProof/>
            <w:webHidden/>
          </w:rPr>
          <w:tab/>
        </w:r>
        <w:r w:rsidR="00356723">
          <w:rPr>
            <w:noProof/>
            <w:webHidden/>
          </w:rPr>
          <w:fldChar w:fldCharType="begin"/>
        </w:r>
        <w:r w:rsidR="00356723">
          <w:rPr>
            <w:noProof/>
            <w:webHidden/>
          </w:rPr>
          <w:instrText xml:space="preserve"> PAGEREF _Toc138672295 \h </w:instrText>
        </w:r>
        <w:r w:rsidR="00356723">
          <w:rPr>
            <w:noProof/>
            <w:webHidden/>
          </w:rPr>
        </w:r>
        <w:r w:rsidR="00356723">
          <w:rPr>
            <w:noProof/>
            <w:webHidden/>
          </w:rPr>
          <w:fldChar w:fldCharType="separate"/>
        </w:r>
        <w:r w:rsidR="00356723">
          <w:rPr>
            <w:noProof/>
            <w:webHidden/>
          </w:rPr>
          <w:t>31</w:t>
        </w:r>
        <w:r w:rsidR="00356723">
          <w:rPr>
            <w:noProof/>
            <w:webHidden/>
          </w:rPr>
          <w:fldChar w:fldCharType="end"/>
        </w:r>
      </w:hyperlink>
    </w:p>
    <w:p w14:paraId="0F5BC8C4" w14:textId="1E7F88A9" w:rsidR="00356723" w:rsidRDefault="00E9436D">
      <w:pPr>
        <w:pStyle w:val="TOC2"/>
        <w:rPr>
          <w:rFonts w:asciiTheme="minorHAnsi" w:eastAsiaTheme="minorEastAsia" w:hAnsiTheme="minorHAnsi" w:cstheme="minorBidi"/>
          <w:sz w:val="22"/>
          <w:szCs w:val="22"/>
          <w:lang w:val="en-US" w:eastAsia="en-US"/>
        </w:rPr>
      </w:pPr>
      <w:hyperlink w:anchor="_Toc138672296" w:history="1">
        <w:r w:rsidR="00356723" w:rsidRPr="0047220B">
          <w:rPr>
            <w:rStyle w:val="Hyperlink"/>
          </w:rPr>
          <w:t>50.</w:t>
        </w:r>
        <w:r w:rsidR="00356723">
          <w:rPr>
            <w:rFonts w:asciiTheme="minorHAnsi" w:eastAsiaTheme="minorEastAsia" w:hAnsiTheme="minorHAnsi" w:cstheme="minorBidi"/>
            <w:sz w:val="22"/>
            <w:szCs w:val="22"/>
            <w:lang w:val="en-US" w:eastAsia="en-US"/>
          </w:rPr>
          <w:tab/>
        </w:r>
        <w:r w:rsidR="00356723" w:rsidRPr="0047220B">
          <w:rPr>
            <w:rStyle w:val="Hyperlink"/>
          </w:rPr>
          <w:t>Critères d’Attribution</w:t>
        </w:r>
        <w:r w:rsidR="00356723">
          <w:rPr>
            <w:webHidden/>
          </w:rPr>
          <w:tab/>
        </w:r>
        <w:r w:rsidR="00356723">
          <w:rPr>
            <w:webHidden/>
          </w:rPr>
          <w:fldChar w:fldCharType="begin"/>
        </w:r>
        <w:r w:rsidR="00356723">
          <w:rPr>
            <w:webHidden/>
          </w:rPr>
          <w:instrText xml:space="preserve"> PAGEREF _Toc138672296 \h </w:instrText>
        </w:r>
        <w:r w:rsidR="00356723">
          <w:rPr>
            <w:webHidden/>
          </w:rPr>
        </w:r>
        <w:r w:rsidR="00356723">
          <w:rPr>
            <w:webHidden/>
          </w:rPr>
          <w:fldChar w:fldCharType="separate"/>
        </w:r>
        <w:r w:rsidR="00356723">
          <w:rPr>
            <w:webHidden/>
          </w:rPr>
          <w:t>31</w:t>
        </w:r>
        <w:r w:rsidR="00356723">
          <w:rPr>
            <w:webHidden/>
          </w:rPr>
          <w:fldChar w:fldCharType="end"/>
        </w:r>
      </w:hyperlink>
    </w:p>
    <w:p w14:paraId="4F31B4E9" w14:textId="12853F3A" w:rsidR="00356723" w:rsidRDefault="00E9436D">
      <w:pPr>
        <w:pStyle w:val="TOC2"/>
        <w:rPr>
          <w:rFonts w:asciiTheme="minorHAnsi" w:eastAsiaTheme="minorEastAsia" w:hAnsiTheme="minorHAnsi" w:cstheme="minorBidi"/>
          <w:sz w:val="22"/>
          <w:szCs w:val="22"/>
          <w:lang w:val="en-US" w:eastAsia="en-US"/>
        </w:rPr>
      </w:pPr>
      <w:hyperlink w:anchor="_Toc138672297" w:history="1">
        <w:r w:rsidR="00356723" w:rsidRPr="0047220B">
          <w:rPr>
            <w:rStyle w:val="Hyperlink"/>
          </w:rPr>
          <w:t>51.</w:t>
        </w:r>
        <w:r w:rsidR="00356723">
          <w:rPr>
            <w:rFonts w:asciiTheme="minorHAnsi" w:eastAsiaTheme="minorEastAsia" w:hAnsiTheme="minorHAnsi" w:cstheme="minorBidi"/>
            <w:sz w:val="22"/>
            <w:szCs w:val="22"/>
            <w:lang w:val="en-US" w:eastAsia="en-US"/>
          </w:rPr>
          <w:tab/>
        </w:r>
        <w:r w:rsidR="00356723" w:rsidRPr="0047220B">
          <w:rPr>
            <w:rStyle w:val="Hyperlink"/>
          </w:rPr>
          <w:t>Notification de l’Attribution du Marché</w:t>
        </w:r>
        <w:r w:rsidR="00356723">
          <w:rPr>
            <w:webHidden/>
          </w:rPr>
          <w:tab/>
        </w:r>
        <w:r w:rsidR="00356723">
          <w:rPr>
            <w:webHidden/>
          </w:rPr>
          <w:fldChar w:fldCharType="begin"/>
        </w:r>
        <w:r w:rsidR="00356723">
          <w:rPr>
            <w:webHidden/>
          </w:rPr>
          <w:instrText xml:space="preserve"> PAGEREF _Toc138672297 \h </w:instrText>
        </w:r>
        <w:r w:rsidR="00356723">
          <w:rPr>
            <w:webHidden/>
          </w:rPr>
        </w:r>
        <w:r w:rsidR="00356723">
          <w:rPr>
            <w:webHidden/>
          </w:rPr>
          <w:fldChar w:fldCharType="separate"/>
        </w:r>
        <w:r w:rsidR="00356723">
          <w:rPr>
            <w:webHidden/>
          </w:rPr>
          <w:t>31</w:t>
        </w:r>
        <w:r w:rsidR="00356723">
          <w:rPr>
            <w:webHidden/>
          </w:rPr>
          <w:fldChar w:fldCharType="end"/>
        </w:r>
      </w:hyperlink>
    </w:p>
    <w:p w14:paraId="40F620D7" w14:textId="05AD4169" w:rsidR="00356723" w:rsidRDefault="00E9436D">
      <w:pPr>
        <w:pStyle w:val="TOC2"/>
        <w:rPr>
          <w:rFonts w:asciiTheme="minorHAnsi" w:eastAsiaTheme="minorEastAsia" w:hAnsiTheme="minorHAnsi" w:cstheme="minorBidi"/>
          <w:sz w:val="22"/>
          <w:szCs w:val="22"/>
          <w:lang w:val="en-US" w:eastAsia="en-US"/>
        </w:rPr>
      </w:pPr>
      <w:hyperlink w:anchor="_Toc138672298" w:history="1">
        <w:r w:rsidR="00356723" w:rsidRPr="0047220B">
          <w:rPr>
            <w:rStyle w:val="Hyperlink"/>
          </w:rPr>
          <w:t>52.</w:t>
        </w:r>
        <w:r w:rsidR="00356723">
          <w:rPr>
            <w:rFonts w:asciiTheme="minorHAnsi" w:eastAsiaTheme="minorEastAsia" w:hAnsiTheme="minorHAnsi" w:cstheme="minorBidi"/>
            <w:sz w:val="22"/>
            <w:szCs w:val="22"/>
            <w:lang w:val="en-US" w:eastAsia="en-US"/>
          </w:rPr>
          <w:tab/>
        </w:r>
        <w:r w:rsidR="00356723" w:rsidRPr="0047220B">
          <w:rPr>
            <w:rStyle w:val="Hyperlink"/>
          </w:rPr>
          <w:t>Débriefing par le Maître d’Ouvrage</w:t>
        </w:r>
        <w:r w:rsidR="00356723">
          <w:rPr>
            <w:webHidden/>
          </w:rPr>
          <w:tab/>
        </w:r>
        <w:r w:rsidR="00356723">
          <w:rPr>
            <w:webHidden/>
          </w:rPr>
          <w:fldChar w:fldCharType="begin"/>
        </w:r>
        <w:r w:rsidR="00356723">
          <w:rPr>
            <w:webHidden/>
          </w:rPr>
          <w:instrText xml:space="preserve"> PAGEREF _Toc138672298 \h </w:instrText>
        </w:r>
        <w:r w:rsidR="00356723">
          <w:rPr>
            <w:webHidden/>
          </w:rPr>
        </w:r>
        <w:r w:rsidR="00356723">
          <w:rPr>
            <w:webHidden/>
          </w:rPr>
          <w:fldChar w:fldCharType="separate"/>
        </w:r>
        <w:r w:rsidR="00356723">
          <w:rPr>
            <w:webHidden/>
          </w:rPr>
          <w:t>31</w:t>
        </w:r>
        <w:r w:rsidR="00356723">
          <w:rPr>
            <w:webHidden/>
          </w:rPr>
          <w:fldChar w:fldCharType="end"/>
        </w:r>
      </w:hyperlink>
    </w:p>
    <w:p w14:paraId="3D56BBE9" w14:textId="1F9B4939" w:rsidR="00356723" w:rsidRDefault="00E9436D">
      <w:pPr>
        <w:pStyle w:val="TOC2"/>
        <w:rPr>
          <w:rFonts w:asciiTheme="minorHAnsi" w:eastAsiaTheme="minorEastAsia" w:hAnsiTheme="minorHAnsi" w:cstheme="minorBidi"/>
          <w:sz w:val="22"/>
          <w:szCs w:val="22"/>
          <w:lang w:val="en-US" w:eastAsia="en-US"/>
        </w:rPr>
      </w:pPr>
      <w:hyperlink w:anchor="_Toc138672299" w:history="1">
        <w:r w:rsidR="00356723" w:rsidRPr="0047220B">
          <w:rPr>
            <w:rStyle w:val="Hyperlink"/>
          </w:rPr>
          <w:t>53.</w:t>
        </w:r>
        <w:r w:rsidR="00356723">
          <w:rPr>
            <w:rFonts w:asciiTheme="minorHAnsi" w:eastAsiaTheme="minorEastAsia" w:hAnsiTheme="minorHAnsi" w:cstheme="minorBidi"/>
            <w:sz w:val="22"/>
            <w:szCs w:val="22"/>
            <w:lang w:val="en-US" w:eastAsia="en-US"/>
          </w:rPr>
          <w:tab/>
        </w:r>
        <w:r w:rsidR="00356723" w:rsidRPr="0047220B">
          <w:rPr>
            <w:rStyle w:val="Hyperlink"/>
          </w:rPr>
          <w:t>Signature du marché</w:t>
        </w:r>
        <w:r w:rsidR="00356723">
          <w:rPr>
            <w:webHidden/>
          </w:rPr>
          <w:tab/>
        </w:r>
        <w:r w:rsidR="00356723">
          <w:rPr>
            <w:webHidden/>
          </w:rPr>
          <w:fldChar w:fldCharType="begin"/>
        </w:r>
        <w:r w:rsidR="00356723">
          <w:rPr>
            <w:webHidden/>
          </w:rPr>
          <w:instrText xml:space="preserve"> PAGEREF _Toc138672299 \h </w:instrText>
        </w:r>
        <w:r w:rsidR="00356723">
          <w:rPr>
            <w:webHidden/>
          </w:rPr>
        </w:r>
        <w:r w:rsidR="00356723">
          <w:rPr>
            <w:webHidden/>
          </w:rPr>
          <w:fldChar w:fldCharType="separate"/>
        </w:r>
        <w:r w:rsidR="00356723">
          <w:rPr>
            <w:webHidden/>
          </w:rPr>
          <w:t>32</w:t>
        </w:r>
        <w:r w:rsidR="00356723">
          <w:rPr>
            <w:webHidden/>
          </w:rPr>
          <w:fldChar w:fldCharType="end"/>
        </w:r>
      </w:hyperlink>
    </w:p>
    <w:p w14:paraId="4373B163" w14:textId="02E39A0A" w:rsidR="00356723" w:rsidRDefault="00E9436D">
      <w:pPr>
        <w:pStyle w:val="TOC2"/>
        <w:rPr>
          <w:rFonts w:asciiTheme="minorHAnsi" w:eastAsiaTheme="minorEastAsia" w:hAnsiTheme="minorHAnsi" w:cstheme="minorBidi"/>
          <w:sz w:val="22"/>
          <w:szCs w:val="22"/>
          <w:lang w:val="en-US" w:eastAsia="en-US"/>
        </w:rPr>
      </w:pPr>
      <w:hyperlink w:anchor="_Toc138672300" w:history="1">
        <w:r w:rsidR="00356723" w:rsidRPr="0047220B">
          <w:rPr>
            <w:rStyle w:val="Hyperlink"/>
          </w:rPr>
          <w:t>54.</w:t>
        </w:r>
        <w:r w:rsidR="00356723">
          <w:rPr>
            <w:rFonts w:asciiTheme="minorHAnsi" w:eastAsiaTheme="minorEastAsia" w:hAnsiTheme="minorHAnsi" w:cstheme="minorBidi"/>
            <w:sz w:val="22"/>
            <w:szCs w:val="22"/>
            <w:lang w:val="en-US" w:eastAsia="en-US"/>
          </w:rPr>
          <w:tab/>
        </w:r>
        <w:r w:rsidR="00356723" w:rsidRPr="0047220B">
          <w:rPr>
            <w:rStyle w:val="Hyperlink"/>
          </w:rPr>
          <w:t>Garantie de bonne exécution</w:t>
        </w:r>
        <w:r w:rsidR="00356723">
          <w:rPr>
            <w:webHidden/>
          </w:rPr>
          <w:tab/>
        </w:r>
        <w:r w:rsidR="00356723">
          <w:rPr>
            <w:webHidden/>
          </w:rPr>
          <w:fldChar w:fldCharType="begin"/>
        </w:r>
        <w:r w:rsidR="00356723">
          <w:rPr>
            <w:webHidden/>
          </w:rPr>
          <w:instrText xml:space="preserve"> PAGEREF _Toc138672300 \h </w:instrText>
        </w:r>
        <w:r w:rsidR="00356723">
          <w:rPr>
            <w:webHidden/>
          </w:rPr>
        </w:r>
        <w:r w:rsidR="00356723">
          <w:rPr>
            <w:webHidden/>
          </w:rPr>
          <w:fldChar w:fldCharType="separate"/>
        </w:r>
        <w:r w:rsidR="00356723">
          <w:rPr>
            <w:webHidden/>
          </w:rPr>
          <w:t>33</w:t>
        </w:r>
        <w:r w:rsidR="00356723">
          <w:rPr>
            <w:webHidden/>
          </w:rPr>
          <w:fldChar w:fldCharType="end"/>
        </w:r>
      </w:hyperlink>
    </w:p>
    <w:p w14:paraId="4868F157" w14:textId="37D874CC" w:rsidR="00356723" w:rsidRDefault="00E9436D">
      <w:pPr>
        <w:pStyle w:val="TOC2"/>
        <w:rPr>
          <w:rFonts w:asciiTheme="minorHAnsi" w:eastAsiaTheme="minorEastAsia" w:hAnsiTheme="minorHAnsi" w:cstheme="minorBidi"/>
          <w:sz w:val="22"/>
          <w:szCs w:val="22"/>
          <w:lang w:val="en-US" w:eastAsia="en-US"/>
        </w:rPr>
      </w:pPr>
      <w:hyperlink w:anchor="_Toc138672301" w:history="1">
        <w:r w:rsidR="00356723" w:rsidRPr="0047220B">
          <w:rPr>
            <w:rStyle w:val="Hyperlink"/>
          </w:rPr>
          <w:t>55.</w:t>
        </w:r>
        <w:r w:rsidR="00356723">
          <w:rPr>
            <w:rFonts w:asciiTheme="minorHAnsi" w:eastAsiaTheme="minorEastAsia" w:hAnsiTheme="minorHAnsi" w:cstheme="minorBidi"/>
            <w:sz w:val="22"/>
            <w:szCs w:val="22"/>
            <w:lang w:val="en-US" w:eastAsia="en-US"/>
          </w:rPr>
          <w:tab/>
        </w:r>
        <w:r w:rsidR="00356723" w:rsidRPr="0047220B">
          <w:rPr>
            <w:rStyle w:val="Hyperlink"/>
          </w:rPr>
          <w:t>Réclamation concernant la Passation de Marché</w:t>
        </w:r>
        <w:r w:rsidR="00356723">
          <w:rPr>
            <w:webHidden/>
          </w:rPr>
          <w:tab/>
        </w:r>
        <w:r w:rsidR="00356723">
          <w:rPr>
            <w:webHidden/>
          </w:rPr>
          <w:fldChar w:fldCharType="begin"/>
        </w:r>
        <w:r w:rsidR="00356723">
          <w:rPr>
            <w:webHidden/>
          </w:rPr>
          <w:instrText xml:space="preserve"> PAGEREF _Toc138672301 \h </w:instrText>
        </w:r>
        <w:r w:rsidR="00356723">
          <w:rPr>
            <w:webHidden/>
          </w:rPr>
        </w:r>
        <w:r w:rsidR="00356723">
          <w:rPr>
            <w:webHidden/>
          </w:rPr>
          <w:fldChar w:fldCharType="separate"/>
        </w:r>
        <w:r w:rsidR="00356723">
          <w:rPr>
            <w:webHidden/>
          </w:rPr>
          <w:t>33</w:t>
        </w:r>
        <w:r w:rsidR="00356723">
          <w:rPr>
            <w:webHidden/>
          </w:rPr>
          <w:fldChar w:fldCharType="end"/>
        </w:r>
      </w:hyperlink>
    </w:p>
    <w:p w14:paraId="2EA1C94D" w14:textId="7CFF704B" w:rsidR="009D1272" w:rsidRPr="00B4328A" w:rsidRDefault="002C34C5" w:rsidP="00885AB3">
      <w:pPr>
        <w:tabs>
          <w:tab w:val="left" w:leader="dot" w:pos="8280"/>
          <w:tab w:val="right" w:pos="8640"/>
        </w:tabs>
        <w:jc w:val="center"/>
        <w:rPr>
          <w:rFonts w:ascii="Times New Roman Bold" w:eastAsiaTheme="majorEastAsia" w:hAnsi="Times New Roman Bold" w:cstheme="majorBidi"/>
          <w:smallCaps/>
          <w:sz w:val="36"/>
          <w:lang w:eastAsia="en-US"/>
        </w:rPr>
      </w:pPr>
      <w:r>
        <w:rPr>
          <w:rFonts w:asciiTheme="majorBidi" w:hAnsiTheme="majorBidi" w:cstheme="majorBidi"/>
          <w:noProof/>
          <w:sz w:val="24"/>
          <w:szCs w:val="24"/>
        </w:rPr>
        <w:fldChar w:fldCharType="end"/>
      </w:r>
      <w:r w:rsidR="009D1272" w:rsidRPr="00B4328A">
        <w:br w:type="page"/>
      </w:r>
      <w:r w:rsidR="009D1272" w:rsidRPr="00B4328A">
        <w:rPr>
          <w:rFonts w:ascii="Times New Roman Bold" w:eastAsiaTheme="majorEastAsia" w:hAnsi="Times New Roman Bold" w:cstheme="majorBidi"/>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29"/>
        <w:gridCol w:w="8028"/>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3"/>
          </w:tcPr>
          <w:p w14:paraId="1725DC3D" w14:textId="77777777" w:rsidR="009D1272" w:rsidRPr="00B4328A" w:rsidRDefault="009D1272" w:rsidP="007A62DD">
            <w:pPr>
              <w:pStyle w:val="HeadingSPD01"/>
              <w:numPr>
                <w:ilvl w:val="0"/>
                <w:numId w:val="0"/>
              </w:numPr>
              <w:spacing w:before="120"/>
              <w:rPr>
                <w:lang w:val="fr-FR"/>
              </w:rPr>
            </w:pPr>
            <w:bookmarkStart w:id="154" w:name="_Toc138672236"/>
            <w:r w:rsidRPr="00B4328A">
              <w:rPr>
                <w:rFonts w:ascii="Times New Roman" w:hAnsi="Times New Roman"/>
                <w:szCs w:val="32"/>
                <w:lang w:val="fr-FR"/>
              </w:rPr>
              <w:t>A. Généralités</w:t>
            </w:r>
            <w:bookmarkEnd w:id="154"/>
          </w:p>
        </w:tc>
      </w:tr>
      <w:tr w:rsidR="009D1272" w:rsidRPr="00B4328A" w14:paraId="2BF8A1DE" w14:textId="77777777" w:rsidTr="007A62DD">
        <w:tc>
          <w:tcPr>
            <w:tcW w:w="1951" w:type="dxa"/>
          </w:tcPr>
          <w:p w14:paraId="7876C418" w14:textId="77777777" w:rsidR="009D1272" w:rsidRPr="00B4328A" w:rsidRDefault="009D1272" w:rsidP="00877C0E">
            <w:pPr>
              <w:pStyle w:val="HeadingSPD02"/>
              <w:numPr>
                <w:ilvl w:val="0"/>
                <w:numId w:val="128"/>
              </w:numPr>
              <w:ind w:left="360"/>
              <w:jc w:val="left"/>
              <w:rPr>
                <w:lang w:val="fr-FR"/>
              </w:rPr>
            </w:pPr>
            <w:bookmarkStart w:id="155" w:name="_Toc138672237"/>
            <w:r w:rsidRPr="00B4328A">
              <w:rPr>
                <w:lang w:val="fr-FR"/>
              </w:rPr>
              <w:t>Objet du Marché</w:t>
            </w:r>
            <w:bookmarkEnd w:id="155"/>
          </w:p>
        </w:tc>
        <w:tc>
          <w:tcPr>
            <w:tcW w:w="8080" w:type="dxa"/>
            <w:gridSpan w:val="3"/>
          </w:tcPr>
          <w:p w14:paraId="7F4DBEC2" w14:textId="3FF7954D"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 la Construction et l’Exploitation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10A62B28"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w:t>
            </w:r>
            <w:r w:rsidRPr="00233B68">
              <w:rPr>
                <w:b/>
                <w:bCs/>
                <w:lang w:val="fr-FR"/>
              </w:rPr>
              <w:t>Services d’Exploitation</w:t>
            </w:r>
            <w:r w:rsidRPr="00233B68">
              <w:rPr>
                <w:lang w:val="fr-FR"/>
              </w:rPr>
              <w:t> » désigne l’Exploitation et la maintenance des Ouvrages comme indiqué dans Marché ;</w:t>
            </w:r>
          </w:p>
          <w:p w14:paraId="51D25367" w14:textId="161A7C51"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Pr>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et</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2B62D1D8"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sous-clause 1.1.21 </w:t>
            </w:r>
            <w:r w:rsidR="00FC33F3">
              <w:rPr>
                <w:lang w:val="fr-FR"/>
              </w:rPr>
              <w:t>du CCA</w:t>
            </w:r>
            <w:r w:rsidR="00540D9F">
              <w:rPr>
                <w:lang w:val="fr-FR"/>
              </w:rPr>
              <w:t>G</w:t>
            </w:r>
            <w:r w:rsidRPr="00233B68">
              <w:rPr>
                <w:lang w:val="fr-FR"/>
              </w:rPr>
              <w:t> ; et</w:t>
            </w:r>
          </w:p>
          <w:p w14:paraId="2C260E1C" w14:textId="0919138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FC33F3">
              <w:rPr>
                <w:lang w:val="fr-FR"/>
              </w:rPr>
              <w:t>4</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877C0E">
            <w:pPr>
              <w:pStyle w:val="HeadingSPD02"/>
              <w:numPr>
                <w:ilvl w:val="0"/>
                <w:numId w:val="128"/>
              </w:numPr>
              <w:ind w:left="360"/>
              <w:jc w:val="left"/>
              <w:rPr>
                <w:lang w:val="fr-FR"/>
              </w:rPr>
            </w:pPr>
            <w:bookmarkStart w:id="156" w:name="_Toc138672238"/>
            <w:r w:rsidRPr="00B4328A">
              <w:rPr>
                <w:lang w:val="fr-FR"/>
              </w:rPr>
              <w:t>Origine des fonds</w:t>
            </w:r>
            <w:bookmarkEnd w:id="156"/>
          </w:p>
        </w:tc>
        <w:tc>
          <w:tcPr>
            <w:tcW w:w="8080" w:type="dxa"/>
            <w:gridSpan w:val="3"/>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7A62DD">
        <w:trPr>
          <w:trHeight w:val="1079"/>
        </w:trPr>
        <w:tc>
          <w:tcPr>
            <w:tcW w:w="1951" w:type="dxa"/>
          </w:tcPr>
          <w:p w14:paraId="1F4DC6D5" w14:textId="220FD806" w:rsidR="009D1272" w:rsidRPr="00B4328A" w:rsidRDefault="009D1272" w:rsidP="00877C0E">
            <w:pPr>
              <w:pStyle w:val="HeadingSPD02"/>
              <w:numPr>
                <w:ilvl w:val="0"/>
                <w:numId w:val="128"/>
              </w:numPr>
              <w:ind w:left="360"/>
              <w:jc w:val="left"/>
              <w:rPr>
                <w:lang w:val="fr-FR"/>
              </w:rPr>
            </w:pPr>
            <w:r w:rsidRPr="00B4328A">
              <w:rPr>
                <w:lang w:val="fr-FR"/>
              </w:rPr>
              <w:br w:type="page"/>
            </w:r>
            <w:r w:rsidRPr="00B4328A">
              <w:rPr>
                <w:lang w:val="fr-FR"/>
              </w:rPr>
              <w:br w:type="page"/>
            </w:r>
            <w:bookmarkStart w:id="157" w:name="_Toc138672239"/>
            <w:r w:rsidRPr="00B4328A">
              <w:rPr>
                <w:lang w:val="fr-FR"/>
              </w:rPr>
              <w:t xml:space="preserve">Fraude et </w:t>
            </w:r>
            <w:r w:rsidR="004F0A9C">
              <w:rPr>
                <w:lang w:val="fr-FR"/>
              </w:rPr>
              <w:t>C</w:t>
            </w:r>
            <w:r w:rsidRPr="00B4328A">
              <w:rPr>
                <w:lang w:val="fr-FR"/>
              </w:rPr>
              <w:t>orruption</w:t>
            </w:r>
            <w:bookmarkEnd w:id="157"/>
            <w:r w:rsidRPr="00B4328A">
              <w:rPr>
                <w:lang w:val="fr-FR"/>
              </w:rPr>
              <w:t xml:space="preserve"> </w:t>
            </w:r>
          </w:p>
        </w:tc>
        <w:tc>
          <w:tcPr>
            <w:tcW w:w="8080" w:type="dxa"/>
            <w:gridSpan w:val="3"/>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877C0E">
            <w:pPr>
              <w:pStyle w:val="HeadingSPD02"/>
              <w:numPr>
                <w:ilvl w:val="0"/>
                <w:numId w:val="128"/>
              </w:numPr>
              <w:ind w:left="360"/>
              <w:jc w:val="left"/>
              <w:rPr>
                <w:lang w:val="fr-FR"/>
              </w:rPr>
            </w:pPr>
            <w:bookmarkStart w:id="158" w:name="_Toc138672240"/>
            <w:r>
              <w:rPr>
                <w:lang w:val="fr-FR"/>
              </w:rPr>
              <w:t>Proposant</w:t>
            </w:r>
            <w:r w:rsidRPr="00B4328A">
              <w:rPr>
                <w:lang w:val="fr-FR"/>
              </w:rPr>
              <w:t xml:space="preserve">s </w:t>
            </w:r>
            <w:r>
              <w:rPr>
                <w:lang w:val="fr-FR"/>
              </w:rPr>
              <w:t>éligibles</w:t>
            </w:r>
            <w:bookmarkEnd w:id="158"/>
          </w:p>
        </w:tc>
        <w:tc>
          <w:tcPr>
            <w:tcW w:w="8080" w:type="dxa"/>
            <w:gridSpan w:val="3"/>
          </w:tcPr>
          <w:p w14:paraId="610E272B" w14:textId="42572ABE"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S</w:t>
            </w:r>
            <w:r w:rsidRPr="00E032FF">
              <w:rPr>
                <w:sz w:val="24"/>
                <w:szCs w:val="24"/>
              </w:rPr>
              <w:t xml:space="preserve">i cela est spécifié dans les </w:t>
            </w:r>
            <w:r w:rsidRPr="00E032FF">
              <w:rPr>
                <w:b/>
                <w:sz w:val="24"/>
                <w:szCs w:val="24"/>
              </w:rPr>
              <w:t>DPDP</w:t>
            </w:r>
            <w:r w:rsidRPr="00E032FF">
              <w:rPr>
                <w:sz w:val="24"/>
                <w:szCs w:val="24"/>
              </w:rPr>
              <w:t xml:space="preserve">, </w:t>
            </w:r>
            <w:r>
              <w:rPr>
                <w:sz w:val="24"/>
                <w:szCs w:val="24"/>
              </w:rPr>
              <w:t>le GE peut</w:t>
            </w:r>
            <w:r w:rsidRPr="00E032FF">
              <w:rPr>
                <w:sz w:val="24"/>
                <w:szCs w:val="24"/>
              </w:rPr>
              <w:t xml:space="preserve"> former une </w:t>
            </w:r>
            <w:r w:rsidR="00AB6D66" w:rsidRPr="008E77F7">
              <w:rPr>
                <w:sz w:val="24"/>
                <w:szCs w:val="24"/>
              </w:rPr>
              <w:t xml:space="preserve">Société à Vocation Spécifique (la « SVS »), </w:t>
            </w:r>
            <w:r>
              <w:rPr>
                <w:sz w:val="24"/>
                <w:szCs w:val="24"/>
              </w:rPr>
              <w:t xml:space="preserve"> </w:t>
            </w:r>
            <w:r w:rsidRPr="00E032FF">
              <w:rPr>
                <w:sz w:val="24"/>
                <w:szCs w:val="24"/>
              </w:rPr>
              <w:t xml:space="preserve">pour exécuter le </w:t>
            </w:r>
            <w:r>
              <w:rPr>
                <w:sz w:val="24"/>
                <w:szCs w:val="24"/>
              </w:rPr>
              <w:t xml:space="preserve">Marché </w:t>
            </w:r>
            <w:r w:rsidRPr="00E032FF">
              <w:rPr>
                <w:sz w:val="24"/>
                <w:szCs w:val="24"/>
              </w:rPr>
              <w:t xml:space="preserve">et le niveau minimum du capital social total libéré, les périodes </w:t>
            </w:r>
            <w:r w:rsidR="002D42F1">
              <w:rPr>
                <w:sz w:val="24"/>
                <w:szCs w:val="24"/>
              </w:rPr>
              <w:t xml:space="preserve">de </w:t>
            </w:r>
            <w:r w:rsidR="002D42F1" w:rsidRPr="00BF4DF3">
              <w:rPr>
                <w:sz w:val="24"/>
                <w:szCs w:val="24"/>
              </w:rPr>
              <w:t xml:space="preserve">blocage pour les membres conservant </w:t>
            </w:r>
            <w:r w:rsidRPr="00E032FF">
              <w:rPr>
                <w:sz w:val="24"/>
                <w:szCs w:val="24"/>
              </w:rPr>
              <w:t xml:space="preserve">leurs parts et la mesure dans laquelle les membres peuvent diluer leur participation sont précisés dans les </w:t>
            </w:r>
            <w:r w:rsidRPr="009C5B34">
              <w:rPr>
                <w:b/>
                <w:sz w:val="24"/>
                <w:szCs w:val="24"/>
              </w:rPr>
              <w:t>DPDP</w:t>
            </w:r>
            <w:r w:rsidRPr="00E032FF">
              <w:rPr>
                <w:sz w:val="24"/>
                <w:szCs w:val="24"/>
              </w:rPr>
              <w:t>.</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877C0E">
            <w:pPr>
              <w:pStyle w:val="HeadingSPD02"/>
              <w:numPr>
                <w:ilvl w:val="0"/>
                <w:numId w:val="128"/>
              </w:numPr>
              <w:ind w:left="360"/>
              <w:jc w:val="left"/>
              <w:rPr>
                <w:lang w:val="fr-FR"/>
              </w:rPr>
            </w:pPr>
            <w:bookmarkStart w:id="159" w:name="_Toc138672241"/>
            <w:r>
              <w:rPr>
                <w:lang w:val="fr-FR"/>
              </w:rPr>
              <w:t xml:space="preserve">Matériaux, Equipement </w:t>
            </w:r>
            <w:r w:rsidRPr="00B4328A">
              <w:rPr>
                <w:lang w:val="fr-FR"/>
              </w:rPr>
              <w:t xml:space="preserve">et Services </w:t>
            </w:r>
            <w:r>
              <w:rPr>
                <w:lang w:val="fr-FR"/>
              </w:rPr>
              <w:t>éligibles</w:t>
            </w:r>
            <w:bookmarkEnd w:id="159"/>
          </w:p>
        </w:tc>
        <w:tc>
          <w:tcPr>
            <w:tcW w:w="8080" w:type="dxa"/>
            <w:gridSpan w:val="3"/>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3"/>
          </w:tcPr>
          <w:p w14:paraId="64BB5AB8" w14:textId="03BB4E47" w:rsidR="009D1272" w:rsidRPr="00B4328A" w:rsidRDefault="009D1272" w:rsidP="007A62DD">
            <w:pPr>
              <w:pStyle w:val="HeadingSPD01"/>
              <w:numPr>
                <w:ilvl w:val="0"/>
                <w:numId w:val="0"/>
              </w:numPr>
              <w:spacing w:before="120"/>
              <w:rPr>
                <w:lang w:val="fr-FR"/>
              </w:rPr>
            </w:pPr>
            <w:bookmarkStart w:id="160" w:name="_Toc138672242"/>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60"/>
          </w:p>
        </w:tc>
      </w:tr>
      <w:tr w:rsidR="009D1272" w:rsidRPr="00B4328A" w14:paraId="78ECB9E4" w14:textId="77777777" w:rsidTr="001A23D0">
        <w:trPr>
          <w:gridAfter w:val="1"/>
          <w:wAfter w:w="23" w:type="dxa"/>
        </w:trPr>
        <w:tc>
          <w:tcPr>
            <w:tcW w:w="1980" w:type="dxa"/>
            <w:gridSpan w:val="2"/>
          </w:tcPr>
          <w:p w14:paraId="07BD4D80" w14:textId="77777777" w:rsidR="009D1272" w:rsidRPr="00B4328A" w:rsidRDefault="009D1272" w:rsidP="00877C0E">
            <w:pPr>
              <w:pStyle w:val="HeadingSPD02"/>
              <w:numPr>
                <w:ilvl w:val="0"/>
                <w:numId w:val="128"/>
              </w:numPr>
              <w:ind w:left="360"/>
              <w:jc w:val="left"/>
              <w:rPr>
                <w:lang w:val="fr-FR"/>
              </w:rPr>
            </w:pPr>
            <w:bookmarkStart w:id="161" w:name="_Toc138672243"/>
            <w:r w:rsidRPr="00B4328A">
              <w:rPr>
                <w:lang w:val="fr-FR"/>
              </w:rPr>
              <w:t>Sections du Dossier d</w:t>
            </w:r>
            <w:r>
              <w:rPr>
                <w:lang w:val="fr-FR"/>
              </w:rPr>
              <w:t xml:space="preserve">e Demande de </w:t>
            </w:r>
            <w:r w:rsidRPr="00B4328A">
              <w:rPr>
                <w:lang w:val="fr-FR"/>
              </w:rPr>
              <w:t>Propositions</w:t>
            </w:r>
            <w:bookmarkEnd w:id="161"/>
          </w:p>
        </w:tc>
        <w:tc>
          <w:tcPr>
            <w:tcW w:w="8028" w:type="dxa"/>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1A23D0">
        <w:trPr>
          <w:gridAfter w:val="1"/>
          <w:wAfter w:w="23" w:type="dxa"/>
        </w:trPr>
        <w:tc>
          <w:tcPr>
            <w:tcW w:w="1980" w:type="dxa"/>
            <w:gridSpan w:val="2"/>
          </w:tcPr>
          <w:p w14:paraId="2CA44696" w14:textId="77777777" w:rsidR="009D1272" w:rsidRPr="00B4328A" w:rsidRDefault="009D1272" w:rsidP="007A62DD">
            <w:pPr>
              <w:pStyle w:val="HeadB22"/>
              <w:spacing w:before="60" w:after="60"/>
              <w:rPr>
                <w:lang w:val="fr-FR"/>
              </w:rPr>
            </w:pPr>
          </w:p>
        </w:tc>
        <w:tc>
          <w:tcPr>
            <w:tcW w:w="8028" w:type="dxa"/>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4D24068F"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Formulaires du Contrat</w:t>
            </w:r>
          </w:p>
        </w:tc>
      </w:tr>
      <w:tr w:rsidR="009D1272" w:rsidRPr="00B4328A" w14:paraId="7EE83251" w14:textId="77777777" w:rsidTr="001A23D0">
        <w:trPr>
          <w:gridAfter w:val="1"/>
          <w:wAfter w:w="23" w:type="dxa"/>
        </w:trPr>
        <w:tc>
          <w:tcPr>
            <w:tcW w:w="1980" w:type="dxa"/>
            <w:gridSpan w:val="2"/>
          </w:tcPr>
          <w:p w14:paraId="0C89E0BA" w14:textId="77777777" w:rsidR="009D1272" w:rsidRPr="00B4328A" w:rsidRDefault="009D1272" w:rsidP="007A62DD">
            <w:pPr>
              <w:pStyle w:val="HeadB22"/>
              <w:spacing w:before="60" w:after="60"/>
              <w:rPr>
                <w:lang w:val="fr-FR"/>
              </w:rPr>
            </w:pPr>
          </w:p>
        </w:tc>
        <w:tc>
          <w:tcPr>
            <w:tcW w:w="8028" w:type="dxa"/>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1A23D0">
        <w:trPr>
          <w:gridAfter w:val="1"/>
          <w:wAfter w:w="23" w:type="dxa"/>
        </w:trPr>
        <w:tc>
          <w:tcPr>
            <w:tcW w:w="1980" w:type="dxa"/>
            <w:gridSpan w:val="2"/>
          </w:tcPr>
          <w:p w14:paraId="2CDF3A00" w14:textId="33412DFF" w:rsidR="009D1272" w:rsidRPr="00B4328A" w:rsidRDefault="009D1272" w:rsidP="00877C0E">
            <w:pPr>
              <w:pStyle w:val="HeadingSPD02"/>
              <w:numPr>
                <w:ilvl w:val="0"/>
                <w:numId w:val="128"/>
              </w:numPr>
              <w:ind w:left="360"/>
              <w:jc w:val="left"/>
              <w:rPr>
                <w:lang w:val="fr-FR"/>
              </w:rPr>
            </w:pPr>
            <w:bookmarkStart w:id="162" w:name="_Toc138672244"/>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2"/>
          </w:p>
        </w:tc>
        <w:tc>
          <w:tcPr>
            <w:tcW w:w="8028" w:type="dxa"/>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1A23D0">
        <w:trPr>
          <w:gridAfter w:val="1"/>
          <w:wAfter w:w="23" w:type="dxa"/>
        </w:trPr>
        <w:tc>
          <w:tcPr>
            <w:tcW w:w="1980" w:type="dxa"/>
            <w:gridSpan w:val="2"/>
          </w:tcPr>
          <w:p w14:paraId="410EDC83" w14:textId="77777777" w:rsidR="009D1272" w:rsidRPr="00B4328A" w:rsidRDefault="009D1272" w:rsidP="007A62DD">
            <w:pPr>
              <w:pStyle w:val="HeadB22"/>
              <w:spacing w:before="60" w:after="60"/>
              <w:rPr>
                <w:lang w:val="fr-FR"/>
              </w:rPr>
            </w:pPr>
          </w:p>
        </w:tc>
        <w:tc>
          <w:tcPr>
            <w:tcW w:w="8028" w:type="dxa"/>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1A23D0">
        <w:trPr>
          <w:gridAfter w:val="1"/>
          <w:wAfter w:w="23" w:type="dxa"/>
        </w:trPr>
        <w:tc>
          <w:tcPr>
            <w:tcW w:w="1980" w:type="dxa"/>
            <w:gridSpan w:val="2"/>
          </w:tcPr>
          <w:p w14:paraId="67043B33" w14:textId="47D9ACCA" w:rsidR="009D1272" w:rsidRPr="00B4328A" w:rsidRDefault="009D1272" w:rsidP="00877C0E">
            <w:pPr>
              <w:pStyle w:val="HeadingSPD02"/>
              <w:numPr>
                <w:ilvl w:val="0"/>
                <w:numId w:val="128"/>
              </w:numPr>
              <w:ind w:left="360"/>
              <w:jc w:val="left"/>
              <w:rPr>
                <w:lang w:val="fr-FR"/>
              </w:rPr>
            </w:pPr>
            <w:bookmarkStart w:id="163" w:name="_Toc138672245"/>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3"/>
            <w:r w:rsidRPr="00B4328A">
              <w:rPr>
                <w:lang w:val="fr-FR"/>
              </w:rPr>
              <w:t xml:space="preserve"> </w:t>
            </w:r>
          </w:p>
        </w:tc>
        <w:tc>
          <w:tcPr>
            <w:tcW w:w="8028" w:type="dxa"/>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1A23D0">
        <w:trPr>
          <w:gridAfter w:val="1"/>
          <w:wAfter w:w="23" w:type="dxa"/>
        </w:trPr>
        <w:tc>
          <w:tcPr>
            <w:tcW w:w="1980" w:type="dxa"/>
            <w:gridSpan w:val="2"/>
          </w:tcPr>
          <w:p w14:paraId="63E92800" w14:textId="56299577" w:rsidR="009D1272" w:rsidRPr="00B4328A" w:rsidRDefault="009D1272" w:rsidP="00877C0E">
            <w:pPr>
              <w:pStyle w:val="HeadingSPD02"/>
              <w:numPr>
                <w:ilvl w:val="0"/>
                <w:numId w:val="128"/>
              </w:numPr>
              <w:ind w:left="360"/>
              <w:jc w:val="left"/>
              <w:rPr>
                <w:lang w:val="fr-FR"/>
              </w:rPr>
            </w:pPr>
            <w:bookmarkStart w:id="164" w:name="_Toc138672246"/>
            <w:r w:rsidRPr="00B4328A">
              <w:rPr>
                <w:lang w:val="fr-FR"/>
              </w:rPr>
              <w:t>Frais de préparation des propositions</w:t>
            </w:r>
            <w:bookmarkEnd w:id="164"/>
            <w:r w:rsidRPr="00B4328A">
              <w:rPr>
                <w:lang w:val="fr-FR"/>
              </w:rPr>
              <w:t xml:space="preserve"> </w:t>
            </w:r>
          </w:p>
        </w:tc>
        <w:tc>
          <w:tcPr>
            <w:tcW w:w="8028" w:type="dxa"/>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1A23D0">
        <w:trPr>
          <w:gridAfter w:val="1"/>
          <w:wAfter w:w="23" w:type="dxa"/>
        </w:trPr>
        <w:tc>
          <w:tcPr>
            <w:tcW w:w="1980" w:type="dxa"/>
            <w:gridSpan w:val="2"/>
          </w:tcPr>
          <w:p w14:paraId="3E9C0820" w14:textId="02684952" w:rsidR="009D1272" w:rsidRPr="00B4328A" w:rsidRDefault="009D1272" w:rsidP="00877C0E">
            <w:pPr>
              <w:pStyle w:val="HeadingSPD02"/>
              <w:numPr>
                <w:ilvl w:val="0"/>
                <w:numId w:val="128"/>
              </w:numPr>
              <w:ind w:left="360"/>
              <w:jc w:val="left"/>
              <w:rPr>
                <w:lang w:val="fr-FR"/>
              </w:rPr>
            </w:pPr>
            <w:bookmarkStart w:id="165" w:name="_Toc138672247"/>
            <w:r w:rsidRPr="00B4328A">
              <w:rPr>
                <w:lang w:val="fr-FR"/>
              </w:rPr>
              <w:t xml:space="preserve">Contacter le Maître </w:t>
            </w:r>
            <w:r>
              <w:rPr>
                <w:lang w:val="fr-FR"/>
              </w:rPr>
              <w:t>d’</w:t>
            </w:r>
            <w:r w:rsidRPr="00B4328A">
              <w:rPr>
                <w:lang w:val="fr-FR"/>
              </w:rPr>
              <w:t>Ouvrage</w:t>
            </w:r>
            <w:bookmarkEnd w:id="165"/>
          </w:p>
        </w:tc>
        <w:tc>
          <w:tcPr>
            <w:tcW w:w="8028" w:type="dxa"/>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1A23D0">
        <w:trPr>
          <w:gridAfter w:val="1"/>
          <w:wAfter w:w="23" w:type="dxa"/>
        </w:trPr>
        <w:tc>
          <w:tcPr>
            <w:tcW w:w="1980" w:type="dxa"/>
            <w:gridSpan w:val="2"/>
          </w:tcPr>
          <w:p w14:paraId="00050EB0" w14:textId="3D007D2E" w:rsidR="009D1272" w:rsidRPr="00B4328A" w:rsidRDefault="009D1272" w:rsidP="00877C0E">
            <w:pPr>
              <w:pStyle w:val="HeadingSPD02"/>
              <w:numPr>
                <w:ilvl w:val="0"/>
                <w:numId w:val="128"/>
              </w:numPr>
              <w:ind w:left="360"/>
              <w:jc w:val="left"/>
              <w:rPr>
                <w:lang w:val="fr-FR"/>
              </w:rPr>
            </w:pPr>
            <w:bookmarkStart w:id="166" w:name="_Toc138672248"/>
            <w:r w:rsidRPr="00B4328A">
              <w:rPr>
                <w:lang w:val="fr-FR"/>
              </w:rPr>
              <w:t>Langue de la proposition</w:t>
            </w:r>
            <w:bookmarkEnd w:id="166"/>
          </w:p>
        </w:tc>
        <w:tc>
          <w:tcPr>
            <w:tcW w:w="8028" w:type="dxa"/>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3"/>
          </w:tcPr>
          <w:p w14:paraId="76EA59F0" w14:textId="5CE7432C" w:rsidR="009D1272" w:rsidRPr="00B4328A" w:rsidRDefault="009D1272" w:rsidP="007A62DD">
            <w:pPr>
              <w:pStyle w:val="HeadingSPD01"/>
              <w:numPr>
                <w:ilvl w:val="0"/>
                <w:numId w:val="0"/>
              </w:numPr>
              <w:spacing w:before="120"/>
              <w:rPr>
                <w:sz w:val="24"/>
                <w:szCs w:val="24"/>
                <w:lang w:val="fr-FR"/>
              </w:rPr>
            </w:pPr>
            <w:bookmarkStart w:id="167" w:name="_Toc138672249"/>
            <w:r w:rsidRPr="00B4328A">
              <w:rPr>
                <w:lang w:val="fr-FR"/>
              </w:rPr>
              <w:t>C. Préparation des Propositions</w:t>
            </w:r>
            <w:bookmarkEnd w:id="167"/>
          </w:p>
        </w:tc>
      </w:tr>
      <w:tr w:rsidR="009D1272" w:rsidRPr="00B4328A" w14:paraId="344E37BC" w14:textId="77777777" w:rsidTr="001A23D0">
        <w:trPr>
          <w:gridAfter w:val="1"/>
          <w:wAfter w:w="23" w:type="dxa"/>
        </w:trPr>
        <w:tc>
          <w:tcPr>
            <w:tcW w:w="1980" w:type="dxa"/>
            <w:gridSpan w:val="2"/>
          </w:tcPr>
          <w:p w14:paraId="084A5541" w14:textId="77777777" w:rsidR="009D1272" w:rsidRPr="00B4328A" w:rsidRDefault="009D1272" w:rsidP="00877C0E">
            <w:pPr>
              <w:pStyle w:val="HeadingSPD02"/>
              <w:numPr>
                <w:ilvl w:val="0"/>
                <w:numId w:val="128"/>
              </w:numPr>
              <w:ind w:left="360"/>
              <w:jc w:val="left"/>
              <w:rPr>
                <w:lang w:val="fr-FR"/>
              </w:rPr>
            </w:pPr>
            <w:bookmarkStart w:id="168" w:name="_Toc138672250"/>
            <w:r w:rsidRPr="00B4328A">
              <w:rPr>
                <w:lang w:val="fr-FR"/>
              </w:rPr>
              <w:t>Documents constitutifs de la Proposition</w:t>
            </w:r>
            <w:bookmarkEnd w:id="168"/>
          </w:p>
        </w:tc>
        <w:tc>
          <w:tcPr>
            <w:tcW w:w="8028" w:type="dxa"/>
          </w:tcPr>
          <w:p w14:paraId="26B55EE7" w14:textId="204E63FB" w:rsidR="009D1272" w:rsidRDefault="009D1272" w:rsidP="007A62DD">
            <w:pPr>
              <w:spacing w:before="60" w:after="60"/>
              <w:ind w:left="596" w:right="-54" w:hanging="630"/>
              <w:jc w:val="both"/>
              <w:rPr>
                <w:sz w:val="24"/>
                <w:szCs w:val="24"/>
              </w:rPr>
            </w:pPr>
            <w:r w:rsidRPr="00B4328A">
              <w:rPr>
                <w:sz w:val="24"/>
                <w:szCs w:val="24"/>
              </w:rPr>
              <w:t>12.1</w:t>
            </w:r>
            <w:r w:rsidRPr="00B4328A">
              <w:tab/>
            </w:r>
            <w:r w:rsidRPr="00B4328A">
              <w:rPr>
                <w:sz w:val="24"/>
                <w:szCs w:val="24"/>
              </w:rPr>
              <w:t xml:space="preserve">La </w:t>
            </w:r>
            <w:r>
              <w:rPr>
                <w:sz w:val="24"/>
                <w:szCs w:val="24"/>
              </w:rPr>
              <w:t>P</w:t>
            </w:r>
            <w:r w:rsidRPr="00B4328A">
              <w:rPr>
                <w:sz w:val="24"/>
                <w:szCs w:val="24"/>
              </w:rPr>
              <w:t>roposition</w:t>
            </w:r>
            <w:r>
              <w:rPr>
                <w:sz w:val="24"/>
                <w:szCs w:val="24"/>
              </w:rPr>
              <w:t xml:space="preserve"> </w:t>
            </w:r>
            <w:r w:rsidRPr="00B4328A">
              <w:rPr>
                <w:sz w:val="24"/>
                <w:szCs w:val="24"/>
              </w:rPr>
              <w:t>présentée</w:t>
            </w:r>
            <w:r>
              <w:rPr>
                <w:sz w:val="24"/>
                <w:szCs w:val="24"/>
              </w:rPr>
              <w:t xml:space="preserve"> doit obligatoirement comporter deux </w:t>
            </w:r>
            <w:r w:rsidR="00302E7C">
              <w:rPr>
                <w:sz w:val="24"/>
                <w:szCs w:val="24"/>
              </w:rPr>
              <w:t>P</w:t>
            </w:r>
            <w:r>
              <w:rPr>
                <w:sz w:val="24"/>
                <w:szCs w:val="24"/>
              </w:rPr>
              <w:t xml:space="preserve">arties à savoir la </w:t>
            </w:r>
            <w:r w:rsidR="00792217">
              <w:rPr>
                <w:sz w:val="24"/>
                <w:szCs w:val="24"/>
              </w:rPr>
              <w:t>P</w:t>
            </w:r>
            <w:r>
              <w:rPr>
                <w:sz w:val="24"/>
                <w:szCs w:val="24"/>
              </w:rPr>
              <w:t xml:space="preserve">artie technique. et la </w:t>
            </w:r>
            <w:r w:rsidR="00792217">
              <w:rPr>
                <w:sz w:val="24"/>
                <w:szCs w:val="24"/>
              </w:rPr>
              <w:t>P</w:t>
            </w:r>
            <w:r>
              <w:rPr>
                <w:sz w:val="24"/>
                <w:szCs w:val="24"/>
              </w:rPr>
              <w:t xml:space="preserve">artie financière. </w:t>
            </w:r>
            <w:r w:rsidR="00C41C76" w:rsidRPr="00C41C76">
              <w:rPr>
                <w:sz w:val="24"/>
                <w:szCs w:val="24"/>
              </w:rPr>
              <w:t xml:space="preserve">Ces deux Parties doivent être soumises simultanément dans deux enveloppes scellées distinctes (processus de demande de propositions en une seule étape, à deux enveloppes). </w:t>
            </w:r>
            <w:r w:rsidRPr="001F515F">
              <w:rPr>
                <w:sz w:val="24"/>
                <w:szCs w:val="24"/>
              </w:rPr>
              <w:t xml:space="preserve">Une </w:t>
            </w:r>
            <w:r w:rsidR="00CF2B29">
              <w:rPr>
                <w:sz w:val="24"/>
                <w:szCs w:val="24"/>
              </w:rPr>
              <w:t xml:space="preserve">première </w:t>
            </w:r>
            <w:r w:rsidRPr="001F515F">
              <w:rPr>
                <w:sz w:val="24"/>
                <w:szCs w:val="24"/>
              </w:rPr>
              <w:t xml:space="preserve">enveloppe doit contenir seulement les informations relatives à </w:t>
            </w:r>
            <w:r>
              <w:rPr>
                <w:sz w:val="24"/>
                <w:szCs w:val="24"/>
              </w:rPr>
              <w:t xml:space="preserve">la Partie technique, et </w:t>
            </w:r>
            <w:r w:rsidR="00CF2B29">
              <w:rPr>
                <w:sz w:val="24"/>
                <w:szCs w:val="24"/>
              </w:rPr>
              <w:t>une second</w:t>
            </w:r>
            <w:r>
              <w:rPr>
                <w:sz w:val="24"/>
                <w:szCs w:val="24"/>
              </w:rPr>
              <w:t xml:space="preserve">e enveloppe doit contenir la Partie financière. Ces deux enveloppes </w:t>
            </w:r>
            <w:r w:rsidR="00CF2B29">
              <w:rPr>
                <w:sz w:val="24"/>
                <w:szCs w:val="24"/>
              </w:rPr>
              <w:t xml:space="preserve">distinctes </w:t>
            </w:r>
            <w:r>
              <w:rPr>
                <w:sz w:val="24"/>
                <w:szCs w:val="24"/>
              </w:rPr>
              <w:t xml:space="preserve">seront placées dans une enveloppe extérieure </w:t>
            </w:r>
            <w:r w:rsidR="00CF2B29">
              <w:rPr>
                <w:sz w:val="24"/>
                <w:szCs w:val="24"/>
              </w:rPr>
              <w:t xml:space="preserve">distincte </w:t>
            </w:r>
            <w:r>
              <w:rPr>
                <w:sz w:val="24"/>
                <w:szCs w:val="24"/>
              </w:rPr>
              <w:t>et scellée portant mention « Proposition originale ».</w:t>
            </w:r>
          </w:p>
          <w:p w14:paraId="170697EA" w14:textId="7A5E4B07" w:rsidR="009D1272" w:rsidRPr="001E2553" w:rsidRDefault="009D1272" w:rsidP="00F90439">
            <w:pPr>
              <w:spacing w:before="60" w:after="60"/>
              <w:ind w:left="608" w:right="-54" w:hanging="608"/>
              <w:jc w:val="both"/>
              <w:rPr>
                <w:bCs/>
                <w:sz w:val="24"/>
                <w:szCs w:val="24"/>
              </w:rPr>
            </w:pPr>
            <w:r>
              <w:rPr>
                <w:sz w:val="24"/>
                <w:szCs w:val="24"/>
              </w:rPr>
              <w:t>12.2</w:t>
            </w:r>
            <w:r w:rsidR="003816D2">
              <w:rPr>
                <w:sz w:val="24"/>
                <w:szCs w:val="24"/>
              </w:rPr>
              <w:tab/>
            </w:r>
            <w:r w:rsidRPr="000C1F9C">
              <w:rPr>
                <w:bCs/>
                <w:sz w:val="24"/>
                <w:szCs w:val="24"/>
              </w:rPr>
              <w:t>La Partie technique soumise par le Proposant doit comprendre les éléments suivants :</w:t>
            </w:r>
          </w:p>
          <w:p w14:paraId="72FEB73C"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Lettre de Proposition –Partie technique, préparée conformément </w:t>
            </w:r>
            <w:r w:rsidRPr="000B7825">
              <w:rPr>
                <w:sz w:val="24"/>
                <w:szCs w:val="24"/>
              </w:rPr>
              <w:t xml:space="preserve">à </w:t>
            </w:r>
            <w:r w:rsidRPr="006C0101">
              <w:rPr>
                <w:sz w:val="24"/>
                <w:szCs w:val="24"/>
              </w:rPr>
              <w:t xml:space="preserve">l’article </w:t>
            </w:r>
            <w:r w:rsidRPr="00E24FC5">
              <w:rPr>
                <w:b/>
                <w:bCs/>
                <w:sz w:val="24"/>
                <w:szCs w:val="24"/>
              </w:rPr>
              <w:t>13 des IP</w:t>
            </w:r>
            <w:r w:rsidRPr="000B7825">
              <w:rPr>
                <w:sz w:val="24"/>
                <w:szCs w:val="24"/>
              </w:rPr>
              <w:t> ;</w:t>
            </w:r>
          </w:p>
          <w:p w14:paraId="30C860B9" w14:textId="0E714A40"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Une garantie de proposition ou une déclaration de garantie de proposition conformément à </w:t>
            </w:r>
            <w:r w:rsidRPr="006C0101">
              <w:rPr>
                <w:sz w:val="24"/>
                <w:szCs w:val="24"/>
              </w:rPr>
              <w:t xml:space="preserve">l’article </w:t>
            </w:r>
            <w:r w:rsidRPr="00E24FC5">
              <w:rPr>
                <w:b/>
                <w:bCs/>
                <w:sz w:val="24"/>
                <w:szCs w:val="24"/>
              </w:rPr>
              <w:t>19 des IP</w:t>
            </w:r>
            <w:r w:rsidRPr="00122AEC">
              <w:rPr>
                <w:sz w:val="24"/>
                <w:szCs w:val="24"/>
              </w:rPr>
              <w:t> ;</w:t>
            </w:r>
          </w:p>
          <w:p w14:paraId="123370A7" w14:textId="0D04F076" w:rsidR="009D1272" w:rsidRPr="00122AEC" w:rsidRDefault="00114543" w:rsidP="007A62DD">
            <w:pPr>
              <w:pStyle w:val="ListParagraph"/>
              <w:numPr>
                <w:ilvl w:val="0"/>
                <w:numId w:val="25"/>
              </w:numPr>
              <w:tabs>
                <w:tab w:val="num" w:pos="972"/>
              </w:tabs>
              <w:spacing w:before="60" w:after="60"/>
              <w:ind w:hanging="553"/>
              <w:jc w:val="both"/>
              <w:rPr>
                <w:sz w:val="24"/>
                <w:szCs w:val="24"/>
              </w:rPr>
            </w:pPr>
            <w:r w:rsidRPr="00122AEC">
              <w:rPr>
                <w:sz w:val="24"/>
                <w:szCs w:val="24"/>
              </w:rPr>
              <w:t>l</w:t>
            </w:r>
            <w:r>
              <w:rPr>
                <w:sz w:val="24"/>
                <w:szCs w:val="24"/>
              </w:rPr>
              <w:t>a Proposition</w:t>
            </w:r>
            <w:r w:rsidRPr="00122AEC">
              <w:rPr>
                <w:sz w:val="24"/>
                <w:szCs w:val="24"/>
              </w:rPr>
              <w:t xml:space="preserve"> </w:t>
            </w:r>
            <w:r w:rsidR="009D1272" w:rsidRPr="00122AEC">
              <w:rPr>
                <w:sz w:val="24"/>
                <w:szCs w:val="24"/>
              </w:rPr>
              <w:t>variante</w:t>
            </w:r>
            <w:r>
              <w:rPr>
                <w:sz w:val="24"/>
                <w:szCs w:val="24"/>
              </w:rPr>
              <w:t xml:space="preserve"> - </w:t>
            </w:r>
            <w:r w:rsidRPr="00122AEC">
              <w:rPr>
                <w:sz w:val="24"/>
                <w:szCs w:val="24"/>
              </w:rPr>
              <w:t>Partie technique</w:t>
            </w:r>
            <w:r w:rsidR="009D1272" w:rsidRPr="00122AEC">
              <w:rPr>
                <w:sz w:val="24"/>
                <w:szCs w:val="24"/>
              </w:rPr>
              <w:t>, si l</w:t>
            </w:r>
            <w:r>
              <w:rPr>
                <w:sz w:val="24"/>
                <w:szCs w:val="24"/>
              </w:rPr>
              <w:t>a</w:t>
            </w:r>
            <w:r w:rsidR="009D1272" w:rsidRPr="00122AEC">
              <w:rPr>
                <w:sz w:val="24"/>
                <w:szCs w:val="24"/>
              </w:rPr>
              <w:t xml:space="preserve"> présentation </w:t>
            </w:r>
            <w:r>
              <w:rPr>
                <w:sz w:val="24"/>
                <w:szCs w:val="24"/>
              </w:rPr>
              <w:t xml:space="preserve">de variantes </w:t>
            </w:r>
            <w:r w:rsidR="009D1272" w:rsidRPr="00122AEC">
              <w:rPr>
                <w:sz w:val="24"/>
                <w:szCs w:val="24"/>
              </w:rPr>
              <w:t xml:space="preserve">est autorisée, conformément aux dispositions de </w:t>
            </w:r>
            <w:r w:rsidR="009D1272" w:rsidRPr="006C0101">
              <w:rPr>
                <w:sz w:val="24"/>
                <w:szCs w:val="24"/>
              </w:rPr>
              <w:t>l’article </w:t>
            </w:r>
            <w:r w:rsidR="009D1272" w:rsidRPr="00E24FC5">
              <w:rPr>
                <w:b/>
                <w:bCs/>
                <w:sz w:val="24"/>
                <w:szCs w:val="24"/>
              </w:rPr>
              <w:t>14 des IP</w:t>
            </w:r>
            <w:r w:rsidR="009D1272" w:rsidRPr="00122AEC">
              <w:rPr>
                <w:sz w:val="24"/>
                <w:szCs w:val="24"/>
              </w:rPr>
              <w:t> ;</w:t>
            </w:r>
          </w:p>
          <w:p w14:paraId="5A75692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la confirmation écrite de l’habilitation du signataire de la proposition à engager le Proposant, conformément aux dispositions de </w:t>
            </w:r>
            <w:r w:rsidRPr="006C0101">
              <w:rPr>
                <w:sz w:val="24"/>
                <w:szCs w:val="24"/>
              </w:rPr>
              <w:t>l’article </w:t>
            </w:r>
            <w:r w:rsidRPr="00E24FC5">
              <w:rPr>
                <w:b/>
                <w:bCs/>
                <w:sz w:val="24"/>
                <w:szCs w:val="24"/>
              </w:rPr>
              <w:t>21.1 des IP</w:t>
            </w:r>
            <w:r w:rsidRPr="00CC02B7">
              <w:rPr>
                <w:b/>
                <w:sz w:val="24"/>
                <w:szCs w:val="24"/>
              </w:rPr>
              <w:t xml:space="preserve"> ; </w:t>
            </w:r>
          </w:p>
          <w:p w14:paraId="655080CB" w14:textId="77777777" w:rsidR="009D1272" w:rsidRPr="00122AEC"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5C69D458" w14:textId="3E687B88"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 xml:space="preserve">Les documents établis conformément </w:t>
            </w:r>
            <w:r w:rsidRPr="006C0101">
              <w:rPr>
                <w:sz w:val="24"/>
                <w:szCs w:val="24"/>
              </w:rPr>
              <w:t>à l’article </w:t>
            </w:r>
            <w:r w:rsidRPr="00E24FC5">
              <w:rPr>
                <w:b/>
                <w:bCs/>
                <w:sz w:val="24"/>
                <w:szCs w:val="24"/>
              </w:rPr>
              <w:t>18 des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w:t>
            </w:r>
            <w:r w:rsidR="006A0DCA">
              <w:rPr>
                <w:sz w:val="24"/>
                <w:szCs w:val="24"/>
              </w:rPr>
              <w:t>P</w:t>
            </w:r>
            <w:r w:rsidRPr="00122AEC">
              <w:rPr>
                <w:sz w:val="24"/>
                <w:szCs w:val="24"/>
              </w:rPr>
              <w:t xml:space="preserve">roposition sont conformes au </w:t>
            </w:r>
            <w:r>
              <w:rPr>
                <w:sz w:val="24"/>
                <w:szCs w:val="24"/>
              </w:rPr>
              <w:t>DDP</w:t>
            </w:r>
            <w:r w:rsidRPr="00122AEC">
              <w:rPr>
                <w:sz w:val="24"/>
                <w:szCs w:val="24"/>
              </w:rPr>
              <w:t> ;</w:t>
            </w:r>
          </w:p>
          <w:p w14:paraId="630423AF" w14:textId="77777777" w:rsidR="009D1272" w:rsidRPr="00020A88" w:rsidRDefault="009D1272" w:rsidP="007A62DD">
            <w:pPr>
              <w:pStyle w:val="ListParagraph"/>
              <w:numPr>
                <w:ilvl w:val="0"/>
                <w:numId w:val="25"/>
              </w:numPr>
              <w:tabs>
                <w:tab w:val="num" w:pos="972"/>
              </w:tabs>
              <w:spacing w:before="60" w:after="60"/>
              <w:ind w:hanging="553"/>
              <w:jc w:val="both"/>
              <w:rPr>
                <w:sz w:val="24"/>
                <w:szCs w:val="24"/>
              </w:rPr>
            </w:pPr>
            <w:r>
              <w:rPr>
                <w:sz w:val="24"/>
                <w:szCs w:val="24"/>
              </w:rPr>
              <w:t xml:space="preserve">Une description </w:t>
            </w:r>
            <w:r w:rsidRPr="00CC02B7">
              <w:rPr>
                <w:sz w:val="24"/>
                <w:szCs w:val="24"/>
              </w:rPr>
              <w:t xml:space="preserve">de </w:t>
            </w:r>
            <w:r>
              <w:rPr>
                <w:sz w:val="24"/>
                <w:szCs w:val="24"/>
              </w:rPr>
              <w:t xml:space="preserve">la </w:t>
            </w:r>
            <w:r w:rsidRPr="00CC02B7">
              <w:rPr>
                <w:sz w:val="24"/>
                <w:szCs w:val="24"/>
              </w:rPr>
              <w:t>méthode</w:t>
            </w:r>
            <w:r>
              <w:rPr>
                <w:sz w:val="24"/>
                <w:szCs w:val="24"/>
              </w:rPr>
              <w:t xml:space="preserve"> de réalisation</w:t>
            </w:r>
            <w:r w:rsidRPr="00CC02B7">
              <w:rPr>
                <w:sz w:val="24"/>
                <w:szCs w:val="24"/>
              </w:rPr>
              <w:t xml:space="preserve">, </w:t>
            </w:r>
            <w:r>
              <w:rPr>
                <w:sz w:val="24"/>
                <w:szCs w:val="24"/>
              </w:rPr>
              <w:t>du matériel, du</w:t>
            </w:r>
            <w:r w:rsidRPr="00CC02B7">
              <w:rPr>
                <w:sz w:val="24"/>
                <w:szCs w:val="24"/>
              </w:rPr>
              <w:t xml:space="preserve"> personnel et toute autre information décrite dans la Section IV, Formulaires de </w:t>
            </w:r>
            <w:r>
              <w:rPr>
                <w:sz w:val="24"/>
                <w:szCs w:val="24"/>
              </w:rPr>
              <w:t>P</w:t>
            </w:r>
            <w:r w:rsidRPr="00CC02B7">
              <w:rPr>
                <w:sz w:val="24"/>
                <w:szCs w:val="24"/>
              </w:rPr>
              <w:t>roposition</w:t>
            </w:r>
          </w:p>
          <w:p w14:paraId="30D9EA1C" w14:textId="49B7479B" w:rsidR="009D1272" w:rsidRPr="00122AEC" w:rsidRDefault="009D1272" w:rsidP="007A62DD">
            <w:pPr>
              <w:pStyle w:val="ListParagraph"/>
              <w:numPr>
                <w:ilvl w:val="0"/>
                <w:numId w:val="25"/>
              </w:numPr>
              <w:tabs>
                <w:tab w:val="num" w:pos="972"/>
              </w:tabs>
              <w:spacing w:before="60" w:after="60"/>
              <w:ind w:hanging="553"/>
              <w:jc w:val="both"/>
              <w:rPr>
                <w:sz w:val="24"/>
                <w:szCs w:val="24"/>
              </w:rPr>
            </w:pPr>
            <w:r w:rsidRPr="00122AEC">
              <w:rPr>
                <w:sz w:val="24"/>
                <w:szCs w:val="24"/>
              </w:rPr>
              <w:t>une description détaillée des d</w:t>
            </w:r>
            <w:r w:rsidR="006A0DCA">
              <w:rPr>
                <w:sz w:val="24"/>
                <w:szCs w:val="24"/>
              </w:rPr>
              <w:t>ivergence</w:t>
            </w:r>
            <w:r w:rsidRPr="00122AEC">
              <w:rPr>
                <w:sz w:val="24"/>
                <w:szCs w:val="24"/>
              </w:rPr>
              <w:t>s dans sa Pr</w:t>
            </w:r>
            <w:r>
              <w:rPr>
                <w:sz w:val="24"/>
                <w:szCs w:val="24"/>
              </w:rPr>
              <w:t xml:space="preserve">oposition technique par rapport </w:t>
            </w:r>
            <w:r w:rsidRPr="00122AEC">
              <w:rPr>
                <w:sz w:val="24"/>
                <w:szCs w:val="24"/>
              </w:rPr>
              <w:t xml:space="preserve">aux exigences du </w:t>
            </w:r>
            <w:r>
              <w:rPr>
                <w:sz w:val="24"/>
                <w:szCs w:val="24"/>
              </w:rPr>
              <w:t>DDP</w:t>
            </w:r>
            <w:r w:rsidRPr="00122AEC">
              <w:rPr>
                <w:sz w:val="24"/>
                <w:szCs w:val="24"/>
              </w:rPr>
              <w:t> ;</w:t>
            </w:r>
          </w:p>
          <w:p w14:paraId="32F6FF7A" w14:textId="1742E2F9" w:rsidR="009D1272" w:rsidRPr="00122AEC" w:rsidRDefault="009D1272" w:rsidP="007A62DD">
            <w:pPr>
              <w:pStyle w:val="ListParagraph"/>
              <w:numPr>
                <w:ilvl w:val="0"/>
                <w:numId w:val="25"/>
              </w:numPr>
              <w:spacing w:before="60" w:after="60"/>
              <w:ind w:hanging="553"/>
              <w:jc w:val="both"/>
              <w:rPr>
                <w:sz w:val="24"/>
                <w:szCs w:val="24"/>
              </w:rPr>
            </w:pPr>
            <w:r w:rsidRPr="00122AEC">
              <w:rPr>
                <w:sz w:val="24"/>
                <w:szCs w:val="24"/>
              </w:rPr>
              <w:t xml:space="preserve">la proposition présentée par un </w:t>
            </w:r>
            <w:r>
              <w:rPr>
                <w:sz w:val="24"/>
                <w:szCs w:val="24"/>
              </w:rPr>
              <w:t>GE</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32E1C6BB" w14:textId="77777777" w:rsidR="00887D89" w:rsidRDefault="009D1272" w:rsidP="007A62DD">
            <w:pPr>
              <w:pStyle w:val="ListParagraph"/>
              <w:numPr>
                <w:ilvl w:val="0"/>
                <w:numId w:val="25"/>
              </w:numPr>
              <w:tabs>
                <w:tab w:val="num" w:pos="972"/>
              </w:tabs>
              <w:spacing w:before="60" w:after="60"/>
              <w:ind w:hanging="553"/>
              <w:jc w:val="both"/>
              <w:rPr>
                <w:sz w:val="24"/>
                <w:szCs w:val="24"/>
              </w:rPr>
            </w:pPr>
            <w:r w:rsidRPr="00122AEC">
              <w:tab/>
            </w:r>
            <w:r w:rsidRPr="00E24FC5">
              <w:rPr>
                <w:sz w:val="24"/>
                <w:szCs w:val="24"/>
              </w:rPr>
              <w:t>La liste des sous-traitants en conformité avec l’article </w:t>
            </w:r>
            <w:r w:rsidRPr="00E24FC5">
              <w:rPr>
                <w:b/>
                <w:bCs/>
                <w:sz w:val="24"/>
                <w:szCs w:val="24"/>
              </w:rPr>
              <w:t>18.3 des IP</w:t>
            </w:r>
            <w:r w:rsidRPr="00E24FC5">
              <w:rPr>
                <w:sz w:val="24"/>
                <w:szCs w:val="24"/>
              </w:rPr>
              <w:t xml:space="preserve"> ; </w:t>
            </w:r>
          </w:p>
          <w:p w14:paraId="48B3B3DA" w14:textId="66B28B8C" w:rsidR="009D1272" w:rsidRPr="00E24FC5" w:rsidRDefault="00887D89" w:rsidP="007A62DD">
            <w:pPr>
              <w:pStyle w:val="ListParagraph"/>
              <w:numPr>
                <w:ilvl w:val="0"/>
                <w:numId w:val="25"/>
              </w:numPr>
              <w:tabs>
                <w:tab w:val="num" w:pos="972"/>
              </w:tabs>
              <w:spacing w:before="60" w:after="60"/>
              <w:ind w:hanging="553"/>
              <w:jc w:val="both"/>
              <w:rPr>
                <w:sz w:val="24"/>
                <w:szCs w:val="24"/>
              </w:rPr>
            </w:pPr>
            <w:r>
              <w:rPr>
                <w:sz w:val="24"/>
                <w:szCs w:val="24"/>
              </w:rPr>
              <w:t xml:space="preserve">La </w:t>
            </w:r>
            <w:r w:rsidRPr="00E24FC5">
              <w:rPr>
                <w:sz w:val="24"/>
                <w:szCs w:val="24"/>
              </w:rPr>
              <w:t>Déclaration</w:t>
            </w:r>
            <w:r>
              <w:rPr>
                <w:sz w:val="24"/>
                <w:szCs w:val="24"/>
              </w:rPr>
              <w:t xml:space="preserve"> relative à l’Exploitation et à l’Abus Sexuel (EAS) et/ou au Harcèlement Sexuel (HS) en utilisant le formulaire inclus à la Section IV, Formulaires de Proposition ; </w:t>
            </w:r>
            <w:r w:rsidR="009D1272" w:rsidRPr="00E24FC5">
              <w:rPr>
                <w:sz w:val="24"/>
                <w:szCs w:val="24"/>
              </w:rPr>
              <w:t>et</w:t>
            </w:r>
          </w:p>
          <w:p w14:paraId="08971253" w14:textId="77777777" w:rsidR="009D1272" w:rsidRPr="00E24FC5" w:rsidRDefault="009D1272" w:rsidP="007A62DD">
            <w:pPr>
              <w:pStyle w:val="ListParagraph"/>
              <w:numPr>
                <w:ilvl w:val="0"/>
                <w:numId w:val="25"/>
              </w:numPr>
              <w:spacing w:before="60" w:after="60"/>
              <w:ind w:hanging="553"/>
              <w:jc w:val="both"/>
              <w:rPr>
                <w:sz w:val="24"/>
                <w:szCs w:val="24"/>
              </w:rPr>
            </w:pPr>
            <w:r w:rsidRPr="00E24FC5">
              <w:rPr>
                <w:sz w:val="24"/>
                <w:szCs w:val="24"/>
              </w:rPr>
              <w:t xml:space="preserve">Tout autre document stipulé dans les </w:t>
            </w:r>
            <w:r w:rsidRPr="00E24FC5">
              <w:rPr>
                <w:b/>
                <w:sz w:val="24"/>
                <w:szCs w:val="24"/>
              </w:rPr>
              <w:t>DPDP</w:t>
            </w:r>
            <w:r w:rsidRPr="00E24FC5">
              <w:rPr>
                <w:sz w:val="24"/>
                <w:szCs w:val="24"/>
              </w:rPr>
              <w:t>.</w:t>
            </w:r>
          </w:p>
          <w:p w14:paraId="26A6BE90" w14:textId="2B75E823" w:rsidR="009D1272" w:rsidRPr="000C1F9C" w:rsidRDefault="009D1272" w:rsidP="007A62DD">
            <w:pPr>
              <w:spacing w:before="60" w:after="120"/>
              <w:ind w:left="720" w:right="-54" w:hanging="720"/>
              <w:jc w:val="both"/>
              <w:rPr>
                <w:bCs/>
                <w:sz w:val="24"/>
                <w:szCs w:val="24"/>
              </w:rPr>
            </w:pPr>
            <w:r w:rsidRPr="004C0539">
              <w:rPr>
                <w:sz w:val="24"/>
              </w:rPr>
              <w:t>12.3</w:t>
            </w:r>
            <w:r w:rsidR="006A0DCA">
              <w:rPr>
                <w:b/>
                <w:sz w:val="24"/>
                <w:szCs w:val="24"/>
              </w:rPr>
              <w:tab/>
            </w:r>
            <w:r w:rsidRPr="000C1F9C">
              <w:rPr>
                <w:bCs/>
                <w:sz w:val="24"/>
                <w:szCs w:val="24"/>
              </w:rPr>
              <w:t>La Partie financière soumise par le Proposant doit comprendre les éléments suivants :</w:t>
            </w:r>
          </w:p>
          <w:p w14:paraId="65E96DEE"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F2785D">
              <w:rPr>
                <w:sz w:val="24"/>
              </w:rPr>
              <w:t>La</w:t>
            </w:r>
            <w:r w:rsidRPr="002642D5">
              <w:rPr>
                <w:sz w:val="24"/>
                <w:szCs w:val="24"/>
              </w:rPr>
              <w:t xml:space="preserve"> Lettre de Proposition –Partie financière, préparée conformément à </w:t>
            </w:r>
            <w:r w:rsidRPr="006C0101">
              <w:rPr>
                <w:sz w:val="24"/>
                <w:szCs w:val="24"/>
              </w:rPr>
              <w:t xml:space="preserve">l’article </w:t>
            </w:r>
            <w:r w:rsidRPr="000D7370">
              <w:rPr>
                <w:b/>
                <w:bCs/>
                <w:sz w:val="24"/>
                <w:szCs w:val="24"/>
              </w:rPr>
              <w:t>13 des IP</w:t>
            </w:r>
            <w:r w:rsidRPr="00F2785D">
              <w:rPr>
                <w:sz w:val="24"/>
                <w:szCs w:val="24"/>
              </w:rPr>
              <w:t> ;</w:t>
            </w:r>
          </w:p>
          <w:p w14:paraId="472B3893" w14:textId="77777777" w:rsidR="009D1272" w:rsidRPr="002642D5" w:rsidRDefault="009D1272" w:rsidP="007A62DD">
            <w:pPr>
              <w:pStyle w:val="ListParagraph"/>
              <w:numPr>
                <w:ilvl w:val="0"/>
                <w:numId w:val="36"/>
              </w:numPr>
              <w:spacing w:before="60" w:after="60"/>
              <w:ind w:left="1276" w:right="-54" w:hanging="720"/>
              <w:jc w:val="both"/>
              <w:rPr>
                <w:sz w:val="24"/>
                <w:szCs w:val="24"/>
              </w:rPr>
            </w:pPr>
            <w:r w:rsidRPr="002642D5">
              <w:rPr>
                <w:sz w:val="24"/>
              </w:rPr>
              <w:t xml:space="preserve">Les </w:t>
            </w:r>
            <w:r w:rsidRPr="00711170">
              <w:rPr>
                <w:sz w:val="24"/>
              </w:rPr>
              <w:t>bordereaux des prix</w:t>
            </w:r>
            <w:r>
              <w:rPr>
                <w:sz w:val="24"/>
              </w:rPr>
              <w:t xml:space="preserve"> (Programme d’activités chiffré)</w:t>
            </w:r>
            <w:r w:rsidRPr="002642D5">
              <w:rPr>
                <w:sz w:val="24"/>
              </w:rPr>
              <w:t xml:space="preserve"> préparés conformément aux articles </w:t>
            </w:r>
            <w:r w:rsidRPr="000D7370">
              <w:rPr>
                <w:b/>
                <w:bCs/>
                <w:sz w:val="24"/>
              </w:rPr>
              <w:t>15 et 16 des IP</w:t>
            </w:r>
            <w:r w:rsidRPr="00F2785D">
              <w:rPr>
                <w:sz w:val="24"/>
              </w:rPr>
              <w:t> ;</w:t>
            </w:r>
          </w:p>
          <w:p w14:paraId="60263591" w14:textId="7A23DDBD" w:rsidR="009D1272" w:rsidRPr="00F2785D" w:rsidRDefault="00114543" w:rsidP="007A62DD">
            <w:pPr>
              <w:pStyle w:val="ListParagraph"/>
              <w:numPr>
                <w:ilvl w:val="0"/>
                <w:numId w:val="36"/>
              </w:numPr>
              <w:spacing w:before="60" w:after="60"/>
              <w:ind w:left="1276" w:right="-54" w:hanging="720"/>
              <w:jc w:val="both"/>
              <w:rPr>
                <w:sz w:val="24"/>
                <w:szCs w:val="24"/>
              </w:rPr>
            </w:pPr>
            <w:r w:rsidRPr="002E4FF3">
              <w:rPr>
                <w:sz w:val="24"/>
                <w:szCs w:val="24"/>
              </w:rPr>
              <w:t>l</w:t>
            </w:r>
            <w:r>
              <w:rPr>
                <w:sz w:val="24"/>
                <w:szCs w:val="24"/>
              </w:rPr>
              <w:t>a Proposition</w:t>
            </w:r>
            <w:r w:rsidRPr="002E4FF3">
              <w:rPr>
                <w:sz w:val="24"/>
                <w:szCs w:val="24"/>
              </w:rPr>
              <w:t xml:space="preserve"> </w:t>
            </w:r>
            <w:r w:rsidR="009D1272" w:rsidRPr="002E4FF3">
              <w:rPr>
                <w:sz w:val="24"/>
                <w:szCs w:val="24"/>
              </w:rPr>
              <w:t>variante</w:t>
            </w:r>
            <w:r>
              <w:rPr>
                <w:sz w:val="24"/>
                <w:szCs w:val="24"/>
              </w:rPr>
              <w:t xml:space="preserve"> - </w:t>
            </w:r>
            <w:r w:rsidRPr="002642D5">
              <w:rPr>
                <w:sz w:val="24"/>
                <w:szCs w:val="24"/>
              </w:rPr>
              <w:t>Partie financière</w:t>
            </w:r>
            <w:r w:rsidR="009D1272" w:rsidRPr="002E4FF3">
              <w:rPr>
                <w:sz w:val="24"/>
                <w:szCs w:val="24"/>
              </w:rPr>
              <w:t xml:space="preserve">, si </w:t>
            </w:r>
            <w:r w:rsidRPr="002E4FF3">
              <w:rPr>
                <w:sz w:val="24"/>
                <w:szCs w:val="24"/>
              </w:rPr>
              <w:t>l</w:t>
            </w:r>
            <w:r>
              <w:rPr>
                <w:sz w:val="24"/>
                <w:szCs w:val="24"/>
              </w:rPr>
              <w:t>a</w:t>
            </w:r>
            <w:r w:rsidRPr="002E4FF3">
              <w:rPr>
                <w:sz w:val="24"/>
                <w:szCs w:val="24"/>
              </w:rPr>
              <w:t xml:space="preserve"> </w:t>
            </w:r>
            <w:r w:rsidR="009D1272" w:rsidRPr="002E4FF3">
              <w:rPr>
                <w:sz w:val="24"/>
                <w:szCs w:val="24"/>
              </w:rPr>
              <w:t xml:space="preserve">présentation </w:t>
            </w:r>
            <w:r>
              <w:rPr>
                <w:sz w:val="24"/>
                <w:szCs w:val="24"/>
              </w:rPr>
              <w:t xml:space="preserve">de variantes </w:t>
            </w:r>
            <w:r w:rsidR="009D1272" w:rsidRPr="002E4FF3">
              <w:rPr>
                <w:sz w:val="24"/>
                <w:szCs w:val="24"/>
              </w:rPr>
              <w:t xml:space="preserve">est autorisée, conformément aux dispositions de </w:t>
            </w:r>
            <w:r w:rsidR="009D1272" w:rsidRPr="006C0101">
              <w:rPr>
                <w:sz w:val="24"/>
                <w:szCs w:val="24"/>
              </w:rPr>
              <w:t>l’article </w:t>
            </w:r>
            <w:r w:rsidR="009D1272" w:rsidRPr="000D7370">
              <w:rPr>
                <w:b/>
                <w:bCs/>
                <w:sz w:val="24"/>
                <w:szCs w:val="24"/>
              </w:rPr>
              <w:t>14 des IP</w:t>
            </w:r>
            <w:r w:rsidR="009D1272" w:rsidRPr="00F2785D">
              <w:rPr>
                <w:sz w:val="24"/>
                <w:szCs w:val="24"/>
              </w:rPr>
              <w:t> ;</w:t>
            </w:r>
          </w:p>
          <w:p w14:paraId="34E1F789" w14:textId="5C1EE90A"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rPr>
              <w:t xml:space="preserve">Le Proposant fournira dans sa </w:t>
            </w:r>
            <w:r>
              <w:rPr>
                <w:sz w:val="24"/>
              </w:rPr>
              <w:t>L</w:t>
            </w:r>
            <w:r w:rsidRPr="00122AEC">
              <w:rPr>
                <w:sz w:val="24"/>
              </w:rPr>
              <w:t xml:space="preserve">ettre de </w:t>
            </w:r>
            <w:r>
              <w:rPr>
                <w:sz w:val="24"/>
              </w:rPr>
              <w:t>P</w:t>
            </w:r>
            <w:r w:rsidRPr="00122AEC">
              <w:rPr>
                <w:sz w:val="24"/>
              </w:rPr>
              <w:t xml:space="preserve">roposition les informations sur les commissions et </w:t>
            </w:r>
            <w:r w:rsidR="006A0DCA">
              <w:rPr>
                <w:sz w:val="24"/>
              </w:rPr>
              <w:t>rémunération</w:t>
            </w:r>
            <w:r w:rsidR="006A0DCA" w:rsidRPr="0070678A">
              <w:rPr>
                <w:sz w:val="24"/>
              </w:rPr>
              <w:t>s</w:t>
            </w:r>
            <w:r w:rsidRPr="00122AEC">
              <w:rPr>
                <w:sz w:val="24"/>
              </w:rPr>
              <w:t xml:space="preserve">, le cas échéant, payés ou à payer </w:t>
            </w:r>
            <w:r w:rsidR="006F50F2">
              <w:rPr>
                <w:sz w:val="24"/>
              </w:rPr>
              <w:t>à des</w:t>
            </w:r>
            <w:r w:rsidR="006F50F2" w:rsidRPr="00122AEC">
              <w:rPr>
                <w:sz w:val="24"/>
              </w:rPr>
              <w:t xml:space="preserve"> </w:t>
            </w:r>
            <w:r w:rsidRPr="00122AEC">
              <w:rPr>
                <w:sz w:val="24"/>
              </w:rPr>
              <w:t xml:space="preserve">agents ou à toute autre partie se rapportant à la </w:t>
            </w:r>
            <w:r w:rsidR="004467D9">
              <w:rPr>
                <w:sz w:val="24"/>
              </w:rPr>
              <w:t>P</w:t>
            </w:r>
            <w:r w:rsidRPr="00122AEC">
              <w:rPr>
                <w:sz w:val="24"/>
              </w:rPr>
              <w:t>roposition</w:t>
            </w:r>
            <w:r w:rsidR="005103F8">
              <w:rPr>
                <w:sz w:val="24"/>
              </w:rPr>
              <w:t> ; et</w:t>
            </w:r>
          </w:p>
          <w:p w14:paraId="5BE1FFE9" w14:textId="77777777" w:rsidR="009D1272" w:rsidRPr="00122AEC" w:rsidRDefault="009D1272" w:rsidP="007A62DD">
            <w:pPr>
              <w:pStyle w:val="ListParagraph"/>
              <w:numPr>
                <w:ilvl w:val="0"/>
                <w:numId w:val="36"/>
              </w:numPr>
              <w:spacing w:before="60" w:after="60"/>
              <w:ind w:left="1276" w:right="-54" w:hanging="720"/>
              <w:jc w:val="both"/>
              <w:rPr>
                <w:sz w:val="24"/>
                <w:szCs w:val="24"/>
              </w:rPr>
            </w:pPr>
            <w:r w:rsidRPr="00122AEC">
              <w:rPr>
                <w:sz w:val="24"/>
                <w:szCs w:val="24"/>
              </w:rPr>
              <w:t xml:space="preserve">Tout autre document stipulé dans les </w:t>
            </w:r>
            <w:r>
              <w:rPr>
                <w:b/>
                <w:sz w:val="24"/>
                <w:szCs w:val="24"/>
              </w:rPr>
              <w:t>DPDP</w:t>
            </w:r>
            <w:r w:rsidRPr="00122AEC">
              <w:rPr>
                <w:sz w:val="24"/>
                <w:szCs w:val="24"/>
              </w:rPr>
              <w:t>.</w:t>
            </w:r>
          </w:p>
          <w:p w14:paraId="08236FE1" w14:textId="4D0160A1" w:rsidR="009D1272" w:rsidRDefault="009D1272" w:rsidP="007A62DD">
            <w:pPr>
              <w:spacing w:before="60" w:after="60"/>
              <w:ind w:left="720" w:right="-54" w:hanging="720"/>
              <w:jc w:val="both"/>
              <w:rPr>
                <w:sz w:val="24"/>
              </w:rPr>
            </w:pPr>
            <w:r w:rsidRPr="00CB5DE6">
              <w:rPr>
                <w:sz w:val="24"/>
                <w:szCs w:val="24"/>
              </w:rPr>
              <w:t>12</w:t>
            </w:r>
            <w:r>
              <w:rPr>
                <w:sz w:val="24"/>
              </w:rPr>
              <w:t>.4</w:t>
            </w:r>
            <w:r w:rsidR="00500D1E">
              <w:rPr>
                <w:sz w:val="24"/>
              </w:rPr>
              <w:tab/>
            </w:r>
            <w:r w:rsidRPr="00CB5DE6">
              <w:rPr>
                <w:sz w:val="24"/>
              </w:rPr>
              <w:t xml:space="preserve">La </w:t>
            </w:r>
            <w:r>
              <w:rPr>
                <w:sz w:val="24"/>
              </w:rPr>
              <w:t>P</w:t>
            </w:r>
            <w:r w:rsidRPr="00CB5DE6">
              <w:rPr>
                <w:sz w:val="24"/>
              </w:rPr>
              <w:t xml:space="preserve">artie technique ne doit contenir aucune information financière liée au prix de la </w:t>
            </w:r>
            <w:r>
              <w:rPr>
                <w:sz w:val="24"/>
              </w:rPr>
              <w:t>P</w:t>
            </w:r>
            <w:r w:rsidRPr="00CB5DE6">
              <w:rPr>
                <w:sz w:val="24"/>
              </w:rPr>
              <w:t xml:space="preserve">roposition. Lorsque des informations financières importantes sur le prix de la </w:t>
            </w:r>
            <w:r w:rsidR="003954D5">
              <w:rPr>
                <w:sz w:val="24"/>
              </w:rPr>
              <w:t>P</w:t>
            </w:r>
            <w:r w:rsidRPr="00CB5DE6">
              <w:rPr>
                <w:sz w:val="24"/>
              </w:rPr>
              <w:t xml:space="preserve">roposition figurent dans la </w:t>
            </w:r>
            <w:r>
              <w:rPr>
                <w:sz w:val="24"/>
              </w:rPr>
              <w:t>P</w:t>
            </w:r>
            <w:r w:rsidRPr="00CB5DE6">
              <w:rPr>
                <w:sz w:val="24"/>
              </w:rPr>
              <w:t xml:space="preserve">artie technique, la </w:t>
            </w:r>
            <w:r>
              <w:rPr>
                <w:sz w:val="24"/>
              </w:rPr>
              <w:t>P</w:t>
            </w:r>
            <w:r w:rsidRPr="00CB5DE6">
              <w:rPr>
                <w:sz w:val="24"/>
              </w:rPr>
              <w:t xml:space="preserve">roposition </w:t>
            </w:r>
            <w:r w:rsidR="005834C4">
              <w:rPr>
                <w:sz w:val="24"/>
              </w:rPr>
              <w:t>sera</w:t>
            </w:r>
            <w:r w:rsidR="005834C4" w:rsidRPr="00CB5DE6">
              <w:rPr>
                <w:sz w:val="24"/>
              </w:rPr>
              <w:t xml:space="preserve"> </w:t>
            </w:r>
            <w:r w:rsidRPr="00CB5DE6">
              <w:rPr>
                <w:sz w:val="24"/>
              </w:rPr>
              <w:t xml:space="preserve">déclarée non </w:t>
            </w:r>
            <w:r>
              <w:rPr>
                <w:sz w:val="24"/>
              </w:rPr>
              <w:t>conforme</w:t>
            </w:r>
            <w:r w:rsidRPr="00CB5DE6">
              <w:rPr>
                <w:sz w:val="24"/>
              </w:rPr>
              <w:t>.</w:t>
            </w:r>
          </w:p>
          <w:p w14:paraId="3D59ACFD" w14:textId="443850CE" w:rsidR="009D1272" w:rsidRPr="003F691D" w:rsidRDefault="009D1272" w:rsidP="007A62DD">
            <w:pPr>
              <w:spacing w:before="60" w:after="60"/>
              <w:ind w:left="720" w:right="-54" w:hanging="720"/>
              <w:jc w:val="both"/>
              <w:rPr>
                <w:sz w:val="24"/>
              </w:rPr>
            </w:pPr>
            <w:r w:rsidRPr="00B14D34">
              <w:rPr>
                <w:sz w:val="24"/>
              </w:rPr>
              <w:t>12.5</w:t>
            </w:r>
            <w:r w:rsidR="00500D1E">
              <w:rPr>
                <w:sz w:val="24"/>
              </w:rPr>
              <w:tab/>
            </w:r>
            <w:r w:rsidRPr="008401DF">
              <w:rPr>
                <w:sz w:val="24"/>
              </w:rPr>
              <w:t xml:space="preserve">Le </w:t>
            </w:r>
            <w:r>
              <w:rPr>
                <w:sz w:val="24"/>
              </w:rPr>
              <w:t>Proposant</w:t>
            </w:r>
            <w:r w:rsidRPr="008401DF">
              <w:rPr>
                <w:sz w:val="24"/>
              </w:rPr>
              <w:t xml:space="preserve"> doit fournir dans la </w:t>
            </w:r>
            <w:r>
              <w:rPr>
                <w:sz w:val="24"/>
              </w:rPr>
              <w:t>L</w:t>
            </w:r>
            <w:r w:rsidRPr="008401DF">
              <w:rPr>
                <w:sz w:val="24"/>
              </w:rPr>
              <w:t xml:space="preserve">ettre de </w:t>
            </w:r>
            <w:r>
              <w:rPr>
                <w:sz w:val="24"/>
              </w:rPr>
              <w:t>P</w:t>
            </w:r>
            <w:r w:rsidRPr="008401DF">
              <w:rPr>
                <w:sz w:val="24"/>
              </w:rPr>
              <w:t>roposition - Partie technique trois noms des membres potentiels d</w:t>
            </w:r>
            <w:r w:rsidR="001148C8">
              <w:rPr>
                <w:sz w:val="24"/>
              </w:rPr>
              <w:t>u</w:t>
            </w:r>
            <w:r w:rsidRPr="008401DF">
              <w:rPr>
                <w:sz w:val="24"/>
              </w:rPr>
              <w:t xml:space="preserve"> </w:t>
            </w:r>
            <w:r w:rsidRPr="0070461A">
              <w:rPr>
                <w:sz w:val="24"/>
              </w:rPr>
              <w:t>CRD</w:t>
            </w:r>
            <w:r w:rsidRPr="008401DF">
              <w:rPr>
                <w:sz w:val="24"/>
              </w:rPr>
              <w:t xml:space="preserve"> et joindre leur curriculum vitae. La liste des membres potentiels d</w:t>
            </w:r>
            <w:r w:rsidR="001148C8">
              <w:rPr>
                <w:sz w:val="24"/>
              </w:rPr>
              <w:t>u</w:t>
            </w:r>
            <w:r w:rsidRPr="008401DF">
              <w:rPr>
                <w:sz w:val="24"/>
              </w:rPr>
              <w:t xml:space="preserve"> </w:t>
            </w:r>
            <w:r>
              <w:rPr>
                <w:sz w:val="24"/>
              </w:rPr>
              <w:t>CRD</w:t>
            </w:r>
            <w:r w:rsidRPr="008401DF">
              <w:rPr>
                <w:sz w:val="24"/>
              </w:rPr>
              <w:t xml:space="preserve"> proposée par </w:t>
            </w:r>
            <w:r>
              <w:rPr>
                <w:sz w:val="24"/>
              </w:rPr>
              <w:t>le Maître d’Ouvrage</w:t>
            </w:r>
            <w:r w:rsidRPr="008401DF">
              <w:rPr>
                <w:sz w:val="24"/>
              </w:rPr>
              <w:t xml:space="preserve"> (</w:t>
            </w:r>
            <w:r>
              <w:rPr>
                <w:sz w:val="24"/>
              </w:rPr>
              <w:t>D</w:t>
            </w:r>
            <w:r w:rsidRPr="008401DF">
              <w:rPr>
                <w:sz w:val="24"/>
              </w:rPr>
              <w:t xml:space="preserve">onnées du </w:t>
            </w:r>
            <w:r>
              <w:rPr>
                <w:sz w:val="24"/>
              </w:rPr>
              <w:t>Marché</w:t>
            </w:r>
            <w:r w:rsidRPr="008401DF">
              <w:rPr>
                <w:sz w:val="24"/>
              </w:rPr>
              <w:t xml:space="preserve"> 2</w:t>
            </w:r>
            <w:r>
              <w:rPr>
                <w:sz w:val="24"/>
              </w:rPr>
              <w:t>0.3</w:t>
            </w:r>
            <w:r w:rsidRPr="008401DF">
              <w:rPr>
                <w:sz w:val="24"/>
              </w:rPr>
              <w:t xml:space="preserve">) et par le </w:t>
            </w:r>
            <w:r>
              <w:rPr>
                <w:sz w:val="24"/>
              </w:rPr>
              <w:t>Proposant</w:t>
            </w:r>
            <w:r w:rsidRPr="008401DF">
              <w:rPr>
                <w:sz w:val="24"/>
              </w:rPr>
              <w:t xml:space="preserve"> (</w:t>
            </w:r>
            <w:r>
              <w:rPr>
                <w:sz w:val="24"/>
              </w:rPr>
              <w:t>L</w:t>
            </w:r>
            <w:r w:rsidRPr="008401DF">
              <w:rPr>
                <w:sz w:val="24"/>
              </w:rPr>
              <w:t>ettre d</w:t>
            </w:r>
            <w:r>
              <w:rPr>
                <w:sz w:val="24"/>
              </w:rPr>
              <w:t>e Proposition</w:t>
            </w:r>
            <w:r w:rsidRPr="008401DF">
              <w:rPr>
                <w:sz w:val="24"/>
              </w:rPr>
              <w:t xml:space="preserve">) </w:t>
            </w:r>
            <w:r w:rsidR="000036F8">
              <w:rPr>
                <w:sz w:val="24"/>
              </w:rPr>
              <w:t>sera</w:t>
            </w:r>
            <w:r w:rsidR="000036F8" w:rsidRPr="008401DF">
              <w:rPr>
                <w:sz w:val="24"/>
              </w:rPr>
              <w:t xml:space="preserve"> </w:t>
            </w:r>
            <w:r w:rsidRPr="008401DF">
              <w:rPr>
                <w:sz w:val="24"/>
              </w:rPr>
              <w:t>soumise à la non-objection de la Banque.</w:t>
            </w:r>
          </w:p>
        </w:tc>
      </w:tr>
      <w:tr w:rsidR="009D1272" w:rsidRPr="00B4328A" w14:paraId="27DCF4A8" w14:textId="77777777" w:rsidTr="001A23D0">
        <w:trPr>
          <w:gridAfter w:val="1"/>
          <w:wAfter w:w="23" w:type="dxa"/>
        </w:trPr>
        <w:tc>
          <w:tcPr>
            <w:tcW w:w="1980" w:type="dxa"/>
            <w:gridSpan w:val="2"/>
          </w:tcPr>
          <w:p w14:paraId="37BCE843" w14:textId="5D90B3AA" w:rsidR="009D1272" w:rsidRPr="00B4328A" w:rsidRDefault="009D1272" w:rsidP="00877C0E">
            <w:pPr>
              <w:pStyle w:val="HeadingSPD02"/>
              <w:numPr>
                <w:ilvl w:val="0"/>
                <w:numId w:val="128"/>
              </w:numPr>
              <w:ind w:left="360"/>
              <w:jc w:val="left"/>
              <w:rPr>
                <w:lang w:val="fr-FR"/>
              </w:rPr>
            </w:pPr>
            <w:bookmarkStart w:id="169" w:name="_Toc138672251"/>
            <w:r w:rsidRPr="003F691D">
              <w:rPr>
                <w:lang w:val="fr-FR"/>
              </w:rPr>
              <w:t xml:space="preserve">Lettre de </w:t>
            </w:r>
            <w:r w:rsidR="00500D1E">
              <w:rPr>
                <w:lang w:val="fr-FR"/>
              </w:rPr>
              <w:t>P</w:t>
            </w:r>
            <w:r w:rsidRPr="003F691D">
              <w:rPr>
                <w:lang w:val="fr-FR"/>
              </w:rPr>
              <w:t xml:space="preserve">roposition et </w:t>
            </w:r>
            <w:r w:rsidR="00500D1E">
              <w:rPr>
                <w:lang w:val="fr-FR"/>
              </w:rPr>
              <w:t>A</w:t>
            </w:r>
            <w:r w:rsidRPr="003F691D">
              <w:rPr>
                <w:lang w:val="fr-FR"/>
              </w:rPr>
              <w:t>nnexes</w:t>
            </w:r>
            <w:bookmarkEnd w:id="169"/>
          </w:p>
        </w:tc>
        <w:tc>
          <w:tcPr>
            <w:tcW w:w="8028" w:type="dxa"/>
          </w:tcPr>
          <w:p w14:paraId="65271852" w14:textId="14B7F522" w:rsidR="009D1272" w:rsidRPr="00B4328A" w:rsidRDefault="009D1272" w:rsidP="007A62DD">
            <w:pPr>
              <w:spacing w:before="60" w:after="60"/>
              <w:ind w:left="720" w:right="-54" w:hanging="720"/>
              <w:jc w:val="both"/>
              <w:rPr>
                <w:sz w:val="24"/>
                <w:szCs w:val="24"/>
              </w:rPr>
            </w:pPr>
            <w:r w:rsidRPr="003F691D">
              <w:rPr>
                <w:sz w:val="24"/>
                <w:szCs w:val="24"/>
              </w:rPr>
              <w:t>13.1</w:t>
            </w:r>
            <w:r w:rsidR="00500D1E">
              <w:rPr>
                <w:sz w:val="24"/>
                <w:szCs w:val="24"/>
              </w:rPr>
              <w:tab/>
            </w:r>
            <w:r w:rsidRPr="003F691D">
              <w:rPr>
                <w:sz w:val="24"/>
                <w:szCs w:val="24"/>
              </w:rPr>
              <w:t xml:space="preserve">Le </w:t>
            </w:r>
            <w:r>
              <w:rPr>
                <w:sz w:val="24"/>
                <w:szCs w:val="24"/>
              </w:rPr>
              <w:t xml:space="preserve">Proposant </w:t>
            </w:r>
            <w:r w:rsidRPr="003F691D">
              <w:rPr>
                <w:sz w:val="24"/>
                <w:szCs w:val="24"/>
              </w:rPr>
              <w:t xml:space="preserve">doit </w:t>
            </w:r>
            <w:r w:rsidR="000036F8">
              <w:rPr>
                <w:sz w:val="24"/>
                <w:szCs w:val="24"/>
              </w:rPr>
              <w:t>rempli</w:t>
            </w:r>
            <w:r w:rsidR="000036F8" w:rsidRPr="003F691D">
              <w:rPr>
                <w:sz w:val="24"/>
                <w:szCs w:val="24"/>
              </w:rPr>
              <w:t xml:space="preserve">r </w:t>
            </w:r>
            <w:r w:rsidRPr="003F691D">
              <w:rPr>
                <w:sz w:val="24"/>
                <w:szCs w:val="24"/>
              </w:rPr>
              <w:t xml:space="preserve">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technique et la </w:t>
            </w:r>
            <w:r w:rsidR="000036F8">
              <w:rPr>
                <w:sz w:val="24"/>
                <w:szCs w:val="24"/>
              </w:rPr>
              <w:t>L</w:t>
            </w:r>
            <w:r w:rsidRPr="003F691D">
              <w:rPr>
                <w:sz w:val="24"/>
                <w:szCs w:val="24"/>
              </w:rPr>
              <w:t xml:space="preserve">ettre de </w:t>
            </w:r>
            <w:r>
              <w:rPr>
                <w:sz w:val="24"/>
                <w:szCs w:val="24"/>
              </w:rPr>
              <w:t>P</w:t>
            </w:r>
            <w:r w:rsidRPr="003F691D">
              <w:rPr>
                <w:sz w:val="24"/>
                <w:szCs w:val="24"/>
              </w:rPr>
              <w:t xml:space="preserve">roposition - </w:t>
            </w:r>
            <w:r>
              <w:rPr>
                <w:sz w:val="24"/>
                <w:szCs w:val="24"/>
              </w:rPr>
              <w:t>P</w:t>
            </w:r>
            <w:r w:rsidRPr="003F691D">
              <w:rPr>
                <w:sz w:val="24"/>
                <w:szCs w:val="24"/>
              </w:rPr>
              <w:t xml:space="preserve">artie financière en utilisant les formulaires appropriés fournis à la </w:t>
            </w:r>
            <w:r w:rsidR="00FD694E">
              <w:rPr>
                <w:sz w:val="24"/>
                <w:szCs w:val="24"/>
              </w:rPr>
              <w:t>S</w:t>
            </w:r>
            <w:r w:rsidRPr="003F691D">
              <w:rPr>
                <w:sz w:val="24"/>
                <w:szCs w:val="24"/>
              </w:rPr>
              <w:t xml:space="preserve">ection IV, Formulaires de </w:t>
            </w:r>
            <w:r w:rsidR="00EA4590">
              <w:rPr>
                <w:sz w:val="24"/>
                <w:szCs w:val="24"/>
              </w:rPr>
              <w:t>P</w:t>
            </w:r>
            <w:r w:rsidRPr="003F691D">
              <w:rPr>
                <w:sz w:val="24"/>
                <w:szCs w:val="24"/>
              </w:rPr>
              <w:t xml:space="preserve">roposition. Les formulaires doivent être remplis sans aucune modification du texte. Aucun </w:t>
            </w:r>
            <w:r>
              <w:rPr>
                <w:sz w:val="24"/>
                <w:szCs w:val="24"/>
              </w:rPr>
              <w:t>autre format</w:t>
            </w:r>
            <w:r w:rsidRPr="003F691D">
              <w:rPr>
                <w:sz w:val="24"/>
                <w:szCs w:val="24"/>
              </w:rPr>
              <w:t xml:space="preserve"> ne sera accepté, à l'exception de ce qu</w:t>
            </w:r>
            <w:r>
              <w:rPr>
                <w:sz w:val="24"/>
                <w:szCs w:val="24"/>
              </w:rPr>
              <w:t xml:space="preserve">i est prévu à </w:t>
            </w:r>
            <w:r w:rsidRPr="006C0101">
              <w:rPr>
                <w:sz w:val="24"/>
                <w:szCs w:val="24"/>
              </w:rPr>
              <w:t xml:space="preserve">l'article </w:t>
            </w:r>
            <w:r w:rsidRPr="000D7370">
              <w:rPr>
                <w:b/>
                <w:bCs/>
                <w:sz w:val="24"/>
                <w:szCs w:val="24"/>
              </w:rPr>
              <w:t>21.3 des IP</w:t>
            </w:r>
            <w:r w:rsidRPr="003F691D">
              <w:rPr>
                <w:sz w:val="24"/>
                <w:szCs w:val="24"/>
              </w:rPr>
              <w:t>. Tou</w:t>
            </w:r>
            <w:r>
              <w:rPr>
                <w:sz w:val="24"/>
                <w:szCs w:val="24"/>
              </w:rPr>
              <w:t>te</w:t>
            </w:r>
            <w:r w:rsidRPr="003F691D">
              <w:rPr>
                <w:sz w:val="24"/>
                <w:szCs w:val="24"/>
              </w:rPr>
              <w:t xml:space="preserve">s les </w:t>
            </w:r>
            <w:r>
              <w:rPr>
                <w:sz w:val="24"/>
                <w:szCs w:val="24"/>
              </w:rPr>
              <w:t>rubriqu</w:t>
            </w:r>
            <w:r w:rsidRPr="003F691D">
              <w:rPr>
                <w:sz w:val="24"/>
                <w:szCs w:val="24"/>
              </w:rPr>
              <w:t>es doivent être rempli</w:t>
            </w:r>
            <w:r>
              <w:rPr>
                <w:sz w:val="24"/>
                <w:szCs w:val="24"/>
              </w:rPr>
              <w:t>e</w:t>
            </w:r>
            <w:r w:rsidRPr="003F691D">
              <w:rPr>
                <w:sz w:val="24"/>
                <w:szCs w:val="24"/>
              </w:rPr>
              <w:t xml:space="preserve">s </w:t>
            </w:r>
            <w:r>
              <w:rPr>
                <w:sz w:val="24"/>
                <w:szCs w:val="24"/>
              </w:rPr>
              <w:t>de manière à fournir</w:t>
            </w:r>
            <w:r w:rsidRPr="003F691D">
              <w:rPr>
                <w:sz w:val="24"/>
                <w:szCs w:val="24"/>
              </w:rPr>
              <w:t xml:space="preserve"> les informations demandées.</w:t>
            </w:r>
          </w:p>
        </w:tc>
      </w:tr>
      <w:tr w:rsidR="009D1272" w:rsidRPr="00B4328A" w14:paraId="13F6CFCF" w14:textId="77777777" w:rsidTr="001A23D0">
        <w:trPr>
          <w:gridAfter w:val="1"/>
          <w:wAfter w:w="23" w:type="dxa"/>
        </w:trPr>
        <w:tc>
          <w:tcPr>
            <w:tcW w:w="1980" w:type="dxa"/>
            <w:gridSpan w:val="2"/>
          </w:tcPr>
          <w:p w14:paraId="62A295F7" w14:textId="037B69E2" w:rsidR="009D1272" w:rsidRPr="00B4328A" w:rsidRDefault="009D1272" w:rsidP="00877C0E">
            <w:pPr>
              <w:pStyle w:val="HeadingSPD02"/>
              <w:numPr>
                <w:ilvl w:val="0"/>
                <w:numId w:val="128"/>
              </w:numPr>
              <w:ind w:left="360"/>
              <w:jc w:val="left"/>
              <w:rPr>
                <w:lang w:val="fr-FR"/>
              </w:rPr>
            </w:pPr>
            <w:bookmarkStart w:id="170" w:name="_Toc138672252"/>
            <w:r w:rsidRPr="00B4328A">
              <w:rPr>
                <w:lang w:val="fr-FR"/>
              </w:rPr>
              <w:t>Propositions techniques variantes</w:t>
            </w:r>
            <w:bookmarkEnd w:id="170"/>
          </w:p>
        </w:tc>
        <w:tc>
          <w:tcPr>
            <w:tcW w:w="8028" w:type="dxa"/>
          </w:tcPr>
          <w:p w14:paraId="126002C5" w14:textId="77777777" w:rsidR="009D1272" w:rsidRPr="00B4328A" w:rsidRDefault="009D1272" w:rsidP="007A62DD">
            <w:pPr>
              <w:spacing w:before="60" w:after="60"/>
              <w:ind w:left="720" w:hanging="720"/>
              <w:jc w:val="both"/>
              <w:rPr>
                <w:sz w:val="24"/>
                <w:szCs w:val="24"/>
              </w:rPr>
            </w:pPr>
            <w:r>
              <w:rPr>
                <w:sz w:val="24"/>
                <w:szCs w:val="24"/>
              </w:rPr>
              <w:t>14</w:t>
            </w:r>
            <w:r w:rsidRPr="00B4328A">
              <w:rPr>
                <w:sz w:val="24"/>
                <w:szCs w:val="24"/>
              </w:rPr>
              <w:t>.1</w:t>
            </w:r>
            <w:r w:rsidRPr="00B4328A">
              <w:rPr>
                <w:sz w:val="24"/>
                <w:szCs w:val="24"/>
              </w:rPr>
              <w:tab/>
            </w:r>
            <w:r>
              <w:rPr>
                <w:sz w:val="24"/>
                <w:szCs w:val="24"/>
              </w:rPr>
              <w:t>Proposition variante – Partie technique : un</w:t>
            </w:r>
            <w:r w:rsidRPr="0070678A">
              <w:rPr>
                <w:sz w:val="24"/>
                <w:szCs w:val="24"/>
              </w:rPr>
              <w:t xml:space="preserve"> Proposant </w:t>
            </w:r>
            <w:r>
              <w:rPr>
                <w:sz w:val="24"/>
                <w:szCs w:val="24"/>
              </w:rPr>
              <w:t>qui souhaite</w:t>
            </w:r>
            <w:r w:rsidRPr="0070678A">
              <w:rPr>
                <w:sz w:val="24"/>
                <w:szCs w:val="24"/>
              </w:rPr>
              <w:t xml:space="preserve"> proposer </w:t>
            </w:r>
            <w:r>
              <w:rPr>
                <w:sz w:val="24"/>
                <w:szCs w:val="24"/>
              </w:rPr>
              <w:t>une</w:t>
            </w:r>
            <w:r w:rsidRPr="0070678A">
              <w:rPr>
                <w:sz w:val="24"/>
                <w:szCs w:val="24"/>
              </w:rPr>
              <w:t xml:space="preserve"> </w:t>
            </w:r>
            <w:r>
              <w:rPr>
                <w:sz w:val="24"/>
                <w:szCs w:val="24"/>
              </w:rPr>
              <w:t xml:space="preserve">Proposition technique </w:t>
            </w:r>
            <w:r w:rsidRPr="0070678A">
              <w:rPr>
                <w:sz w:val="24"/>
                <w:szCs w:val="24"/>
              </w:rPr>
              <w:t xml:space="preserve">variante </w:t>
            </w:r>
            <w:r>
              <w:rPr>
                <w:sz w:val="24"/>
                <w:szCs w:val="24"/>
              </w:rPr>
              <w:t>doi</w:t>
            </w:r>
            <w:r w:rsidRPr="0070678A">
              <w:rPr>
                <w:sz w:val="24"/>
                <w:szCs w:val="24"/>
              </w:rPr>
              <w:t>t</w:t>
            </w:r>
            <w:r>
              <w:rPr>
                <w:sz w:val="24"/>
                <w:szCs w:val="24"/>
              </w:rPr>
              <w:t> :</w:t>
            </w:r>
            <w:r w:rsidRPr="00B4328A">
              <w:rPr>
                <w:sz w:val="24"/>
                <w:szCs w:val="24"/>
              </w:rPr>
              <w:t xml:space="preserve"> </w:t>
            </w:r>
            <w:r>
              <w:rPr>
                <w:sz w:val="24"/>
                <w:szCs w:val="24"/>
              </w:rPr>
              <w:t xml:space="preserve">(i) </w:t>
            </w:r>
            <w:r w:rsidRPr="00B4328A">
              <w:rPr>
                <w:sz w:val="24"/>
                <w:szCs w:val="24"/>
              </w:rPr>
              <w:t>documenter que l</w:t>
            </w:r>
            <w:r>
              <w:rPr>
                <w:sz w:val="24"/>
                <w:szCs w:val="24"/>
              </w:rPr>
              <w:t>a</w:t>
            </w:r>
            <w:r w:rsidRPr="00B4328A">
              <w:rPr>
                <w:sz w:val="24"/>
                <w:szCs w:val="24"/>
              </w:rPr>
              <w:t xml:space="preserve"> proposition variante proposée bénéfic</w:t>
            </w:r>
            <w:r>
              <w:rPr>
                <w:sz w:val="24"/>
                <w:szCs w:val="24"/>
              </w:rPr>
              <w:t>i</w:t>
            </w:r>
            <w:r w:rsidRPr="00B4328A">
              <w:rPr>
                <w:sz w:val="24"/>
                <w:szCs w:val="24"/>
              </w:rPr>
              <w:t xml:space="preserve">e </w:t>
            </w:r>
            <w:r>
              <w:rPr>
                <w:sz w:val="24"/>
                <w:szCs w:val="24"/>
              </w:rPr>
              <w:t>a</w:t>
            </w:r>
            <w:r w:rsidRPr="00B4328A">
              <w:rPr>
                <w:sz w:val="24"/>
                <w:szCs w:val="24"/>
              </w:rPr>
              <w:t>u Maître d’Ouvrage, qu’elle remplit les objectifs principaux du marché, et qu’elle satisf</w:t>
            </w:r>
            <w:r>
              <w:rPr>
                <w:sz w:val="24"/>
                <w:szCs w:val="24"/>
              </w:rPr>
              <w:t>ai</w:t>
            </w:r>
            <w:r w:rsidRPr="00B4328A">
              <w:rPr>
                <w:sz w:val="24"/>
                <w:szCs w:val="24"/>
              </w:rPr>
              <w:t xml:space="preserve">t aux performances de base et aux critères techniques spécifiés dans le </w:t>
            </w:r>
            <w:r>
              <w:rPr>
                <w:sz w:val="24"/>
                <w:szCs w:val="24"/>
              </w:rPr>
              <w:t xml:space="preserve">DDP et (ii) </w:t>
            </w:r>
            <w:r w:rsidRPr="000B0FFF">
              <w:rPr>
                <w:sz w:val="24"/>
                <w:szCs w:val="24"/>
              </w:rPr>
              <w:t xml:space="preserve">fournir en outre toutes les informations nécessaires à </w:t>
            </w:r>
            <w:r>
              <w:rPr>
                <w:sz w:val="24"/>
                <w:szCs w:val="24"/>
              </w:rPr>
              <w:t>l’</w:t>
            </w:r>
            <w:r w:rsidRPr="000B0FFF">
              <w:rPr>
                <w:sz w:val="24"/>
                <w:szCs w:val="24"/>
              </w:rPr>
              <w:t xml:space="preserve">évaluation technique complète de la solution </w:t>
            </w:r>
            <w:r>
              <w:rPr>
                <w:sz w:val="24"/>
                <w:szCs w:val="24"/>
              </w:rPr>
              <w:t>variante</w:t>
            </w:r>
            <w:r w:rsidRPr="000B0FFF">
              <w:rPr>
                <w:sz w:val="24"/>
                <w:szCs w:val="24"/>
              </w:rPr>
              <w:t xml:space="preserve"> par </w:t>
            </w:r>
            <w:r>
              <w:rPr>
                <w:sz w:val="24"/>
                <w:szCs w:val="24"/>
              </w:rPr>
              <w:t xml:space="preserve">le Maître d’Ouvrage, </w:t>
            </w:r>
            <w:r w:rsidRPr="00034181">
              <w:rPr>
                <w:sz w:val="24"/>
                <w:szCs w:val="24"/>
              </w:rPr>
              <w:t>y compris les dessins pertinents, les calculs de conception, les spécifications techniques, la méthode de construction proposée et d'autres détails pertinents.</w:t>
            </w:r>
          </w:p>
          <w:p w14:paraId="0856F179" w14:textId="77777777" w:rsidR="009D1272" w:rsidRPr="000B0FFF" w:rsidRDefault="009D1272" w:rsidP="007A62DD">
            <w:pPr>
              <w:spacing w:before="60" w:after="60"/>
              <w:ind w:left="720" w:hanging="720"/>
              <w:jc w:val="both"/>
              <w:rPr>
                <w:sz w:val="24"/>
                <w:szCs w:val="24"/>
              </w:rPr>
            </w:pPr>
            <w:r w:rsidRPr="00B4328A">
              <w:rPr>
                <w:sz w:val="24"/>
                <w:szCs w:val="24"/>
              </w:rPr>
              <w:t>1</w:t>
            </w:r>
            <w:r>
              <w:rPr>
                <w:sz w:val="24"/>
                <w:szCs w:val="24"/>
              </w:rPr>
              <w:t>4</w:t>
            </w:r>
            <w:r w:rsidRPr="00B4328A">
              <w:rPr>
                <w:sz w:val="24"/>
                <w:szCs w:val="24"/>
              </w:rPr>
              <w:t>.2</w:t>
            </w:r>
            <w:r w:rsidRPr="00B4328A">
              <w:rPr>
                <w:sz w:val="24"/>
                <w:szCs w:val="24"/>
              </w:rPr>
              <w:tab/>
            </w:r>
            <w:r>
              <w:rPr>
                <w:sz w:val="24"/>
                <w:szCs w:val="24"/>
              </w:rPr>
              <w:t xml:space="preserve">Proposition variante – Partie financière : </w:t>
            </w:r>
            <w:r w:rsidRPr="000B0FFF">
              <w:rPr>
                <w:sz w:val="24"/>
                <w:szCs w:val="24"/>
              </w:rPr>
              <w:t>Le</w:t>
            </w:r>
            <w:r>
              <w:rPr>
                <w:sz w:val="24"/>
                <w:szCs w:val="24"/>
              </w:rPr>
              <w:t xml:space="preserve"> Proposant </w:t>
            </w:r>
            <w:r w:rsidRPr="000B0FFF">
              <w:rPr>
                <w:sz w:val="24"/>
                <w:szCs w:val="24"/>
              </w:rPr>
              <w:t>qui soumet la proposition technique</w:t>
            </w:r>
            <w:r>
              <w:rPr>
                <w:sz w:val="24"/>
                <w:szCs w:val="24"/>
              </w:rPr>
              <w:t xml:space="preserve"> variante </w:t>
            </w:r>
            <w:r w:rsidRPr="000B0FFF">
              <w:rPr>
                <w:sz w:val="24"/>
                <w:szCs w:val="24"/>
              </w:rPr>
              <w:t xml:space="preserve">fournit toutes les informations nécessaires à une évaluation financière complète de la solution </w:t>
            </w:r>
            <w:r>
              <w:rPr>
                <w:sz w:val="24"/>
                <w:szCs w:val="24"/>
              </w:rPr>
              <w:t>variante</w:t>
            </w:r>
            <w:r w:rsidRPr="000B0FFF">
              <w:rPr>
                <w:sz w:val="24"/>
                <w:szCs w:val="24"/>
              </w:rPr>
              <w:t xml:space="preserve"> par </w:t>
            </w:r>
            <w:r>
              <w:rPr>
                <w:sz w:val="24"/>
                <w:szCs w:val="24"/>
              </w:rPr>
              <w:t>le Maître d’Ouvrage</w:t>
            </w:r>
            <w:r w:rsidRPr="000B0FFF">
              <w:rPr>
                <w:sz w:val="24"/>
                <w:szCs w:val="24"/>
              </w:rPr>
              <w:t xml:space="preserve">, y compris un </w:t>
            </w:r>
            <w:r>
              <w:rPr>
                <w:sz w:val="24"/>
                <w:szCs w:val="24"/>
              </w:rPr>
              <w:t>sous-détail</w:t>
            </w:r>
            <w:r w:rsidRPr="000B0FFF">
              <w:rPr>
                <w:sz w:val="24"/>
                <w:szCs w:val="24"/>
              </w:rPr>
              <w:t xml:space="preserve"> des prix tenant compte de la solution </w:t>
            </w:r>
            <w:r>
              <w:rPr>
                <w:sz w:val="24"/>
                <w:szCs w:val="24"/>
              </w:rPr>
              <w:t>variant</w:t>
            </w:r>
            <w:r w:rsidRPr="000B0FFF">
              <w:rPr>
                <w:sz w:val="24"/>
                <w:szCs w:val="24"/>
              </w:rPr>
              <w:t>e technique proposée et de la manière et dans</w:t>
            </w:r>
            <w:r>
              <w:rPr>
                <w:sz w:val="24"/>
                <w:szCs w:val="24"/>
              </w:rPr>
              <w:t xml:space="preserve"> les détails préconisés dans les </w:t>
            </w:r>
            <w:r w:rsidRPr="0070678A">
              <w:rPr>
                <w:sz w:val="24"/>
                <w:szCs w:val="24"/>
              </w:rPr>
              <w:t>bordereaux des prix</w:t>
            </w:r>
            <w:r>
              <w:rPr>
                <w:sz w:val="24"/>
                <w:szCs w:val="24"/>
              </w:rPr>
              <w:t xml:space="preserve"> e</w:t>
            </w:r>
            <w:r w:rsidRPr="000B0FFF">
              <w:rPr>
                <w:sz w:val="24"/>
                <w:szCs w:val="24"/>
              </w:rPr>
              <w:t xml:space="preserve">t </w:t>
            </w:r>
            <w:r>
              <w:rPr>
                <w:sz w:val="24"/>
                <w:szCs w:val="24"/>
              </w:rPr>
              <w:t xml:space="preserve">taux </w:t>
            </w:r>
            <w:r w:rsidRPr="000B0FFF">
              <w:rPr>
                <w:sz w:val="24"/>
                <w:szCs w:val="24"/>
              </w:rPr>
              <w:t>(le cas échéant)</w:t>
            </w:r>
            <w:r>
              <w:rPr>
                <w:sz w:val="24"/>
                <w:szCs w:val="24"/>
              </w:rPr>
              <w:t xml:space="preserve"> </w:t>
            </w:r>
            <w:r w:rsidRPr="000B0FFF">
              <w:rPr>
                <w:sz w:val="24"/>
                <w:szCs w:val="24"/>
              </w:rPr>
              <w:t xml:space="preserve">inclus dans la Section IV - Formulaires de </w:t>
            </w:r>
            <w:r>
              <w:rPr>
                <w:sz w:val="24"/>
                <w:szCs w:val="24"/>
              </w:rPr>
              <w:t>P</w:t>
            </w:r>
            <w:r w:rsidRPr="000B0FFF">
              <w:rPr>
                <w:sz w:val="24"/>
                <w:szCs w:val="24"/>
              </w:rPr>
              <w:t>roposition.</w:t>
            </w:r>
          </w:p>
          <w:p w14:paraId="0A7A6163" w14:textId="0342336A" w:rsidR="009D1272" w:rsidRPr="00B4328A" w:rsidRDefault="009D1272" w:rsidP="007A62DD">
            <w:pPr>
              <w:spacing w:before="60" w:after="60"/>
              <w:ind w:left="720" w:hanging="720"/>
              <w:jc w:val="both"/>
              <w:rPr>
                <w:sz w:val="24"/>
                <w:szCs w:val="24"/>
              </w:rPr>
            </w:pPr>
            <w:r w:rsidRPr="000B0FFF">
              <w:rPr>
                <w:sz w:val="24"/>
                <w:szCs w:val="24"/>
              </w:rPr>
              <w:t>14.3</w:t>
            </w:r>
            <w:r>
              <w:rPr>
                <w:sz w:val="24"/>
                <w:szCs w:val="24"/>
              </w:rPr>
              <w:tab/>
            </w:r>
            <w:r w:rsidRPr="000B0FFF">
              <w:rPr>
                <w:sz w:val="24"/>
                <w:szCs w:val="24"/>
              </w:rPr>
              <w:t xml:space="preserve">Seules les variantes techniques, le cas échéant, du </w:t>
            </w:r>
            <w:r>
              <w:rPr>
                <w:sz w:val="24"/>
                <w:szCs w:val="24"/>
              </w:rPr>
              <w:t>Proposant</w:t>
            </w:r>
            <w:r w:rsidRPr="000B0FFF">
              <w:rPr>
                <w:sz w:val="24"/>
                <w:szCs w:val="24"/>
              </w:rPr>
              <w:t xml:space="preserve"> présentant la </w:t>
            </w:r>
            <w:r w:rsidR="00E63A2A">
              <w:rPr>
                <w:sz w:val="24"/>
                <w:szCs w:val="24"/>
              </w:rPr>
              <w:t>P</w:t>
            </w:r>
            <w:r w:rsidRPr="000B0FFF">
              <w:rPr>
                <w:sz w:val="24"/>
                <w:szCs w:val="24"/>
              </w:rPr>
              <w:t xml:space="preserve">roposition la plus avantageuse conforme aux critères techniques et de performance de base spécifiés dans le </w:t>
            </w:r>
            <w:r w:rsidR="00440DF6" w:rsidRPr="000B0FFF">
              <w:rPr>
                <w:sz w:val="24"/>
                <w:szCs w:val="24"/>
              </w:rPr>
              <w:t>do</w:t>
            </w:r>
            <w:r w:rsidR="00440DF6">
              <w:rPr>
                <w:sz w:val="24"/>
                <w:szCs w:val="24"/>
              </w:rPr>
              <w:t>ssier</w:t>
            </w:r>
            <w:r w:rsidR="00440DF6" w:rsidRPr="000B0FFF">
              <w:rPr>
                <w:sz w:val="24"/>
                <w:szCs w:val="24"/>
              </w:rPr>
              <w:t xml:space="preserve"> </w:t>
            </w:r>
            <w:r w:rsidRPr="000B0FFF">
              <w:rPr>
                <w:sz w:val="24"/>
                <w:szCs w:val="24"/>
              </w:rPr>
              <w:t xml:space="preserve">de </w:t>
            </w:r>
            <w:r w:rsidR="00440DF6">
              <w:rPr>
                <w:sz w:val="24"/>
                <w:szCs w:val="24"/>
              </w:rPr>
              <w:t>D</w:t>
            </w:r>
            <w:r w:rsidRPr="000B0FFF">
              <w:rPr>
                <w:sz w:val="24"/>
                <w:szCs w:val="24"/>
              </w:rPr>
              <w:t xml:space="preserve">emande de </w:t>
            </w:r>
            <w:r>
              <w:rPr>
                <w:sz w:val="24"/>
                <w:szCs w:val="24"/>
              </w:rPr>
              <w:t>P</w:t>
            </w:r>
            <w:r w:rsidRPr="000B0FFF">
              <w:rPr>
                <w:sz w:val="24"/>
                <w:szCs w:val="24"/>
              </w:rPr>
              <w:t xml:space="preserve">ropositions </w:t>
            </w:r>
            <w:r>
              <w:rPr>
                <w:sz w:val="24"/>
                <w:szCs w:val="24"/>
              </w:rPr>
              <w:t>sero</w:t>
            </w:r>
            <w:r w:rsidRPr="000B0FFF">
              <w:rPr>
                <w:sz w:val="24"/>
                <w:szCs w:val="24"/>
              </w:rPr>
              <w:t xml:space="preserve">nt considérées par </w:t>
            </w:r>
            <w:r>
              <w:rPr>
                <w:sz w:val="24"/>
                <w:szCs w:val="24"/>
              </w:rPr>
              <w:t>le Maître d’Ouvrage</w:t>
            </w:r>
            <w:r w:rsidRPr="000B0FFF">
              <w:rPr>
                <w:sz w:val="24"/>
                <w:szCs w:val="24"/>
              </w:rPr>
              <w:t>.</w:t>
            </w:r>
          </w:p>
        </w:tc>
      </w:tr>
      <w:tr w:rsidR="009D1272" w:rsidRPr="00B4328A" w14:paraId="0B27A8D9" w14:textId="77777777" w:rsidTr="001A23D0">
        <w:trPr>
          <w:gridAfter w:val="1"/>
          <w:wAfter w:w="23" w:type="dxa"/>
        </w:trPr>
        <w:tc>
          <w:tcPr>
            <w:tcW w:w="1980" w:type="dxa"/>
            <w:gridSpan w:val="2"/>
          </w:tcPr>
          <w:p w14:paraId="7E8EFE8E" w14:textId="4FB9F49A" w:rsidR="009D1272" w:rsidRPr="00B4328A" w:rsidRDefault="009D1272" w:rsidP="00877C0E">
            <w:pPr>
              <w:pStyle w:val="HeadingSPD02"/>
              <w:numPr>
                <w:ilvl w:val="0"/>
                <w:numId w:val="128"/>
              </w:numPr>
              <w:ind w:left="360"/>
              <w:jc w:val="left"/>
              <w:rPr>
                <w:lang w:val="fr-FR"/>
              </w:rPr>
            </w:pPr>
            <w:bookmarkStart w:id="171" w:name="_Toc138672253"/>
            <w:r w:rsidRPr="00B4328A">
              <w:rPr>
                <w:lang w:val="fr-FR"/>
              </w:rPr>
              <w:t>Prix de la Proposition</w:t>
            </w:r>
            <w:bookmarkEnd w:id="171"/>
            <w:r w:rsidRPr="00B4328A">
              <w:rPr>
                <w:lang w:val="fr-FR"/>
              </w:rPr>
              <w:t xml:space="preserve"> </w:t>
            </w:r>
          </w:p>
        </w:tc>
        <w:tc>
          <w:tcPr>
            <w:tcW w:w="8028" w:type="dxa"/>
          </w:tcPr>
          <w:p w14:paraId="4EC87CEE" w14:textId="75B5D124" w:rsidR="009D1272" w:rsidRDefault="009D1272" w:rsidP="000C1F9C">
            <w:pPr>
              <w:spacing w:before="60" w:after="120"/>
              <w:ind w:left="720" w:hanging="720"/>
              <w:jc w:val="both"/>
              <w:rPr>
                <w:sz w:val="24"/>
                <w:szCs w:val="24"/>
              </w:rPr>
            </w:pPr>
            <w:r>
              <w:rPr>
                <w:sz w:val="24"/>
                <w:szCs w:val="24"/>
              </w:rPr>
              <w:t>15</w:t>
            </w:r>
            <w:r w:rsidRPr="00B4328A">
              <w:rPr>
                <w:sz w:val="24"/>
                <w:szCs w:val="24"/>
              </w:rPr>
              <w:t>.1</w:t>
            </w:r>
            <w:r w:rsidRPr="00B4328A">
              <w:rPr>
                <w:sz w:val="24"/>
                <w:szCs w:val="24"/>
              </w:rPr>
              <w:tab/>
            </w:r>
            <w:r w:rsidRPr="003C4910">
              <w:rPr>
                <w:sz w:val="24"/>
                <w:szCs w:val="24"/>
              </w:rPr>
              <w:t xml:space="preserve">Sauf </w:t>
            </w:r>
            <w:r>
              <w:rPr>
                <w:sz w:val="24"/>
                <w:szCs w:val="24"/>
              </w:rPr>
              <w:t xml:space="preserve">disposition contraire dans les </w:t>
            </w:r>
            <w:r>
              <w:rPr>
                <w:b/>
                <w:sz w:val="24"/>
                <w:szCs w:val="24"/>
              </w:rPr>
              <w:t>DPDP</w:t>
            </w:r>
            <w:r w:rsidRPr="003C4910">
              <w:rPr>
                <w:sz w:val="24"/>
                <w:szCs w:val="24"/>
              </w:rPr>
              <w:t>, le</w:t>
            </w:r>
            <w:r>
              <w:rPr>
                <w:sz w:val="24"/>
                <w:szCs w:val="24"/>
              </w:rPr>
              <w:t xml:space="preserve"> Proposant doit </w:t>
            </w:r>
            <w:r w:rsidRPr="003C4910">
              <w:rPr>
                <w:sz w:val="24"/>
                <w:szCs w:val="24"/>
              </w:rPr>
              <w:t xml:space="preserve">établir un prix pour l'ensemble des </w:t>
            </w:r>
            <w:r>
              <w:rPr>
                <w:sz w:val="24"/>
                <w:szCs w:val="24"/>
              </w:rPr>
              <w:t>Ouvrages</w:t>
            </w:r>
            <w:r w:rsidRPr="003C4910">
              <w:rPr>
                <w:sz w:val="24"/>
                <w:szCs w:val="24"/>
              </w:rPr>
              <w:t xml:space="preserve"> </w:t>
            </w:r>
            <w:r>
              <w:rPr>
                <w:sz w:val="24"/>
                <w:szCs w:val="24"/>
              </w:rPr>
              <w:t>et Services d’Exploitation sur la base</w:t>
            </w:r>
            <w:r w:rsidRPr="003C4910">
              <w:rPr>
                <w:sz w:val="24"/>
                <w:szCs w:val="24"/>
              </w:rPr>
              <w:t xml:space="preserve"> </w:t>
            </w:r>
            <w:r>
              <w:rPr>
                <w:sz w:val="24"/>
                <w:szCs w:val="24"/>
              </w:rPr>
              <w:t>d’</w:t>
            </w:r>
            <w:r w:rsidRPr="003C4910">
              <w:rPr>
                <w:sz w:val="24"/>
                <w:szCs w:val="24"/>
              </w:rPr>
              <w:t>une «</w:t>
            </w:r>
            <w:r>
              <w:rPr>
                <w:sz w:val="24"/>
                <w:szCs w:val="24"/>
              </w:rPr>
              <w:t xml:space="preserve"> </w:t>
            </w:r>
            <w:r w:rsidRPr="003C4910">
              <w:rPr>
                <w:sz w:val="24"/>
                <w:szCs w:val="24"/>
              </w:rPr>
              <w:t>responsabilité unique</w:t>
            </w:r>
            <w:r>
              <w:rPr>
                <w:sz w:val="24"/>
                <w:szCs w:val="24"/>
              </w:rPr>
              <w:t xml:space="preserve"> </w:t>
            </w:r>
            <w:r w:rsidRPr="003C4910">
              <w:rPr>
                <w:sz w:val="24"/>
                <w:szCs w:val="24"/>
              </w:rPr>
              <w:t xml:space="preserve">», de sorte que le prix total forfaitaire de la </w:t>
            </w:r>
            <w:r>
              <w:rPr>
                <w:sz w:val="24"/>
                <w:szCs w:val="24"/>
              </w:rPr>
              <w:t>P</w:t>
            </w:r>
            <w:r w:rsidRPr="003C4910">
              <w:rPr>
                <w:sz w:val="24"/>
                <w:szCs w:val="24"/>
              </w:rPr>
              <w:t xml:space="preserve">roposition, couvre toutes les obligations </w:t>
            </w:r>
            <w:r>
              <w:rPr>
                <w:sz w:val="24"/>
                <w:szCs w:val="24"/>
              </w:rPr>
              <w:t>de l’Entrepreneur</w:t>
            </w:r>
            <w:r w:rsidRPr="003C4910">
              <w:rPr>
                <w:sz w:val="24"/>
                <w:szCs w:val="24"/>
              </w:rPr>
              <w:t xml:space="preserve"> mentionnées </w:t>
            </w:r>
            <w:r>
              <w:rPr>
                <w:sz w:val="24"/>
                <w:szCs w:val="24"/>
              </w:rPr>
              <w:t>dans le DDP</w:t>
            </w:r>
            <w:r w:rsidRPr="00887F19">
              <w:rPr>
                <w:sz w:val="24"/>
                <w:szCs w:val="24"/>
              </w:rPr>
              <w:t xml:space="preserve"> ou qui en découlent</w:t>
            </w:r>
            <w:r w:rsidRPr="003C4910">
              <w:rPr>
                <w:sz w:val="24"/>
                <w:szCs w:val="24"/>
              </w:rPr>
              <w:t xml:space="preserve"> en ce qui concerne la conception, la fabrication, y compris les achats et la sous-traitance (le cas échéant), la livraison, la construction et la réalisation des </w:t>
            </w:r>
            <w:r w:rsidR="00440DF6">
              <w:rPr>
                <w:sz w:val="24"/>
                <w:szCs w:val="24"/>
              </w:rPr>
              <w:t>O</w:t>
            </w:r>
            <w:r>
              <w:rPr>
                <w:sz w:val="24"/>
                <w:szCs w:val="24"/>
              </w:rPr>
              <w:t>uvrages et services d’exploitation et de maintenance des Ouvrages selon les Conditions du Marché</w:t>
            </w:r>
            <w:r w:rsidRPr="003C4910">
              <w:rPr>
                <w:sz w:val="24"/>
                <w:szCs w:val="24"/>
              </w:rPr>
              <w:t>. Ceci inclut toutes les exigences sous les responsabilités de l’</w:t>
            </w:r>
            <w:r w:rsidR="00923CD8">
              <w:rPr>
                <w:sz w:val="24"/>
                <w:szCs w:val="24"/>
              </w:rPr>
              <w:t>E</w:t>
            </w:r>
            <w:r w:rsidRPr="003C4910">
              <w:rPr>
                <w:sz w:val="24"/>
                <w:szCs w:val="24"/>
              </w:rPr>
              <w:t>ntrepreneur en matière d’essai</w:t>
            </w:r>
            <w:r w:rsidR="00923CD8">
              <w:rPr>
                <w:sz w:val="24"/>
                <w:szCs w:val="24"/>
              </w:rPr>
              <w:t>s</w:t>
            </w:r>
            <w:r w:rsidRPr="003C4910">
              <w:rPr>
                <w:sz w:val="24"/>
                <w:szCs w:val="24"/>
              </w:rPr>
              <w:t xml:space="preserve">, et de mise en service (le cas échéant) et, </w:t>
            </w:r>
            <w:r>
              <w:rPr>
                <w:sz w:val="24"/>
                <w:szCs w:val="24"/>
              </w:rPr>
              <w:t>si c</w:t>
            </w:r>
            <w:r w:rsidR="00FB5835">
              <w:rPr>
                <w:sz w:val="24"/>
                <w:szCs w:val="24"/>
              </w:rPr>
              <w:t>e</w:t>
            </w:r>
            <w:r>
              <w:rPr>
                <w:sz w:val="24"/>
                <w:szCs w:val="24"/>
              </w:rPr>
              <w:t>la est demandé</w:t>
            </w:r>
            <w:r w:rsidRPr="003C4910">
              <w:rPr>
                <w:sz w:val="24"/>
                <w:szCs w:val="24"/>
              </w:rPr>
              <w:t xml:space="preserve"> dans le </w:t>
            </w:r>
            <w:r w:rsidR="00213E5B">
              <w:rPr>
                <w:sz w:val="24"/>
                <w:szCs w:val="24"/>
              </w:rPr>
              <w:t>D</w:t>
            </w:r>
            <w:r>
              <w:rPr>
                <w:sz w:val="24"/>
                <w:szCs w:val="24"/>
              </w:rPr>
              <w:t>DP</w:t>
            </w:r>
            <w:r w:rsidRPr="003C4910">
              <w:rPr>
                <w:sz w:val="24"/>
                <w:szCs w:val="24"/>
              </w:rPr>
              <w:t>, d’acquisition de tous les permis, approbations et licences, etc.</w:t>
            </w:r>
            <w:r>
              <w:rPr>
                <w:sz w:val="24"/>
                <w:szCs w:val="24"/>
              </w:rPr>
              <w:t> ;</w:t>
            </w:r>
            <w:r w:rsidRPr="003C4910">
              <w:rPr>
                <w:sz w:val="24"/>
                <w:szCs w:val="24"/>
              </w:rPr>
              <w:t xml:space="preserve"> les services d'exploitation, de maintenance et de formation et tous autres éléments et services spécifiés dans le </w:t>
            </w:r>
            <w:r>
              <w:rPr>
                <w:sz w:val="24"/>
                <w:szCs w:val="24"/>
              </w:rPr>
              <w:t>DDP</w:t>
            </w:r>
            <w:r w:rsidRPr="003C4910">
              <w:rPr>
                <w:sz w:val="24"/>
                <w:szCs w:val="24"/>
              </w:rPr>
              <w:t>, le tout conformément aux exigences des Conditions générales.</w:t>
            </w:r>
          </w:p>
          <w:p w14:paraId="11D2B0D2" w14:textId="1667A82E" w:rsidR="009D1272" w:rsidRPr="00F63BE7" w:rsidRDefault="009D1272" w:rsidP="000C1F9C">
            <w:pPr>
              <w:spacing w:after="120"/>
              <w:ind w:left="720" w:hanging="720"/>
              <w:jc w:val="both"/>
              <w:rPr>
                <w:sz w:val="24"/>
              </w:rPr>
            </w:pPr>
            <w:r>
              <w:rPr>
                <w:sz w:val="24"/>
                <w:szCs w:val="24"/>
              </w:rPr>
              <w:t>15</w:t>
            </w:r>
            <w:r w:rsidRPr="00B4328A">
              <w:rPr>
                <w:sz w:val="24"/>
                <w:szCs w:val="24"/>
              </w:rPr>
              <w:t>.2</w:t>
            </w:r>
            <w:r w:rsidRPr="00B4328A">
              <w:tab/>
            </w:r>
            <w:r w:rsidRPr="0070678A">
              <w:rPr>
                <w:sz w:val="24"/>
              </w:rPr>
              <w:t xml:space="preserve">Le </w:t>
            </w:r>
            <w:r w:rsidR="00EA4590">
              <w:rPr>
                <w:sz w:val="24"/>
              </w:rPr>
              <w:t>P</w:t>
            </w:r>
            <w:r w:rsidRPr="0070678A">
              <w:rPr>
                <w:sz w:val="24"/>
              </w:rPr>
              <w:t>roposant détailler</w:t>
            </w:r>
            <w:r w:rsidR="00EA4590">
              <w:rPr>
                <w:sz w:val="24"/>
              </w:rPr>
              <w:t>a</w:t>
            </w:r>
            <w:r w:rsidRPr="0070678A">
              <w:rPr>
                <w:sz w:val="24"/>
              </w:rPr>
              <w:t xml:space="preserve"> les prix de la manière et dans les détails indiqués dans le Programme des </w:t>
            </w:r>
            <w:r>
              <w:rPr>
                <w:sz w:val="24"/>
              </w:rPr>
              <w:t>A</w:t>
            </w:r>
            <w:r w:rsidRPr="0070678A">
              <w:rPr>
                <w:sz w:val="24"/>
              </w:rPr>
              <w:t xml:space="preserve">ctivités et </w:t>
            </w:r>
            <w:r>
              <w:rPr>
                <w:sz w:val="24"/>
              </w:rPr>
              <w:t>S</w:t>
            </w:r>
            <w:r w:rsidRPr="0070678A">
              <w:rPr>
                <w:sz w:val="24"/>
              </w:rPr>
              <w:t>ous-</w:t>
            </w:r>
            <w:r>
              <w:rPr>
                <w:sz w:val="24"/>
              </w:rPr>
              <w:t>A</w:t>
            </w:r>
            <w:r w:rsidRPr="0070678A">
              <w:rPr>
                <w:sz w:val="24"/>
              </w:rPr>
              <w:t xml:space="preserve">ctivités chiffré de la Section IV, Formulaires de </w:t>
            </w:r>
            <w:r w:rsidR="000C0302">
              <w:rPr>
                <w:sz w:val="24"/>
              </w:rPr>
              <w:t>P</w:t>
            </w:r>
            <w:r w:rsidRPr="0070678A">
              <w:rPr>
                <w:sz w:val="24"/>
              </w:rPr>
              <w:t>roposition, en précisant, le cas échéant, les sous-</w:t>
            </w:r>
            <w:r>
              <w:rPr>
                <w:sz w:val="24"/>
              </w:rPr>
              <w:t xml:space="preserve">détails de prix des </w:t>
            </w:r>
            <w:r w:rsidRPr="0070678A">
              <w:rPr>
                <w:sz w:val="24"/>
              </w:rPr>
              <w:t>activités. Le total des prix des éléments figurant dans le Programme d’</w:t>
            </w:r>
            <w:r>
              <w:rPr>
                <w:sz w:val="24"/>
              </w:rPr>
              <w:t>A</w:t>
            </w:r>
            <w:r w:rsidRPr="0070678A">
              <w:rPr>
                <w:sz w:val="24"/>
              </w:rPr>
              <w:t xml:space="preserve">ctivités chiffré constitue l’offre du </w:t>
            </w:r>
            <w:r>
              <w:rPr>
                <w:sz w:val="24"/>
              </w:rPr>
              <w:t>P</w:t>
            </w:r>
            <w:r w:rsidRPr="0070678A">
              <w:rPr>
                <w:sz w:val="24"/>
              </w:rPr>
              <w:t xml:space="preserve">roposant </w:t>
            </w:r>
            <w:r>
              <w:rPr>
                <w:sz w:val="24"/>
              </w:rPr>
              <w:t xml:space="preserve">pour réaliser </w:t>
            </w:r>
            <w:r w:rsidRPr="0070678A">
              <w:rPr>
                <w:sz w:val="24"/>
              </w:rPr>
              <w:t>les travaux selon le principe de «</w:t>
            </w:r>
            <w:r>
              <w:rPr>
                <w:sz w:val="24"/>
              </w:rPr>
              <w:t xml:space="preserve"> </w:t>
            </w:r>
            <w:r w:rsidRPr="0070678A">
              <w:rPr>
                <w:sz w:val="24"/>
              </w:rPr>
              <w:t>responsabilité unique</w:t>
            </w:r>
            <w:r>
              <w:rPr>
                <w:sz w:val="24"/>
              </w:rPr>
              <w:t xml:space="preserve"> </w:t>
            </w:r>
            <w:r w:rsidRPr="0070678A">
              <w:rPr>
                <w:sz w:val="24"/>
              </w:rPr>
              <w:t xml:space="preserve">». Le coût de tous les éléments que le </w:t>
            </w:r>
            <w:r>
              <w:rPr>
                <w:sz w:val="24"/>
              </w:rPr>
              <w:t>P</w:t>
            </w:r>
            <w:r w:rsidRPr="0070678A">
              <w:rPr>
                <w:sz w:val="24"/>
              </w:rPr>
              <w:t>roposant aurait pu omettre est réputé être compris dans le prix des autres éléments d</w:t>
            </w:r>
            <w:r>
              <w:rPr>
                <w:sz w:val="24"/>
              </w:rPr>
              <w:t>u Programme des A</w:t>
            </w:r>
            <w:r w:rsidRPr="0070678A">
              <w:rPr>
                <w:sz w:val="24"/>
              </w:rPr>
              <w:t xml:space="preserve">ctivités et </w:t>
            </w:r>
            <w:r>
              <w:rPr>
                <w:sz w:val="24"/>
              </w:rPr>
              <w:t>S</w:t>
            </w:r>
            <w:r w:rsidRPr="0070678A">
              <w:rPr>
                <w:sz w:val="24"/>
              </w:rPr>
              <w:t>ous-</w:t>
            </w:r>
            <w:r>
              <w:rPr>
                <w:sz w:val="24"/>
              </w:rPr>
              <w:t>A</w:t>
            </w:r>
            <w:r w:rsidRPr="0070678A">
              <w:rPr>
                <w:sz w:val="24"/>
              </w:rPr>
              <w:t xml:space="preserve">ctivités </w:t>
            </w:r>
            <w:r w:rsidRPr="00D67CD5">
              <w:rPr>
                <w:sz w:val="24"/>
              </w:rPr>
              <w:t xml:space="preserve">et ne sera pas </w:t>
            </w:r>
            <w:r w:rsidR="000166A6">
              <w:rPr>
                <w:sz w:val="24"/>
              </w:rPr>
              <w:t>pay</w:t>
            </w:r>
            <w:r w:rsidR="000166A6" w:rsidRPr="00D67CD5">
              <w:rPr>
                <w:sz w:val="24"/>
              </w:rPr>
              <w:t xml:space="preserve">é </w:t>
            </w:r>
            <w:r w:rsidRPr="00D67CD5">
              <w:rPr>
                <w:sz w:val="24"/>
              </w:rPr>
              <w:t xml:space="preserve">séparément par </w:t>
            </w:r>
            <w:r w:rsidRPr="00E523BE">
              <w:rPr>
                <w:sz w:val="24"/>
              </w:rPr>
              <w:t>le Maître d’Ouvrage</w:t>
            </w:r>
            <w:r w:rsidRPr="00EF73E8">
              <w:rPr>
                <w:sz w:val="24"/>
              </w:rPr>
              <w:t>.</w:t>
            </w:r>
          </w:p>
          <w:p w14:paraId="649D6CBC" w14:textId="77777777" w:rsidR="009D1272" w:rsidRPr="00B4328A" w:rsidRDefault="009D1272" w:rsidP="000C1F9C">
            <w:pPr>
              <w:spacing w:after="120"/>
              <w:ind w:left="686" w:hanging="630"/>
              <w:jc w:val="both"/>
              <w:rPr>
                <w:sz w:val="24"/>
                <w:szCs w:val="24"/>
              </w:rPr>
            </w:pPr>
            <w:r>
              <w:rPr>
                <w:sz w:val="24"/>
                <w:szCs w:val="24"/>
              </w:rPr>
              <w:t>15</w:t>
            </w:r>
            <w:r w:rsidRPr="00B4328A">
              <w:rPr>
                <w:sz w:val="24"/>
                <w:szCs w:val="24"/>
              </w:rPr>
              <w:t>.3</w:t>
            </w:r>
            <w:r w:rsidRPr="00B4328A">
              <w:tab/>
            </w:r>
            <w:r w:rsidRPr="00B4328A">
              <w:rPr>
                <w:sz w:val="24"/>
                <w:szCs w:val="24"/>
              </w:rPr>
              <w:t xml:space="preserve">Les prix seront </w:t>
            </w:r>
            <w:r>
              <w:rPr>
                <w:sz w:val="24"/>
                <w:szCs w:val="24"/>
              </w:rPr>
              <w:t xml:space="preserve">soit </w:t>
            </w:r>
            <w:r w:rsidRPr="00B4328A">
              <w:rPr>
                <w:sz w:val="24"/>
                <w:szCs w:val="24"/>
              </w:rPr>
              <w:t>fermes</w:t>
            </w:r>
            <w:r>
              <w:rPr>
                <w:sz w:val="24"/>
                <w:szCs w:val="24"/>
              </w:rPr>
              <w:t>, soit</w:t>
            </w:r>
            <w:r w:rsidRPr="00B4328A">
              <w:rPr>
                <w:sz w:val="24"/>
                <w:szCs w:val="24"/>
              </w:rPr>
              <w:t xml:space="preserve"> révisables, comme précisé dans les </w:t>
            </w:r>
            <w:r>
              <w:rPr>
                <w:b/>
                <w:sz w:val="24"/>
                <w:szCs w:val="24"/>
              </w:rPr>
              <w:t>DPDP</w:t>
            </w:r>
            <w:r w:rsidRPr="00B4328A">
              <w:rPr>
                <w:sz w:val="24"/>
                <w:szCs w:val="24"/>
              </w:rPr>
              <w:t>.</w:t>
            </w:r>
          </w:p>
          <w:p w14:paraId="06614596" w14:textId="77777777" w:rsidR="009D1272" w:rsidRPr="00B4328A" w:rsidRDefault="009D1272" w:rsidP="007A62DD">
            <w:pPr>
              <w:tabs>
                <w:tab w:val="left" w:pos="686"/>
              </w:tabs>
              <w:spacing w:before="60" w:after="60"/>
              <w:ind w:left="686" w:hanging="630"/>
              <w:jc w:val="both"/>
              <w:rPr>
                <w:sz w:val="24"/>
                <w:szCs w:val="24"/>
              </w:rPr>
            </w:pPr>
            <w:r>
              <w:rPr>
                <w:sz w:val="24"/>
                <w:szCs w:val="24"/>
              </w:rPr>
              <w:t>15</w:t>
            </w:r>
            <w:r w:rsidRPr="00B4328A">
              <w:rPr>
                <w:sz w:val="24"/>
                <w:szCs w:val="24"/>
              </w:rPr>
              <w:t>.</w:t>
            </w:r>
            <w:r>
              <w:rPr>
                <w:sz w:val="24"/>
                <w:szCs w:val="24"/>
              </w:rPr>
              <w:t>4</w:t>
            </w:r>
            <w:r w:rsidRPr="00B4328A">
              <w:rPr>
                <w:sz w:val="24"/>
                <w:szCs w:val="24"/>
              </w:rPr>
              <w:tab/>
              <w:t xml:space="preserve">Dans le cas de </w:t>
            </w:r>
            <w:r w:rsidRPr="00B4328A">
              <w:rPr>
                <w:b/>
                <w:sz w:val="24"/>
                <w:szCs w:val="24"/>
              </w:rPr>
              <w:t>prix fermes</w:t>
            </w:r>
            <w:r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076B3C71" w:rsidR="009D1272" w:rsidRDefault="009D1272" w:rsidP="007A62DD">
            <w:pPr>
              <w:spacing w:before="60" w:after="60"/>
              <w:ind w:left="686" w:hanging="630"/>
              <w:jc w:val="both"/>
            </w:pPr>
            <w:r>
              <w:rPr>
                <w:sz w:val="24"/>
                <w:szCs w:val="24"/>
              </w:rPr>
              <w:t>15.5</w:t>
            </w:r>
            <w:r w:rsidR="00EA4590">
              <w:rPr>
                <w:sz w:val="24"/>
                <w:szCs w:val="24"/>
              </w:rPr>
              <w:tab/>
            </w:r>
            <w:r w:rsidRPr="00B4328A">
              <w:rPr>
                <w:sz w:val="24"/>
                <w:szCs w:val="24"/>
              </w:rPr>
              <w:t xml:space="preserve">Dans le cas de </w:t>
            </w:r>
            <w:r w:rsidRPr="00B4328A">
              <w:rPr>
                <w:b/>
                <w:sz w:val="24"/>
                <w:szCs w:val="24"/>
              </w:rPr>
              <w:t>prix révisables</w:t>
            </w:r>
            <w:r w:rsidRPr="00B4328A">
              <w:rPr>
                <w:sz w:val="24"/>
                <w:szCs w:val="24"/>
              </w:rPr>
              <w:t>, les prix fournis par le Proposant seront révisables pendant l’exécution du marché pour refléter les changements dans le coût d</w:t>
            </w:r>
            <w:r>
              <w:rPr>
                <w:sz w:val="24"/>
                <w:szCs w:val="24"/>
              </w:rPr>
              <w:t xml:space="preserve">es </w:t>
            </w:r>
            <w:r w:rsidRPr="00B4328A">
              <w:rPr>
                <w:sz w:val="24"/>
                <w:szCs w:val="24"/>
              </w:rPr>
              <w:t>éléments</w:t>
            </w:r>
            <w:r>
              <w:rPr>
                <w:sz w:val="24"/>
                <w:szCs w:val="24"/>
              </w:rPr>
              <w:t>,</w:t>
            </w:r>
            <w:r w:rsidRPr="00B4328A">
              <w:rPr>
                <w:sz w:val="24"/>
                <w:szCs w:val="24"/>
              </w:rPr>
              <w:t xml:space="preserve"> conformément aux procédures spécifiées dans l’</w:t>
            </w:r>
            <w:r w:rsidR="00D05C40">
              <w:rPr>
                <w:sz w:val="24"/>
                <w:szCs w:val="24"/>
              </w:rPr>
              <w:t>A</w:t>
            </w:r>
            <w:r w:rsidRPr="00B4328A">
              <w:rPr>
                <w:sz w:val="24"/>
                <w:szCs w:val="24"/>
              </w:rPr>
              <w:t>nnexe correspondante de l’Acte d’</w:t>
            </w:r>
            <w:r>
              <w:rPr>
                <w:sz w:val="24"/>
                <w:szCs w:val="24"/>
              </w:rPr>
              <w:t>E</w:t>
            </w:r>
            <w:r w:rsidRPr="00B4328A">
              <w:rPr>
                <w:sz w:val="24"/>
                <w:szCs w:val="24"/>
              </w:rPr>
              <w:t xml:space="preserve">ngagement. Une </w:t>
            </w:r>
            <w:r>
              <w:rPr>
                <w:sz w:val="24"/>
                <w:szCs w:val="24"/>
              </w:rPr>
              <w:t>P</w:t>
            </w:r>
            <w:r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153872E2" w:rsidR="009D1272" w:rsidRPr="00B4328A" w:rsidRDefault="009D1272" w:rsidP="007A62DD">
            <w:pPr>
              <w:tabs>
                <w:tab w:val="left" w:pos="709"/>
              </w:tabs>
              <w:spacing w:before="60" w:after="60"/>
              <w:ind w:left="709" w:hanging="709"/>
              <w:jc w:val="both"/>
              <w:rPr>
                <w:b/>
                <w:sz w:val="24"/>
                <w:szCs w:val="24"/>
              </w:rPr>
            </w:pPr>
            <w:r>
              <w:rPr>
                <w:sz w:val="24"/>
                <w:szCs w:val="24"/>
              </w:rPr>
              <w:t>15</w:t>
            </w:r>
            <w:r w:rsidRPr="00B4328A">
              <w:rPr>
                <w:sz w:val="24"/>
                <w:szCs w:val="24"/>
              </w:rPr>
              <w:t>.</w:t>
            </w:r>
            <w:r>
              <w:rPr>
                <w:sz w:val="24"/>
                <w:szCs w:val="24"/>
              </w:rPr>
              <w:t>6</w:t>
            </w:r>
            <w:r w:rsidRPr="00B4328A">
              <w:rPr>
                <w:sz w:val="24"/>
                <w:szCs w:val="24"/>
              </w:rPr>
              <w:tab/>
            </w:r>
            <w:r w:rsidRPr="007F4202">
              <w:rPr>
                <w:b/>
                <w:sz w:val="24"/>
                <w:szCs w:val="24"/>
              </w:rPr>
              <w:t>L’article 1.1 des IP</w:t>
            </w:r>
            <w:r>
              <w:rPr>
                <w:sz w:val="24"/>
                <w:szCs w:val="24"/>
              </w:rPr>
              <w:t xml:space="preserve"> </w:t>
            </w:r>
            <w:r w:rsidRPr="00B4328A">
              <w:rPr>
                <w:sz w:val="24"/>
                <w:szCs w:val="24"/>
              </w:rPr>
              <w:t>peut prévoir que l’appel à propositions soit lancé pour un seul marché (lot</w:t>
            </w:r>
            <w:r>
              <w:rPr>
                <w:sz w:val="24"/>
                <w:szCs w:val="24"/>
              </w:rPr>
              <w:t xml:space="preserve"> unique</w:t>
            </w:r>
            <w:r w:rsidRPr="00B4328A">
              <w:rPr>
                <w:sz w:val="24"/>
                <w:szCs w:val="24"/>
              </w:rPr>
              <w:t xml:space="preserve">) ou pour un groupe de marchés (lots). Les Proposants désirant offrir une réduction de prix en cas d’attribution de plus d’un </w:t>
            </w:r>
            <w:r>
              <w:rPr>
                <w:sz w:val="24"/>
                <w:szCs w:val="24"/>
              </w:rPr>
              <w:t>lot</w:t>
            </w:r>
            <w:r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Pr="00B4328A">
              <w:rPr>
                <w:sz w:val="24"/>
                <w:szCs w:val="24"/>
              </w:rPr>
              <w:t xml:space="preserve">. </w:t>
            </w:r>
            <w:r w:rsidRPr="00B4328A">
              <w:rPr>
                <w:b/>
                <w:sz w:val="24"/>
                <w:szCs w:val="24"/>
              </w:rPr>
              <w:t>Cependant, les rabais conditionnels pour l’attribution de plus d’un lot ne seront pas considérés aux fins de</w:t>
            </w:r>
            <w:r>
              <w:rPr>
                <w:b/>
                <w:sz w:val="24"/>
                <w:szCs w:val="24"/>
              </w:rPr>
              <w:t xml:space="preserve"> l’évaluation des Propositions.</w:t>
            </w:r>
          </w:p>
          <w:p w14:paraId="304E479D" w14:textId="37FA71D3" w:rsidR="009D1272" w:rsidRDefault="009D1272" w:rsidP="007A62DD">
            <w:pPr>
              <w:spacing w:before="60" w:after="60"/>
              <w:ind w:left="720" w:hanging="720"/>
              <w:jc w:val="both"/>
              <w:rPr>
                <w:sz w:val="24"/>
                <w:szCs w:val="24"/>
              </w:rPr>
            </w:pPr>
            <w:r>
              <w:rPr>
                <w:sz w:val="24"/>
                <w:szCs w:val="24"/>
              </w:rPr>
              <w:t>15.7</w:t>
            </w:r>
            <w:r w:rsidR="00A00277">
              <w:rPr>
                <w:sz w:val="24"/>
                <w:szCs w:val="24"/>
              </w:rPr>
              <w:tab/>
            </w:r>
            <w:r w:rsidRPr="00B4328A">
              <w:rPr>
                <w:sz w:val="24"/>
                <w:szCs w:val="24"/>
              </w:rPr>
              <w:t>Un Proposant souhaitant offrir un éventuel rabais inconditionnel devra l’indiquer dans la Lettre de Proposition, ainsi que la manière dont le rabais s’appliquera.</w:t>
            </w:r>
          </w:p>
          <w:p w14:paraId="461E1565" w14:textId="1DED7D07" w:rsidR="009D1272" w:rsidRPr="00D6250D" w:rsidRDefault="009D1272" w:rsidP="007A62DD">
            <w:pPr>
              <w:spacing w:before="60" w:after="60"/>
              <w:ind w:left="720" w:hanging="720"/>
              <w:jc w:val="both"/>
            </w:pPr>
            <w:r w:rsidRPr="00A34809">
              <w:rPr>
                <w:sz w:val="24"/>
                <w:szCs w:val="24"/>
              </w:rPr>
              <w:t>15.8</w:t>
            </w:r>
            <w:r w:rsidR="00A00277">
              <w:rPr>
                <w:sz w:val="24"/>
                <w:szCs w:val="24"/>
              </w:rPr>
              <w:tab/>
            </w:r>
            <w:r w:rsidRPr="00A34809">
              <w:rPr>
                <w:sz w:val="24"/>
                <w:szCs w:val="24"/>
              </w:rPr>
              <w:t xml:space="preserve">Tous les droits, taxes et autres redevances payables par </w:t>
            </w:r>
            <w:r>
              <w:rPr>
                <w:sz w:val="24"/>
                <w:szCs w:val="24"/>
              </w:rPr>
              <w:t>l’Entrepreneur</w:t>
            </w:r>
            <w:r w:rsidRPr="00A34809">
              <w:rPr>
                <w:sz w:val="24"/>
                <w:szCs w:val="24"/>
              </w:rPr>
              <w:t xml:space="preserve"> en vertu du </w:t>
            </w:r>
            <w:r>
              <w:rPr>
                <w:sz w:val="24"/>
                <w:szCs w:val="24"/>
              </w:rPr>
              <w:t>Marché</w:t>
            </w:r>
            <w:r w:rsidRPr="00A34809">
              <w:rPr>
                <w:sz w:val="24"/>
                <w:szCs w:val="24"/>
              </w:rPr>
              <w:t xml:space="preserve"> ou pour toute autre raison à la date </w:t>
            </w:r>
            <w:r>
              <w:rPr>
                <w:sz w:val="24"/>
                <w:szCs w:val="24"/>
              </w:rPr>
              <w:t>sit</w:t>
            </w:r>
            <w:r w:rsidRPr="00A34809">
              <w:rPr>
                <w:sz w:val="24"/>
                <w:szCs w:val="24"/>
              </w:rPr>
              <w:t xml:space="preserve">uée </w:t>
            </w:r>
            <w:r>
              <w:rPr>
                <w:sz w:val="24"/>
                <w:szCs w:val="24"/>
              </w:rPr>
              <w:t>vingt-huit (</w:t>
            </w:r>
            <w:r w:rsidRPr="00A34809">
              <w:rPr>
                <w:sz w:val="24"/>
                <w:szCs w:val="24"/>
              </w:rPr>
              <w:t>28</w:t>
            </w:r>
            <w:r>
              <w:rPr>
                <w:sz w:val="24"/>
                <w:szCs w:val="24"/>
              </w:rPr>
              <w:t>)</w:t>
            </w:r>
            <w:r w:rsidRPr="00A34809">
              <w:rPr>
                <w:sz w:val="24"/>
                <w:szCs w:val="24"/>
              </w:rPr>
              <w:t xml:space="preserve"> jours avant la date limite de soumission des </w:t>
            </w:r>
            <w:r>
              <w:rPr>
                <w:sz w:val="24"/>
                <w:szCs w:val="24"/>
              </w:rPr>
              <w:t>P</w:t>
            </w:r>
            <w:r w:rsidRPr="00A34809">
              <w:rPr>
                <w:sz w:val="24"/>
                <w:szCs w:val="24"/>
              </w:rPr>
              <w:t xml:space="preserve">ropositions, doivent être inclus dans le prix de la </w:t>
            </w:r>
            <w:r>
              <w:rPr>
                <w:sz w:val="24"/>
                <w:szCs w:val="24"/>
              </w:rPr>
              <w:t>P</w:t>
            </w:r>
            <w:r w:rsidRPr="00A34809">
              <w:rPr>
                <w:sz w:val="24"/>
                <w:szCs w:val="24"/>
              </w:rPr>
              <w:t xml:space="preserve">roposition présenté par le </w:t>
            </w:r>
            <w:r>
              <w:rPr>
                <w:sz w:val="24"/>
                <w:szCs w:val="24"/>
              </w:rPr>
              <w:t>Proposant</w:t>
            </w:r>
            <w:r w:rsidRPr="00A34809">
              <w:rPr>
                <w:sz w:val="24"/>
                <w:szCs w:val="24"/>
              </w:rPr>
              <w:t>.</w:t>
            </w:r>
          </w:p>
        </w:tc>
      </w:tr>
      <w:tr w:rsidR="009D1272" w:rsidRPr="00B4328A" w14:paraId="177A22C9" w14:textId="77777777" w:rsidTr="001A23D0">
        <w:trPr>
          <w:gridAfter w:val="1"/>
          <w:wAfter w:w="23" w:type="dxa"/>
        </w:trPr>
        <w:tc>
          <w:tcPr>
            <w:tcW w:w="1980" w:type="dxa"/>
            <w:gridSpan w:val="2"/>
          </w:tcPr>
          <w:p w14:paraId="0B85488E" w14:textId="7E56D878" w:rsidR="009D1272" w:rsidRPr="00B4328A" w:rsidRDefault="009D1272" w:rsidP="00877C0E">
            <w:pPr>
              <w:pStyle w:val="HeadingSPD02"/>
              <w:numPr>
                <w:ilvl w:val="0"/>
                <w:numId w:val="128"/>
              </w:numPr>
              <w:ind w:left="360"/>
              <w:jc w:val="left"/>
              <w:rPr>
                <w:spacing w:val="-3"/>
                <w:lang w:val="fr-FR"/>
              </w:rPr>
            </w:pPr>
            <w:bookmarkStart w:id="172" w:name="_Toc138672254"/>
            <w:r w:rsidRPr="00B4328A">
              <w:rPr>
                <w:lang w:val="fr-FR"/>
              </w:rPr>
              <w:t>Monnaies de la Proposition</w:t>
            </w:r>
            <w:bookmarkEnd w:id="172"/>
          </w:p>
        </w:tc>
        <w:tc>
          <w:tcPr>
            <w:tcW w:w="8028" w:type="dxa"/>
          </w:tcPr>
          <w:p w14:paraId="133D1A26" w14:textId="77777777" w:rsidR="009D1272" w:rsidRPr="00B4328A" w:rsidRDefault="009D1272" w:rsidP="007A62DD">
            <w:pPr>
              <w:tabs>
                <w:tab w:val="left" w:pos="540"/>
              </w:tabs>
              <w:spacing w:before="60" w:after="60"/>
              <w:ind w:left="540" w:hanging="540"/>
              <w:jc w:val="both"/>
              <w:rPr>
                <w:sz w:val="24"/>
                <w:szCs w:val="24"/>
              </w:rPr>
            </w:pPr>
            <w:r w:rsidRPr="00B4328A">
              <w:rPr>
                <w:sz w:val="24"/>
                <w:szCs w:val="24"/>
              </w:rPr>
              <w:t>1</w:t>
            </w:r>
            <w:r>
              <w:rPr>
                <w:sz w:val="24"/>
                <w:szCs w:val="24"/>
              </w:rPr>
              <w:t>6</w:t>
            </w:r>
            <w:r w:rsidRPr="00B4328A">
              <w:rPr>
                <w:sz w:val="24"/>
                <w:szCs w:val="24"/>
              </w:rPr>
              <w:t>.1</w:t>
            </w:r>
            <w:r w:rsidRPr="00B4328A">
              <w:rPr>
                <w:sz w:val="24"/>
                <w:szCs w:val="24"/>
              </w:rPr>
              <w:tab/>
              <w:t>Les monnaies de la Proposition et les monnaies de règlement seront identiques</w:t>
            </w:r>
            <w:r>
              <w:rPr>
                <w:sz w:val="24"/>
                <w:szCs w:val="24"/>
              </w:rPr>
              <w:t xml:space="preserve"> et doivent être telles que spécifiées dans </w:t>
            </w:r>
            <w:r w:rsidRPr="00B4328A">
              <w:rPr>
                <w:sz w:val="24"/>
                <w:szCs w:val="24"/>
              </w:rPr>
              <w:t xml:space="preserve">les </w:t>
            </w:r>
            <w:r>
              <w:rPr>
                <w:b/>
                <w:sz w:val="24"/>
                <w:szCs w:val="24"/>
              </w:rPr>
              <w:t>DPDP</w:t>
            </w:r>
            <w:r w:rsidRPr="00B4328A">
              <w:rPr>
                <w:sz w:val="24"/>
                <w:szCs w:val="24"/>
              </w:rPr>
              <w:t>.</w:t>
            </w:r>
          </w:p>
          <w:p w14:paraId="49ECAB72" w14:textId="7645E025" w:rsidR="009D1272" w:rsidRPr="00B4328A" w:rsidRDefault="009D1272" w:rsidP="007A62DD">
            <w:pPr>
              <w:tabs>
                <w:tab w:val="left" w:pos="540"/>
              </w:tabs>
              <w:spacing w:before="60" w:after="60"/>
              <w:ind w:left="540" w:hanging="540"/>
              <w:jc w:val="both"/>
              <w:rPr>
                <w:spacing w:val="-3"/>
              </w:rPr>
            </w:pPr>
            <w:r w:rsidRPr="00B4328A">
              <w:rPr>
                <w:sz w:val="24"/>
                <w:szCs w:val="24"/>
              </w:rPr>
              <w:t>1</w:t>
            </w:r>
            <w:r>
              <w:rPr>
                <w:sz w:val="24"/>
                <w:szCs w:val="24"/>
              </w:rPr>
              <w:t>6</w:t>
            </w:r>
            <w:r w:rsidRPr="00B4328A">
              <w:rPr>
                <w:sz w:val="24"/>
                <w:szCs w:val="24"/>
              </w:rPr>
              <w:t>.2</w:t>
            </w:r>
            <w:r w:rsidRPr="00B4328A">
              <w:rPr>
                <w:sz w:val="24"/>
                <w:szCs w:val="24"/>
              </w:rPr>
              <w:tab/>
            </w:r>
            <w:r>
              <w:rPr>
                <w:spacing w:val="-3"/>
                <w:sz w:val="24"/>
              </w:rPr>
              <w:t>Le Maître d’Ouvrage</w:t>
            </w:r>
            <w:r w:rsidRPr="002E1920">
              <w:rPr>
                <w:spacing w:val="-3"/>
                <w:sz w:val="24"/>
              </w:rPr>
              <w:t xml:space="preserve"> peut demander au </w:t>
            </w:r>
            <w:r>
              <w:rPr>
                <w:spacing w:val="-3"/>
                <w:sz w:val="24"/>
              </w:rPr>
              <w:t>P</w:t>
            </w:r>
            <w:r w:rsidRPr="002E1920">
              <w:rPr>
                <w:spacing w:val="-3"/>
                <w:sz w:val="24"/>
              </w:rPr>
              <w:t xml:space="preserve">roposant de justifier, à la satisfaction </w:t>
            </w:r>
            <w:r>
              <w:rPr>
                <w:spacing w:val="-3"/>
                <w:sz w:val="24"/>
              </w:rPr>
              <w:t>du Maître d’Ouvrage</w:t>
            </w:r>
            <w:r w:rsidRPr="002E1920">
              <w:rPr>
                <w:spacing w:val="-3"/>
                <w:sz w:val="24"/>
              </w:rPr>
              <w:t xml:space="preserve">, </w:t>
            </w:r>
            <w:r>
              <w:rPr>
                <w:spacing w:val="-3"/>
                <w:sz w:val="24"/>
              </w:rPr>
              <w:t>se</w:t>
            </w:r>
            <w:r w:rsidRPr="002E1920">
              <w:rPr>
                <w:spacing w:val="-3"/>
                <w:sz w:val="24"/>
              </w:rPr>
              <w:t xml:space="preserve">s besoins en monnaies nationale et étrangères et de justifier que les montants indiqués dans le </w:t>
            </w:r>
            <w:r>
              <w:rPr>
                <w:spacing w:val="-3"/>
                <w:sz w:val="24"/>
              </w:rPr>
              <w:t>Program</w:t>
            </w:r>
            <w:r w:rsidRPr="002E1920">
              <w:rPr>
                <w:spacing w:val="-3"/>
                <w:sz w:val="24"/>
              </w:rPr>
              <w:t xml:space="preserve">me des </w:t>
            </w:r>
            <w:r>
              <w:rPr>
                <w:spacing w:val="-3"/>
                <w:sz w:val="24"/>
              </w:rPr>
              <w:t>A</w:t>
            </w:r>
            <w:r w:rsidRPr="002E1920">
              <w:rPr>
                <w:spacing w:val="-3"/>
                <w:sz w:val="24"/>
              </w:rPr>
              <w:t xml:space="preserve">ctivités et des sous-activités </w:t>
            </w:r>
            <w:r>
              <w:rPr>
                <w:spacing w:val="-3"/>
                <w:sz w:val="24"/>
              </w:rPr>
              <w:t xml:space="preserve">chiffré </w:t>
            </w:r>
            <w:r w:rsidRPr="002E1920">
              <w:rPr>
                <w:spacing w:val="-3"/>
                <w:sz w:val="24"/>
              </w:rPr>
              <w:t xml:space="preserve">et figurant dans le tableau des données </w:t>
            </w:r>
            <w:r>
              <w:rPr>
                <w:spacing w:val="-3"/>
                <w:sz w:val="24"/>
              </w:rPr>
              <w:t>de révision</w:t>
            </w:r>
            <w:r w:rsidRPr="002E1920">
              <w:rPr>
                <w:spacing w:val="-3"/>
                <w:sz w:val="24"/>
              </w:rPr>
              <w:t xml:space="preserve"> dans les </w:t>
            </w:r>
            <w:r>
              <w:rPr>
                <w:spacing w:val="-3"/>
                <w:sz w:val="24"/>
              </w:rPr>
              <w:t>Annex</w:t>
            </w:r>
            <w:r w:rsidRPr="002E1920">
              <w:rPr>
                <w:spacing w:val="-3"/>
                <w:sz w:val="24"/>
              </w:rPr>
              <w:t xml:space="preserve">es à la </w:t>
            </w:r>
            <w:r>
              <w:rPr>
                <w:spacing w:val="-3"/>
                <w:sz w:val="24"/>
              </w:rPr>
              <w:t>P</w:t>
            </w:r>
            <w:r w:rsidRPr="002E1920">
              <w:rPr>
                <w:spacing w:val="-3"/>
                <w:sz w:val="24"/>
              </w:rPr>
              <w:t>roposition sont raisonnables, auquel cas un</w:t>
            </w:r>
            <w:r>
              <w:rPr>
                <w:spacing w:val="-3"/>
                <w:sz w:val="24"/>
              </w:rPr>
              <w:t xml:space="preserve"> détail des besoins en monnaie étrangère doit</w:t>
            </w:r>
            <w:r w:rsidRPr="002E1920">
              <w:rPr>
                <w:spacing w:val="-3"/>
                <w:sz w:val="24"/>
              </w:rPr>
              <w:t xml:space="preserve"> être fournie par le </w:t>
            </w:r>
            <w:r>
              <w:rPr>
                <w:spacing w:val="-3"/>
                <w:sz w:val="24"/>
              </w:rPr>
              <w:t>P</w:t>
            </w:r>
            <w:r w:rsidRPr="002E1920">
              <w:rPr>
                <w:spacing w:val="-3"/>
                <w:sz w:val="24"/>
              </w:rPr>
              <w:t>roposant.</w:t>
            </w:r>
          </w:p>
        </w:tc>
      </w:tr>
      <w:tr w:rsidR="009D1272" w:rsidRPr="00B4328A" w14:paraId="1250C6DD" w14:textId="77777777" w:rsidTr="001A23D0">
        <w:trPr>
          <w:gridAfter w:val="1"/>
          <w:wAfter w:w="23" w:type="dxa"/>
        </w:trPr>
        <w:tc>
          <w:tcPr>
            <w:tcW w:w="1980" w:type="dxa"/>
            <w:gridSpan w:val="2"/>
          </w:tcPr>
          <w:p w14:paraId="439541DA" w14:textId="2EA31154" w:rsidR="009D1272" w:rsidRPr="008C1A41" w:rsidRDefault="009D1272" w:rsidP="00877C0E">
            <w:pPr>
              <w:pStyle w:val="HeadingSPD02"/>
              <w:numPr>
                <w:ilvl w:val="0"/>
                <w:numId w:val="128"/>
              </w:numPr>
              <w:ind w:left="360"/>
              <w:jc w:val="left"/>
              <w:rPr>
                <w:lang w:val="fr-FR"/>
              </w:rPr>
            </w:pPr>
            <w:bookmarkStart w:id="173" w:name="_Toc138672255"/>
            <w:r w:rsidRPr="008C1A41">
              <w:rPr>
                <w:lang w:val="fr-FR"/>
              </w:rPr>
              <w:t xml:space="preserve">Documents attestant </w:t>
            </w:r>
            <w:r>
              <w:rPr>
                <w:lang w:val="fr-FR"/>
              </w:rPr>
              <w:t>de</w:t>
            </w:r>
            <w:r w:rsidRPr="008C1A41">
              <w:rPr>
                <w:lang w:val="fr-FR"/>
              </w:rPr>
              <w:t xml:space="preserve"> la qualification du Proposant</w:t>
            </w:r>
            <w:bookmarkEnd w:id="173"/>
          </w:p>
        </w:tc>
        <w:tc>
          <w:tcPr>
            <w:tcW w:w="8028" w:type="dxa"/>
          </w:tcPr>
          <w:p w14:paraId="500C10F3" w14:textId="71B4EBDE" w:rsidR="009D1272" w:rsidRPr="008C1A41" w:rsidRDefault="009D1272" w:rsidP="007A62DD">
            <w:pPr>
              <w:spacing w:before="60" w:after="60"/>
              <w:ind w:left="576" w:hanging="576"/>
              <w:jc w:val="both"/>
              <w:rPr>
                <w:sz w:val="24"/>
                <w:szCs w:val="24"/>
              </w:rPr>
            </w:pPr>
            <w:r w:rsidRPr="008C1A41">
              <w:rPr>
                <w:sz w:val="24"/>
                <w:szCs w:val="24"/>
              </w:rPr>
              <w:t>17.1</w:t>
            </w:r>
            <w:r w:rsidR="00EA4590">
              <w:rPr>
                <w:sz w:val="24"/>
                <w:szCs w:val="24"/>
              </w:rPr>
              <w:tab/>
            </w:r>
            <w:r w:rsidRPr="008C1A41">
              <w:rPr>
                <w:sz w:val="24"/>
                <w:szCs w:val="24"/>
              </w:rPr>
              <w:t xml:space="preserve">Conformément à la Section III, Critères d'évaluation et de qualification, pour établir que le </w:t>
            </w:r>
            <w:r>
              <w:rPr>
                <w:sz w:val="24"/>
                <w:szCs w:val="24"/>
              </w:rPr>
              <w:t>Proposant</w:t>
            </w:r>
            <w:r w:rsidRPr="008C1A41">
              <w:rPr>
                <w:sz w:val="24"/>
                <w:szCs w:val="24"/>
              </w:rPr>
              <w:t xml:space="preserve"> continue de satisfaire aux critères de qualification utilisés au moment de la sélection initiale, le </w:t>
            </w:r>
            <w:r>
              <w:rPr>
                <w:sz w:val="24"/>
                <w:szCs w:val="24"/>
              </w:rPr>
              <w:t>Proposant</w:t>
            </w:r>
            <w:r w:rsidRPr="008C1A41">
              <w:rPr>
                <w:sz w:val="24"/>
                <w:szCs w:val="24"/>
              </w:rPr>
              <w:t xml:space="preserve"> fournira des informations à jour sur tout aspect de l'évaluation ayant changé depuis </w:t>
            </w:r>
            <w:r>
              <w:rPr>
                <w:sz w:val="24"/>
                <w:szCs w:val="24"/>
              </w:rPr>
              <w:t>la sélection initiale, y compris le statut de disqualification relative à l’Exploitation et Abus Sexuels (EAS) / Harcèlement Sexuel (HS)</w:t>
            </w:r>
            <w:r w:rsidRPr="008C1A41">
              <w:rPr>
                <w:sz w:val="24"/>
                <w:szCs w:val="24"/>
              </w:rPr>
              <w:t>.</w:t>
            </w:r>
          </w:p>
          <w:p w14:paraId="79F3226D" w14:textId="42426215" w:rsidR="009D1272" w:rsidRPr="003260B1" w:rsidRDefault="009D1272" w:rsidP="007A62DD">
            <w:pPr>
              <w:spacing w:before="60" w:after="60"/>
              <w:ind w:left="506" w:hanging="506"/>
              <w:jc w:val="both"/>
              <w:rPr>
                <w:sz w:val="24"/>
                <w:szCs w:val="24"/>
              </w:rPr>
            </w:pPr>
            <w:r w:rsidRPr="008C1A41">
              <w:rPr>
                <w:sz w:val="24"/>
                <w:szCs w:val="24"/>
              </w:rPr>
              <w:t>17.2</w:t>
            </w:r>
            <w:r w:rsidR="00EA4590">
              <w:rPr>
                <w:sz w:val="24"/>
                <w:szCs w:val="24"/>
              </w:rPr>
              <w:tab/>
            </w:r>
            <w:r w:rsidRPr="006E6CF2">
              <w:rPr>
                <w:sz w:val="24"/>
                <w:szCs w:val="24"/>
              </w:rPr>
              <w:t>Si une marge de préfér</w:t>
            </w:r>
            <w:r>
              <w:rPr>
                <w:sz w:val="24"/>
                <w:szCs w:val="24"/>
              </w:rPr>
              <w:t xml:space="preserve">ence s'applique conformément à </w:t>
            </w:r>
            <w:r w:rsidRPr="006C0101">
              <w:rPr>
                <w:sz w:val="24"/>
                <w:szCs w:val="24"/>
              </w:rPr>
              <w:t xml:space="preserve">l’article </w:t>
            </w:r>
            <w:r w:rsidRPr="000D7370">
              <w:rPr>
                <w:b/>
                <w:bCs/>
                <w:sz w:val="24"/>
                <w:szCs w:val="24"/>
              </w:rPr>
              <w:t>39.1 des IP</w:t>
            </w:r>
            <w:r w:rsidRPr="003260B1">
              <w:rPr>
                <w:sz w:val="24"/>
                <w:szCs w:val="24"/>
              </w:rPr>
              <w:t xml:space="preserve">, les </w:t>
            </w:r>
            <w:r>
              <w:rPr>
                <w:sz w:val="24"/>
                <w:szCs w:val="24"/>
              </w:rPr>
              <w:t>P</w:t>
            </w:r>
            <w:r w:rsidRPr="003260B1">
              <w:rPr>
                <w:sz w:val="24"/>
                <w:szCs w:val="24"/>
              </w:rPr>
              <w:t xml:space="preserve">roposants </w:t>
            </w:r>
            <w:r>
              <w:rPr>
                <w:sz w:val="24"/>
                <w:szCs w:val="24"/>
              </w:rPr>
              <w:t>du pays du Maître d’Ouvrage</w:t>
            </w:r>
            <w:r w:rsidRPr="003260B1">
              <w:rPr>
                <w:sz w:val="24"/>
                <w:szCs w:val="24"/>
              </w:rPr>
              <w:t xml:space="preserve">, individuellement ou en </w:t>
            </w:r>
            <w:r w:rsidRPr="005C16B2">
              <w:rPr>
                <w:sz w:val="24"/>
                <w:szCs w:val="24"/>
              </w:rPr>
              <w:t>groupement</w:t>
            </w:r>
            <w:r w:rsidRPr="007A1EC7">
              <w:rPr>
                <w:sz w:val="24"/>
                <w:szCs w:val="24"/>
              </w:rPr>
              <w:t xml:space="preserve">, demandant </w:t>
            </w:r>
            <w:r w:rsidR="00EA4590">
              <w:rPr>
                <w:sz w:val="24"/>
                <w:szCs w:val="24"/>
              </w:rPr>
              <w:t xml:space="preserve">à </w:t>
            </w:r>
            <w:r>
              <w:rPr>
                <w:sz w:val="24"/>
                <w:szCs w:val="24"/>
              </w:rPr>
              <w:t xml:space="preserve">bénéficier de </w:t>
            </w:r>
            <w:r w:rsidRPr="007A1EC7">
              <w:rPr>
                <w:sz w:val="24"/>
                <w:szCs w:val="24"/>
              </w:rPr>
              <w:t>la préférence doivent fournir toutes les informations nécessaires pour satisfaire aux critères d'éligibilité spécifiés c</w:t>
            </w:r>
            <w:r w:rsidRPr="00517936">
              <w:rPr>
                <w:sz w:val="24"/>
                <w:szCs w:val="24"/>
              </w:rPr>
              <w:t xml:space="preserve">onformément </w:t>
            </w:r>
            <w:r w:rsidRPr="006C0101">
              <w:rPr>
                <w:sz w:val="24"/>
                <w:szCs w:val="24"/>
              </w:rPr>
              <w:t xml:space="preserve">l’article </w:t>
            </w:r>
            <w:r w:rsidRPr="000D7370">
              <w:rPr>
                <w:b/>
                <w:bCs/>
                <w:sz w:val="24"/>
                <w:szCs w:val="24"/>
              </w:rPr>
              <w:t>39.1 des IP</w:t>
            </w:r>
            <w:r>
              <w:rPr>
                <w:sz w:val="24"/>
                <w:szCs w:val="24"/>
              </w:rPr>
              <w:t>.</w:t>
            </w:r>
          </w:p>
          <w:p w14:paraId="6A747F9E" w14:textId="3ACB314D" w:rsidR="009D1272" w:rsidRPr="008C1A41" w:rsidRDefault="009D1272" w:rsidP="007A62DD">
            <w:pPr>
              <w:spacing w:before="60" w:after="60"/>
              <w:ind w:left="576" w:hanging="576"/>
              <w:jc w:val="both"/>
              <w:rPr>
                <w:sz w:val="24"/>
                <w:szCs w:val="24"/>
              </w:rPr>
            </w:pPr>
            <w:r>
              <w:rPr>
                <w:sz w:val="24"/>
                <w:szCs w:val="24"/>
              </w:rPr>
              <w:t>17.3</w:t>
            </w:r>
            <w:r w:rsidR="00EA4590">
              <w:rPr>
                <w:sz w:val="24"/>
                <w:szCs w:val="24"/>
              </w:rPr>
              <w:tab/>
            </w:r>
            <w:r w:rsidRPr="008C1A41">
              <w:rPr>
                <w:sz w:val="24"/>
                <w:szCs w:val="24"/>
              </w:rPr>
              <w:t xml:space="preserve">Tout changement dans la structure ou la formation d'un </w:t>
            </w:r>
            <w:r>
              <w:rPr>
                <w:sz w:val="24"/>
                <w:szCs w:val="24"/>
              </w:rPr>
              <w:t>Proposant</w:t>
            </w:r>
            <w:r w:rsidRPr="008C1A41">
              <w:rPr>
                <w:sz w:val="24"/>
                <w:szCs w:val="24"/>
              </w:rPr>
              <w:t xml:space="preserve"> après avoir été initialement sélectionné et invité à soumettre </w:t>
            </w:r>
            <w:r>
              <w:rPr>
                <w:sz w:val="24"/>
                <w:szCs w:val="24"/>
              </w:rPr>
              <w:t>ue P</w:t>
            </w:r>
            <w:r w:rsidRPr="008C1A41">
              <w:rPr>
                <w:sz w:val="24"/>
                <w:szCs w:val="24"/>
              </w:rPr>
              <w:t xml:space="preserve">roposition (y compris, dans le cas d'un </w:t>
            </w:r>
            <w:r>
              <w:rPr>
                <w:sz w:val="24"/>
                <w:szCs w:val="24"/>
              </w:rPr>
              <w:t>groupement</w:t>
            </w:r>
            <w:r w:rsidRPr="008C1A41">
              <w:rPr>
                <w:sz w:val="24"/>
                <w:szCs w:val="24"/>
              </w:rPr>
              <w:t xml:space="preserve">, tout changement dans la structure ou la formation d'un membre et tout changement dans un </w:t>
            </w:r>
            <w:r>
              <w:rPr>
                <w:sz w:val="24"/>
                <w:szCs w:val="24"/>
              </w:rPr>
              <w:t>S</w:t>
            </w:r>
            <w:r w:rsidRPr="008C1A41">
              <w:rPr>
                <w:sz w:val="24"/>
                <w:szCs w:val="24"/>
              </w:rPr>
              <w:t>ous-</w:t>
            </w:r>
            <w:r>
              <w:rPr>
                <w:sz w:val="24"/>
                <w:szCs w:val="24"/>
              </w:rPr>
              <w:t>T</w:t>
            </w:r>
            <w:r w:rsidRPr="008C1A41">
              <w:rPr>
                <w:sz w:val="24"/>
                <w:szCs w:val="24"/>
              </w:rPr>
              <w:t>raitant spécialisé) doit être</w:t>
            </w:r>
            <w:r>
              <w:rPr>
                <w:sz w:val="24"/>
                <w:szCs w:val="24"/>
              </w:rPr>
              <w:t xml:space="preserve"> </w:t>
            </w:r>
            <w:r w:rsidRPr="008C1A41">
              <w:rPr>
                <w:sz w:val="24"/>
                <w:szCs w:val="24"/>
              </w:rPr>
              <w:t>: sou</w:t>
            </w:r>
            <w:r>
              <w:rPr>
                <w:sz w:val="24"/>
                <w:szCs w:val="24"/>
              </w:rPr>
              <w:t xml:space="preserve">mis à </w:t>
            </w:r>
            <w:r w:rsidRPr="008C1A41">
              <w:rPr>
                <w:sz w:val="24"/>
                <w:szCs w:val="24"/>
              </w:rPr>
              <w:t xml:space="preserve">l'approbation écrite </w:t>
            </w:r>
            <w:r>
              <w:rPr>
                <w:sz w:val="24"/>
                <w:szCs w:val="24"/>
              </w:rPr>
              <w:t>du Maître d’Ouvrage</w:t>
            </w:r>
            <w:r w:rsidRPr="008C1A41">
              <w:rPr>
                <w:sz w:val="24"/>
                <w:szCs w:val="24"/>
              </w:rPr>
              <w:t xml:space="preserve"> avant la date limite de soumission des </w:t>
            </w:r>
            <w:r>
              <w:rPr>
                <w:sz w:val="24"/>
                <w:szCs w:val="24"/>
              </w:rPr>
              <w:t>P</w:t>
            </w:r>
            <w:r w:rsidRPr="008C1A41">
              <w:rPr>
                <w:sz w:val="24"/>
                <w:szCs w:val="24"/>
              </w:rPr>
              <w:t xml:space="preserve">ropositions. Cette approbation sera refusée si (i) un </w:t>
            </w:r>
            <w:r>
              <w:rPr>
                <w:sz w:val="24"/>
                <w:szCs w:val="24"/>
              </w:rPr>
              <w:t>Proposant</w:t>
            </w:r>
            <w:r w:rsidRPr="008C1A41">
              <w:rPr>
                <w:sz w:val="24"/>
                <w:szCs w:val="24"/>
              </w:rPr>
              <w:t xml:space="preserve"> propose de s’associer à un </w:t>
            </w:r>
            <w:r>
              <w:rPr>
                <w:sz w:val="24"/>
                <w:szCs w:val="24"/>
              </w:rPr>
              <w:t>candidat</w:t>
            </w:r>
            <w:r w:rsidRPr="008C1A41">
              <w:rPr>
                <w:sz w:val="24"/>
                <w:szCs w:val="24"/>
              </w:rPr>
              <w:t xml:space="preserve"> disqualifié ou, en cas de </w:t>
            </w:r>
            <w:r>
              <w:rPr>
                <w:sz w:val="24"/>
                <w:szCs w:val="24"/>
              </w:rPr>
              <w:t>groupement</w:t>
            </w:r>
            <w:r w:rsidRPr="008C1A41">
              <w:rPr>
                <w:sz w:val="24"/>
                <w:szCs w:val="24"/>
              </w:rPr>
              <w:t xml:space="preserve"> disqualifié, à l’un de ses membres; (ii) à la suite du changement, le </w:t>
            </w:r>
            <w:r>
              <w:rPr>
                <w:sz w:val="24"/>
                <w:szCs w:val="24"/>
              </w:rPr>
              <w:t>Proposant</w:t>
            </w:r>
            <w:r w:rsidRPr="008C1A41">
              <w:rPr>
                <w:sz w:val="24"/>
                <w:szCs w:val="24"/>
              </w:rPr>
              <w:t xml:space="preserve"> ne remplit plus les critères de qualification énoncés dans les documents de </w:t>
            </w:r>
            <w:r>
              <w:rPr>
                <w:sz w:val="24"/>
                <w:szCs w:val="24"/>
              </w:rPr>
              <w:t>S</w:t>
            </w:r>
            <w:r w:rsidRPr="008C1A41">
              <w:rPr>
                <w:sz w:val="24"/>
                <w:szCs w:val="24"/>
              </w:rPr>
              <w:t>élection initia</w:t>
            </w:r>
            <w:r>
              <w:rPr>
                <w:sz w:val="24"/>
                <w:szCs w:val="24"/>
              </w:rPr>
              <w:t>le pour l’essentiel</w:t>
            </w:r>
            <w:r w:rsidRPr="008C1A41">
              <w:rPr>
                <w:sz w:val="24"/>
                <w:szCs w:val="24"/>
              </w:rPr>
              <w:t xml:space="preserve">; (iii) ne fait plus partie de la liste des candidats initialement sélectionnés à la suite de la réévaluation de la demande par </w:t>
            </w:r>
            <w:r>
              <w:rPr>
                <w:sz w:val="24"/>
                <w:szCs w:val="24"/>
              </w:rPr>
              <w:t>le Maître d’Ouvrage</w:t>
            </w:r>
            <w:r w:rsidRPr="008C1A41">
              <w:rPr>
                <w:sz w:val="24"/>
                <w:szCs w:val="24"/>
              </w:rPr>
              <w:t xml:space="preserve"> conformément aux critères énoncés dans les documents de sélection initiale; ou (iv) de l'avis </w:t>
            </w:r>
            <w:r>
              <w:rPr>
                <w:sz w:val="24"/>
                <w:szCs w:val="24"/>
              </w:rPr>
              <w:t>du Maître d’Ouvrage</w:t>
            </w:r>
            <w:r w:rsidRPr="008C1A41">
              <w:rPr>
                <w:sz w:val="24"/>
                <w:szCs w:val="24"/>
              </w:rPr>
              <w:t xml:space="preserve">, le changement peut entraîner une réduction </w:t>
            </w:r>
            <w:r>
              <w:rPr>
                <w:sz w:val="24"/>
                <w:szCs w:val="24"/>
              </w:rPr>
              <w:t>importante</w:t>
            </w:r>
            <w:r w:rsidRPr="008C1A41">
              <w:rPr>
                <w:sz w:val="24"/>
                <w:szCs w:val="24"/>
              </w:rPr>
              <w:t xml:space="preserve"> de la concurrence. Tout changement de ce type devrait être soumis </w:t>
            </w:r>
            <w:r>
              <w:rPr>
                <w:sz w:val="24"/>
                <w:szCs w:val="24"/>
              </w:rPr>
              <w:t>au Maître d’Ouvrage</w:t>
            </w:r>
            <w:r w:rsidRPr="008C1A41">
              <w:rPr>
                <w:sz w:val="24"/>
                <w:szCs w:val="24"/>
              </w:rPr>
              <w:t xml:space="preserve"> au plus tard quatorze (14) jours après l'</w:t>
            </w:r>
            <w:r>
              <w:rPr>
                <w:sz w:val="24"/>
                <w:szCs w:val="24"/>
              </w:rPr>
              <w:t>A</w:t>
            </w:r>
            <w:r w:rsidRPr="008C1A41">
              <w:rPr>
                <w:sz w:val="24"/>
                <w:szCs w:val="24"/>
              </w:rPr>
              <w:t xml:space="preserve">vis de </w:t>
            </w:r>
            <w:r>
              <w:rPr>
                <w:sz w:val="24"/>
                <w:szCs w:val="24"/>
              </w:rPr>
              <w:t>D</w:t>
            </w:r>
            <w:r w:rsidRPr="008C1A41">
              <w:rPr>
                <w:sz w:val="24"/>
                <w:szCs w:val="24"/>
              </w:rPr>
              <w:t xml:space="preserve">emande de </w:t>
            </w:r>
            <w:r>
              <w:rPr>
                <w:sz w:val="24"/>
                <w:szCs w:val="24"/>
              </w:rPr>
              <w:t>P</w:t>
            </w:r>
            <w:r w:rsidRPr="008C1A41">
              <w:rPr>
                <w:sz w:val="24"/>
                <w:szCs w:val="24"/>
              </w:rPr>
              <w:t>ropositions.</w:t>
            </w:r>
          </w:p>
        </w:tc>
      </w:tr>
      <w:tr w:rsidR="009D1272" w:rsidRPr="00B4328A" w14:paraId="6F3D338E" w14:textId="77777777" w:rsidTr="001A23D0">
        <w:trPr>
          <w:gridAfter w:val="1"/>
          <w:wAfter w:w="23" w:type="dxa"/>
        </w:trPr>
        <w:tc>
          <w:tcPr>
            <w:tcW w:w="1980" w:type="dxa"/>
            <w:gridSpan w:val="2"/>
          </w:tcPr>
          <w:p w14:paraId="3FE9C66E" w14:textId="745E879A" w:rsidR="009D1272" w:rsidRPr="00B4328A" w:rsidRDefault="009D1272" w:rsidP="00877C0E">
            <w:pPr>
              <w:pStyle w:val="HeadingSPD02"/>
              <w:numPr>
                <w:ilvl w:val="0"/>
                <w:numId w:val="128"/>
              </w:numPr>
              <w:ind w:left="360"/>
              <w:jc w:val="left"/>
              <w:rPr>
                <w:lang w:val="fr-FR"/>
              </w:rPr>
            </w:pPr>
            <w:bookmarkStart w:id="174" w:name="_Toc138672256"/>
            <w:r w:rsidRPr="00B4328A">
              <w:rPr>
                <w:lang w:val="fr-FR"/>
              </w:rPr>
              <w:t xml:space="preserve">Documents attestant </w:t>
            </w:r>
            <w:r>
              <w:rPr>
                <w:lang w:val="fr-FR"/>
              </w:rPr>
              <w:t xml:space="preserve">de </w:t>
            </w:r>
            <w:r w:rsidRPr="00B4328A">
              <w:rPr>
                <w:lang w:val="fr-FR"/>
              </w:rPr>
              <w:t>l</w:t>
            </w:r>
            <w:r>
              <w:rPr>
                <w:lang w:val="fr-FR"/>
              </w:rPr>
              <w:t xml:space="preserve">a conformité des </w:t>
            </w:r>
            <w:r w:rsidR="00002A90">
              <w:rPr>
                <w:lang w:val="fr-FR"/>
              </w:rPr>
              <w:t>Ouvrages et Services</w:t>
            </w:r>
            <w:bookmarkEnd w:id="174"/>
          </w:p>
        </w:tc>
        <w:tc>
          <w:tcPr>
            <w:tcW w:w="8028" w:type="dxa"/>
          </w:tcPr>
          <w:p w14:paraId="066E4201" w14:textId="4DD7E894" w:rsidR="009D1272" w:rsidRPr="006E6CF2" w:rsidRDefault="009D1272" w:rsidP="007A62DD">
            <w:pPr>
              <w:spacing w:before="60" w:after="60"/>
              <w:ind w:left="576" w:hanging="576"/>
              <w:jc w:val="both"/>
              <w:rPr>
                <w:sz w:val="16"/>
                <w:szCs w:val="24"/>
              </w:rPr>
            </w:pPr>
            <w:r>
              <w:rPr>
                <w:sz w:val="24"/>
                <w:szCs w:val="24"/>
              </w:rPr>
              <w:t>18</w:t>
            </w:r>
            <w:r w:rsidRPr="00B4328A">
              <w:rPr>
                <w:sz w:val="24"/>
                <w:szCs w:val="24"/>
              </w:rPr>
              <w:t>.1</w:t>
            </w:r>
            <w:r w:rsidRPr="00B4328A">
              <w:tab/>
            </w:r>
            <w:r w:rsidRPr="006E6CF2">
              <w:rPr>
                <w:sz w:val="24"/>
                <w:szCs w:val="24"/>
              </w:rPr>
              <w:t xml:space="preserve">Conformément à </w:t>
            </w:r>
            <w:r w:rsidRPr="003260B1">
              <w:rPr>
                <w:sz w:val="24"/>
                <w:szCs w:val="24"/>
              </w:rPr>
              <w:t>l’</w:t>
            </w:r>
            <w:r w:rsidRPr="006C0101">
              <w:rPr>
                <w:sz w:val="24"/>
                <w:szCs w:val="24"/>
              </w:rPr>
              <w:t xml:space="preserve">article </w:t>
            </w:r>
            <w:r w:rsidRPr="000D7370">
              <w:rPr>
                <w:b/>
                <w:bCs/>
                <w:sz w:val="24"/>
                <w:szCs w:val="24"/>
              </w:rPr>
              <w:t>12.2 (f) des IP</w:t>
            </w:r>
            <w:r w:rsidRPr="006E6CF2">
              <w:rPr>
                <w:sz w:val="24"/>
                <w:szCs w:val="24"/>
              </w:rPr>
              <w:t xml:space="preserve">, le </w:t>
            </w:r>
            <w:r>
              <w:rPr>
                <w:sz w:val="24"/>
                <w:szCs w:val="24"/>
              </w:rPr>
              <w:t xml:space="preserve">Proposant </w:t>
            </w:r>
            <w:r w:rsidRPr="006E6CF2">
              <w:rPr>
                <w:sz w:val="24"/>
                <w:szCs w:val="24"/>
              </w:rPr>
              <w:t xml:space="preserve">doit fournir, dans sa </w:t>
            </w:r>
            <w:r>
              <w:rPr>
                <w:sz w:val="24"/>
                <w:szCs w:val="24"/>
              </w:rPr>
              <w:t>P</w:t>
            </w:r>
            <w:r w:rsidRPr="006E6CF2">
              <w:rPr>
                <w:sz w:val="24"/>
                <w:szCs w:val="24"/>
              </w:rPr>
              <w:t>roposition, les documents établissant la</w:t>
            </w:r>
            <w:r>
              <w:rPr>
                <w:sz w:val="24"/>
                <w:szCs w:val="24"/>
              </w:rPr>
              <w:t xml:space="preserve"> conformité aux documents du DDP</w:t>
            </w:r>
            <w:r w:rsidRPr="006E6CF2">
              <w:rPr>
                <w:sz w:val="24"/>
                <w:szCs w:val="24"/>
              </w:rPr>
              <w:t xml:space="preserve"> des </w:t>
            </w:r>
            <w:r>
              <w:rPr>
                <w:sz w:val="24"/>
                <w:szCs w:val="24"/>
              </w:rPr>
              <w:t>Ouvrages</w:t>
            </w:r>
            <w:r w:rsidRPr="006E6CF2">
              <w:rPr>
                <w:sz w:val="24"/>
                <w:szCs w:val="24"/>
              </w:rPr>
              <w:t xml:space="preserve"> qu'il propose de concevoir et de construire dans le cadre du </w:t>
            </w:r>
            <w:r>
              <w:rPr>
                <w:sz w:val="24"/>
                <w:szCs w:val="24"/>
              </w:rPr>
              <w:t>Marché</w:t>
            </w:r>
            <w:r w:rsidRPr="006E6CF2">
              <w:rPr>
                <w:sz w:val="24"/>
                <w:szCs w:val="24"/>
              </w:rPr>
              <w:t>.</w:t>
            </w:r>
          </w:p>
          <w:p w14:paraId="4EE6E43F" w14:textId="6F02543F" w:rsidR="009D1272" w:rsidRPr="006E6CF2" w:rsidRDefault="009D1272" w:rsidP="007A62DD">
            <w:pPr>
              <w:spacing w:before="60" w:after="60"/>
              <w:ind w:left="576" w:hanging="576"/>
              <w:jc w:val="both"/>
              <w:rPr>
                <w:sz w:val="24"/>
                <w:szCs w:val="24"/>
              </w:rPr>
            </w:pPr>
            <w:r w:rsidRPr="006E6CF2">
              <w:rPr>
                <w:sz w:val="24"/>
                <w:szCs w:val="24"/>
              </w:rPr>
              <w:t>18.2</w:t>
            </w:r>
            <w:r w:rsidR="00002A90">
              <w:rPr>
                <w:sz w:val="24"/>
                <w:szCs w:val="24"/>
              </w:rPr>
              <w:tab/>
            </w:r>
            <w:r w:rsidRPr="006E6CF2">
              <w:rPr>
                <w:sz w:val="24"/>
                <w:szCs w:val="24"/>
              </w:rPr>
              <w:t xml:space="preserve">La preuve documentaire de la conformité des </w:t>
            </w:r>
            <w:r>
              <w:rPr>
                <w:sz w:val="24"/>
                <w:szCs w:val="24"/>
              </w:rPr>
              <w:t>Ouvrages et Services d’Exploitation</w:t>
            </w:r>
            <w:r w:rsidRPr="006E6CF2">
              <w:rPr>
                <w:sz w:val="24"/>
                <w:szCs w:val="24"/>
              </w:rPr>
              <w:t xml:space="preserve"> avec les documents d</w:t>
            </w:r>
            <w:r>
              <w:rPr>
                <w:sz w:val="24"/>
                <w:szCs w:val="24"/>
              </w:rPr>
              <w:t xml:space="preserve">u DDP </w:t>
            </w:r>
            <w:r w:rsidRPr="006E6CF2">
              <w:rPr>
                <w:sz w:val="24"/>
                <w:szCs w:val="24"/>
              </w:rPr>
              <w:t>peut prendre la forme de documentation, de dessins et de données, et doit comprendre</w:t>
            </w:r>
            <w:r>
              <w:rPr>
                <w:sz w:val="24"/>
                <w:szCs w:val="24"/>
              </w:rPr>
              <w:t xml:space="preserve"> </w:t>
            </w:r>
            <w:r w:rsidRPr="006E6CF2">
              <w:rPr>
                <w:sz w:val="24"/>
                <w:szCs w:val="24"/>
              </w:rPr>
              <w:t>:</w:t>
            </w:r>
          </w:p>
          <w:p w14:paraId="0ACF3475" w14:textId="4766F6F6" w:rsidR="009D1272" w:rsidRPr="006E6CF2" w:rsidRDefault="009D1272" w:rsidP="007A62DD">
            <w:pPr>
              <w:spacing w:before="60" w:after="60"/>
              <w:ind w:left="1136" w:hanging="450"/>
              <w:jc w:val="both"/>
              <w:rPr>
                <w:sz w:val="24"/>
                <w:szCs w:val="24"/>
              </w:rPr>
            </w:pPr>
            <w:r w:rsidRPr="006E6CF2">
              <w:rPr>
                <w:sz w:val="24"/>
                <w:szCs w:val="24"/>
              </w:rPr>
              <w:t xml:space="preserve">(a) les documents spécifiés à la Section IV (Formulaires de </w:t>
            </w:r>
            <w:r>
              <w:rPr>
                <w:sz w:val="24"/>
                <w:szCs w:val="24"/>
              </w:rPr>
              <w:t>P</w:t>
            </w:r>
            <w:r w:rsidRPr="006E6CF2">
              <w:rPr>
                <w:sz w:val="24"/>
                <w:szCs w:val="24"/>
              </w:rPr>
              <w:t>roposition) - Proposition technique</w:t>
            </w:r>
            <w:r>
              <w:rPr>
                <w:sz w:val="24"/>
                <w:szCs w:val="24"/>
              </w:rPr>
              <w:t xml:space="preserve"> </w:t>
            </w:r>
            <w:r w:rsidRPr="006E6CF2">
              <w:rPr>
                <w:sz w:val="24"/>
                <w:szCs w:val="24"/>
              </w:rPr>
              <w:t>;</w:t>
            </w:r>
          </w:p>
          <w:p w14:paraId="4A1C31BD" w14:textId="77777777" w:rsidR="009D1272" w:rsidRPr="006E6CF2" w:rsidRDefault="009D1272" w:rsidP="007A62DD">
            <w:pPr>
              <w:spacing w:before="60" w:after="60"/>
              <w:ind w:left="1136" w:hanging="450"/>
              <w:jc w:val="both"/>
              <w:rPr>
                <w:sz w:val="24"/>
                <w:szCs w:val="24"/>
              </w:rPr>
            </w:pPr>
            <w:r w:rsidRPr="006E6CF2">
              <w:rPr>
                <w:sz w:val="24"/>
                <w:szCs w:val="24"/>
              </w:rPr>
              <w:t xml:space="preserve">(b) une description détaillée des caractéristiques techniques et fonctionnelles / de performance essentielles des </w:t>
            </w:r>
            <w:r>
              <w:rPr>
                <w:sz w:val="24"/>
                <w:szCs w:val="24"/>
              </w:rPr>
              <w:t>Ouvrages</w:t>
            </w:r>
            <w:r w:rsidRPr="006E6CF2">
              <w:rPr>
                <w:sz w:val="24"/>
                <w:szCs w:val="24"/>
              </w:rPr>
              <w:t xml:space="preserve"> proposés, en réponse aux exigences </w:t>
            </w:r>
            <w:r>
              <w:rPr>
                <w:sz w:val="24"/>
                <w:szCs w:val="24"/>
              </w:rPr>
              <w:t>du Maître d’Ouvrage</w:t>
            </w:r>
            <w:r w:rsidRPr="006E6CF2">
              <w:rPr>
                <w:sz w:val="24"/>
                <w:szCs w:val="24"/>
              </w:rPr>
              <w:t>; et</w:t>
            </w:r>
          </w:p>
          <w:p w14:paraId="36ACF335" w14:textId="541D21CB" w:rsidR="009D1272" w:rsidRPr="006E6CF2" w:rsidRDefault="009D1272" w:rsidP="007A62DD">
            <w:pPr>
              <w:spacing w:before="60" w:after="60"/>
              <w:ind w:left="1136" w:hanging="450"/>
              <w:jc w:val="both"/>
              <w:rPr>
                <w:sz w:val="24"/>
                <w:szCs w:val="24"/>
              </w:rPr>
            </w:pPr>
            <w:r w:rsidRPr="006E6CF2">
              <w:rPr>
                <w:sz w:val="24"/>
                <w:szCs w:val="24"/>
              </w:rPr>
              <w:t xml:space="preserve">(c) des preuves suffisantes démontrant la </w:t>
            </w:r>
            <w:r>
              <w:rPr>
                <w:sz w:val="24"/>
                <w:szCs w:val="24"/>
              </w:rPr>
              <w:t>conform</w:t>
            </w:r>
            <w:r w:rsidRPr="006E6CF2">
              <w:rPr>
                <w:sz w:val="24"/>
                <w:szCs w:val="24"/>
              </w:rPr>
              <w:t xml:space="preserve">ité des </w:t>
            </w:r>
            <w:r>
              <w:rPr>
                <w:sz w:val="24"/>
                <w:szCs w:val="24"/>
              </w:rPr>
              <w:t>Ouvrages et Services d’Exploitation</w:t>
            </w:r>
            <w:r w:rsidRPr="006E6CF2">
              <w:rPr>
                <w:sz w:val="24"/>
                <w:szCs w:val="24"/>
              </w:rPr>
              <w:t xml:space="preserve"> aux exigences </w:t>
            </w:r>
            <w:r>
              <w:rPr>
                <w:sz w:val="24"/>
                <w:szCs w:val="24"/>
              </w:rPr>
              <w:t>du Maître d’Ouvrage</w:t>
            </w:r>
            <w:r w:rsidRPr="006E6CF2">
              <w:rPr>
                <w:sz w:val="24"/>
                <w:szCs w:val="24"/>
              </w:rPr>
              <w:t xml:space="preserve">. Les proposants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3FB000A" w14:textId="7CA64E32" w:rsidR="009D1272" w:rsidRPr="00B4328A" w:rsidRDefault="009D1272" w:rsidP="007A62DD">
            <w:pPr>
              <w:spacing w:before="60" w:after="60"/>
              <w:ind w:left="576" w:hanging="576"/>
              <w:jc w:val="both"/>
              <w:rPr>
                <w:sz w:val="24"/>
                <w:szCs w:val="24"/>
              </w:rPr>
            </w:pPr>
            <w:r w:rsidRPr="006E6CF2">
              <w:rPr>
                <w:sz w:val="24"/>
                <w:szCs w:val="24"/>
              </w:rPr>
              <w:t>18.3</w:t>
            </w:r>
            <w:r w:rsidR="00002A90">
              <w:rPr>
                <w:sz w:val="24"/>
                <w:szCs w:val="24"/>
              </w:rPr>
              <w:tab/>
            </w:r>
            <w:r w:rsidRPr="006E6CF2">
              <w:rPr>
                <w:sz w:val="24"/>
                <w:szCs w:val="24"/>
              </w:rPr>
              <w:t xml:space="preserve">Le </w:t>
            </w:r>
            <w:r>
              <w:rPr>
                <w:sz w:val="24"/>
                <w:szCs w:val="24"/>
              </w:rPr>
              <w:t xml:space="preserve">Proposant </w:t>
            </w:r>
            <w:r w:rsidRPr="006E6CF2">
              <w:rPr>
                <w:sz w:val="24"/>
                <w:szCs w:val="24"/>
              </w:rPr>
              <w:t xml:space="preserve">est responsable de s'assurer que tout sous-traitant proposé est conforme aux exigences de </w:t>
            </w:r>
            <w:r w:rsidRPr="006C0101">
              <w:rPr>
                <w:sz w:val="24"/>
                <w:szCs w:val="24"/>
              </w:rPr>
              <w:t xml:space="preserve">l’article </w:t>
            </w:r>
            <w:r w:rsidRPr="007767C3">
              <w:rPr>
                <w:b/>
                <w:bCs/>
                <w:sz w:val="24"/>
                <w:szCs w:val="24"/>
              </w:rPr>
              <w:t>4 des IP</w:t>
            </w:r>
            <w:r w:rsidRPr="003260B1">
              <w:rPr>
                <w:sz w:val="24"/>
                <w:szCs w:val="24"/>
              </w:rPr>
              <w:t xml:space="preserve"> et que tous les </w:t>
            </w:r>
            <w:r w:rsidRPr="0006143B">
              <w:rPr>
                <w:sz w:val="24"/>
                <w:szCs w:val="24"/>
              </w:rPr>
              <w:t>travaux</w:t>
            </w:r>
            <w:r w:rsidRPr="003260B1">
              <w:rPr>
                <w:sz w:val="24"/>
                <w:szCs w:val="24"/>
              </w:rPr>
              <w:t xml:space="preserve"> devant être </w:t>
            </w:r>
            <w:r>
              <w:rPr>
                <w:sz w:val="24"/>
                <w:szCs w:val="24"/>
              </w:rPr>
              <w:t>réalisé</w:t>
            </w:r>
            <w:r w:rsidRPr="003260B1">
              <w:rPr>
                <w:sz w:val="24"/>
                <w:szCs w:val="24"/>
              </w:rPr>
              <w:t xml:space="preserve">s par le sous-traitant sont conformes aux exigences des </w:t>
            </w:r>
            <w:r w:rsidRPr="006C0101">
              <w:rPr>
                <w:sz w:val="24"/>
                <w:szCs w:val="24"/>
              </w:rPr>
              <w:t xml:space="preserve">articles </w:t>
            </w:r>
            <w:r w:rsidRPr="007767C3">
              <w:rPr>
                <w:b/>
                <w:bCs/>
                <w:sz w:val="24"/>
                <w:szCs w:val="24"/>
              </w:rPr>
              <w:t>5 et 18.1 des IP</w:t>
            </w:r>
            <w:r w:rsidRPr="006E6CF2">
              <w:rPr>
                <w:sz w:val="24"/>
                <w:szCs w:val="24"/>
              </w:rPr>
              <w:t xml:space="preserve">. </w:t>
            </w:r>
          </w:p>
        </w:tc>
      </w:tr>
      <w:tr w:rsidR="009D1272" w:rsidRPr="00B4328A" w14:paraId="791BAA5A" w14:textId="77777777" w:rsidTr="001A23D0">
        <w:trPr>
          <w:gridAfter w:val="1"/>
          <w:wAfter w:w="23" w:type="dxa"/>
        </w:trPr>
        <w:tc>
          <w:tcPr>
            <w:tcW w:w="1980" w:type="dxa"/>
            <w:gridSpan w:val="2"/>
          </w:tcPr>
          <w:p w14:paraId="19EFCA12" w14:textId="631BDD93" w:rsidR="009D1272" w:rsidRPr="00B4328A" w:rsidRDefault="009D1272" w:rsidP="00877C0E">
            <w:pPr>
              <w:pStyle w:val="HeadingSPD02"/>
              <w:numPr>
                <w:ilvl w:val="0"/>
                <w:numId w:val="128"/>
              </w:numPr>
              <w:ind w:left="360"/>
              <w:jc w:val="left"/>
              <w:rPr>
                <w:lang w:val="fr-FR"/>
              </w:rPr>
            </w:pPr>
            <w:bookmarkStart w:id="175" w:name="_Toc138672257"/>
            <w:r w:rsidRPr="00B4328A">
              <w:rPr>
                <w:lang w:val="fr-FR"/>
              </w:rPr>
              <w:t>Garantie de Proposition</w:t>
            </w:r>
            <w:bookmarkEnd w:id="175"/>
          </w:p>
        </w:tc>
        <w:tc>
          <w:tcPr>
            <w:tcW w:w="8028" w:type="dxa"/>
          </w:tcPr>
          <w:p w14:paraId="1F27D534" w14:textId="77777777" w:rsidR="009D1272" w:rsidRPr="006A54CD" w:rsidRDefault="009D1272" w:rsidP="007A62DD">
            <w:pPr>
              <w:spacing w:before="60" w:after="60"/>
              <w:ind w:left="606" w:hanging="606"/>
              <w:jc w:val="both"/>
              <w:rPr>
                <w:sz w:val="24"/>
                <w:szCs w:val="24"/>
              </w:rPr>
            </w:pPr>
            <w:r w:rsidRPr="006A54CD">
              <w:rPr>
                <w:sz w:val="24"/>
                <w:szCs w:val="24"/>
              </w:rPr>
              <w:t>19.1</w:t>
            </w:r>
            <w:r w:rsidRPr="006A54CD">
              <w:rPr>
                <w:sz w:val="24"/>
                <w:szCs w:val="24"/>
              </w:rPr>
              <w:tab/>
              <w:t xml:space="preserve">Le Proposant fournira l’original d’une Garantie de Proposition ou d’une Déclaration de Garantie de Proposition, qui fera partie intégrante de sa Proposition, comme requis dans les </w:t>
            </w:r>
            <w:r w:rsidRPr="006A54CD">
              <w:rPr>
                <w:b/>
                <w:bCs/>
                <w:sz w:val="24"/>
                <w:szCs w:val="24"/>
              </w:rPr>
              <w:t>DPDP</w:t>
            </w:r>
            <w:r w:rsidRPr="006A54CD">
              <w:rPr>
                <w:sz w:val="24"/>
                <w:szCs w:val="24"/>
              </w:rPr>
              <w:t xml:space="preserve">, sous une forme originale et, dans le cas d’une garantie de Proposition, dans le montant et la monnaie spécifiées dans les </w:t>
            </w:r>
            <w:r w:rsidRPr="006A54CD">
              <w:rPr>
                <w:b/>
                <w:sz w:val="24"/>
                <w:szCs w:val="24"/>
              </w:rPr>
              <w:t>DPDP</w:t>
            </w:r>
            <w:r w:rsidRPr="006A54CD">
              <w:rPr>
                <w:sz w:val="24"/>
                <w:szCs w:val="24"/>
              </w:rPr>
              <w:t>.</w:t>
            </w:r>
          </w:p>
          <w:p w14:paraId="562AFC5D" w14:textId="77777777" w:rsidR="009D1272" w:rsidRPr="006A54CD" w:rsidRDefault="009D1272" w:rsidP="007A62DD">
            <w:pPr>
              <w:spacing w:before="60" w:after="60"/>
              <w:ind w:left="576" w:hanging="576"/>
              <w:jc w:val="both"/>
              <w:rPr>
                <w:spacing w:val="-3"/>
                <w:sz w:val="24"/>
                <w:szCs w:val="24"/>
              </w:rPr>
            </w:pPr>
            <w:r w:rsidRPr="006A54CD">
              <w:rPr>
                <w:sz w:val="24"/>
                <w:szCs w:val="24"/>
              </w:rPr>
              <w:t>19.2</w:t>
            </w:r>
            <w:r w:rsidRPr="006A54CD">
              <w:rPr>
                <w:sz w:val="24"/>
                <w:szCs w:val="24"/>
              </w:rPr>
              <w:tab/>
              <w:t>La Déclaration de Garantie de Proposition se présentera selon le modèle figurant à la Section IV, Formulaires de Proposition.</w:t>
            </w:r>
          </w:p>
          <w:p w14:paraId="4A2058C5" w14:textId="77777777" w:rsidR="009D1272" w:rsidRPr="006A54CD" w:rsidRDefault="009D1272" w:rsidP="007A62DD">
            <w:pPr>
              <w:spacing w:before="60" w:after="60"/>
              <w:ind w:left="576" w:hanging="576"/>
              <w:jc w:val="both"/>
              <w:rPr>
                <w:sz w:val="24"/>
                <w:szCs w:val="24"/>
              </w:rPr>
            </w:pPr>
            <w:r w:rsidRPr="006A54CD">
              <w:rPr>
                <w:sz w:val="24"/>
                <w:szCs w:val="24"/>
              </w:rPr>
              <w:t>19.3</w:t>
            </w:r>
            <w:r w:rsidRPr="006A54CD">
              <w:rPr>
                <w:sz w:val="24"/>
                <w:szCs w:val="24"/>
              </w:rPr>
              <w:tab/>
              <w:t>Si une Garantie de Proposition est exigée en application de l’article </w:t>
            </w:r>
            <w:r w:rsidRPr="006A54CD">
              <w:rPr>
                <w:b/>
                <w:bCs/>
                <w:sz w:val="24"/>
                <w:szCs w:val="24"/>
              </w:rPr>
              <w:t>19.1 des IP</w:t>
            </w:r>
            <w:r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77777777" w:rsidR="009D1272" w:rsidRPr="006A54CD" w:rsidRDefault="009D1272" w:rsidP="007A62DD">
            <w:pPr>
              <w:spacing w:before="60" w:after="60"/>
              <w:ind w:left="576" w:hanging="576"/>
              <w:jc w:val="both"/>
              <w:rPr>
                <w:sz w:val="24"/>
                <w:szCs w:val="24"/>
              </w:rPr>
            </w:pPr>
            <w:r w:rsidRPr="006A54CD">
              <w:rPr>
                <w:sz w:val="24"/>
                <w:szCs w:val="24"/>
              </w:rPr>
              <w:t>19.4</w:t>
            </w:r>
            <w:r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Pr="006A54CD">
              <w:rPr>
                <w:b/>
                <w:bCs/>
                <w:sz w:val="24"/>
                <w:szCs w:val="24"/>
              </w:rPr>
              <w:t>20.2 des IP</w:t>
            </w:r>
            <w:r w:rsidRPr="006A54CD">
              <w:rPr>
                <w:sz w:val="24"/>
                <w:szCs w:val="24"/>
              </w:rPr>
              <w:t>.</w:t>
            </w:r>
          </w:p>
          <w:p w14:paraId="6806EEE2" w14:textId="77777777" w:rsidR="009D1272" w:rsidRPr="006A54CD" w:rsidRDefault="009D1272" w:rsidP="007A62DD">
            <w:pPr>
              <w:spacing w:before="60" w:after="60"/>
              <w:ind w:left="576" w:hanging="576"/>
              <w:jc w:val="both"/>
              <w:rPr>
                <w:sz w:val="24"/>
                <w:szCs w:val="24"/>
              </w:rPr>
            </w:pPr>
            <w:r w:rsidRPr="006A54CD">
              <w:rPr>
                <w:sz w:val="24"/>
                <w:szCs w:val="24"/>
              </w:rPr>
              <w:t>19.5</w:t>
            </w:r>
            <w:r w:rsidRPr="006A54CD">
              <w:rPr>
                <w:sz w:val="24"/>
                <w:szCs w:val="24"/>
              </w:rPr>
              <w:tab/>
              <w:t>Si une Garantie de Proposition ou une Déclaration de Garantie de Proposition est requise en application de l’article </w:t>
            </w:r>
            <w:r w:rsidRPr="006A54CD">
              <w:rPr>
                <w:b/>
                <w:bCs/>
                <w:sz w:val="24"/>
                <w:szCs w:val="24"/>
              </w:rPr>
              <w:t>19.1 des IP</w:t>
            </w:r>
            <w:r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413AFC6" w:rsidR="009D1272" w:rsidRPr="006A54CD" w:rsidRDefault="009D1272" w:rsidP="007A62DD">
            <w:pPr>
              <w:spacing w:before="60" w:after="60"/>
              <w:ind w:left="576" w:hanging="576"/>
              <w:jc w:val="both"/>
              <w:rPr>
                <w:sz w:val="24"/>
                <w:szCs w:val="24"/>
              </w:rPr>
            </w:pPr>
            <w:r w:rsidRPr="006A54CD">
              <w:rPr>
                <w:sz w:val="24"/>
                <w:szCs w:val="24"/>
              </w:rPr>
              <w:t>19.6</w:t>
            </w:r>
            <w:r w:rsidRPr="006A54CD">
              <w:rPr>
                <w:sz w:val="24"/>
                <w:szCs w:val="24"/>
              </w:rPr>
              <w:tab/>
              <w:t xml:space="preserve">Si une Garantie de Proposition est spécifiée conformément à l’article </w:t>
            </w:r>
            <w:r w:rsidRPr="006A54CD">
              <w:rPr>
                <w:b/>
                <w:bCs/>
                <w:sz w:val="24"/>
                <w:szCs w:val="24"/>
              </w:rPr>
              <w:t>19.1 des IP</w:t>
            </w:r>
            <w:r w:rsidRPr="006A54CD">
              <w:rPr>
                <w:sz w:val="24"/>
                <w:szCs w:val="24"/>
              </w:rPr>
              <w:t xml:space="preserve">, la Garantie de Proposition des Proposants doit être renvoyée aussi rapidement que possible </w:t>
            </w:r>
            <w:r w:rsidR="00614D94">
              <w:rPr>
                <w:sz w:val="24"/>
                <w:szCs w:val="24"/>
              </w:rPr>
              <w:t>après</w:t>
            </w:r>
            <w:r w:rsidRPr="006A54CD">
              <w:rPr>
                <w:sz w:val="24"/>
                <w:szCs w:val="24"/>
              </w:rPr>
              <w:t xml:space="preserve"> que le </w:t>
            </w:r>
            <w:r w:rsidR="00614D94">
              <w:rPr>
                <w:sz w:val="24"/>
                <w:szCs w:val="24"/>
              </w:rPr>
              <w:t>P</w:t>
            </w:r>
            <w:r w:rsidRPr="006A54CD">
              <w:rPr>
                <w:sz w:val="24"/>
                <w:szCs w:val="24"/>
              </w:rPr>
              <w:t>roposant retenu a signé le Marché, a fourni la Garantie de Bonne Exécution requise, et, si exigée dans le</w:t>
            </w:r>
            <w:r w:rsidR="00614D94">
              <w:rPr>
                <w:sz w:val="24"/>
                <w:szCs w:val="24"/>
              </w:rPr>
              <w:t>s</w:t>
            </w:r>
            <w:r w:rsidRPr="006A54CD">
              <w:rPr>
                <w:sz w:val="24"/>
                <w:szCs w:val="24"/>
              </w:rPr>
              <w:t xml:space="preserve"> </w:t>
            </w:r>
            <w:r w:rsidRPr="006A54CD">
              <w:rPr>
                <w:b/>
                <w:bCs/>
                <w:sz w:val="24"/>
                <w:szCs w:val="24"/>
              </w:rPr>
              <w:t>DPDP</w:t>
            </w:r>
            <w:r w:rsidRPr="006A54CD">
              <w:rPr>
                <w:sz w:val="24"/>
                <w:szCs w:val="24"/>
              </w:rPr>
              <w:t>, la Garantie de Performance Environnementale et Sociale (ES).</w:t>
            </w:r>
          </w:p>
          <w:p w14:paraId="4A1DC9D5" w14:textId="124B27D5" w:rsidR="009D1272" w:rsidRPr="006A54CD" w:rsidRDefault="009D1272" w:rsidP="007A62DD">
            <w:pPr>
              <w:spacing w:before="60" w:after="60"/>
              <w:ind w:left="576" w:hanging="576"/>
              <w:jc w:val="both"/>
              <w:rPr>
                <w:sz w:val="24"/>
                <w:szCs w:val="24"/>
              </w:rPr>
            </w:pPr>
            <w:r w:rsidRPr="006A54CD">
              <w:rPr>
                <w:sz w:val="24"/>
                <w:szCs w:val="24"/>
              </w:rPr>
              <w:t>19.7</w:t>
            </w:r>
            <w:r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Pr="006A54CD">
              <w:rPr>
                <w:b/>
                <w:bCs/>
                <w:sz w:val="24"/>
                <w:szCs w:val="24"/>
              </w:rPr>
              <w:t>53 des IP</w:t>
            </w:r>
            <w:r w:rsidRPr="006A54CD">
              <w:rPr>
                <w:sz w:val="24"/>
                <w:szCs w:val="24"/>
              </w:rPr>
              <w:t> ; ou</w:t>
            </w:r>
          </w:p>
          <w:p w14:paraId="76B83455" w14:textId="77777777"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Pr="006A54CD">
              <w:rPr>
                <w:b/>
                <w:bCs/>
                <w:sz w:val="24"/>
                <w:szCs w:val="24"/>
              </w:rPr>
              <w:t>54 des IP</w:t>
            </w:r>
            <w:r w:rsidRPr="006A54CD">
              <w:rPr>
                <w:sz w:val="24"/>
                <w:szCs w:val="24"/>
              </w:rPr>
              <w:t>.</w:t>
            </w:r>
          </w:p>
          <w:p w14:paraId="13BC9073" w14:textId="26431794" w:rsidR="009D1272" w:rsidRPr="006A54CD" w:rsidRDefault="009D1272" w:rsidP="007A62DD">
            <w:pPr>
              <w:spacing w:before="60" w:after="60"/>
              <w:ind w:left="576" w:hanging="576"/>
              <w:jc w:val="both"/>
              <w:rPr>
                <w:i/>
                <w:sz w:val="24"/>
                <w:szCs w:val="24"/>
              </w:rPr>
            </w:pPr>
            <w:r w:rsidRPr="006A54CD">
              <w:rPr>
                <w:sz w:val="24"/>
                <w:szCs w:val="24"/>
              </w:rPr>
              <w:t>19.8</w:t>
            </w:r>
            <w:r w:rsidRPr="006A54CD">
              <w:rPr>
                <w:sz w:val="24"/>
                <w:szCs w:val="24"/>
              </w:rPr>
              <w:tab/>
              <w:t xml:space="preserve">La Garantie de Proposition ou la Déclaration de Garantie de la Proposition d’un </w:t>
            </w:r>
            <w:r w:rsidR="00E41538">
              <w:rPr>
                <w:sz w:val="24"/>
                <w:szCs w:val="24"/>
              </w:rPr>
              <w:t>GE</w:t>
            </w:r>
            <w:r w:rsidRPr="006A54CD">
              <w:rPr>
                <w:sz w:val="24"/>
                <w:szCs w:val="24"/>
              </w:rPr>
              <w:t xml:space="preserve"> doit être au nom du </w:t>
            </w:r>
            <w:r w:rsidR="00E41538">
              <w:rPr>
                <w:sz w:val="24"/>
                <w:szCs w:val="24"/>
              </w:rPr>
              <w:t>GE</w:t>
            </w:r>
            <w:r w:rsidR="00E41538" w:rsidRPr="006A54CD">
              <w:rPr>
                <w:sz w:val="24"/>
                <w:szCs w:val="24"/>
              </w:rPr>
              <w:t xml:space="preserve"> </w:t>
            </w:r>
            <w:r w:rsidRPr="006A54CD">
              <w:rPr>
                <w:sz w:val="24"/>
                <w:szCs w:val="24"/>
              </w:rPr>
              <w:t xml:space="preserve">qui a soumis la Proposition. Si </w:t>
            </w:r>
            <w:r w:rsidR="00087CE1">
              <w:rPr>
                <w:sz w:val="24"/>
                <w:szCs w:val="24"/>
              </w:rPr>
              <w:t>le GE</w:t>
            </w:r>
            <w:r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bCs/>
                <w:sz w:val="24"/>
                <w:szCs w:val="24"/>
              </w:rPr>
              <w:t>4.1 des IP</w:t>
            </w:r>
            <w:r w:rsidRPr="006A54CD">
              <w:rPr>
                <w:i/>
                <w:sz w:val="24"/>
                <w:szCs w:val="24"/>
              </w:rPr>
              <w:t>.</w:t>
            </w:r>
          </w:p>
          <w:p w14:paraId="43FE5116" w14:textId="77777777" w:rsidR="009D1272" w:rsidRPr="006A54CD" w:rsidRDefault="009D1272" w:rsidP="007A62DD">
            <w:pPr>
              <w:spacing w:before="60" w:after="60"/>
              <w:ind w:left="576" w:hanging="576"/>
              <w:jc w:val="both"/>
              <w:rPr>
                <w:sz w:val="24"/>
                <w:szCs w:val="24"/>
              </w:rPr>
            </w:pPr>
            <w:r w:rsidRPr="006A54CD">
              <w:rPr>
                <w:sz w:val="24"/>
                <w:szCs w:val="24"/>
              </w:rPr>
              <w:t>19.9</w:t>
            </w:r>
            <w:r w:rsidRPr="006A54CD">
              <w:rPr>
                <w:sz w:val="24"/>
                <w:szCs w:val="24"/>
              </w:rPr>
              <w:tab/>
              <w:t xml:space="preserve">Si une Garantie de Proposition n’est pas exigée dans les </w:t>
            </w:r>
            <w:r w:rsidRPr="006A54CD">
              <w:rPr>
                <w:b/>
                <w:sz w:val="24"/>
                <w:szCs w:val="24"/>
              </w:rPr>
              <w:t>DPDP</w:t>
            </w:r>
            <w:r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Pr="006A54CD">
              <w:rPr>
                <w:b/>
                <w:bCs/>
                <w:sz w:val="24"/>
                <w:szCs w:val="24"/>
              </w:rPr>
              <w:t>53 des IP</w:t>
            </w:r>
            <w:r w:rsidRPr="006A54CD">
              <w:rPr>
                <w:sz w:val="24"/>
                <w:szCs w:val="24"/>
              </w:rPr>
              <w:t xml:space="preserve">, ou </w:t>
            </w:r>
          </w:p>
          <w:p w14:paraId="38815396" w14:textId="77777777"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Pr="006A54CD">
              <w:rPr>
                <w:b/>
                <w:bCs/>
                <w:sz w:val="24"/>
                <w:szCs w:val="24"/>
              </w:rPr>
              <w:t>54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1A23D0">
        <w:trPr>
          <w:gridAfter w:val="1"/>
          <w:wAfter w:w="23" w:type="dxa"/>
          <w:trHeight w:val="567"/>
        </w:trPr>
        <w:tc>
          <w:tcPr>
            <w:tcW w:w="1980" w:type="dxa"/>
            <w:gridSpan w:val="2"/>
          </w:tcPr>
          <w:p w14:paraId="35633070" w14:textId="64346DFB" w:rsidR="009D1272" w:rsidRPr="00B4328A" w:rsidRDefault="009D1272" w:rsidP="00877C0E">
            <w:pPr>
              <w:pStyle w:val="HeadingSPD02"/>
              <w:numPr>
                <w:ilvl w:val="0"/>
                <w:numId w:val="128"/>
              </w:numPr>
              <w:ind w:left="360"/>
              <w:jc w:val="left"/>
              <w:rPr>
                <w:lang w:val="fr-FR"/>
              </w:rPr>
            </w:pPr>
            <w:bookmarkStart w:id="176" w:name="_Toc138672258"/>
            <w:r w:rsidRPr="00B4328A">
              <w:rPr>
                <w:lang w:val="fr-FR"/>
              </w:rPr>
              <w:t>Période de validité des Propositions</w:t>
            </w:r>
            <w:bookmarkEnd w:id="176"/>
            <w:r w:rsidRPr="00B4328A">
              <w:rPr>
                <w:lang w:val="fr-FR"/>
              </w:rPr>
              <w:t xml:space="preserve"> </w:t>
            </w:r>
          </w:p>
        </w:tc>
        <w:tc>
          <w:tcPr>
            <w:tcW w:w="8028" w:type="dxa"/>
          </w:tcPr>
          <w:p w14:paraId="39460856" w14:textId="77777777" w:rsidR="009D1272" w:rsidRPr="00B4328A" w:rsidRDefault="009D1272" w:rsidP="007A62DD">
            <w:pPr>
              <w:spacing w:before="60" w:after="60"/>
              <w:ind w:left="720" w:hanging="720"/>
              <w:jc w:val="both"/>
              <w:rPr>
                <w:sz w:val="24"/>
                <w:szCs w:val="24"/>
              </w:rPr>
            </w:pPr>
            <w:r>
              <w:rPr>
                <w:spacing w:val="-3"/>
                <w:sz w:val="24"/>
                <w:szCs w:val="24"/>
              </w:rPr>
              <w:t>20</w:t>
            </w:r>
            <w:r w:rsidRPr="00B4328A">
              <w:rPr>
                <w:spacing w:val="-3"/>
                <w:sz w:val="24"/>
                <w:szCs w:val="24"/>
              </w:rPr>
              <w:t>.1</w:t>
            </w:r>
            <w:r w:rsidRPr="00B4328A">
              <w:rPr>
                <w:spacing w:val="-3"/>
                <w:sz w:val="24"/>
                <w:szCs w:val="24"/>
              </w:rPr>
              <w:tab/>
            </w:r>
            <w:r w:rsidRPr="00B4328A">
              <w:rPr>
                <w:sz w:val="24"/>
                <w:szCs w:val="24"/>
              </w:rPr>
              <w:t xml:space="preserve">Les Propositions demeureront valables </w:t>
            </w:r>
            <w:r>
              <w:rPr>
                <w:sz w:val="24"/>
                <w:szCs w:val="24"/>
              </w:rPr>
              <w:t xml:space="preserve">jusqu’à la date </w:t>
            </w:r>
            <w:r w:rsidRPr="00B4328A">
              <w:rPr>
                <w:sz w:val="24"/>
                <w:szCs w:val="24"/>
              </w:rPr>
              <w:t xml:space="preserve">stipulée </w:t>
            </w:r>
            <w:r>
              <w:rPr>
                <w:sz w:val="24"/>
                <w:szCs w:val="24"/>
              </w:rPr>
              <w:t xml:space="preserve">dans les </w:t>
            </w:r>
            <w:r>
              <w:rPr>
                <w:b/>
                <w:sz w:val="24"/>
                <w:szCs w:val="24"/>
              </w:rPr>
              <w:t xml:space="preserve">DPDP </w:t>
            </w:r>
            <w:r w:rsidRPr="0087056C">
              <w:rPr>
                <w:bCs/>
                <w:sz w:val="24"/>
                <w:szCs w:val="24"/>
              </w:rPr>
              <w:t>ou</w:t>
            </w:r>
            <w:r>
              <w:rPr>
                <w:sz w:val="24"/>
                <w:szCs w:val="24"/>
              </w:rPr>
              <w:t xml:space="preserve"> toute date prorogée si modifiée par le Maître d’Ouvrage selon l’article </w:t>
            </w:r>
            <w:r w:rsidRPr="0087056C">
              <w:rPr>
                <w:b/>
                <w:bCs/>
                <w:sz w:val="24"/>
                <w:szCs w:val="24"/>
              </w:rPr>
              <w:t>8 des IP</w:t>
            </w:r>
            <w:r>
              <w:rPr>
                <w:sz w:val="24"/>
                <w:szCs w:val="24"/>
              </w:rPr>
              <w:t>.</w:t>
            </w:r>
            <w:r w:rsidRPr="0087056C">
              <w:rPr>
                <w:sz w:val="24"/>
                <w:szCs w:val="24"/>
              </w:rPr>
              <w:t xml:space="preserve"> </w:t>
            </w:r>
            <w:r w:rsidRPr="00B4328A">
              <w:rPr>
                <w:sz w:val="24"/>
                <w:szCs w:val="24"/>
              </w:rPr>
              <w:t xml:space="preserve">Une </w:t>
            </w:r>
            <w:r>
              <w:rPr>
                <w:sz w:val="24"/>
                <w:szCs w:val="24"/>
              </w:rPr>
              <w:t>P</w:t>
            </w:r>
            <w:r w:rsidRPr="00B4328A">
              <w:rPr>
                <w:sz w:val="24"/>
                <w:szCs w:val="24"/>
              </w:rPr>
              <w:t xml:space="preserve">roposition valide pour une période plus courte sera écartée par le Maître </w:t>
            </w:r>
            <w:r>
              <w:rPr>
                <w:sz w:val="24"/>
                <w:szCs w:val="24"/>
              </w:rPr>
              <w:t>d’</w:t>
            </w:r>
            <w:r w:rsidRPr="00B4328A">
              <w:rPr>
                <w:sz w:val="24"/>
                <w:szCs w:val="24"/>
              </w:rPr>
              <w:t>Ouvrage comme non conforme.</w:t>
            </w:r>
          </w:p>
          <w:p w14:paraId="4EBAA84D" w14:textId="77777777" w:rsidR="009D1272" w:rsidRPr="00B4328A" w:rsidRDefault="009D1272" w:rsidP="007A62DD">
            <w:pPr>
              <w:spacing w:before="60" w:after="60"/>
              <w:ind w:left="720" w:hanging="720"/>
              <w:jc w:val="both"/>
              <w:rPr>
                <w:sz w:val="24"/>
                <w:szCs w:val="24"/>
              </w:rPr>
            </w:pPr>
            <w:r>
              <w:rPr>
                <w:sz w:val="24"/>
                <w:szCs w:val="24"/>
              </w:rPr>
              <w:t>20</w:t>
            </w:r>
            <w:r w:rsidRPr="00B4328A">
              <w:rPr>
                <w:sz w:val="24"/>
                <w:szCs w:val="24"/>
              </w:rPr>
              <w:t>.2</w:t>
            </w:r>
            <w:r w:rsidRPr="00B4328A">
              <w:rPr>
                <w:sz w:val="24"/>
                <w:szCs w:val="24"/>
              </w:rPr>
              <w:tab/>
            </w:r>
            <w:r w:rsidRPr="00B4328A">
              <w:rPr>
                <w:spacing w:val="-4"/>
                <w:sz w:val="24"/>
                <w:szCs w:val="24"/>
              </w:rPr>
              <w:t>E</w:t>
            </w:r>
            <w:r w:rsidRPr="00B4328A">
              <w:rPr>
                <w:sz w:val="24"/>
                <w:szCs w:val="24"/>
              </w:rPr>
              <w:t xml:space="preserve">xceptionnellement, avant l’expiration de la période de validité des propositions, le Maître </w:t>
            </w:r>
            <w:r>
              <w:rPr>
                <w:sz w:val="24"/>
                <w:szCs w:val="24"/>
              </w:rPr>
              <w:t>d’</w:t>
            </w:r>
            <w:r w:rsidRPr="00B4328A">
              <w:rPr>
                <w:sz w:val="24"/>
                <w:szCs w:val="24"/>
              </w:rPr>
              <w:t>Ouvrage peut demander aux Proposants de prolonger l</w:t>
            </w:r>
            <w:r>
              <w:rPr>
                <w:sz w:val="24"/>
                <w:szCs w:val="24"/>
              </w:rPr>
              <w:t xml:space="preserve">a date </w:t>
            </w:r>
            <w:r w:rsidRPr="00B4328A">
              <w:rPr>
                <w:sz w:val="24"/>
                <w:szCs w:val="24"/>
              </w:rPr>
              <w:t xml:space="preserve">de validité </w:t>
            </w:r>
            <w:r>
              <w:rPr>
                <w:sz w:val="24"/>
                <w:szCs w:val="24"/>
              </w:rPr>
              <w:t>jusqu’à une date spécifiée</w:t>
            </w:r>
            <w:r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Pr>
                <w:sz w:val="24"/>
                <w:szCs w:val="24"/>
              </w:rPr>
              <w:t xml:space="preserve">Sous réserves des dispositions de l’article </w:t>
            </w:r>
            <w:r w:rsidRPr="00A84E05">
              <w:rPr>
                <w:b/>
                <w:bCs/>
                <w:sz w:val="24"/>
                <w:szCs w:val="24"/>
              </w:rPr>
              <w:t>20.3 des IP</w:t>
            </w:r>
            <w:r w:rsidRPr="00FD12DC">
              <w:rPr>
                <w:sz w:val="24"/>
                <w:szCs w:val="24"/>
              </w:rPr>
              <w:t>, l</w:t>
            </w:r>
            <w:r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Pr>
                <w:sz w:val="24"/>
                <w:szCs w:val="24"/>
              </w:rPr>
              <w:t>e</w:t>
            </w:r>
            <w:r w:rsidRPr="00B4328A">
              <w:rPr>
                <w:sz w:val="24"/>
                <w:szCs w:val="24"/>
              </w:rPr>
              <w:t xml:space="preserve"> autant qu’il sera nécessair</w:t>
            </w:r>
            <w:r>
              <w:rPr>
                <w:sz w:val="24"/>
                <w:szCs w:val="24"/>
              </w:rPr>
              <w:t xml:space="preserve">e en conformité avec </w:t>
            </w:r>
            <w:r w:rsidRPr="006C0101">
              <w:rPr>
                <w:sz w:val="24"/>
                <w:szCs w:val="24"/>
              </w:rPr>
              <w:t>l’article </w:t>
            </w:r>
            <w:r w:rsidRPr="00A84E05">
              <w:rPr>
                <w:b/>
                <w:bCs/>
                <w:sz w:val="24"/>
                <w:szCs w:val="24"/>
              </w:rPr>
              <w:t>19.4 des IP</w:t>
            </w:r>
            <w:r w:rsidRPr="00B4328A">
              <w:rPr>
                <w:sz w:val="24"/>
                <w:szCs w:val="24"/>
              </w:rPr>
              <w:t>.</w:t>
            </w:r>
          </w:p>
          <w:p w14:paraId="69D782BD" w14:textId="77777777" w:rsidR="009D1272" w:rsidRPr="00B4328A" w:rsidRDefault="009D1272" w:rsidP="007A62DD">
            <w:pPr>
              <w:spacing w:before="60" w:after="60"/>
              <w:ind w:left="686" w:hanging="630"/>
              <w:jc w:val="both"/>
              <w:rPr>
                <w:spacing w:val="-3"/>
              </w:rPr>
            </w:pPr>
            <w:r>
              <w:rPr>
                <w:sz w:val="24"/>
                <w:szCs w:val="24"/>
              </w:rPr>
              <w:t>20</w:t>
            </w:r>
            <w:r w:rsidRPr="00B4328A">
              <w:rPr>
                <w:sz w:val="24"/>
                <w:szCs w:val="24"/>
              </w:rPr>
              <w:t>.3</w:t>
            </w:r>
            <w:r w:rsidRPr="00B4328A">
              <w:rPr>
                <w:sz w:val="24"/>
                <w:szCs w:val="24"/>
              </w:rPr>
              <w:tab/>
              <w:t>Dans le cas d’un marché à prix ferme, si l’attribution est retardée de plus de cinquante-six (56) jours au-delà du délai initial de validité de la Proposition</w:t>
            </w:r>
            <w:r>
              <w:rPr>
                <w:sz w:val="24"/>
                <w:szCs w:val="24"/>
              </w:rPr>
              <w:t xml:space="preserve"> selon l’article </w:t>
            </w:r>
            <w:r w:rsidRPr="00FD12DC">
              <w:rPr>
                <w:b/>
                <w:bCs/>
                <w:sz w:val="24"/>
                <w:szCs w:val="24"/>
              </w:rPr>
              <w:t>20.1 des IP</w:t>
            </w:r>
            <w:r w:rsidRPr="00B4328A">
              <w:rPr>
                <w:sz w:val="24"/>
                <w:szCs w:val="24"/>
              </w:rPr>
              <w:t xml:space="preserve">, le prix du Marché sera actualisé comme indiqué aux </w:t>
            </w:r>
            <w:r>
              <w:rPr>
                <w:b/>
                <w:sz w:val="24"/>
                <w:szCs w:val="24"/>
              </w:rPr>
              <w:t>DPDP</w:t>
            </w:r>
            <w:r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1A23D0">
        <w:trPr>
          <w:gridAfter w:val="1"/>
          <w:wAfter w:w="23" w:type="dxa"/>
          <w:trHeight w:val="1618"/>
        </w:trPr>
        <w:tc>
          <w:tcPr>
            <w:tcW w:w="1980" w:type="dxa"/>
            <w:gridSpan w:val="2"/>
          </w:tcPr>
          <w:p w14:paraId="4AEB55BB" w14:textId="7D391EAA" w:rsidR="009D1272" w:rsidRPr="00B4328A" w:rsidRDefault="009D1272" w:rsidP="00877C0E">
            <w:pPr>
              <w:pStyle w:val="HeadingSPD02"/>
              <w:numPr>
                <w:ilvl w:val="0"/>
                <w:numId w:val="128"/>
              </w:numPr>
              <w:ind w:left="360"/>
              <w:jc w:val="left"/>
              <w:rPr>
                <w:lang w:val="fr-FR"/>
              </w:rPr>
            </w:pPr>
            <w:bookmarkStart w:id="177" w:name="_Toc138672259"/>
            <w:r w:rsidRPr="00B4328A">
              <w:rPr>
                <w:lang w:val="fr-FR"/>
              </w:rPr>
              <w:t>Forme et signature d</w:t>
            </w:r>
            <w:r>
              <w:rPr>
                <w:lang w:val="fr-FR"/>
              </w:rPr>
              <w:t xml:space="preserve">es </w:t>
            </w:r>
            <w:r w:rsidR="00002A90">
              <w:rPr>
                <w:lang w:val="fr-FR"/>
              </w:rPr>
              <w:t>P</w:t>
            </w:r>
            <w:r>
              <w:rPr>
                <w:lang w:val="fr-FR"/>
              </w:rPr>
              <w:t>ropositions</w:t>
            </w:r>
            <w:bookmarkEnd w:id="177"/>
          </w:p>
        </w:tc>
        <w:tc>
          <w:tcPr>
            <w:tcW w:w="8028" w:type="dxa"/>
          </w:tcPr>
          <w:p w14:paraId="4144B4B6"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.1</w:t>
            </w:r>
            <w:r w:rsidRPr="00B4328A">
              <w:rPr>
                <w:spacing w:val="-3"/>
                <w:sz w:val="24"/>
                <w:szCs w:val="24"/>
              </w:rPr>
              <w:tab/>
              <w:t xml:space="preserve">L’original et toutes les copies de la Proposition comprenant les documents </w:t>
            </w:r>
            <w:r w:rsidRPr="00B4328A">
              <w:rPr>
                <w:sz w:val="24"/>
                <w:szCs w:val="24"/>
              </w:rPr>
              <w:t xml:space="preserve">tels que décrits à </w:t>
            </w:r>
            <w:r w:rsidRPr="006C0101">
              <w:rPr>
                <w:sz w:val="24"/>
                <w:szCs w:val="24"/>
              </w:rPr>
              <w:t>l’article </w:t>
            </w:r>
            <w:r w:rsidRPr="00A84E05">
              <w:rPr>
                <w:b/>
                <w:bCs/>
                <w:sz w:val="24"/>
                <w:szCs w:val="24"/>
              </w:rPr>
              <w:t>12 des IP</w:t>
            </w:r>
            <w:r w:rsidRPr="00B4328A">
              <w:rPr>
                <w:sz w:val="24"/>
                <w:szCs w:val="24"/>
              </w:rPr>
              <w:t>,</w:t>
            </w:r>
            <w:r w:rsidRPr="00B4328A">
              <w:rPr>
                <w:spacing w:val="-3"/>
                <w:sz w:val="24"/>
                <w:szCs w:val="24"/>
              </w:rPr>
              <w:t xml:space="preserve"> seront dactylographiés ou écrits à l’encre indélébile ; </w:t>
            </w:r>
            <w:r w:rsidRPr="00B4328A">
              <w:rPr>
                <w:sz w:val="24"/>
                <w:szCs w:val="24"/>
              </w:rPr>
              <w:t xml:space="preserve">ils seront signés par une personne dûment habilitée à signer au nom du Proposant. Cette habilitation consistera en une confirmation écrite comme spécifié dans les </w:t>
            </w:r>
            <w:r>
              <w:rPr>
                <w:b/>
                <w:sz w:val="24"/>
                <w:szCs w:val="24"/>
              </w:rPr>
              <w:t>DPDP</w:t>
            </w:r>
            <w:r w:rsidRPr="00B4328A">
              <w:rPr>
                <w:sz w:val="24"/>
                <w:szCs w:val="24"/>
              </w:rPr>
              <w:t>, qui sera jointe à la Proposition</w:t>
            </w:r>
            <w:r>
              <w:rPr>
                <w:sz w:val="24"/>
                <w:szCs w:val="24"/>
              </w:rPr>
              <w:t xml:space="preserve">, conformément à l’article </w:t>
            </w:r>
            <w:r w:rsidRPr="00A84E05">
              <w:rPr>
                <w:b/>
                <w:bCs/>
                <w:sz w:val="24"/>
                <w:szCs w:val="24"/>
              </w:rPr>
              <w:t>12.2(d) des IP</w:t>
            </w:r>
            <w:r w:rsidRPr="00B4328A">
              <w:rPr>
                <w:sz w:val="24"/>
                <w:szCs w:val="24"/>
              </w:rPr>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586A0005" w:rsidR="009D1272" w:rsidRPr="00B4328A" w:rsidRDefault="009D1272" w:rsidP="007A62DD">
            <w:pPr>
              <w:spacing w:before="60" w:after="60"/>
              <w:ind w:left="720" w:hanging="720"/>
              <w:jc w:val="both"/>
              <w:rPr>
                <w:sz w:val="24"/>
                <w:szCs w:val="24"/>
              </w:rPr>
            </w:pPr>
            <w:r>
              <w:rPr>
                <w:sz w:val="24"/>
                <w:szCs w:val="24"/>
              </w:rPr>
              <w:t>21</w:t>
            </w:r>
            <w:r w:rsidRPr="00B4328A">
              <w:rPr>
                <w:sz w:val="24"/>
                <w:szCs w:val="24"/>
              </w:rPr>
              <w:t>.</w:t>
            </w:r>
            <w:r>
              <w:rPr>
                <w:sz w:val="24"/>
                <w:szCs w:val="24"/>
              </w:rPr>
              <w:t>2</w:t>
            </w:r>
            <w:r w:rsidRPr="00B4328A">
              <w:rPr>
                <w:sz w:val="24"/>
                <w:szCs w:val="24"/>
              </w:rPr>
              <w:tab/>
              <w:t xml:space="preserve">La Proposition d’un </w:t>
            </w:r>
            <w:r>
              <w:rPr>
                <w:sz w:val="24"/>
                <w:szCs w:val="24"/>
              </w:rPr>
              <w:t>GE</w:t>
            </w:r>
            <w:r w:rsidRPr="00B4328A">
              <w:rPr>
                <w:sz w:val="24"/>
                <w:szCs w:val="24"/>
              </w:rPr>
              <w:t xml:space="preserve"> doit être signée par un représentant du </w:t>
            </w:r>
            <w:r w:rsidR="00AC03C3">
              <w:rPr>
                <w:sz w:val="24"/>
                <w:szCs w:val="24"/>
              </w:rPr>
              <w:t>GE</w:t>
            </w:r>
            <w:r w:rsidR="00AC03C3" w:rsidRPr="00B4328A">
              <w:rPr>
                <w:sz w:val="24"/>
                <w:szCs w:val="24"/>
              </w:rPr>
              <w:t xml:space="preserve"> </w:t>
            </w:r>
            <w:r w:rsidRPr="00B4328A">
              <w:rPr>
                <w:sz w:val="24"/>
                <w:szCs w:val="24"/>
              </w:rPr>
              <w:t xml:space="preserve">dûment autorisé à signer au nom du </w:t>
            </w:r>
            <w:r w:rsidR="00AC03C3">
              <w:rPr>
                <w:sz w:val="24"/>
                <w:szCs w:val="24"/>
              </w:rPr>
              <w:t>GE</w:t>
            </w:r>
            <w:r w:rsidRPr="00B4328A">
              <w:rPr>
                <w:sz w:val="24"/>
                <w:szCs w:val="24"/>
              </w:rPr>
              <w:t xml:space="preserve">, de manière à engager légalement tous les partenaires du </w:t>
            </w:r>
            <w:r w:rsidR="00585663">
              <w:rPr>
                <w:sz w:val="24"/>
                <w:szCs w:val="24"/>
              </w:rPr>
              <w:t>GE</w:t>
            </w:r>
            <w:r w:rsidRPr="00B4328A">
              <w:rPr>
                <w:sz w:val="24"/>
                <w:szCs w:val="24"/>
              </w:rPr>
              <w:t>, et accompagnée d’un pouvoir habilitant le signataire</w:t>
            </w:r>
            <w:r w:rsidRPr="00B4328A" w:rsidDel="00786E1B">
              <w:rPr>
                <w:sz w:val="24"/>
                <w:szCs w:val="24"/>
              </w:rPr>
              <w:t xml:space="preserve"> </w:t>
            </w:r>
            <w:r w:rsidRPr="00B4328A">
              <w:rPr>
                <w:sz w:val="24"/>
                <w:szCs w:val="24"/>
              </w:rPr>
              <w:t>établi par les personnes légalement autorisés à signer pour les partenaires.</w:t>
            </w:r>
          </w:p>
          <w:p w14:paraId="2E937DF0" w14:textId="77777777" w:rsidR="009D1272" w:rsidRPr="00B4328A" w:rsidRDefault="009D1272" w:rsidP="007A62DD">
            <w:pPr>
              <w:spacing w:before="60" w:after="60"/>
              <w:ind w:left="720" w:hanging="720"/>
              <w:jc w:val="both"/>
              <w:rPr>
                <w:sz w:val="24"/>
                <w:szCs w:val="24"/>
              </w:rPr>
            </w:pPr>
            <w:r>
              <w:rPr>
                <w:spacing w:val="-3"/>
                <w:sz w:val="24"/>
                <w:szCs w:val="24"/>
              </w:rPr>
              <w:t>21</w:t>
            </w:r>
            <w:r w:rsidRPr="00B4328A">
              <w:rPr>
                <w:spacing w:val="-3"/>
                <w:sz w:val="24"/>
                <w:szCs w:val="24"/>
              </w:rPr>
              <w:t>.</w:t>
            </w:r>
            <w:r>
              <w:rPr>
                <w:spacing w:val="-3"/>
                <w:sz w:val="24"/>
                <w:szCs w:val="24"/>
              </w:rPr>
              <w:t>3</w:t>
            </w:r>
            <w:r w:rsidRPr="00B4328A">
              <w:rPr>
                <w:spacing w:val="-3"/>
                <w:sz w:val="24"/>
                <w:szCs w:val="24"/>
              </w:rPr>
              <w:tab/>
            </w:r>
            <w:r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24CF481F" w:rsidR="009D1272" w:rsidRPr="00B4328A" w:rsidRDefault="009D1272" w:rsidP="007A62DD">
            <w:pPr>
              <w:spacing w:before="60" w:after="60"/>
              <w:ind w:left="686" w:hanging="686"/>
              <w:jc w:val="both"/>
              <w:rPr>
                <w:spacing w:val="-3"/>
              </w:rPr>
            </w:pPr>
            <w:r>
              <w:rPr>
                <w:sz w:val="24"/>
                <w:szCs w:val="24"/>
              </w:rPr>
              <w:t>21</w:t>
            </w:r>
            <w:r w:rsidRPr="00B4328A">
              <w:rPr>
                <w:sz w:val="24"/>
                <w:szCs w:val="24"/>
              </w:rPr>
              <w:t>.</w:t>
            </w:r>
            <w:r>
              <w:rPr>
                <w:sz w:val="24"/>
                <w:szCs w:val="24"/>
              </w:rPr>
              <w:t>4</w:t>
            </w:r>
            <w:r w:rsidRPr="00B4328A">
              <w:rPr>
                <w:sz w:val="24"/>
                <w:szCs w:val="24"/>
              </w:rPr>
              <w:tab/>
              <w:t xml:space="preserve">Le Proposant </w:t>
            </w:r>
            <w:r>
              <w:rPr>
                <w:sz w:val="24"/>
                <w:szCs w:val="24"/>
              </w:rPr>
              <w:t xml:space="preserve">fournira dans </w:t>
            </w:r>
            <w:r w:rsidRPr="00B4328A">
              <w:rPr>
                <w:sz w:val="24"/>
                <w:szCs w:val="24"/>
              </w:rPr>
              <w:t xml:space="preserve">le </w:t>
            </w:r>
            <w:r>
              <w:rPr>
                <w:sz w:val="24"/>
                <w:szCs w:val="24"/>
              </w:rPr>
              <w:t>F</w:t>
            </w:r>
            <w:r w:rsidRPr="00B4328A">
              <w:rPr>
                <w:sz w:val="24"/>
                <w:szCs w:val="24"/>
              </w:rPr>
              <w:t xml:space="preserve">ormulaire </w:t>
            </w:r>
            <w:r>
              <w:rPr>
                <w:sz w:val="24"/>
                <w:szCs w:val="24"/>
              </w:rPr>
              <w:t>de Proposition</w:t>
            </w:r>
            <w:r w:rsidRPr="00B4328A">
              <w:rPr>
                <w:sz w:val="24"/>
                <w:szCs w:val="24"/>
              </w:rPr>
              <w:t xml:space="preserve"> </w:t>
            </w:r>
            <w:r>
              <w:rPr>
                <w:sz w:val="24"/>
                <w:szCs w:val="24"/>
              </w:rPr>
              <w:t>(</w:t>
            </w:r>
            <w:r w:rsidRPr="00B4328A">
              <w:rPr>
                <w:sz w:val="24"/>
                <w:szCs w:val="24"/>
              </w:rPr>
              <w:t>Section IV</w:t>
            </w:r>
            <w:r>
              <w:rPr>
                <w:sz w:val="24"/>
                <w:szCs w:val="24"/>
              </w:rPr>
              <w:t>)</w:t>
            </w:r>
            <w:r w:rsidRPr="00B4328A">
              <w:rPr>
                <w:sz w:val="24"/>
                <w:szCs w:val="24"/>
              </w:rPr>
              <w:t xml:space="preserve">, </w:t>
            </w:r>
            <w:r>
              <w:rPr>
                <w:sz w:val="24"/>
                <w:szCs w:val="24"/>
              </w:rPr>
              <w:t xml:space="preserve">les informations concernant les commissions ou </w:t>
            </w:r>
            <w:r w:rsidR="0092172D">
              <w:rPr>
                <w:sz w:val="24"/>
                <w:szCs w:val="24"/>
              </w:rPr>
              <w:t>rémunérations</w:t>
            </w:r>
            <w:r>
              <w:rPr>
                <w:sz w:val="24"/>
                <w:szCs w:val="24"/>
              </w:rPr>
              <w:t>, le cas échéant, payé</w:t>
            </w:r>
            <w:r w:rsidR="00FE7742">
              <w:rPr>
                <w:sz w:val="24"/>
                <w:szCs w:val="24"/>
              </w:rPr>
              <w:t>e</w:t>
            </w:r>
            <w:r>
              <w:rPr>
                <w:sz w:val="24"/>
                <w:szCs w:val="24"/>
              </w:rPr>
              <w:t xml:space="preserve">s ou à payer à </w:t>
            </w:r>
            <w:r w:rsidR="00FE7742">
              <w:rPr>
                <w:sz w:val="24"/>
                <w:szCs w:val="24"/>
              </w:rPr>
              <w:t>d</w:t>
            </w:r>
            <w:r>
              <w:rPr>
                <w:sz w:val="24"/>
                <w:szCs w:val="24"/>
              </w:rPr>
              <w:t xml:space="preserve">es agents en relation avec la </w:t>
            </w:r>
            <w:r w:rsidR="00FE7742">
              <w:rPr>
                <w:sz w:val="24"/>
                <w:szCs w:val="24"/>
              </w:rPr>
              <w:t xml:space="preserve">Demande de Propositions </w:t>
            </w:r>
            <w:r>
              <w:rPr>
                <w:sz w:val="24"/>
                <w:szCs w:val="24"/>
              </w:rP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3"/>
          </w:tcPr>
          <w:p w14:paraId="0BD7C087" w14:textId="4AE76443" w:rsidR="009D1272" w:rsidRPr="00B4328A" w:rsidRDefault="009D1272" w:rsidP="007A62DD">
            <w:pPr>
              <w:pStyle w:val="HeadingSPD01"/>
              <w:numPr>
                <w:ilvl w:val="0"/>
                <w:numId w:val="0"/>
              </w:numPr>
              <w:spacing w:before="120"/>
              <w:rPr>
                <w:sz w:val="24"/>
                <w:szCs w:val="24"/>
                <w:lang w:val="fr-FR"/>
              </w:rPr>
            </w:pPr>
            <w:bookmarkStart w:id="178" w:name="_Toc138672260"/>
            <w:r w:rsidRPr="00B3151D">
              <w:rPr>
                <w:rFonts w:ascii="Times New Roman" w:hAnsi="Times New Roman"/>
                <w:szCs w:val="32"/>
                <w:lang w:val="fr-FR"/>
              </w:rPr>
              <w:t>D. Dépôt des Propositions</w:t>
            </w:r>
            <w:bookmarkEnd w:id="178"/>
          </w:p>
        </w:tc>
      </w:tr>
      <w:tr w:rsidR="009D1272" w:rsidRPr="00B4328A" w14:paraId="4F624ABC" w14:textId="77777777" w:rsidTr="001A23D0">
        <w:trPr>
          <w:gridAfter w:val="1"/>
          <w:wAfter w:w="23" w:type="dxa"/>
        </w:trPr>
        <w:tc>
          <w:tcPr>
            <w:tcW w:w="1980" w:type="dxa"/>
            <w:gridSpan w:val="2"/>
          </w:tcPr>
          <w:p w14:paraId="2CC50AAF" w14:textId="77777777" w:rsidR="009D1272" w:rsidRPr="00B4328A" w:rsidRDefault="009D1272" w:rsidP="00877C0E">
            <w:pPr>
              <w:pStyle w:val="HeadingSPD02"/>
              <w:numPr>
                <w:ilvl w:val="0"/>
                <w:numId w:val="128"/>
              </w:numPr>
              <w:ind w:left="360"/>
              <w:jc w:val="left"/>
              <w:rPr>
                <w:lang w:val="fr-FR"/>
              </w:rPr>
            </w:pPr>
            <w:bookmarkStart w:id="179" w:name="_Toc138672261"/>
            <w:r w:rsidRPr="00B4328A">
              <w:rPr>
                <w:lang w:val="fr-FR"/>
              </w:rPr>
              <w:t>Dépôt, Cachetage et marquage des Propositions</w:t>
            </w:r>
            <w:bookmarkEnd w:id="179"/>
          </w:p>
        </w:tc>
        <w:tc>
          <w:tcPr>
            <w:tcW w:w="8028" w:type="dxa"/>
          </w:tcPr>
          <w:p w14:paraId="1E3795F2" w14:textId="2EF6F016" w:rsidR="009D1272" w:rsidRPr="00B4328A" w:rsidRDefault="009D1272" w:rsidP="007A62DD">
            <w:pPr>
              <w:tabs>
                <w:tab w:val="center" w:pos="426"/>
                <w:tab w:val="left" w:pos="576"/>
                <w:tab w:val="left" w:pos="1152"/>
              </w:tabs>
              <w:spacing w:before="60" w:after="60"/>
              <w:ind w:left="576" w:right="43" w:hanging="576"/>
              <w:jc w:val="both"/>
              <w:rPr>
                <w:sz w:val="24"/>
                <w:szCs w:val="24"/>
              </w:rPr>
            </w:pPr>
            <w:r>
              <w:rPr>
                <w:spacing w:val="-3"/>
                <w:sz w:val="24"/>
                <w:szCs w:val="24"/>
              </w:rPr>
              <w:t>22</w:t>
            </w:r>
            <w:r w:rsidRPr="00B4328A">
              <w:rPr>
                <w:spacing w:val="-3"/>
                <w:sz w:val="24"/>
                <w:szCs w:val="24"/>
              </w:rPr>
              <w:t>.1</w:t>
            </w:r>
            <w:r w:rsidRPr="00B4328A">
              <w:rPr>
                <w:spacing w:val="-3"/>
              </w:rPr>
              <w:tab/>
            </w:r>
            <w:r w:rsidRPr="00B4328A">
              <w:rPr>
                <w:spacing w:val="-3"/>
              </w:rPr>
              <w:tab/>
            </w:r>
            <w:r w:rsidRPr="00B4328A">
              <w:rPr>
                <w:sz w:val="24"/>
                <w:szCs w:val="24"/>
              </w:rPr>
              <w:t xml:space="preserve">Sauf dans le cas où les </w:t>
            </w:r>
            <w:r>
              <w:rPr>
                <w:b/>
                <w:bCs/>
                <w:sz w:val="24"/>
                <w:szCs w:val="24"/>
              </w:rPr>
              <w:t>DPDP</w:t>
            </w:r>
            <w:r w:rsidRPr="00B4328A">
              <w:rPr>
                <w:sz w:val="24"/>
                <w:szCs w:val="24"/>
              </w:rPr>
              <w:t xml:space="preserve"> indiquent que les Propositions doivent être déposées par voie électronique, la procédure </w:t>
            </w:r>
            <w:r w:rsidR="00F819D6">
              <w:rPr>
                <w:sz w:val="24"/>
                <w:szCs w:val="24"/>
              </w:rPr>
              <w:t>ci-après s’appliquera</w:t>
            </w:r>
            <w:r w:rsidRPr="00B4328A">
              <w:rPr>
                <w:sz w:val="24"/>
                <w:szCs w:val="24"/>
              </w:rPr>
              <w:t> :</w:t>
            </w:r>
          </w:p>
          <w:p w14:paraId="55802B7F" w14:textId="77777777" w:rsidR="009D1272" w:rsidRPr="00E30C03" w:rsidRDefault="009D1272" w:rsidP="007A62DD">
            <w:pPr>
              <w:pStyle w:val="ListParagraph"/>
              <w:numPr>
                <w:ilvl w:val="2"/>
                <w:numId w:val="15"/>
              </w:numPr>
              <w:tabs>
                <w:tab w:val="center" w:pos="426"/>
              </w:tabs>
              <w:spacing w:before="60" w:after="60"/>
              <w:ind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7A62DD">
            <w:pPr>
              <w:numPr>
                <w:ilvl w:val="2"/>
                <w:numId w:val="15"/>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08290183" w14:textId="77777777" w:rsidR="009D1272" w:rsidRPr="00E30C03" w:rsidRDefault="009D1272" w:rsidP="007A62DD">
            <w:pPr>
              <w:numPr>
                <w:ilvl w:val="2"/>
                <w:numId w:val="15"/>
              </w:numPr>
              <w:tabs>
                <w:tab w:val="center" w:pos="426"/>
              </w:tabs>
              <w:spacing w:before="60" w:after="60"/>
              <w:ind w:right="43"/>
              <w:jc w:val="both"/>
              <w:rPr>
                <w:spacing w:val="-3"/>
                <w:sz w:val="24"/>
              </w:rPr>
            </w:pPr>
            <w:r w:rsidRPr="00E30C03">
              <w:rPr>
                <w:spacing w:val="-3"/>
                <w:sz w:val="24"/>
              </w:rPr>
              <w:t xml:space="preserve">Si des </w:t>
            </w:r>
            <w:r>
              <w:rPr>
                <w:spacing w:val="-3"/>
                <w:sz w:val="24"/>
              </w:rPr>
              <w:t>P</w:t>
            </w:r>
            <w:r w:rsidRPr="00E30C03">
              <w:rPr>
                <w:spacing w:val="-3"/>
                <w:sz w:val="24"/>
              </w:rPr>
              <w:t xml:space="preserve">ropositions </w:t>
            </w:r>
            <w:r>
              <w:rPr>
                <w:spacing w:val="-3"/>
                <w:sz w:val="24"/>
              </w:rPr>
              <w:t>variant</w:t>
            </w:r>
            <w:r w:rsidRPr="00E30C03">
              <w:rPr>
                <w:spacing w:val="-3"/>
                <w:sz w:val="24"/>
              </w:rPr>
              <w:t>e</w:t>
            </w:r>
            <w:r>
              <w:rPr>
                <w:spacing w:val="-3"/>
                <w:sz w:val="24"/>
              </w:rPr>
              <w:t xml:space="preserve">s sont autorisées conformément à </w:t>
            </w:r>
            <w:r w:rsidRPr="006C0101">
              <w:rPr>
                <w:spacing w:val="-3"/>
                <w:sz w:val="24"/>
              </w:rPr>
              <w:t xml:space="preserve">l’article </w:t>
            </w:r>
            <w:r w:rsidRPr="005B42A3">
              <w:rPr>
                <w:b/>
                <w:bCs/>
                <w:spacing w:val="-3"/>
                <w:sz w:val="24"/>
              </w:rPr>
              <w:t>14 des IP</w:t>
            </w:r>
            <w:r w:rsidRPr="00E30C03">
              <w:rPr>
                <w:spacing w:val="-3"/>
                <w:sz w:val="24"/>
              </w:rPr>
              <w:t xml:space="preserve">, les </w:t>
            </w:r>
            <w:r>
              <w:rPr>
                <w:spacing w:val="-3"/>
                <w:sz w:val="24"/>
              </w:rPr>
              <w:t>P</w:t>
            </w:r>
            <w:r w:rsidRPr="00E30C03">
              <w:rPr>
                <w:spacing w:val="-3"/>
                <w:sz w:val="24"/>
              </w:rPr>
              <w:t xml:space="preserve">ropositions </w:t>
            </w:r>
            <w:r>
              <w:rPr>
                <w:spacing w:val="-3"/>
                <w:sz w:val="24"/>
              </w:rPr>
              <w:t>variant</w:t>
            </w:r>
            <w:r w:rsidRPr="00E30C03">
              <w:rPr>
                <w:spacing w:val="-3"/>
                <w:sz w:val="24"/>
              </w:rPr>
              <w:t xml:space="preserve">es doivent être soumises comme suit: l'original de la </w:t>
            </w:r>
            <w:r>
              <w:rPr>
                <w:spacing w:val="-3"/>
                <w:sz w:val="24"/>
              </w:rPr>
              <w:t>P</w:t>
            </w:r>
            <w:r w:rsidRPr="00E30C03">
              <w:rPr>
                <w:spacing w:val="-3"/>
                <w:sz w:val="24"/>
              </w:rPr>
              <w:t xml:space="preserve">artie technique de la </w:t>
            </w:r>
            <w:r>
              <w:rPr>
                <w:spacing w:val="-3"/>
                <w:sz w:val="24"/>
              </w:rPr>
              <w:t>variante</w:t>
            </w:r>
            <w:r w:rsidRPr="00E30C03">
              <w:rPr>
                <w:spacing w:val="-3"/>
                <w:sz w:val="24"/>
              </w:rPr>
              <w:t xml:space="preserve"> doit être </w:t>
            </w:r>
            <w:r>
              <w:rPr>
                <w:spacing w:val="-3"/>
                <w:sz w:val="24"/>
              </w:rPr>
              <w:t>inséré</w:t>
            </w:r>
            <w:r w:rsidRPr="00E30C03">
              <w:rPr>
                <w:spacing w:val="-3"/>
                <w:sz w:val="24"/>
              </w:rPr>
              <w:t xml:space="preserve"> dans une enveloppe scellée portant l'indication "Proposition </w:t>
            </w:r>
            <w:r>
              <w:rPr>
                <w:spacing w:val="-3"/>
                <w:sz w:val="24"/>
              </w:rPr>
              <w:t>variante</w:t>
            </w:r>
            <w:r w:rsidRPr="00E30C03">
              <w:rPr>
                <w:spacing w:val="-3"/>
                <w:sz w:val="24"/>
              </w:rPr>
              <w:t xml:space="preserve"> - Partie technique" et la </w:t>
            </w:r>
            <w:r>
              <w:rPr>
                <w:spacing w:val="-3"/>
                <w:sz w:val="24"/>
              </w:rPr>
              <w:t>P</w:t>
            </w:r>
            <w:r w:rsidRPr="00E30C03">
              <w:rPr>
                <w:spacing w:val="-3"/>
                <w:sz w:val="24"/>
              </w:rPr>
              <w:t xml:space="preserve">artie financière doivent être </w:t>
            </w:r>
            <w:r>
              <w:rPr>
                <w:spacing w:val="-3"/>
                <w:sz w:val="24"/>
              </w:rPr>
              <w:t xml:space="preserve">insérées </w:t>
            </w:r>
            <w:r w:rsidRPr="00E30C03">
              <w:rPr>
                <w:spacing w:val="-3"/>
                <w:sz w:val="24"/>
              </w:rPr>
              <w:t xml:space="preserve">dans une enveloppe scellée portant la mention "Proposition </w:t>
            </w:r>
            <w:r>
              <w:rPr>
                <w:spacing w:val="-3"/>
                <w:sz w:val="24"/>
              </w:rPr>
              <w:t>variante</w:t>
            </w:r>
            <w:r w:rsidRPr="00E30C03">
              <w:rPr>
                <w:spacing w:val="-3"/>
                <w:sz w:val="24"/>
              </w:rPr>
              <w:t xml:space="preserve"> - Partie financière" et ces deux enveloppes scellées distinctes </w:t>
            </w:r>
            <w:r>
              <w:rPr>
                <w:spacing w:val="-3"/>
                <w:sz w:val="24"/>
              </w:rPr>
              <w:t xml:space="preserve">doivent </w:t>
            </w:r>
            <w:r w:rsidRPr="00E30C03">
              <w:rPr>
                <w:spacing w:val="-3"/>
                <w:sz w:val="24"/>
              </w:rPr>
              <w:t xml:space="preserve">ensuite </w:t>
            </w:r>
            <w:r>
              <w:rPr>
                <w:spacing w:val="-3"/>
                <w:sz w:val="24"/>
              </w:rPr>
              <w:t>insérées</w:t>
            </w:r>
            <w:r w:rsidRPr="00E30C03">
              <w:rPr>
                <w:spacing w:val="-3"/>
                <w:sz w:val="24"/>
              </w:rPr>
              <w:t xml:space="preserve"> dans une enveloppe extérieure scellée portant la mention "Proposition </w:t>
            </w:r>
            <w:r>
              <w:rPr>
                <w:spacing w:val="-3"/>
                <w:sz w:val="24"/>
              </w:rPr>
              <w:t>variante</w:t>
            </w:r>
            <w:r w:rsidRPr="00E30C03">
              <w:rPr>
                <w:spacing w:val="-3"/>
                <w:sz w:val="24"/>
              </w:rPr>
              <w:t xml:space="preserve"> - Original", les copies de la </w:t>
            </w:r>
            <w:r>
              <w:rPr>
                <w:spacing w:val="-3"/>
                <w:sz w:val="24"/>
              </w:rPr>
              <w:t>P</w:t>
            </w:r>
            <w:r w:rsidRPr="00E30C03">
              <w:rPr>
                <w:spacing w:val="-3"/>
                <w:sz w:val="24"/>
              </w:rPr>
              <w:t xml:space="preserve">roposition </w:t>
            </w:r>
            <w:r>
              <w:rPr>
                <w:spacing w:val="-3"/>
                <w:sz w:val="24"/>
              </w:rPr>
              <w:t>variante</w:t>
            </w:r>
            <w:r w:rsidRPr="00E30C03">
              <w:rPr>
                <w:spacing w:val="-3"/>
                <w:sz w:val="24"/>
              </w:rPr>
              <w:t xml:space="preserve"> étant </w:t>
            </w:r>
            <w:r>
              <w:rPr>
                <w:spacing w:val="-3"/>
                <w:sz w:val="24"/>
              </w:rPr>
              <w:t>insérées</w:t>
            </w:r>
            <w:r w:rsidRPr="00E30C03">
              <w:rPr>
                <w:spacing w:val="-3"/>
                <w:sz w:val="24"/>
              </w:rPr>
              <w:t xml:space="preserve"> dans des enveloppes scellées distinctes portant la mention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technique» et «Proposition </w:t>
            </w:r>
            <w:r>
              <w:rPr>
                <w:spacing w:val="-3"/>
                <w:sz w:val="24"/>
              </w:rPr>
              <w:t>variante</w:t>
            </w:r>
            <w:r w:rsidRPr="00E30C03">
              <w:rPr>
                <w:spacing w:val="-3"/>
                <w:sz w:val="24"/>
              </w:rPr>
              <w:t xml:space="preserve"> - Copies de la </w:t>
            </w:r>
            <w:r>
              <w:rPr>
                <w:spacing w:val="-3"/>
                <w:sz w:val="24"/>
              </w:rPr>
              <w:t>P</w:t>
            </w:r>
            <w:r w:rsidRPr="00E30C03">
              <w:rPr>
                <w:spacing w:val="-3"/>
                <w:sz w:val="24"/>
              </w:rPr>
              <w:t xml:space="preserve">artie financière», dans une enveloppe extérieure scellée distincte portant la mention «Proposition </w:t>
            </w:r>
            <w:r>
              <w:rPr>
                <w:spacing w:val="-3"/>
                <w:sz w:val="24"/>
              </w:rPr>
              <w:t>variante</w:t>
            </w:r>
            <w:r w:rsidRPr="00E30C03">
              <w:rPr>
                <w:spacing w:val="-3"/>
                <w:sz w:val="24"/>
              </w:rPr>
              <w:t xml:space="preserve"> - Copies».</w:t>
            </w:r>
          </w:p>
          <w:p w14:paraId="306EFB6F" w14:textId="64E01943" w:rsidR="009D1272" w:rsidRPr="0059325B" w:rsidRDefault="009D1272" w:rsidP="007A62DD">
            <w:pPr>
              <w:tabs>
                <w:tab w:val="center" w:pos="426"/>
                <w:tab w:val="left" w:pos="576"/>
                <w:tab w:val="left" w:pos="1152"/>
              </w:tabs>
              <w:spacing w:before="60" w:after="60"/>
              <w:ind w:left="576" w:right="43" w:hanging="576"/>
              <w:jc w:val="both"/>
              <w:rPr>
                <w:spacing w:val="-3"/>
                <w:sz w:val="24"/>
              </w:rPr>
            </w:pPr>
            <w:r w:rsidRPr="0059325B">
              <w:rPr>
                <w:spacing w:val="-3"/>
                <w:sz w:val="24"/>
                <w:szCs w:val="24"/>
              </w:rPr>
              <w:t>2</w:t>
            </w:r>
            <w:r>
              <w:rPr>
                <w:spacing w:val="-3"/>
                <w:sz w:val="24"/>
                <w:szCs w:val="24"/>
              </w:rPr>
              <w:t>2</w:t>
            </w:r>
            <w:r w:rsidRPr="004D05FA">
              <w:rPr>
                <w:spacing w:val="-3"/>
                <w:sz w:val="24"/>
                <w:szCs w:val="24"/>
              </w:rPr>
              <w:t>.2</w:t>
            </w:r>
            <w:r w:rsidRPr="0059325B">
              <w:rPr>
                <w:spacing w:val="-3"/>
                <w:sz w:val="24"/>
              </w:rPr>
              <w:t>.</w:t>
            </w:r>
            <w:r>
              <w:rPr>
                <w:spacing w:val="-3"/>
                <w:sz w:val="24"/>
              </w:rPr>
              <w:tab/>
            </w:r>
            <w:r w:rsidRPr="0059325B">
              <w:rPr>
                <w:spacing w:val="-3"/>
                <w:sz w:val="24"/>
              </w:rPr>
              <w:t>Les enveloppes intérieure</w:t>
            </w:r>
            <w:r w:rsidR="00C07F53">
              <w:rPr>
                <w:spacing w:val="-3"/>
                <w:sz w:val="24"/>
              </w:rPr>
              <w:t>s</w:t>
            </w:r>
            <w:r w:rsidRPr="0059325B">
              <w:rPr>
                <w:spacing w:val="-3"/>
                <w:sz w:val="24"/>
              </w:rPr>
              <w:t xml:space="preserve"> et extérieure</w:t>
            </w:r>
            <w:r w:rsidR="00C07F53">
              <w:rPr>
                <w:spacing w:val="-3"/>
                <w:sz w:val="24"/>
              </w:rPr>
              <w:t>s</w:t>
            </w:r>
            <w:r w:rsidRPr="0059325B">
              <w:rPr>
                <w:spacing w:val="-3"/>
                <w:sz w:val="24"/>
              </w:rPr>
              <w:t xml:space="preserve"> doivent</w:t>
            </w:r>
            <w:r>
              <w:rPr>
                <w:spacing w:val="-3"/>
                <w:sz w:val="24"/>
              </w:rPr>
              <w:t xml:space="preserve"> </w:t>
            </w:r>
            <w:r w:rsidRPr="0059325B">
              <w:rPr>
                <w:spacing w:val="-3"/>
                <w:sz w:val="24"/>
              </w:rPr>
              <w:t>:</w:t>
            </w:r>
          </w:p>
          <w:p w14:paraId="2CB09EBA" w14:textId="77777777" w:rsidR="009D1272" w:rsidRDefault="009D1272" w:rsidP="00877C0E">
            <w:pPr>
              <w:pStyle w:val="ListParagraph"/>
              <w:numPr>
                <w:ilvl w:val="0"/>
                <w:numId w:val="135"/>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0EC61167" w14:textId="05272192" w:rsidR="009D1272" w:rsidRPr="00D502E0" w:rsidRDefault="009D1272" w:rsidP="00877C0E">
            <w:pPr>
              <w:pStyle w:val="ListParagraph"/>
              <w:numPr>
                <w:ilvl w:val="0"/>
                <w:numId w:val="135"/>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sidR="00F819D6">
              <w:rPr>
                <w:spacing w:val="-3"/>
                <w:sz w:val="24"/>
              </w:rPr>
              <w:t>s</w:t>
            </w:r>
            <w:r w:rsidRPr="0059325B">
              <w:rPr>
                <w:spacing w:val="-3"/>
                <w:sz w:val="24"/>
              </w:rPr>
              <w:t xml:space="preserve"> </w:t>
            </w:r>
            <w:r w:rsidRPr="005B42A3">
              <w:rPr>
                <w:b/>
                <w:bCs/>
                <w:spacing w:val="-3"/>
                <w:sz w:val="24"/>
              </w:rPr>
              <w:t>D</w:t>
            </w:r>
            <w:r w:rsidR="00F819D6">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23.1</w:t>
            </w:r>
            <w:r>
              <w:rPr>
                <w:b/>
                <w:bCs/>
                <w:spacing w:val="-3"/>
                <w:sz w:val="24"/>
              </w:rPr>
              <w:t xml:space="preserve"> des IP</w:t>
            </w:r>
            <w:r w:rsidRPr="00D502E0">
              <w:rPr>
                <w:spacing w:val="-3"/>
                <w:sz w:val="24"/>
              </w:rPr>
              <w:t>; et</w:t>
            </w:r>
          </w:p>
          <w:p w14:paraId="5F964900" w14:textId="0D9DFD24" w:rsidR="009D1272" w:rsidRPr="00D502E0" w:rsidRDefault="009D1272" w:rsidP="00877C0E">
            <w:pPr>
              <w:pStyle w:val="ListParagraph"/>
              <w:numPr>
                <w:ilvl w:val="0"/>
                <w:numId w:val="135"/>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comme spécifié dans le</w:t>
            </w:r>
            <w:r w:rsidR="00F819D6">
              <w:rPr>
                <w:spacing w:val="-3"/>
                <w:sz w:val="24"/>
              </w:rPr>
              <w:t>s</w:t>
            </w:r>
            <w:r w:rsidRPr="007A1EC7">
              <w:rPr>
                <w:spacing w:val="-3"/>
                <w:sz w:val="24"/>
              </w:rPr>
              <w:t xml:space="preserve"> </w:t>
            </w:r>
            <w:r w:rsidRPr="004D05FA">
              <w:rPr>
                <w:b/>
                <w:bCs/>
                <w:spacing w:val="-3"/>
                <w:sz w:val="24"/>
              </w:rPr>
              <w:t>D</w:t>
            </w:r>
            <w:r w:rsidR="00F819D6">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«Ne pas ouvrir avant le [date et l’heure]»,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4D05FA">
              <w:rPr>
                <w:b/>
                <w:bCs/>
                <w:spacing w:val="-3"/>
                <w:sz w:val="24"/>
              </w:rPr>
              <w:t>23.1</w:t>
            </w:r>
            <w:r w:rsidRPr="005B42A3">
              <w:rPr>
                <w:b/>
                <w:bCs/>
                <w:spacing w:val="-3"/>
                <w:sz w:val="24"/>
              </w:rPr>
              <w:t xml:space="preserve"> des IP</w:t>
            </w:r>
            <w:r w:rsidRPr="006C0101">
              <w:rPr>
                <w:spacing w:val="-3"/>
                <w:sz w:val="24"/>
              </w:rPr>
              <w:t>.</w:t>
            </w:r>
          </w:p>
          <w:p w14:paraId="237B61C3" w14:textId="14EB5513" w:rsidR="009D1272" w:rsidRPr="00F36013" w:rsidRDefault="009D1272" w:rsidP="007A62DD">
            <w:pPr>
              <w:tabs>
                <w:tab w:val="left" w:pos="651"/>
                <w:tab w:val="left" w:pos="1152"/>
              </w:tabs>
              <w:spacing w:before="60" w:after="60"/>
              <w:ind w:left="651" w:right="43" w:hanging="651"/>
              <w:jc w:val="both"/>
              <w:rPr>
                <w:spacing w:val="-3"/>
                <w:sz w:val="24"/>
              </w:rPr>
            </w:pPr>
            <w:r w:rsidRPr="00D502E0">
              <w:rPr>
                <w:spacing w:val="-3"/>
                <w:sz w:val="24"/>
              </w:rPr>
              <w:t>22.3</w:t>
            </w:r>
            <w:r w:rsidRPr="00D502E0">
              <w:rPr>
                <w:spacing w:val="-3"/>
                <w:sz w:val="24"/>
              </w:rPr>
              <w:tab/>
              <w:t xml:space="preserve">Si l’enveloppe extérieure n’est pas cachetée </w:t>
            </w:r>
            <w:r>
              <w:rPr>
                <w:spacing w:val="-3"/>
                <w:sz w:val="24"/>
              </w:rPr>
              <w:t>et</w:t>
            </w:r>
            <w:r w:rsidRPr="00D502E0">
              <w:rPr>
                <w:spacing w:val="-3"/>
                <w:sz w:val="24"/>
              </w:rPr>
              <w:t xml:space="preserve"> marquée comme le requièrent les articles </w:t>
            </w:r>
            <w:r w:rsidRPr="005B42A3">
              <w:rPr>
                <w:b/>
                <w:bCs/>
                <w:spacing w:val="-3"/>
                <w:sz w:val="24"/>
              </w:rPr>
              <w:t>22.1 et 22.2 des IP</w:t>
            </w:r>
            <w:r w:rsidRPr="0059325B">
              <w:rPr>
                <w:spacing w:val="-3"/>
                <w:sz w:val="24"/>
              </w:rPr>
              <w:t xml:space="preserve">, </w:t>
            </w:r>
            <w:r>
              <w:rPr>
                <w:spacing w:val="-3"/>
                <w:sz w:val="24"/>
              </w:rPr>
              <w:t>le Maître d’Ouvrage</w:t>
            </w:r>
            <w:r w:rsidRPr="0059325B">
              <w:rPr>
                <w:spacing w:val="-3"/>
                <w:sz w:val="24"/>
              </w:rPr>
              <w:t xml:space="preserve"> ne pourra être tenu responsable </w:t>
            </w:r>
            <w:r>
              <w:rPr>
                <w:spacing w:val="-3"/>
                <w:sz w:val="24"/>
              </w:rPr>
              <w:t xml:space="preserve">si </w:t>
            </w:r>
            <w:r w:rsidRPr="0059325B">
              <w:rPr>
                <w:spacing w:val="-3"/>
                <w:sz w:val="24"/>
              </w:rPr>
              <w:t xml:space="preserve">la Proposition </w:t>
            </w:r>
            <w:r>
              <w:rPr>
                <w:spacing w:val="-3"/>
                <w:sz w:val="24"/>
              </w:rPr>
              <w:t xml:space="preserve">est égarée ou </w:t>
            </w:r>
            <w:r w:rsidRPr="0059325B">
              <w:rPr>
                <w:spacing w:val="-3"/>
                <w:sz w:val="24"/>
              </w:rPr>
              <w:t>ouverte prématuré</w:t>
            </w:r>
            <w:r>
              <w:rPr>
                <w:spacing w:val="-3"/>
                <w:sz w:val="24"/>
              </w:rPr>
              <w:t>ment</w:t>
            </w:r>
            <w:r w:rsidRPr="0059325B">
              <w:rPr>
                <w:spacing w:val="-3"/>
                <w:sz w:val="24"/>
              </w:rPr>
              <w:t>.</w:t>
            </w:r>
          </w:p>
        </w:tc>
      </w:tr>
      <w:tr w:rsidR="009D1272" w:rsidRPr="00B4328A" w14:paraId="64EED766" w14:textId="77777777" w:rsidTr="001A23D0">
        <w:trPr>
          <w:gridAfter w:val="1"/>
          <w:wAfter w:w="23" w:type="dxa"/>
        </w:trPr>
        <w:tc>
          <w:tcPr>
            <w:tcW w:w="1980" w:type="dxa"/>
            <w:gridSpan w:val="2"/>
          </w:tcPr>
          <w:p w14:paraId="08D9E06C" w14:textId="12334968" w:rsidR="009D1272" w:rsidRPr="00B4328A" w:rsidRDefault="009D1272" w:rsidP="00877C0E">
            <w:pPr>
              <w:pStyle w:val="HeadingSPD02"/>
              <w:numPr>
                <w:ilvl w:val="0"/>
                <w:numId w:val="128"/>
              </w:numPr>
              <w:ind w:left="360"/>
              <w:jc w:val="left"/>
              <w:rPr>
                <w:lang w:val="fr-FR"/>
              </w:rPr>
            </w:pPr>
            <w:bookmarkStart w:id="180" w:name="_Toc138672262"/>
            <w:r w:rsidRPr="00B4328A">
              <w:rPr>
                <w:lang w:val="fr-FR"/>
              </w:rPr>
              <w:t>Date et heure limites de dépôt des Propositions</w:t>
            </w:r>
            <w:bookmarkEnd w:id="180"/>
          </w:p>
        </w:tc>
        <w:tc>
          <w:tcPr>
            <w:tcW w:w="8028" w:type="dxa"/>
          </w:tcPr>
          <w:p w14:paraId="298345B5" w14:textId="77777777" w:rsidR="009D1272" w:rsidRPr="00B4328A" w:rsidRDefault="009D1272" w:rsidP="007A62DD">
            <w:pPr>
              <w:spacing w:before="60" w:after="60"/>
              <w:ind w:left="536" w:hanging="540"/>
              <w:jc w:val="both"/>
              <w:rPr>
                <w:spacing w:val="-3"/>
                <w:sz w:val="24"/>
                <w:szCs w:val="24"/>
              </w:rPr>
            </w:pPr>
            <w:r>
              <w:rPr>
                <w:spacing w:val="-3"/>
                <w:sz w:val="24"/>
                <w:szCs w:val="24"/>
              </w:rPr>
              <w:t>23</w:t>
            </w:r>
            <w:r w:rsidRPr="00B4328A">
              <w:rPr>
                <w:spacing w:val="-3"/>
                <w:sz w:val="24"/>
                <w:szCs w:val="24"/>
              </w:rPr>
              <w:t>.1</w:t>
            </w:r>
            <w:r>
              <w:rPr>
                <w:spacing w:val="-3"/>
                <w:sz w:val="24"/>
                <w:szCs w:val="24"/>
              </w:rPr>
              <w:tab/>
              <w:t xml:space="preserve">Les Propositions </w:t>
            </w:r>
            <w:r w:rsidRPr="00B4328A">
              <w:rPr>
                <w:spacing w:val="-3"/>
                <w:sz w:val="24"/>
                <w:szCs w:val="24"/>
              </w:rPr>
              <w:t xml:space="preserve">doivent être reçues par le Maître </w:t>
            </w:r>
            <w:r>
              <w:rPr>
                <w:spacing w:val="-3"/>
                <w:sz w:val="24"/>
                <w:szCs w:val="24"/>
              </w:rPr>
              <w:t>d’</w:t>
            </w:r>
            <w:r w:rsidRPr="00B4328A">
              <w:rPr>
                <w:spacing w:val="-3"/>
                <w:sz w:val="24"/>
                <w:szCs w:val="24"/>
              </w:rPr>
              <w:t xml:space="preserve">Ouvrage à l’adresse spécifiée au plus tard à l’heure et à la date indiquées </w:t>
            </w:r>
            <w:r w:rsidRPr="006C0101">
              <w:rPr>
                <w:b/>
                <w:spacing w:val="-3"/>
                <w:sz w:val="24"/>
                <w:szCs w:val="24"/>
              </w:rPr>
              <w:t>dans le</w:t>
            </w:r>
            <w:r>
              <w:rPr>
                <w:b/>
                <w:spacing w:val="-3"/>
                <w:sz w:val="24"/>
                <w:szCs w:val="24"/>
              </w:rPr>
              <w:t>s</w:t>
            </w:r>
            <w:r w:rsidRPr="006C0101">
              <w:rPr>
                <w:b/>
                <w:spacing w:val="-3"/>
                <w:sz w:val="24"/>
                <w:szCs w:val="24"/>
              </w:rPr>
              <w:t xml:space="preserve"> </w:t>
            </w:r>
            <w:r>
              <w:rPr>
                <w:b/>
                <w:spacing w:val="-3"/>
                <w:sz w:val="24"/>
                <w:szCs w:val="24"/>
              </w:rPr>
              <w:t>DPDP</w:t>
            </w:r>
            <w:r>
              <w:rPr>
                <w:spacing w:val="-3"/>
                <w:sz w:val="24"/>
                <w:szCs w:val="24"/>
              </w:rPr>
              <w:t xml:space="preserve">. Les Proposants ont la possibilité de soumettre leurs propositions par voie électronique si cela est spécifié </w:t>
            </w:r>
            <w:r w:rsidRPr="00A71CAD">
              <w:rPr>
                <w:b/>
                <w:spacing w:val="-3"/>
                <w:sz w:val="24"/>
                <w:szCs w:val="24"/>
              </w:rPr>
              <w:t>dans le</w:t>
            </w:r>
            <w:r>
              <w:rPr>
                <w:b/>
                <w:spacing w:val="-3"/>
                <w:sz w:val="24"/>
                <w:szCs w:val="24"/>
              </w:rPr>
              <w:t>s</w:t>
            </w:r>
            <w:r w:rsidRPr="00A71CAD">
              <w:rPr>
                <w:b/>
                <w:spacing w:val="-3"/>
                <w:sz w:val="24"/>
                <w:szCs w:val="24"/>
              </w:rPr>
              <w:t xml:space="preserve"> </w:t>
            </w:r>
            <w:r>
              <w:rPr>
                <w:b/>
                <w:spacing w:val="-3"/>
                <w:sz w:val="24"/>
                <w:szCs w:val="24"/>
              </w:rPr>
              <w:t>DPDP</w:t>
            </w:r>
            <w:r>
              <w:rPr>
                <w:spacing w:val="-3"/>
                <w:sz w:val="24"/>
                <w:szCs w:val="24"/>
              </w:rPr>
              <w:t>.</w:t>
            </w:r>
          </w:p>
          <w:p w14:paraId="2C160C9E" w14:textId="77777777" w:rsidR="009D1272" w:rsidRPr="00B4328A" w:rsidRDefault="009D1272" w:rsidP="007A62DD">
            <w:pPr>
              <w:spacing w:before="60" w:after="60"/>
              <w:ind w:left="536" w:hanging="536"/>
              <w:jc w:val="both"/>
              <w:rPr>
                <w:spacing w:val="-3"/>
              </w:rPr>
            </w:pPr>
            <w:r>
              <w:rPr>
                <w:spacing w:val="-3"/>
                <w:sz w:val="24"/>
                <w:szCs w:val="24"/>
              </w:rPr>
              <w:t>23</w:t>
            </w:r>
            <w:r w:rsidRPr="00B4328A">
              <w:rPr>
                <w:spacing w:val="-3"/>
                <w:sz w:val="24"/>
                <w:szCs w:val="24"/>
              </w:rPr>
              <w:t>.2</w:t>
            </w:r>
            <w:r w:rsidRPr="00B4328A">
              <w:rPr>
                <w:spacing w:val="-3"/>
                <w:sz w:val="24"/>
                <w:szCs w:val="24"/>
              </w:rPr>
              <w:tab/>
            </w:r>
            <w:r w:rsidRPr="00B4328A">
              <w:rPr>
                <w:sz w:val="24"/>
                <w:szCs w:val="24"/>
              </w:rPr>
              <w:t xml:space="preserve">Le Maître </w:t>
            </w:r>
            <w:r>
              <w:rPr>
                <w:sz w:val="24"/>
                <w:szCs w:val="24"/>
              </w:rPr>
              <w:t>d’</w:t>
            </w:r>
            <w:r w:rsidRPr="00B4328A">
              <w:rPr>
                <w:sz w:val="24"/>
                <w:szCs w:val="24"/>
              </w:rPr>
              <w:t xml:space="preserve">Ouvrage peut, à sa discrétion, reporter la date limite de remise des Propositions en modifiant le </w:t>
            </w:r>
            <w:r>
              <w:rPr>
                <w:sz w:val="24"/>
                <w:szCs w:val="24"/>
              </w:rPr>
              <w:t>DDP</w:t>
            </w:r>
            <w:r w:rsidRPr="00B4328A">
              <w:rPr>
                <w:sz w:val="24"/>
                <w:szCs w:val="24"/>
              </w:rPr>
              <w:t xml:space="preserve"> en application </w:t>
            </w:r>
            <w:r w:rsidRPr="006C0101">
              <w:rPr>
                <w:sz w:val="24"/>
                <w:szCs w:val="24"/>
              </w:rPr>
              <w:t>de l’article </w:t>
            </w:r>
            <w:r w:rsidRPr="005B42A3">
              <w:rPr>
                <w:b/>
                <w:bCs/>
                <w:sz w:val="24"/>
                <w:szCs w:val="24"/>
              </w:rPr>
              <w:t>8.3 des IP</w:t>
            </w:r>
            <w:r w:rsidRPr="00B4328A">
              <w:rPr>
                <w:sz w:val="24"/>
                <w:szCs w:val="24"/>
              </w:rPr>
              <w:t xml:space="preserve">, auquel cas, tous les droits et obligations du Maître </w:t>
            </w:r>
            <w:r>
              <w:rPr>
                <w:sz w:val="24"/>
                <w:szCs w:val="24"/>
              </w:rPr>
              <w:t>d’</w:t>
            </w:r>
            <w:r w:rsidRPr="00B4328A">
              <w:rPr>
                <w:sz w:val="24"/>
                <w:szCs w:val="24"/>
              </w:rPr>
              <w:t>Ouvrage et des Proposants régis par la date limite antérieure seront régis par la nouvelle date limite.</w:t>
            </w:r>
          </w:p>
        </w:tc>
      </w:tr>
      <w:tr w:rsidR="009D1272" w:rsidRPr="00B4328A" w14:paraId="0E8CD3C2" w14:textId="77777777" w:rsidTr="001A23D0">
        <w:trPr>
          <w:gridAfter w:val="1"/>
          <w:wAfter w:w="23" w:type="dxa"/>
        </w:trPr>
        <w:tc>
          <w:tcPr>
            <w:tcW w:w="1980" w:type="dxa"/>
            <w:gridSpan w:val="2"/>
          </w:tcPr>
          <w:p w14:paraId="39CA4144" w14:textId="1145EB30" w:rsidR="009D1272" w:rsidRPr="00B4328A" w:rsidRDefault="009D1272" w:rsidP="00877C0E">
            <w:pPr>
              <w:pStyle w:val="HeadingSPD02"/>
              <w:numPr>
                <w:ilvl w:val="0"/>
                <w:numId w:val="128"/>
              </w:numPr>
              <w:ind w:left="360"/>
              <w:jc w:val="left"/>
              <w:rPr>
                <w:lang w:val="fr-FR"/>
              </w:rPr>
            </w:pPr>
            <w:bookmarkStart w:id="181" w:name="_Toc138672263"/>
            <w:r w:rsidRPr="00B4328A">
              <w:rPr>
                <w:lang w:val="fr-FR"/>
              </w:rPr>
              <w:t>Propositions hors délai</w:t>
            </w:r>
            <w:bookmarkEnd w:id="181"/>
          </w:p>
        </w:tc>
        <w:tc>
          <w:tcPr>
            <w:tcW w:w="8028" w:type="dxa"/>
          </w:tcPr>
          <w:p w14:paraId="1F36A60C" w14:textId="77777777" w:rsidR="009D1272" w:rsidRPr="00B4328A" w:rsidRDefault="009D1272" w:rsidP="007A62DD">
            <w:pPr>
              <w:spacing w:before="60" w:after="60"/>
              <w:ind w:left="536" w:hanging="536"/>
              <w:jc w:val="both"/>
              <w:rPr>
                <w:spacing w:val="-3"/>
              </w:rPr>
            </w:pPr>
            <w:r>
              <w:rPr>
                <w:spacing w:val="-3"/>
                <w:sz w:val="24"/>
                <w:szCs w:val="24"/>
              </w:rPr>
              <w:t>24</w:t>
            </w:r>
            <w:r w:rsidRPr="00B4328A">
              <w:rPr>
                <w:spacing w:val="-3"/>
                <w:sz w:val="24"/>
                <w:szCs w:val="24"/>
              </w:rPr>
              <w:t>.1</w:t>
            </w:r>
            <w:r w:rsidRPr="00B4328A">
              <w:rPr>
                <w:spacing w:val="-3"/>
              </w:rPr>
              <w:tab/>
            </w:r>
            <w:r w:rsidRPr="00B4328A">
              <w:rPr>
                <w:sz w:val="24"/>
                <w:szCs w:val="24"/>
              </w:rPr>
              <w:t xml:space="preserve">Toute Proposition reçue par le Maître </w:t>
            </w:r>
            <w:r>
              <w:rPr>
                <w:sz w:val="24"/>
                <w:szCs w:val="24"/>
              </w:rPr>
              <w:t>d’</w:t>
            </w:r>
            <w:r w:rsidRPr="00B4328A">
              <w:rPr>
                <w:sz w:val="24"/>
                <w:szCs w:val="24"/>
              </w:rPr>
              <w:t xml:space="preserve">Ouvrage après la date et l’heure limites de dépôt des Propositions </w:t>
            </w:r>
            <w:r>
              <w:rPr>
                <w:sz w:val="24"/>
                <w:szCs w:val="24"/>
              </w:rPr>
              <w:t xml:space="preserve">conformément </w:t>
            </w:r>
            <w:r>
              <w:rPr>
                <w:spacing w:val="-3"/>
                <w:sz w:val="24"/>
                <w:szCs w:val="24"/>
              </w:rPr>
              <w:t xml:space="preserve">à </w:t>
            </w:r>
            <w:r w:rsidRPr="00D502E0">
              <w:rPr>
                <w:spacing w:val="-3"/>
                <w:sz w:val="24"/>
                <w:szCs w:val="24"/>
              </w:rPr>
              <w:t>l</w:t>
            </w:r>
            <w:r w:rsidRPr="006C0101">
              <w:rPr>
                <w:spacing w:val="-3"/>
                <w:sz w:val="24"/>
                <w:szCs w:val="24"/>
              </w:rPr>
              <w:t xml:space="preserve">’article </w:t>
            </w:r>
            <w:r w:rsidRPr="005B42A3">
              <w:rPr>
                <w:b/>
                <w:bCs/>
                <w:spacing w:val="-3"/>
                <w:sz w:val="24"/>
                <w:szCs w:val="24"/>
              </w:rPr>
              <w:t>23 des IP</w:t>
            </w:r>
            <w:r w:rsidRPr="00A71CAD">
              <w:rPr>
                <w:b/>
                <w:spacing w:val="-3"/>
                <w:sz w:val="24"/>
                <w:szCs w:val="24"/>
              </w:rPr>
              <w:t xml:space="preserve"> </w:t>
            </w:r>
            <w:r w:rsidRPr="00B4328A">
              <w:rPr>
                <w:sz w:val="24"/>
                <w:szCs w:val="24"/>
              </w:rPr>
              <w:t>sera déclarée hors délai, écartée et renvoyée au Proposant sans avoir été ouverte.</w:t>
            </w:r>
          </w:p>
        </w:tc>
      </w:tr>
      <w:tr w:rsidR="009D1272" w:rsidRPr="00B4328A" w14:paraId="51E5319A" w14:textId="77777777" w:rsidTr="001A23D0">
        <w:trPr>
          <w:gridAfter w:val="1"/>
          <w:wAfter w:w="23" w:type="dxa"/>
        </w:trPr>
        <w:tc>
          <w:tcPr>
            <w:tcW w:w="1980" w:type="dxa"/>
            <w:gridSpan w:val="2"/>
          </w:tcPr>
          <w:p w14:paraId="4BA47232" w14:textId="7562CBBD" w:rsidR="009D1272" w:rsidRPr="00B4328A" w:rsidRDefault="009D1272" w:rsidP="00877C0E">
            <w:pPr>
              <w:pStyle w:val="HeadingSPD02"/>
              <w:numPr>
                <w:ilvl w:val="0"/>
                <w:numId w:val="128"/>
              </w:numPr>
              <w:ind w:left="360"/>
              <w:jc w:val="left"/>
              <w:rPr>
                <w:lang w:val="fr-FR"/>
              </w:rPr>
            </w:pPr>
            <w:bookmarkStart w:id="182" w:name="_Toc138672264"/>
            <w:r w:rsidRPr="00B4328A">
              <w:rPr>
                <w:lang w:val="fr-FR"/>
              </w:rPr>
              <w:t>Retrait, substitution et modification des Propositions</w:t>
            </w:r>
            <w:bookmarkEnd w:id="182"/>
          </w:p>
        </w:tc>
        <w:tc>
          <w:tcPr>
            <w:tcW w:w="8028" w:type="dxa"/>
          </w:tcPr>
          <w:p w14:paraId="7EBDD542" w14:textId="77777777" w:rsidR="009D1272" w:rsidRPr="005C16B2" w:rsidRDefault="009D1272" w:rsidP="007A62DD">
            <w:pPr>
              <w:pStyle w:val="Header3-Paragraph"/>
              <w:numPr>
                <w:ilvl w:val="0"/>
                <w:numId w:val="0"/>
              </w:numPr>
              <w:spacing w:before="60" w:after="60"/>
              <w:ind w:left="504" w:hanging="504"/>
              <w:rPr>
                <w:szCs w:val="24"/>
                <w:lang w:val="fr-FR"/>
              </w:rPr>
            </w:pPr>
            <w:r>
              <w:rPr>
                <w:szCs w:val="24"/>
                <w:lang w:val="fr-FR"/>
              </w:rPr>
              <w:t>25</w:t>
            </w:r>
            <w:r w:rsidRPr="00B4328A">
              <w:rPr>
                <w:szCs w:val="24"/>
                <w:lang w:val="fr-FR"/>
              </w:rPr>
              <w:t>.1</w:t>
            </w:r>
            <w:r w:rsidRPr="00B4328A">
              <w:rPr>
                <w:szCs w:val="24"/>
                <w:lang w:val="fr-FR"/>
              </w:rPr>
              <w:tab/>
              <w:t xml:space="preserve">Le Proposant peut retirer, remplacer, ou modifier sa Proposition après l’avoir déposée, par voie de notification écrite, dûment signée par un représentant habilité, assortie d’une copie de l’habilitation en application </w:t>
            </w:r>
            <w:r w:rsidRPr="00742D44">
              <w:rPr>
                <w:szCs w:val="24"/>
                <w:lang w:val="fr-FR"/>
              </w:rPr>
              <w:t xml:space="preserve">de </w:t>
            </w:r>
            <w:r w:rsidRPr="006C0101">
              <w:rPr>
                <w:szCs w:val="24"/>
                <w:lang w:val="fr-FR"/>
              </w:rPr>
              <w:t>l’article </w:t>
            </w:r>
            <w:r w:rsidRPr="005B42A3">
              <w:rPr>
                <w:b/>
                <w:bCs/>
                <w:szCs w:val="24"/>
                <w:lang w:val="fr-FR"/>
              </w:rPr>
              <w:t>21.1 des IP</w:t>
            </w:r>
            <w:r>
              <w:rPr>
                <w:b/>
                <w:bCs/>
                <w:szCs w:val="24"/>
                <w:lang w:val="fr-FR"/>
              </w:rPr>
              <w:t xml:space="preserve"> </w:t>
            </w:r>
            <w:r w:rsidRPr="006364CC">
              <w:rPr>
                <w:bCs/>
                <w:szCs w:val="24"/>
                <w:lang w:val="fr-FR"/>
              </w:rPr>
              <w:t>(à l’exception d’une notification de retrait qui ne nécessite pas de copie)</w:t>
            </w:r>
            <w:r w:rsidRPr="006364CC">
              <w:rPr>
                <w:szCs w:val="24"/>
                <w:lang w:val="fr-FR"/>
              </w:rPr>
              <w:t>.</w:t>
            </w:r>
            <w:r w:rsidRPr="00742D44">
              <w:rPr>
                <w:szCs w:val="24"/>
                <w:lang w:val="fr-FR"/>
              </w:rPr>
              <w:t xml:space="preserve"> La </w:t>
            </w:r>
            <w:r w:rsidRPr="005C16B2">
              <w:rPr>
                <w:szCs w:val="24"/>
                <w:lang w:val="fr-FR"/>
              </w:rPr>
              <w:t>Proposition</w:t>
            </w:r>
            <w:r w:rsidRPr="00742D44">
              <w:rPr>
                <w:szCs w:val="24"/>
                <w:lang w:val="fr-FR"/>
              </w:rPr>
              <w:t xml:space="preserve"> modifi</w:t>
            </w:r>
            <w:r>
              <w:rPr>
                <w:szCs w:val="24"/>
                <w:lang w:val="fr-FR"/>
              </w:rPr>
              <w:t>ée</w:t>
            </w:r>
            <w:r w:rsidRPr="005C16B2">
              <w:rPr>
                <w:szCs w:val="24"/>
                <w:lang w:val="fr-FR"/>
              </w:rPr>
              <w:t xml:space="preserve"> ou la Proposition de remplacement correspondante doit être jointe à la notification écrite. Toutes les notifications doivent être :</w:t>
            </w:r>
          </w:p>
          <w:p w14:paraId="53AB30CC" w14:textId="77777777" w:rsidR="009D1272" w:rsidRPr="00E523BE" w:rsidRDefault="009D1272" w:rsidP="00877C0E">
            <w:pPr>
              <w:pStyle w:val="ListParagraph"/>
              <w:numPr>
                <w:ilvl w:val="0"/>
                <w:numId w:val="82"/>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5B42A3">
              <w:rPr>
                <w:b/>
                <w:bCs/>
                <w:spacing w:val="-4"/>
                <w:sz w:val="24"/>
                <w:szCs w:val="24"/>
              </w:rPr>
              <w:t>21 et 22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77777777" w:rsidR="009D1272" w:rsidRPr="00692E96" w:rsidRDefault="009D1272" w:rsidP="00877C0E">
            <w:pPr>
              <w:pStyle w:val="ListParagraph"/>
              <w:numPr>
                <w:ilvl w:val="0"/>
                <w:numId w:val="82"/>
              </w:numPr>
              <w:tabs>
                <w:tab w:val="clear" w:pos="1350"/>
              </w:tabs>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Pr="005B42A3">
              <w:rPr>
                <w:b/>
                <w:bCs/>
                <w:sz w:val="24"/>
                <w:szCs w:val="24"/>
              </w:rPr>
              <w:t>23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3"/>
          </w:tcPr>
          <w:p w14:paraId="60ACB83C" w14:textId="25E4F3E3" w:rsidR="009D1272" w:rsidRPr="00B4328A" w:rsidRDefault="009D1272" w:rsidP="007A62DD">
            <w:pPr>
              <w:pStyle w:val="HeadingSPD01"/>
              <w:numPr>
                <w:ilvl w:val="0"/>
                <w:numId w:val="0"/>
              </w:numPr>
              <w:spacing w:before="120"/>
              <w:rPr>
                <w:rFonts w:ascii="Times New Roman" w:hAnsi="Times New Roman"/>
                <w:szCs w:val="32"/>
                <w:lang w:val="fr-FR"/>
              </w:rPr>
            </w:pPr>
            <w:bookmarkStart w:id="183" w:name="_Toc138672265"/>
            <w:r>
              <w:rPr>
                <w:rFonts w:ascii="Times New Roman" w:hAnsi="Times New Roman"/>
                <w:szCs w:val="32"/>
                <w:lang w:val="fr-FR"/>
              </w:rPr>
              <w:t xml:space="preserve">E. </w:t>
            </w:r>
            <w:r w:rsidRPr="00B4328A">
              <w:rPr>
                <w:rFonts w:ascii="Times New Roman" w:hAnsi="Times New Roman"/>
                <w:szCs w:val="32"/>
                <w:lang w:val="fr-FR"/>
              </w:rPr>
              <w:t xml:space="preserve">Ouverture </w:t>
            </w:r>
            <w:r>
              <w:rPr>
                <w:rFonts w:ascii="Times New Roman" w:hAnsi="Times New Roman"/>
                <w:szCs w:val="32"/>
                <w:lang w:val="fr-FR"/>
              </w:rPr>
              <w:t>Des Propositions</w:t>
            </w:r>
            <w:r w:rsidRPr="00B4328A">
              <w:rPr>
                <w:rFonts w:ascii="Times New Roman" w:hAnsi="Times New Roman"/>
                <w:szCs w:val="32"/>
                <w:lang w:val="fr-FR"/>
              </w:rPr>
              <w:t xml:space="preserve"> </w:t>
            </w:r>
            <w:r w:rsidR="006E578D">
              <w:rPr>
                <w:rFonts w:ascii="Times New Roman" w:hAnsi="Times New Roman"/>
                <w:szCs w:val="32"/>
                <w:lang w:val="fr-FR"/>
              </w:rPr>
              <w:t xml:space="preserve">– Parties </w:t>
            </w:r>
            <w:r w:rsidRPr="00B4328A">
              <w:rPr>
                <w:rFonts w:ascii="Times New Roman" w:hAnsi="Times New Roman"/>
                <w:szCs w:val="32"/>
                <w:lang w:val="fr-FR"/>
              </w:rPr>
              <w:t>techniques</w:t>
            </w:r>
            <w:bookmarkEnd w:id="183"/>
          </w:p>
        </w:tc>
      </w:tr>
      <w:tr w:rsidR="009D1272" w:rsidRPr="00B4328A" w14:paraId="1EF6F79C" w14:textId="77777777" w:rsidTr="001A23D0">
        <w:trPr>
          <w:gridAfter w:val="1"/>
          <w:wAfter w:w="23" w:type="dxa"/>
          <w:trHeight w:val="356"/>
        </w:trPr>
        <w:tc>
          <w:tcPr>
            <w:tcW w:w="1980" w:type="dxa"/>
            <w:gridSpan w:val="2"/>
          </w:tcPr>
          <w:p w14:paraId="66F68968" w14:textId="57C7691A" w:rsidR="009D1272" w:rsidRPr="00B4328A" w:rsidRDefault="009D1272" w:rsidP="00877C0E">
            <w:pPr>
              <w:pStyle w:val="HeadingSPD02"/>
              <w:numPr>
                <w:ilvl w:val="0"/>
                <w:numId w:val="128"/>
              </w:numPr>
              <w:ind w:left="360"/>
              <w:jc w:val="left"/>
              <w:rPr>
                <w:lang w:val="fr-FR"/>
              </w:rPr>
            </w:pPr>
            <w:bookmarkStart w:id="184" w:name="_Toc138672266"/>
            <w:r>
              <w:rPr>
                <w:lang w:val="fr-FR"/>
              </w:rPr>
              <w:t xml:space="preserve">Ouverture des </w:t>
            </w:r>
            <w:r w:rsidRPr="00B4328A">
              <w:rPr>
                <w:lang w:val="fr-FR"/>
              </w:rPr>
              <w:t>Parties techniques</w:t>
            </w:r>
            <w:r>
              <w:rPr>
                <w:lang w:val="fr-FR"/>
              </w:rPr>
              <w:t xml:space="preserve"> par le Maitre d’Ouvrage</w:t>
            </w:r>
            <w:bookmarkEnd w:id="184"/>
          </w:p>
        </w:tc>
        <w:tc>
          <w:tcPr>
            <w:tcW w:w="8028" w:type="dxa"/>
          </w:tcPr>
          <w:p w14:paraId="1B0242A2" w14:textId="77777777" w:rsidR="009D1272" w:rsidRPr="00B4328A" w:rsidRDefault="009D1272" w:rsidP="007A62DD">
            <w:pPr>
              <w:tabs>
                <w:tab w:val="left" w:pos="702"/>
              </w:tabs>
              <w:spacing w:before="60" w:after="60"/>
              <w:ind w:left="576" w:hanging="576"/>
              <w:jc w:val="both"/>
              <w:rPr>
                <w:b/>
                <w:bCs/>
                <w:sz w:val="24"/>
                <w:szCs w:val="24"/>
              </w:rPr>
            </w:pPr>
            <w:r>
              <w:rPr>
                <w:sz w:val="24"/>
                <w:szCs w:val="24"/>
              </w:rPr>
              <w:t>26</w:t>
            </w:r>
            <w:r w:rsidRPr="00B4328A">
              <w:rPr>
                <w:sz w:val="24"/>
                <w:szCs w:val="24"/>
              </w:rPr>
              <w:t>.1</w:t>
            </w:r>
            <w:r w:rsidRPr="00B4328A">
              <w:rPr>
                <w:sz w:val="24"/>
                <w:szCs w:val="24"/>
              </w:rPr>
              <w:tab/>
            </w:r>
            <w:r>
              <w:rPr>
                <w:sz w:val="24"/>
                <w:szCs w:val="24"/>
              </w:rPr>
              <w:t xml:space="preserve">Sous réserve des dispositions figurant aux </w:t>
            </w:r>
            <w:r w:rsidRPr="006C0101">
              <w:rPr>
                <w:sz w:val="24"/>
                <w:szCs w:val="24"/>
              </w:rPr>
              <w:t xml:space="preserve">articles </w:t>
            </w:r>
            <w:r w:rsidRPr="0022427C">
              <w:rPr>
                <w:b/>
                <w:bCs/>
                <w:sz w:val="24"/>
                <w:szCs w:val="24"/>
              </w:rPr>
              <w:t>24 et 25 des IP</w:t>
            </w:r>
            <w:r>
              <w:rPr>
                <w:sz w:val="24"/>
                <w:szCs w:val="24"/>
              </w:rPr>
              <w:t>, l</w:t>
            </w:r>
            <w:r w:rsidRPr="00B4328A">
              <w:rPr>
                <w:sz w:val="24"/>
                <w:szCs w:val="24"/>
              </w:rPr>
              <w:t xml:space="preserve">e Maître </w:t>
            </w:r>
            <w:r>
              <w:rPr>
                <w:sz w:val="24"/>
                <w:szCs w:val="24"/>
              </w:rPr>
              <w:t>d’</w:t>
            </w:r>
            <w:r w:rsidRPr="00B4328A">
              <w:rPr>
                <w:sz w:val="24"/>
                <w:szCs w:val="24"/>
              </w:rPr>
              <w:t xml:space="preserve">Ouvrage procédera à l’ouverture en public de la Partie technique des Propositions </w:t>
            </w:r>
            <w:r>
              <w:rPr>
                <w:sz w:val="24"/>
                <w:szCs w:val="24"/>
              </w:rPr>
              <w:t>en</w:t>
            </w:r>
            <w:r w:rsidRPr="00B4328A">
              <w:rPr>
                <w:sz w:val="24"/>
                <w:szCs w:val="24"/>
              </w:rPr>
              <w:t xml:space="preserve"> présence des représentants des Proposants et de toute autre personne qui souhaite être présente</w:t>
            </w:r>
            <w:r>
              <w:rPr>
                <w:sz w:val="24"/>
                <w:szCs w:val="24"/>
              </w:rPr>
              <w:t>,</w:t>
            </w:r>
            <w:r w:rsidRPr="00B4328A">
              <w:rPr>
                <w:sz w:val="24"/>
                <w:szCs w:val="24"/>
              </w:rPr>
              <w:t xml:space="preserve"> à la date, à l’heure et à l’adresse indiquées dans</w:t>
            </w:r>
            <w:r>
              <w:rPr>
                <w:sz w:val="24"/>
                <w:szCs w:val="24"/>
              </w:rPr>
              <w:t xml:space="preserve"> les </w:t>
            </w:r>
            <w:r>
              <w:rPr>
                <w:b/>
                <w:sz w:val="24"/>
                <w:szCs w:val="24"/>
              </w:rPr>
              <w:t>DPDP</w:t>
            </w:r>
            <w:r w:rsidRPr="00B4328A">
              <w:rPr>
                <w:sz w:val="24"/>
                <w:szCs w:val="24"/>
              </w:rPr>
              <w:t xml:space="preserve">. Les procédures spécifiques à l’ouverture de propositions électroniques, si de telles </w:t>
            </w:r>
            <w:r>
              <w:rPr>
                <w:sz w:val="24"/>
                <w:szCs w:val="24"/>
              </w:rPr>
              <w:t>dis</w:t>
            </w:r>
            <w:r w:rsidRPr="00B4328A">
              <w:rPr>
                <w:sz w:val="24"/>
                <w:szCs w:val="24"/>
              </w:rPr>
              <w:t xml:space="preserve">positions sont prévues, seront détaillées dans les </w:t>
            </w:r>
            <w:r>
              <w:rPr>
                <w:b/>
                <w:bCs/>
                <w:sz w:val="24"/>
                <w:szCs w:val="24"/>
              </w:rPr>
              <w:t>DPDP</w:t>
            </w:r>
            <w:r w:rsidRPr="00B4328A">
              <w:rPr>
                <w:b/>
                <w:bCs/>
                <w:sz w:val="24"/>
                <w:szCs w:val="24"/>
              </w:rPr>
              <w:t>.</w:t>
            </w:r>
          </w:p>
          <w:p w14:paraId="40C31140" w14:textId="77777777" w:rsidR="009D1272" w:rsidRPr="00B4328A" w:rsidRDefault="009D1272" w:rsidP="007A62DD">
            <w:pPr>
              <w:spacing w:before="60" w:after="60"/>
              <w:ind w:left="576" w:hanging="576"/>
              <w:jc w:val="both"/>
              <w:rPr>
                <w:sz w:val="24"/>
                <w:szCs w:val="24"/>
              </w:rPr>
            </w:pPr>
            <w:r>
              <w:rPr>
                <w:sz w:val="24"/>
                <w:szCs w:val="24"/>
              </w:rPr>
              <w:t>26.2</w:t>
            </w:r>
            <w:r w:rsidRPr="00B4328A">
              <w:rPr>
                <w:sz w:val="24"/>
                <w:szCs w:val="24"/>
              </w:rPr>
              <w:tab/>
              <w:t>Dans un premier temps, les enveloppes marquées « PROPOSITION</w:t>
            </w:r>
            <w:r w:rsidRPr="00B4328A">
              <w:rPr>
                <w:spacing w:val="-4"/>
                <w:sz w:val="24"/>
                <w:szCs w:val="24"/>
              </w:rPr>
              <w:t>--RETRAIT</w:t>
            </w:r>
            <w:r w:rsidRPr="00B4328A">
              <w:rPr>
                <w:sz w:val="24"/>
                <w:szCs w:val="24"/>
              </w:rPr>
              <w:t xml:space="preserve"> » seront ouvertes et leur contenu annoncé à haute voix, tandis que l’enveloppe contenant la Proposition correspondante sera renvoyée au Proposant sans avoir été ouverte. </w:t>
            </w:r>
            <w:r>
              <w:rPr>
                <w:sz w:val="24"/>
                <w:szCs w:val="24"/>
              </w:rPr>
              <w:t>Le</w:t>
            </w:r>
            <w:r w:rsidRPr="00B4328A">
              <w:rPr>
                <w:sz w:val="24"/>
                <w:szCs w:val="24"/>
              </w:rPr>
              <w:t xml:space="preserve"> retrait d</w:t>
            </w:r>
            <w:r>
              <w:rPr>
                <w:sz w:val="24"/>
                <w:szCs w:val="24"/>
              </w:rPr>
              <w:t>’un</w:t>
            </w:r>
            <w:r w:rsidRPr="00B4328A">
              <w:rPr>
                <w:sz w:val="24"/>
                <w:szCs w:val="24"/>
              </w:rPr>
              <w:t xml:space="preserve">e Proposition ne sera </w:t>
            </w:r>
            <w:r>
              <w:rPr>
                <w:sz w:val="24"/>
                <w:szCs w:val="24"/>
              </w:rPr>
              <w:t xml:space="preserve">pas </w:t>
            </w:r>
            <w:r w:rsidRPr="00B4328A">
              <w:rPr>
                <w:sz w:val="24"/>
                <w:szCs w:val="24"/>
              </w:rPr>
              <w:t xml:space="preserve">autorisé si la notification correspondante ne contient pas une habilitation valide du signataire à demander le retrait et n’est pas lue à haute voix en séance ; </w:t>
            </w:r>
          </w:p>
          <w:p w14:paraId="16799A45" w14:textId="0A87B3C7" w:rsidR="009D1272" w:rsidRPr="00B4328A" w:rsidRDefault="009D1272" w:rsidP="007A62DD">
            <w:pPr>
              <w:spacing w:before="60" w:after="60"/>
              <w:ind w:left="576" w:hanging="576"/>
              <w:jc w:val="both"/>
              <w:rPr>
                <w:sz w:val="24"/>
                <w:szCs w:val="24"/>
              </w:rPr>
            </w:pPr>
            <w:r>
              <w:rPr>
                <w:sz w:val="24"/>
                <w:szCs w:val="24"/>
              </w:rPr>
              <w:t>26.3</w:t>
            </w:r>
            <w:r w:rsidRPr="00B4328A">
              <w:rPr>
                <w:sz w:val="24"/>
                <w:szCs w:val="24"/>
              </w:rPr>
              <w:tab/>
              <w:t>Ensuite, les enveloppes marquées « PROPOSITION</w:t>
            </w:r>
            <w:r w:rsidRPr="00B4328A">
              <w:t xml:space="preserve">- </w:t>
            </w:r>
            <w:r w:rsidRPr="00B4328A">
              <w:rPr>
                <w:spacing w:val="-4"/>
                <w:sz w:val="24"/>
                <w:szCs w:val="24"/>
              </w:rPr>
              <w:t>REMPLACEMENT (Partie technique) </w:t>
            </w:r>
            <w:r w:rsidRPr="00B4328A">
              <w:rPr>
                <w:sz w:val="24"/>
                <w:szCs w:val="24"/>
              </w:rPr>
              <w:t xml:space="preserve">» seront ouvertes et annoncées à haute voix et la nouvelle Proposition </w:t>
            </w:r>
            <w:r w:rsidR="0033204A">
              <w:rPr>
                <w:sz w:val="24"/>
                <w:szCs w:val="24"/>
              </w:rPr>
              <w:t xml:space="preserve">– Partie technique </w:t>
            </w:r>
            <w:r w:rsidRPr="00B4328A">
              <w:rPr>
                <w:sz w:val="24"/>
                <w:szCs w:val="24"/>
              </w:rPr>
              <w:t xml:space="preserve">correspondante substituée à la précédente, qui sera renvoyée sans avoir été ouverte au Proposant. </w:t>
            </w:r>
            <w:r>
              <w:rPr>
                <w:sz w:val="24"/>
                <w:szCs w:val="24"/>
              </w:rPr>
              <w:t>Le</w:t>
            </w:r>
            <w:r w:rsidRPr="00B4328A">
              <w:rPr>
                <w:sz w:val="24"/>
                <w:szCs w:val="24"/>
              </w:rPr>
              <w:t xml:space="preserve"> remplacement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 si la notification correspondante ne contient pas une habilitation valide du signataire à demander le remplacement et n’est pas lue à haute voix</w:t>
            </w:r>
            <w:r w:rsidR="00572A63">
              <w:rPr>
                <w:sz w:val="24"/>
                <w:szCs w:val="24"/>
              </w:rPr>
              <w:t xml:space="preserve"> en séance d’ouverture</w:t>
            </w:r>
            <w:r w:rsidRPr="00B4328A">
              <w:rPr>
                <w:sz w:val="24"/>
                <w:szCs w:val="24"/>
              </w:rPr>
              <w:t xml:space="preserve">. </w:t>
            </w:r>
          </w:p>
          <w:p w14:paraId="5220109F" w14:textId="5F2DCDB3" w:rsidR="009D1272" w:rsidRPr="00B4328A" w:rsidRDefault="009D1272" w:rsidP="007A62DD">
            <w:pPr>
              <w:tabs>
                <w:tab w:val="left" w:pos="702"/>
              </w:tabs>
              <w:spacing w:before="60" w:after="60"/>
              <w:ind w:left="576" w:hanging="576"/>
              <w:jc w:val="both"/>
              <w:rPr>
                <w:sz w:val="24"/>
                <w:szCs w:val="24"/>
              </w:rPr>
            </w:pPr>
            <w:r>
              <w:rPr>
                <w:sz w:val="24"/>
                <w:szCs w:val="24"/>
              </w:rPr>
              <w:t>26.4</w:t>
            </w:r>
            <w:r w:rsidRPr="00B4328A">
              <w:rPr>
                <w:sz w:val="24"/>
                <w:szCs w:val="24"/>
              </w:rPr>
              <w:tab/>
              <w:t>Puis, les enveloppes marquées « PROPOSITION</w:t>
            </w:r>
            <w:r>
              <w:rPr>
                <w:sz w:val="24"/>
                <w:szCs w:val="24"/>
              </w:rPr>
              <w:t xml:space="preserve"> </w:t>
            </w:r>
            <w:r w:rsidRPr="00B4328A">
              <w:rPr>
                <w:sz w:val="24"/>
                <w:szCs w:val="24"/>
              </w:rPr>
              <w:t>--MODIFICATION </w:t>
            </w:r>
            <w:r w:rsidRPr="00B4328A">
              <w:rPr>
                <w:spacing w:val="-4"/>
                <w:sz w:val="24"/>
                <w:szCs w:val="24"/>
              </w:rPr>
              <w:t>(Partie technique) </w:t>
            </w:r>
            <w:r w:rsidRPr="00B4328A">
              <w:rPr>
                <w:sz w:val="24"/>
                <w:szCs w:val="24"/>
              </w:rPr>
              <w:t xml:space="preserve">» seront ouvertes et leur contenu lu à haute voix avec la Proposition correspondante. </w:t>
            </w:r>
            <w:r>
              <w:rPr>
                <w:sz w:val="24"/>
                <w:szCs w:val="24"/>
              </w:rPr>
              <w:t>La</w:t>
            </w:r>
            <w:r w:rsidRPr="00B4328A">
              <w:rPr>
                <w:sz w:val="24"/>
                <w:szCs w:val="24"/>
              </w:rPr>
              <w:t xml:space="preserve"> modification d</w:t>
            </w:r>
            <w:r>
              <w:rPr>
                <w:sz w:val="24"/>
                <w:szCs w:val="24"/>
              </w:rPr>
              <w:t>’un</w:t>
            </w:r>
            <w:r w:rsidRPr="00B4328A">
              <w:rPr>
                <w:sz w:val="24"/>
                <w:szCs w:val="24"/>
              </w:rPr>
              <w:t xml:space="preserve">e Proposition ne sera </w:t>
            </w:r>
            <w:r>
              <w:rPr>
                <w:sz w:val="24"/>
                <w:szCs w:val="24"/>
              </w:rPr>
              <w:t xml:space="preserve">pas </w:t>
            </w:r>
            <w:r w:rsidRPr="00B4328A">
              <w:rPr>
                <w:sz w:val="24"/>
                <w:szCs w:val="24"/>
              </w:rPr>
              <w:t>autorisée si la notification correspondante ne contient pas une habilitation valide du signataire à demander la modification et n’est pas lue à haute voix</w:t>
            </w:r>
            <w:r w:rsidR="005E11A6">
              <w:rPr>
                <w:sz w:val="24"/>
                <w:szCs w:val="24"/>
              </w:rPr>
              <w:t xml:space="preserve"> en séance d’ouverture</w:t>
            </w:r>
            <w:r w:rsidRPr="00B4328A">
              <w:rPr>
                <w:sz w:val="24"/>
                <w:szCs w:val="24"/>
              </w:rPr>
              <w:t>.</w:t>
            </w:r>
          </w:p>
          <w:p w14:paraId="332A8F82" w14:textId="754CE38A" w:rsidR="009D1272" w:rsidRPr="00B4328A" w:rsidRDefault="009D1272" w:rsidP="007A62DD">
            <w:pPr>
              <w:spacing w:before="60" w:after="60"/>
              <w:ind w:left="626" w:hanging="630"/>
              <w:jc w:val="both"/>
              <w:rPr>
                <w:sz w:val="24"/>
                <w:szCs w:val="24"/>
              </w:rPr>
            </w:pPr>
            <w:r>
              <w:rPr>
                <w:sz w:val="24"/>
                <w:szCs w:val="24"/>
              </w:rPr>
              <w:t>26.5</w:t>
            </w:r>
            <w:r w:rsidR="00877B49">
              <w:rPr>
                <w:sz w:val="24"/>
                <w:szCs w:val="24"/>
              </w:rPr>
              <w:tab/>
            </w:r>
            <w:r w:rsidRPr="00B4328A">
              <w:rPr>
                <w:sz w:val="24"/>
                <w:szCs w:val="24"/>
              </w:rPr>
              <w:t>Ensuite, toutes les enveloppes restantes marquées « PROPOSITION</w:t>
            </w:r>
            <w:r>
              <w:rPr>
                <w:spacing w:val="-3"/>
                <w:sz w:val="24"/>
                <w:szCs w:val="24"/>
              </w:rPr>
              <w:t xml:space="preserve"> </w:t>
            </w:r>
            <w:r w:rsidRPr="00B4328A">
              <w:rPr>
                <w:sz w:val="24"/>
                <w:szCs w:val="24"/>
              </w:rPr>
              <w:t xml:space="preserve">- </w:t>
            </w:r>
            <w:r w:rsidRPr="00B4328A">
              <w:rPr>
                <w:bCs/>
                <w:sz w:val="24"/>
                <w:szCs w:val="24"/>
              </w:rPr>
              <w:t>PARTIE TECHNIQUE »</w:t>
            </w:r>
            <w:r w:rsidRPr="00B4328A">
              <w:rPr>
                <w:sz w:val="24"/>
                <w:szCs w:val="24"/>
              </w:rPr>
              <w:t xml:space="preserve"> seront ouvertes l’une après l’autre. Toutes les enveloppes marquées « PROPOSITION</w:t>
            </w:r>
            <w:r w:rsidRPr="00B4328A" w:rsidDel="006B6D87">
              <w:rPr>
                <w:spacing w:val="-3"/>
                <w:sz w:val="24"/>
                <w:szCs w:val="24"/>
              </w:rPr>
              <w:t xml:space="preserve"> </w:t>
            </w:r>
            <w:r w:rsidRPr="00B4328A">
              <w:rPr>
                <w:sz w:val="24"/>
                <w:szCs w:val="24"/>
              </w:rPr>
              <w:t xml:space="preserve">- </w:t>
            </w:r>
            <w:r w:rsidRPr="00B4328A">
              <w:rPr>
                <w:bCs/>
                <w:sz w:val="24"/>
                <w:szCs w:val="24"/>
              </w:rPr>
              <w:t xml:space="preserve">PARTIE FINANCERE » demeureront cachetées et seront conservées par le Maître </w:t>
            </w:r>
            <w:r>
              <w:rPr>
                <w:bCs/>
                <w:sz w:val="24"/>
                <w:szCs w:val="24"/>
              </w:rPr>
              <w:t>d’</w:t>
            </w:r>
            <w:r w:rsidRPr="00B4328A">
              <w:rPr>
                <w:bCs/>
                <w:sz w:val="24"/>
                <w:szCs w:val="24"/>
              </w:rPr>
              <w:t xml:space="preserve">Ouvrage dans un lieu sécurisé jusqu’à ce qu’elles soient ouvertes le moment venu, en séance publique, après l’évaluation de la Partie technique des Propositions. Lors de l’ouverture des </w:t>
            </w:r>
            <w:r w:rsidRPr="00B4328A">
              <w:rPr>
                <w:sz w:val="24"/>
                <w:szCs w:val="24"/>
              </w:rPr>
              <w:t>enveloppes marquées « </w:t>
            </w:r>
            <w:r w:rsidRPr="00B4328A">
              <w:rPr>
                <w:bCs/>
                <w:sz w:val="24"/>
                <w:szCs w:val="24"/>
              </w:rPr>
              <w:t xml:space="preserve">PARTIE TECHNIQUE » </w:t>
            </w:r>
            <w:r w:rsidRPr="00B4328A">
              <w:rPr>
                <w:sz w:val="24"/>
                <w:szCs w:val="24"/>
              </w:rPr>
              <w:t xml:space="preserve">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rPr>
                <w:sz w:val="24"/>
                <w:szCs w:val="24"/>
              </w:rPr>
              <w:t>d’</w:t>
            </w:r>
            <w:r w:rsidRPr="00B4328A">
              <w:rPr>
                <w:sz w:val="24"/>
                <w:szCs w:val="24"/>
              </w:rPr>
              <w:t xml:space="preserve">Ouvrage </w:t>
            </w:r>
            <w:r>
              <w:rPr>
                <w:sz w:val="24"/>
                <w:szCs w:val="24"/>
              </w:rPr>
              <w:t>peut juger utile de mentionner.</w:t>
            </w:r>
          </w:p>
          <w:p w14:paraId="02D04FB6" w14:textId="6A18D99C" w:rsidR="009D1272" w:rsidRPr="00B4328A" w:rsidRDefault="009D1272" w:rsidP="007A62DD">
            <w:pPr>
              <w:spacing w:before="60" w:after="60"/>
              <w:ind w:left="626" w:hanging="576"/>
              <w:jc w:val="both"/>
              <w:rPr>
                <w:sz w:val="24"/>
                <w:szCs w:val="24"/>
              </w:rPr>
            </w:pPr>
            <w:r>
              <w:rPr>
                <w:sz w:val="24"/>
                <w:szCs w:val="24"/>
              </w:rPr>
              <w:t>26.6</w:t>
            </w:r>
            <w:r w:rsidRPr="00B4328A">
              <w:rPr>
                <w:sz w:val="24"/>
                <w:szCs w:val="24"/>
              </w:rPr>
              <w:tab/>
              <w:t>Seul</w:t>
            </w:r>
            <w:r>
              <w:rPr>
                <w:sz w:val="24"/>
                <w:szCs w:val="24"/>
              </w:rPr>
              <w:t>e</w:t>
            </w:r>
            <w:r w:rsidRPr="00B4328A">
              <w:rPr>
                <w:sz w:val="24"/>
                <w:szCs w:val="24"/>
              </w:rPr>
              <w:t xml:space="preserve">s les </w:t>
            </w:r>
            <w:r>
              <w:rPr>
                <w:sz w:val="24"/>
                <w:szCs w:val="24"/>
              </w:rPr>
              <w:t>Partie</w:t>
            </w:r>
            <w:r w:rsidRPr="00B4328A">
              <w:rPr>
                <w:sz w:val="24"/>
                <w:szCs w:val="24"/>
              </w:rPr>
              <w:t xml:space="preserve">s </w:t>
            </w:r>
            <w:r>
              <w:rPr>
                <w:sz w:val="24"/>
                <w:szCs w:val="24"/>
              </w:rPr>
              <w:t xml:space="preserve">techniques des Propositions et les Parties techniques des Propositions variantes, le cas échéant, qui auront été ouvertes et </w:t>
            </w:r>
            <w:r w:rsidRPr="00B4328A">
              <w:rPr>
                <w:sz w:val="24"/>
                <w:szCs w:val="24"/>
              </w:rPr>
              <w:t>annoncé</w:t>
            </w:r>
            <w:r>
              <w:rPr>
                <w:sz w:val="24"/>
                <w:szCs w:val="24"/>
              </w:rPr>
              <w:t>e</w:t>
            </w:r>
            <w:r w:rsidRPr="00B4328A">
              <w:rPr>
                <w:sz w:val="24"/>
                <w:szCs w:val="24"/>
              </w:rPr>
              <w:t xml:space="preserve">s à haute voix </w:t>
            </w:r>
            <w:r w:rsidR="0000640E">
              <w:rPr>
                <w:sz w:val="24"/>
                <w:szCs w:val="24"/>
              </w:rPr>
              <w:t>en séance d</w:t>
            </w:r>
            <w:r w:rsidRPr="00B4328A">
              <w:rPr>
                <w:sz w:val="24"/>
                <w:szCs w:val="24"/>
              </w:rPr>
              <w:t xml:space="preserve">’ouverture seront ensuite considérés aux fins de l’évaluation. Le Maître </w:t>
            </w:r>
            <w:r>
              <w:rPr>
                <w:sz w:val="24"/>
                <w:szCs w:val="24"/>
              </w:rPr>
              <w:t>d’</w:t>
            </w:r>
            <w:r w:rsidRPr="00B4328A">
              <w:rPr>
                <w:sz w:val="24"/>
                <w:szCs w:val="24"/>
              </w:rPr>
              <w:t>Ouvrage ne d</w:t>
            </w:r>
            <w:r>
              <w:rPr>
                <w:sz w:val="24"/>
                <w:szCs w:val="24"/>
              </w:rPr>
              <w:t>evra</w:t>
            </w:r>
            <w:r w:rsidRPr="00B4328A">
              <w:rPr>
                <w:sz w:val="24"/>
                <w:szCs w:val="24"/>
              </w:rPr>
              <w:t xml:space="preserve"> </w:t>
            </w:r>
            <w:r>
              <w:rPr>
                <w:sz w:val="24"/>
                <w:szCs w:val="24"/>
              </w:rPr>
              <w:t xml:space="preserve">discuter </w:t>
            </w:r>
            <w:r w:rsidRPr="00744D6C">
              <w:rPr>
                <w:sz w:val="24"/>
                <w:szCs w:val="24"/>
              </w:rPr>
              <w:t>du mérite d'</w:t>
            </w:r>
            <w:r>
              <w:rPr>
                <w:sz w:val="24"/>
                <w:szCs w:val="24"/>
              </w:rPr>
              <w:t>auc</w:t>
            </w:r>
            <w:r w:rsidRPr="00744D6C">
              <w:rPr>
                <w:sz w:val="24"/>
                <w:szCs w:val="24"/>
              </w:rPr>
              <w:t xml:space="preserve">une </w:t>
            </w:r>
            <w:r>
              <w:rPr>
                <w:sz w:val="24"/>
                <w:szCs w:val="24"/>
              </w:rPr>
              <w:t>P</w:t>
            </w:r>
            <w:r w:rsidRPr="00744D6C">
              <w:rPr>
                <w:sz w:val="24"/>
                <w:szCs w:val="24"/>
              </w:rPr>
              <w:t>roposition</w:t>
            </w:r>
            <w:r>
              <w:rPr>
                <w:sz w:val="24"/>
                <w:szCs w:val="24"/>
              </w:rPr>
              <w:t>,</w:t>
            </w:r>
            <w:r w:rsidRPr="00B4328A">
              <w:rPr>
                <w:sz w:val="24"/>
                <w:szCs w:val="24"/>
              </w:rPr>
              <w:t xml:space="preserve"> </w:t>
            </w:r>
            <w:r>
              <w:rPr>
                <w:sz w:val="24"/>
                <w:szCs w:val="24"/>
              </w:rPr>
              <w:t xml:space="preserve">ni </w:t>
            </w:r>
            <w:r w:rsidRPr="00B4328A">
              <w:rPr>
                <w:sz w:val="24"/>
                <w:szCs w:val="24"/>
              </w:rPr>
              <w:t xml:space="preserve">rejeter aucune des Propositions en séance d’ouverture (à l’exception des </w:t>
            </w:r>
            <w:r>
              <w:rPr>
                <w:sz w:val="24"/>
                <w:szCs w:val="24"/>
              </w:rPr>
              <w:t>P</w:t>
            </w:r>
            <w:r w:rsidRPr="00B4328A">
              <w:rPr>
                <w:sz w:val="24"/>
                <w:szCs w:val="24"/>
              </w:rPr>
              <w:t>ropositions reçues hors délais,</w:t>
            </w:r>
            <w:r>
              <w:rPr>
                <w:sz w:val="24"/>
                <w:szCs w:val="24"/>
              </w:rPr>
              <w:t xml:space="preserve"> en conformité avec </w:t>
            </w:r>
            <w:r w:rsidRPr="006C0101">
              <w:rPr>
                <w:sz w:val="24"/>
                <w:szCs w:val="24"/>
              </w:rPr>
              <w:t>l’article </w:t>
            </w:r>
            <w:r w:rsidRPr="0022427C">
              <w:rPr>
                <w:b/>
                <w:bCs/>
                <w:sz w:val="24"/>
                <w:szCs w:val="24"/>
              </w:rPr>
              <w:t>24.1 des IP</w:t>
            </w:r>
            <w:r w:rsidRPr="00B4328A">
              <w:rPr>
                <w:sz w:val="24"/>
                <w:szCs w:val="24"/>
              </w:rPr>
              <w:t>).</w:t>
            </w:r>
            <w:r>
              <w:rPr>
                <w:sz w:val="24"/>
                <w:szCs w:val="24"/>
              </w:rPr>
              <w:t xml:space="preserve"> </w:t>
            </w:r>
          </w:p>
          <w:p w14:paraId="5A4EE012" w14:textId="2728F9D8" w:rsidR="009D1272" w:rsidRPr="00B4328A" w:rsidRDefault="009D1272" w:rsidP="007A62DD">
            <w:pPr>
              <w:tabs>
                <w:tab w:val="left" w:pos="626"/>
              </w:tabs>
              <w:spacing w:before="60" w:after="60"/>
              <w:ind w:left="662" w:hanging="576"/>
              <w:jc w:val="both"/>
              <w:rPr>
                <w:spacing w:val="-3"/>
                <w:sz w:val="24"/>
                <w:szCs w:val="24"/>
              </w:rPr>
            </w:pPr>
            <w:r>
              <w:rPr>
                <w:sz w:val="24"/>
                <w:szCs w:val="24"/>
              </w:rPr>
              <w:t>26.7</w:t>
            </w:r>
            <w:r w:rsidRPr="00B4328A">
              <w:rPr>
                <w:sz w:val="24"/>
                <w:szCs w:val="24"/>
              </w:rPr>
              <w:tab/>
              <w:t xml:space="preserve">Le Maître </w:t>
            </w:r>
            <w:r>
              <w:rPr>
                <w:sz w:val="24"/>
                <w:szCs w:val="24"/>
              </w:rPr>
              <w:t>d’</w:t>
            </w:r>
            <w:r w:rsidRPr="00B4328A">
              <w:rPr>
                <w:sz w:val="24"/>
                <w:szCs w:val="24"/>
              </w:rPr>
              <w:t>Ouvrage établira un procès-verbal de la séance d’ouverture des plis – Partie techniq</w:t>
            </w:r>
            <w:r>
              <w:rPr>
                <w:sz w:val="24"/>
                <w:szCs w:val="24"/>
              </w:rPr>
              <w:t xml:space="preserve">ue, qui comportera au minimum : </w:t>
            </w:r>
            <w:r w:rsidRPr="00B4328A">
              <w:rPr>
                <w:sz w:val="24"/>
                <w:szCs w:val="24"/>
              </w:rPr>
              <w:t xml:space="preserve">le nom du Proposant et s’il y a retrait, remplacement ou modification de la </w:t>
            </w:r>
            <w:r>
              <w:rPr>
                <w:sz w:val="24"/>
                <w:szCs w:val="24"/>
              </w:rPr>
              <w:t>P</w:t>
            </w:r>
            <w:r w:rsidRPr="00B4328A">
              <w:rPr>
                <w:sz w:val="24"/>
                <w:szCs w:val="24"/>
              </w:rPr>
              <w:t>roposition</w:t>
            </w:r>
            <w:r>
              <w:rPr>
                <w:sz w:val="24"/>
                <w:szCs w:val="24"/>
              </w:rPr>
              <w:t xml:space="preserve">. </w:t>
            </w:r>
            <w:r w:rsidRPr="00B4328A">
              <w:rPr>
                <w:sz w:val="24"/>
                <w:szCs w:val="24"/>
              </w:rPr>
              <w:t xml:space="preserve"> Il sera demandé aux représentants des Proposants présents de signer le procès-verbal d’ouverture des plis</w:t>
            </w:r>
            <w:r>
              <w:rPr>
                <w:sz w:val="24"/>
                <w:szCs w:val="24"/>
              </w:rPr>
              <w:t>. 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et au contenu du procès-verbal. </w:t>
            </w:r>
            <w:r>
              <w:rPr>
                <w:sz w:val="24"/>
                <w:szCs w:val="24"/>
              </w:rPr>
              <w:t xml:space="preserve"> </w:t>
            </w:r>
            <w:r w:rsidRPr="00B4328A">
              <w:rPr>
                <w:sz w:val="24"/>
                <w:szCs w:val="24"/>
              </w:rPr>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3"/>
          </w:tcPr>
          <w:p w14:paraId="0385E781" w14:textId="2389EBC9" w:rsidR="009D1272" w:rsidRPr="00B4328A" w:rsidRDefault="009D1272" w:rsidP="007A62DD">
            <w:pPr>
              <w:pStyle w:val="HeadingSPD01"/>
              <w:numPr>
                <w:ilvl w:val="0"/>
                <w:numId w:val="0"/>
              </w:numPr>
              <w:spacing w:before="120"/>
              <w:rPr>
                <w:sz w:val="24"/>
                <w:szCs w:val="24"/>
                <w:lang w:val="fr-FR"/>
              </w:rPr>
            </w:pPr>
            <w:bookmarkStart w:id="185" w:name="_Toc138672267"/>
            <w:r>
              <w:rPr>
                <w:rFonts w:ascii="Times New Roman" w:hAnsi="Times New Roman"/>
                <w:szCs w:val="32"/>
                <w:lang w:val="fr-FR"/>
              </w:rPr>
              <w:t>F</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 P</w:t>
            </w:r>
            <w:r>
              <w:rPr>
                <w:rFonts w:ascii="Times New Roman" w:hAnsi="Times New Roman"/>
                <w:szCs w:val="32"/>
                <w:lang w:val="fr-FR"/>
              </w:rPr>
              <w:t>ropositions – Dispositions Générales</w:t>
            </w:r>
            <w:bookmarkEnd w:id="185"/>
          </w:p>
        </w:tc>
      </w:tr>
      <w:tr w:rsidR="009D1272" w:rsidRPr="00B4328A" w14:paraId="181FD79F" w14:textId="77777777" w:rsidTr="001A23D0">
        <w:trPr>
          <w:gridAfter w:val="1"/>
          <w:wAfter w:w="23" w:type="dxa"/>
        </w:trPr>
        <w:tc>
          <w:tcPr>
            <w:tcW w:w="1980" w:type="dxa"/>
            <w:gridSpan w:val="2"/>
          </w:tcPr>
          <w:p w14:paraId="2E91AE2D" w14:textId="77777777" w:rsidR="009D1272" w:rsidRPr="00B4328A" w:rsidRDefault="009D1272" w:rsidP="00877C0E">
            <w:pPr>
              <w:pStyle w:val="HeadingSPD02"/>
              <w:numPr>
                <w:ilvl w:val="0"/>
                <w:numId w:val="128"/>
              </w:numPr>
              <w:ind w:left="360"/>
              <w:jc w:val="left"/>
              <w:rPr>
                <w:lang w:val="fr-FR"/>
              </w:rPr>
            </w:pPr>
            <w:bookmarkStart w:id="186" w:name="_Toc138672268"/>
            <w:r w:rsidRPr="00B4328A">
              <w:rPr>
                <w:lang w:val="fr-FR"/>
              </w:rPr>
              <w:t>Confidentialité</w:t>
            </w:r>
            <w:bookmarkEnd w:id="186"/>
          </w:p>
        </w:tc>
        <w:tc>
          <w:tcPr>
            <w:tcW w:w="8028" w:type="dxa"/>
          </w:tcPr>
          <w:p w14:paraId="25D3C93E" w14:textId="41F07039" w:rsidR="009D1272" w:rsidRPr="00A03ECF" w:rsidRDefault="009D1272" w:rsidP="007A62DD">
            <w:pPr>
              <w:shd w:val="clear" w:color="auto" w:fill="FDFDFD"/>
              <w:ind w:left="487" w:hanging="487"/>
              <w:jc w:val="both"/>
              <w:rPr>
                <w:sz w:val="24"/>
                <w:szCs w:val="24"/>
                <w:lang w:eastAsia="en-US"/>
              </w:rPr>
            </w:pPr>
            <w:r>
              <w:rPr>
                <w:sz w:val="24"/>
                <w:szCs w:val="24"/>
              </w:rPr>
              <w:t>27</w:t>
            </w:r>
            <w:r w:rsidRPr="00B4328A">
              <w:rPr>
                <w:sz w:val="24"/>
                <w:szCs w:val="24"/>
              </w:rPr>
              <w:t>.1</w:t>
            </w:r>
            <w:r w:rsidRPr="00B4328A">
              <w:rPr>
                <w:sz w:val="24"/>
                <w:szCs w:val="24"/>
              </w:rPr>
              <w:tab/>
              <w:t xml:space="preserve">Les informations concernant </w:t>
            </w:r>
            <w:r w:rsidRPr="00F12017">
              <w:rPr>
                <w:sz w:val="24"/>
                <w:szCs w:val="24"/>
              </w:rPr>
              <w:t>l’évaluation des Parties techniques ne seront divulguées</w:t>
            </w:r>
            <w:r w:rsidRPr="00B4328A">
              <w:rPr>
                <w:sz w:val="24"/>
                <w:szCs w:val="24"/>
              </w:rPr>
              <w:t xml:space="preserve"> aux Proposants ni à toute autre personne non officiellement concernée par ladite procédure tant que la Notification de l’évaluation des Parties techniques n’aura pas été effe</w:t>
            </w:r>
            <w:r>
              <w:rPr>
                <w:sz w:val="24"/>
                <w:szCs w:val="24"/>
              </w:rPr>
              <w:t xml:space="preserve">ctuée conformément à </w:t>
            </w:r>
            <w:r w:rsidRPr="006C0101">
              <w:rPr>
                <w:sz w:val="24"/>
                <w:szCs w:val="24"/>
              </w:rPr>
              <w:t>l’article </w:t>
            </w:r>
            <w:r w:rsidRPr="00EC5B81">
              <w:rPr>
                <w:b/>
                <w:bCs/>
                <w:sz w:val="24"/>
                <w:szCs w:val="24"/>
              </w:rPr>
              <w:t>33 des IP</w:t>
            </w:r>
            <w:r w:rsidRPr="00B4328A">
              <w:rPr>
                <w:sz w:val="24"/>
                <w:szCs w:val="24"/>
              </w:rPr>
              <w:t xml:space="preserve">. </w:t>
            </w:r>
            <w:r w:rsidRPr="00A03ECF">
              <w:rPr>
                <w:sz w:val="24"/>
                <w:szCs w:val="24"/>
                <w:lang w:eastAsia="en-US"/>
              </w:rPr>
              <w:t xml:space="preserve">Les informations relatives à l’évaluation de la </w:t>
            </w:r>
            <w:r>
              <w:rPr>
                <w:sz w:val="24"/>
                <w:szCs w:val="24"/>
                <w:lang w:eastAsia="en-US"/>
              </w:rPr>
              <w:t>P</w:t>
            </w:r>
            <w:r w:rsidRPr="00A03ECF">
              <w:rPr>
                <w:sz w:val="24"/>
                <w:szCs w:val="24"/>
                <w:lang w:eastAsia="en-US"/>
              </w:rPr>
              <w:t xml:space="preserve">artie </w:t>
            </w:r>
            <w:r>
              <w:rPr>
                <w:sz w:val="24"/>
                <w:szCs w:val="24"/>
                <w:lang w:eastAsia="en-US"/>
              </w:rPr>
              <w:t>F</w:t>
            </w:r>
            <w:r w:rsidRPr="00A03ECF">
              <w:rPr>
                <w:sz w:val="24"/>
                <w:szCs w:val="24"/>
                <w:lang w:eastAsia="en-US"/>
              </w:rPr>
              <w:t xml:space="preserve">inancière, à l’évaluation de la </w:t>
            </w:r>
            <w:r>
              <w:rPr>
                <w:sz w:val="24"/>
                <w:szCs w:val="24"/>
                <w:lang w:eastAsia="en-US"/>
              </w:rPr>
              <w:t>P</w:t>
            </w:r>
            <w:r w:rsidRPr="00A03ECF">
              <w:rPr>
                <w:sz w:val="24"/>
                <w:szCs w:val="24"/>
                <w:lang w:eastAsia="en-US"/>
              </w:rPr>
              <w:t xml:space="preserve">artie </w:t>
            </w:r>
            <w:r>
              <w:rPr>
                <w:sz w:val="24"/>
                <w:szCs w:val="24"/>
                <w:lang w:eastAsia="en-US"/>
              </w:rPr>
              <w:t>T</w:t>
            </w:r>
            <w:r w:rsidRPr="00A03ECF">
              <w:rPr>
                <w:sz w:val="24"/>
                <w:szCs w:val="24"/>
                <w:lang w:eastAsia="en-US"/>
              </w:rPr>
              <w:t xml:space="preserve">echnique et de la partie financière combinées et à la recommandation d’attribution du </w:t>
            </w:r>
            <w:r>
              <w:rPr>
                <w:sz w:val="24"/>
                <w:szCs w:val="24"/>
                <w:lang w:eastAsia="en-US"/>
              </w:rPr>
              <w:t>marché</w:t>
            </w:r>
            <w:r w:rsidRPr="00A03ECF">
              <w:rPr>
                <w:sz w:val="24"/>
                <w:szCs w:val="24"/>
                <w:lang w:eastAsia="en-US"/>
              </w:rPr>
              <w:t xml:space="preserve"> ne seront pas divulguées aux </w:t>
            </w:r>
            <w:r>
              <w:rPr>
                <w:sz w:val="24"/>
                <w:szCs w:val="24"/>
                <w:lang w:eastAsia="en-US"/>
              </w:rPr>
              <w:t>S</w:t>
            </w:r>
            <w:r w:rsidRPr="00A03ECF">
              <w:rPr>
                <w:sz w:val="24"/>
                <w:szCs w:val="24"/>
                <w:lang w:eastAsia="en-US"/>
              </w:rPr>
              <w:t xml:space="preserve">oumissionnaires ou à toute autre personne non officiellement concernée par ce processus tant que la </w:t>
            </w:r>
            <w:r w:rsidR="00C02935">
              <w:rPr>
                <w:sz w:val="24"/>
                <w:szCs w:val="24"/>
                <w:lang w:eastAsia="en-US"/>
              </w:rPr>
              <w:t>N</w:t>
            </w:r>
            <w:r w:rsidRPr="00A03ECF">
              <w:rPr>
                <w:sz w:val="24"/>
                <w:szCs w:val="24"/>
                <w:lang w:eastAsia="en-US"/>
              </w:rPr>
              <w:t>otification de l’</w:t>
            </w:r>
            <w:r w:rsidR="00C02935">
              <w:rPr>
                <w:sz w:val="24"/>
                <w:szCs w:val="24"/>
                <w:lang w:eastAsia="en-US"/>
              </w:rPr>
              <w:t>I</w:t>
            </w:r>
            <w:r w:rsidRPr="00A03ECF">
              <w:rPr>
                <w:sz w:val="24"/>
                <w:szCs w:val="24"/>
                <w:lang w:eastAsia="en-US"/>
              </w:rPr>
              <w:t>ntention d’</w:t>
            </w:r>
            <w:r w:rsidR="00C02935">
              <w:rPr>
                <w:sz w:val="24"/>
                <w:szCs w:val="24"/>
                <w:lang w:eastAsia="en-US"/>
              </w:rPr>
              <w:t>A</w:t>
            </w:r>
            <w:r w:rsidRPr="00A03ECF">
              <w:rPr>
                <w:sz w:val="24"/>
                <w:szCs w:val="24"/>
                <w:lang w:eastAsia="en-US"/>
              </w:rPr>
              <w:t>ttribu</w:t>
            </w:r>
            <w:r w:rsidR="00C02935">
              <w:rPr>
                <w:sz w:val="24"/>
                <w:szCs w:val="24"/>
                <w:lang w:eastAsia="en-US"/>
              </w:rPr>
              <w:t>tion</w:t>
            </w:r>
            <w:r w:rsidRPr="00A03ECF">
              <w:rPr>
                <w:sz w:val="24"/>
                <w:szCs w:val="24"/>
                <w:lang w:eastAsia="en-US"/>
              </w:rPr>
              <w:t xml:space="preserve"> </w:t>
            </w:r>
            <w:r w:rsidR="00C02935">
              <w:rPr>
                <w:sz w:val="24"/>
                <w:szCs w:val="24"/>
                <w:lang w:eastAsia="en-US"/>
              </w:rPr>
              <w:t>du</w:t>
            </w:r>
            <w:r w:rsidR="00C02935" w:rsidRPr="00A03ECF">
              <w:rPr>
                <w:sz w:val="24"/>
                <w:szCs w:val="24"/>
                <w:lang w:eastAsia="en-US"/>
              </w:rPr>
              <w:t xml:space="preserve"> </w:t>
            </w:r>
            <w:r w:rsidR="00C02935">
              <w:rPr>
                <w:sz w:val="24"/>
                <w:szCs w:val="24"/>
                <w:lang w:eastAsia="en-US"/>
              </w:rPr>
              <w:t>M</w:t>
            </w:r>
            <w:r w:rsidRPr="00A03ECF">
              <w:rPr>
                <w:sz w:val="24"/>
                <w:szCs w:val="24"/>
                <w:lang w:eastAsia="en-US"/>
              </w:rPr>
              <w:t>arché n’aura pas été transmise aux soumissionnaires conformément à l’</w:t>
            </w:r>
            <w:r>
              <w:rPr>
                <w:sz w:val="24"/>
                <w:szCs w:val="24"/>
                <w:lang w:eastAsia="en-US"/>
              </w:rPr>
              <w:t>article</w:t>
            </w:r>
            <w:r w:rsidRPr="00A03ECF">
              <w:rPr>
                <w:sz w:val="24"/>
                <w:szCs w:val="24"/>
                <w:lang w:eastAsia="en-US"/>
              </w:rPr>
              <w:t xml:space="preserve"> </w:t>
            </w:r>
            <w:r w:rsidRPr="003B08FC">
              <w:rPr>
                <w:b/>
                <w:bCs/>
                <w:sz w:val="24"/>
                <w:szCs w:val="24"/>
                <w:lang w:eastAsia="en-US"/>
              </w:rPr>
              <w:t>49.1 des IS</w:t>
            </w:r>
            <w:r w:rsidRPr="00A03ECF">
              <w:rPr>
                <w:sz w:val="24"/>
                <w:szCs w:val="24"/>
                <w:lang w:eastAsia="en-US"/>
              </w:rPr>
              <w:t>.</w:t>
            </w:r>
          </w:p>
          <w:p w14:paraId="64491527" w14:textId="55EA79E7" w:rsidR="009D1272" w:rsidRDefault="009D1272" w:rsidP="007A62DD">
            <w:pPr>
              <w:tabs>
                <w:tab w:val="left" w:pos="720"/>
              </w:tabs>
              <w:spacing w:before="60" w:after="60"/>
              <w:ind w:left="576" w:hanging="576"/>
              <w:jc w:val="both"/>
              <w:rPr>
                <w:sz w:val="24"/>
                <w:szCs w:val="24"/>
              </w:rPr>
            </w:pPr>
            <w:r>
              <w:rPr>
                <w:sz w:val="24"/>
                <w:szCs w:val="24"/>
              </w:rPr>
              <w:t>27</w:t>
            </w:r>
            <w:r w:rsidRPr="00B4328A">
              <w:rPr>
                <w:sz w:val="24"/>
                <w:szCs w:val="24"/>
              </w:rPr>
              <w:t>.</w:t>
            </w:r>
            <w:r w:rsidR="00C02935">
              <w:rPr>
                <w:sz w:val="24"/>
                <w:szCs w:val="24"/>
              </w:rPr>
              <w:t>2</w:t>
            </w:r>
            <w:r w:rsidRPr="00B4328A">
              <w:rPr>
                <w:sz w:val="24"/>
                <w:szCs w:val="24"/>
              </w:rPr>
              <w:tab/>
              <w:t xml:space="preserve">Toute tentative faite par un Proposant pour influencer le Maître </w:t>
            </w:r>
            <w:r>
              <w:rPr>
                <w:sz w:val="24"/>
                <w:szCs w:val="24"/>
              </w:rPr>
              <w:t>d’</w:t>
            </w:r>
            <w:r w:rsidRPr="00B4328A">
              <w:rPr>
                <w:sz w:val="24"/>
                <w:szCs w:val="24"/>
              </w:rPr>
              <w:t>Ouvrage lors de l’évaluation des Propositions peut entraîner le rejet de sa Proposition.</w:t>
            </w:r>
          </w:p>
          <w:p w14:paraId="62BD6D88" w14:textId="6176FE01" w:rsidR="009D1272" w:rsidRPr="00B4328A" w:rsidRDefault="009D1272" w:rsidP="007A62DD">
            <w:pPr>
              <w:tabs>
                <w:tab w:val="left" w:pos="720"/>
              </w:tabs>
              <w:spacing w:before="60" w:after="60"/>
              <w:ind w:left="576" w:hanging="576"/>
              <w:jc w:val="both"/>
              <w:rPr>
                <w:spacing w:val="-3"/>
              </w:rPr>
            </w:pPr>
            <w:r>
              <w:rPr>
                <w:sz w:val="24"/>
                <w:szCs w:val="24"/>
              </w:rPr>
              <w:t>27.</w:t>
            </w:r>
            <w:r w:rsidR="005F216F">
              <w:rPr>
                <w:sz w:val="24"/>
                <w:szCs w:val="24"/>
              </w:rPr>
              <w:t>3</w:t>
            </w:r>
            <w:r>
              <w:rPr>
                <w:sz w:val="24"/>
                <w:szCs w:val="24"/>
              </w:rPr>
              <w:tab/>
            </w:r>
            <w:r w:rsidRPr="00B4328A">
              <w:rPr>
                <w:sz w:val="24"/>
                <w:szCs w:val="24"/>
              </w:rPr>
              <w:t>Nonobstant</w:t>
            </w:r>
            <w:r>
              <w:rPr>
                <w:sz w:val="24"/>
                <w:szCs w:val="24"/>
              </w:rPr>
              <w:t xml:space="preserve"> les dispositions </w:t>
            </w:r>
            <w:r w:rsidRPr="006C0101">
              <w:rPr>
                <w:sz w:val="24"/>
                <w:szCs w:val="24"/>
              </w:rPr>
              <w:t>des articles </w:t>
            </w:r>
            <w:r w:rsidRPr="00EC5B81">
              <w:rPr>
                <w:b/>
                <w:bCs/>
                <w:sz w:val="24"/>
                <w:szCs w:val="24"/>
              </w:rPr>
              <w:t>27.1 et 27.2 des IP</w:t>
            </w:r>
            <w:r w:rsidRPr="00762529">
              <w:rPr>
                <w:b/>
                <w:sz w:val="24"/>
                <w:szCs w:val="24"/>
              </w:rPr>
              <w:t>,</w:t>
            </w:r>
            <w:r w:rsidRPr="00B4328A">
              <w:rPr>
                <w:sz w:val="24"/>
                <w:szCs w:val="24"/>
              </w:rPr>
              <w:t xml:space="preserve"> après l’ouverture des Propositions</w:t>
            </w:r>
            <w:r>
              <w:rPr>
                <w:sz w:val="24"/>
                <w:szCs w:val="24"/>
              </w:rPr>
              <w:t>,</w:t>
            </w:r>
            <w:r w:rsidRPr="00B4328A">
              <w:rPr>
                <w:sz w:val="24"/>
                <w:szCs w:val="24"/>
              </w:rPr>
              <w:t xml:space="preserve"> si un Proposant souhaite entrer en contact avec le Maître </w:t>
            </w:r>
            <w:r>
              <w:rPr>
                <w:sz w:val="24"/>
                <w:szCs w:val="24"/>
              </w:rPr>
              <w:t>d’</w:t>
            </w:r>
            <w:r w:rsidRPr="00B4328A">
              <w:rPr>
                <w:sz w:val="24"/>
                <w:szCs w:val="24"/>
              </w:rPr>
              <w:t xml:space="preserve">Ouvrage pour des motifs ayant trait au processus </w:t>
            </w:r>
            <w:r w:rsidR="005F216F">
              <w:rPr>
                <w:sz w:val="24"/>
                <w:szCs w:val="24"/>
              </w:rPr>
              <w:t>de Demande de</w:t>
            </w:r>
            <w:r w:rsidRPr="00B4328A">
              <w:rPr>
                <w:sz w:val="24"/>
                <w:szCs w:val="24"/>
              </w:rPr>
              <w:t xml:space="preserve"> Propositions, il devra le faire par écrit.</w:t>
            </w:r>
          </w:p>
        </w:tc>
      </w:tr>
      <w:tr w:rsidR="009D1272" w:rsidRPr="00B4328A" w14:paraId="5A5BCABC" w14:textId="77777777" w:rsidTr="001A23D0">
        <w:trPr>
          <w:gridAfter w:val="1"/>
          <w:wAfter w:w="23" w:type="dxa"/>
        </w:trPr>
        <w:tc>
          <w:tcPr>
            <w:tcW w:w="1980" w:type="dxa"/>
            <w:gridSpan w:val="2"/>
          </w:tcPr>
          <w:p w14:paraId="189FA0BE" w14:textId="394ABB99" w:rsidR="009D1272" w:rsidRPr="00B4328A" w:rsidRDefault="009D1272" w:rsidP="00877C0E">
            <w:pPr>
              <w:pStyle w:val="HeadingSPD02"/>
              <w:numPr>
                <w:ilvl w:val="0"/>
                <w:numId w:val="128"/>
              </w:numPr>
              <w:ind w:left="360"/>
              <w:jc w:val="left"/>
              <w:rPr>
                <w:lang w:val="fr-FR"/>
              </w:rPr>
            </w:pPr>
            <w:bookmarkStart w:id="187" w:name="_Toc138672269"/>
            <w:r w:rsidRPr="00B4328A">
              <w:rPr>
                <w:lang w:val="fr-FR"/>
              </w:rPr>
              <w:t>Éclaircissements concernant les Propositions</w:t>
            </w:r>
            <w:bookmarkEnd w:id="187"/>
          </w:p>
        </w:tc>
        <w:tc>
          <w:tcPr>
            <w:tcW w:w="8028" w:type="dxa"/>
          </w:tcPr>
          <w:p w14:paraId="3EE6526B" w14:textId="77777777" w:rsidR="009D1272" w:rsidRPr="00B4328A" w:rsidRDefault="009D1272" w:rsidP="007A62DD">
            <w:pPr>
              <w:tabs>
                <w:tab w:val="left" w:pos="522"/>
              </w:tabs>
              <w:spacing w:before="60" w:after="60"/>
              <w:ind w:left="576" w:hanging="576"/>
              <w:jc w:val="both"/>
              <w:rPr>
                <w:sz w:val="24"/>
                <w:szCs w:val="24"/>
              </w:rPr>
            </w:pPr>
            <w:r>
              <w:rPr>
                <w:sz w:val="24"/>
                <w:szCs w:val="24"/>
              </w:rPr>
              <w:t>28</w:t>
            </w:r>
            <w:r w:rsidRPr="00B4328A">
              <w:rPr>
                <w:sz w:val="24"/>
                <w:szCs w:val="24"/>
              </w:rPr>
              <w:t>.1</w:t>
            </w:r>
            <w:r w:rsidRPr="00B4328A">
              <w:rPr>
                <w:sz w:val="24"/>
                <w:szCs w:val="24"/>
              </w:rPr>
              <w:tab/>
              <w:t xml:space="preserve">Pour faciliter l’examen, l’évaluation, la comparaison des Propositions et la vérification des qualifications des Proposants, le Maître </w:t>
            </w:r>
            <w:r>
              <w:rPr>
                <w:sz w:val="24"/>
                <w:szCs w:val="24"/>
              </w:rPr>
              <w:t>d’</w:t>
            </w:r>
            <w:r w:rsidRPr="00B4328A">
              <w:rPr>
                <w:sz w:val="24"/>
                <w:szCs w:val="24"/>
              </w:rPr>
              <w:t xml:space="preserve">Ouvrage a toute latitude pour demander à un Proposant des éclaircissements sur sa Proposition. Aucun éclaircissement apporté par un Proposant autrement qu’en réponse à une demande du Maître </w:t>
            </w:r>
            <w:r>
              <w:rPr>
                <w:sz w:val="24"/>
                <w:szCs w:val="24"/>
              </w:rPr>
              <w:t>d’</w:t>
            </w:r>
            <w:r w:rsidRPr="00B4328A">
              <w:rPr>
                <w:sz w:val="24"/>
                <w:szCs w:val="24"/>
              </w:rPr>
              <w:t xml:space="preserve">Ouvrage ne sera pris en compte. La demande d’éclaircissement du Maître d’Ouvrage, comme la réponse apportée, seront formulées par écrit. </w:t>
            </w:r>
          </w:p>
          <w:p w14:paraId="24F4B1F5" w14:textId="77777777" w:rsidR="009D1272" w:rsidRPr="00B4328A" w:rsidRDefault="009D1272" w:rsidP="007A62DD">
            <w:pPr>
              <w:tabs>
                <w:tab w:val="left" w:pos="522"/>
              </w:tabs>
              <w:spacing w:before="60" w:after="60"/>
              <w:ind w:left="576" w:hanging="576"/>
              <w:jc w:val="both"/>
              <w:rPr>
                <w:spacing w:val="-3"/>
              </w:rPr>
            </w:pPr>
            <w:r>
              <w:rPr>
                <w:sz w:val="24"/>
                <w:szCs w:val="24"/>
              </w:rPr>
              <w:t>28</w:t>
            </w:r>
            <w:r w:rsidRPr="00B4328A">
              <w:rPr>
                <w:sz w:val="24"/>
                <w:szCs w:val="24"/>
              </w:rPr>
              <w:t>.2</w:t>
            </w:r>
            <w:r w:rsidRPr="00B4328A">
              <w:rPr>
                <w:sz w:val="24"/>
                <w:szCs w:val="24"/>
              </w:rPr>
              <w:tab/>
              <w:t>Si le Proposant ne fournit pas les éclaircissements demandés avant la date et l’heure limites indiquées dans la demande d’éclaircissements du Maître d’Ouvrage, sa Proposition pourra se voir rejetée.</w:t>
            </w:r>
          </w:p>
        </w:tc>
      </w:tr>
      <w:tr w:rsidR="009D1272" w:rsidRPr="00B4328A" w14:paraId="58DE34D8" w14:textId="77777777" w:rsidTr="001A23D0">
        <w:trPr>
          <w:gridAfter w:val="1"/>
          <w:wAfter w:w="23" w:type="dxa"/>
          <w:trHeight w:val="669"/>
        </w:trPr>
        <w:tc>
          <w:tcPr>
            <w:tcW w:w="1980" w:type="dxa"/>
            <w:gridSpan w:val="2"/>
          </w:tcPr>
          <w:p w14:paraId="0E7D7A1F" w14:textId="4A2F885A" w:rsidR="009D1272" w:rsidRPr="001B692F" w:rsidRDefault="00CD50C0" w:rsidP="00877C0E">
            <w:pPr>
              <w:pStyle w:val="HeadingSPD02"/>
              <w:numPr>
                <w:ilvl w:val="0"/>
                <w:numId w:val="128"/>
              </w:numPr>
              <w:ind w:left="360"/>
              <w:jc w:val="left"/>
              <w:rPr>
                <w:lang w:val="fr-FR"/>
              </w:rPr>
            </w:pPr>
            <w:bookmarkStart w:id="188" w:name="_Toc138672270"/>
            <w:r w:rsidRPr="001B692F">
              <w:rPr>
                <w:lang w:val="fr-FR"/>
              </w:rPr>
              <w:t>D</w:t>
            </w:r>
            <w:r>
              <w:rPr>
                <w:lang w:val="fr-FR"/>
              </w:rPr>
              <w:t>ivergence</w:t>
            </w:r>
            <w:r w:rsidRPr="001B692F">
              <w:rPr>
                <w:lang w:val="fr-FR"/>
              </w:rPr>
              <w:t>s</w:t>
            </w:r>
            <w:r w:rsidR="009D1272" w:rsidRPr="001B692F">
              <w:rPr>
                <w:lang w:val="fr-FR"/>
              </w:rPr>
              <w:t>,</w:t>
            </w:r>
            <w:r w:rsidR="009D1272">
              <w:rPr>
                <w:lang w:val="fr-FR"/>
              </w:rPr>
              <w:t xml:space="preserve"> Réserves </w:t>
            </w:r>
            <w:r w:rsidR="009D1272" w:rsidRPr="001B692F">
              <w:rPr>
                <w:lang w:val="fr-FR"/>
              </w:rPr>
              <w:t xml:space="preserve">et </w:t>
            </w:r>
            <w:r w:rsidR="009D1272">
              <w:rPr>
                <w:lang w:val="fr-FR"/>
              </w:rPr>
              <w:t>O</w:t>
            </w:r>
            <w:r w:rsidR="009D1272" w:rsidRPr="001B692F">
              <w:rPr>
                <w:lang w:val="fr-FR"/>
              </w:rPr>
              <w:t>missions</w:t>
            </w:r>
            <w:bookmarkEnd w:id="188"/>
          </w:p>
        </w:tc>
        <w:tc>
          <w:tcPr>
            <w:tcW w:w="8028" w:type="dxa"/>
          </w:tcPr>
          <w:p w14:paraId="7EC2B958" w14:textId="77777777" w:rsidR="009D1272" w:rsidRPr="001B692F" w:rsidRDefault="009D1272" w:rsidP="007A62DD">
            <w:pPr>
              <w:spacing w:before="60" w:after="60"/>
              <w:ind w:left="576" w:hanging="576"/>
              <w:jc w:val="both"/>
              <w:rPr>
                <w:sz w:val="24"/>
                <w:szCs w:val="24"/>
              </w:rPr>
            </w:pPr>
            <w:r>
              <w:rPr>
                <w:sz w:val="24"/>
                <w:szCs w:val="24"/>
              </w:rPr>
              <w:t>29</w:t>
            </w:r>
            <w:r w:rsidRPr="001B692F">
              <w:rPr>
                <w:sz w:val="24"/>
                <w:szCs w:val="24"/>
              </w:rPr>
              <w:t>.1</w:t>
            </w:r>
            <w:r>
              <w:rPr>
                <w:sz w:val="24"/>
                <w:szCs w:val="24"/>
              </w:rPr>
              <w:tab/>
            </w:r>
            <w:r w:rsidRPr="001B692F">
              <w:rPr>
                <w:sz w:val="24"/>
                <w:szCs w:val="24"/>
              </w:rPr>
              <w:t>Lors de l'évaluation des propositions, les définitions suivantes s'appliquent</w:t>
            </w:r>
            <w:r>
              <w:rPr>
                <w:sz w:val="24"/>
                <w:szCs w:val="24"/>
              </w:rPr>
              <w:t xml:space="preserve"> </w:t>
            </w:r>
            <w:r w:rsidRPr="001B692F">
              <w:rPr>
                <w:sz w:val="24"/>
                <w:szCs w:val="24"/>
              </w:rPr>
              <w:t>:</w:t>
            </w:r>
          </w:p>
          <w:p w14:paraId="0F4D6D1E" w14:textId="77777777" w:rsidR="009D1272" w:rsidRDefault="009D1272" w:rsidP="00877C0E">
            <w:pPr>
              <w:pStyle w:val="ListParagraph"/>
              <w:numPr>
                <w:ilvl w:val="0"/>
                <w:numId w:val="37"/>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divergence </w:t>
            </w:r>
            <w:r w:rsidRPr="001B692F">
              <w:rPr>
                <w:sz w:val="24"/>
                <w:szCs w:val="24"/>
              </w:rPr>
              <w:t xml:space="preserve">» est </w:t>
            </w:r>
            <w:r w:rsidRPr="005C16B2">
              <w:rPr>
                <w:sz w:val="24"/>
                <w:szCs w:val="24"/>
              </w:rPr>
              <w:t>un écart par rapport aux stipulations</w:t>
            </w:r>
            <w:r w:rsidRPr="001B692F" w:rsidDel="005C16B2">
              <w:rPr>
                <w:sz w:val="24"/>
                <w:szCs w:val="24"/>
              </w:rPr>
              <w:t xml:space="preserve"> </w:t>
            </w:r>
            <w:r>
              <w:rPr>
                <w:sz w:val="24"/>
                <w:szCs w:val="24"/>
              </w:rPr>
              <w:t xml:space="preserve">du DDP </w:t>
            </w:r>
            <w:r w:rsidRPr="001B692F">
              <w:rPr>
                <w:sz w:val="24"/>
                <w:szCs w:val="24"/>
              </w:rPr>
              <w:t>;</w:t>
            </w:r>
          </w:p>
          <w:p w14:paraId="285FCD06" w14:textId="77777777" w:rsidR="009D1272" w:rsidRDefault="009D1272" w:rsidP="00877C0E">
            <w:pPr>
              <w:pStyle w:val="ListParagraph"/>
              <w:numPr>
                <w:ilvl w:val="0"/>
                <w:numId w:val="37"/>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w:t>
            </w:r>
            <w:r w:rsidRPr="001B692F">
              <w:rPr>
                <w:sz w:val="24"/>
                <w:szCs w:val="24"/>
              </w:rPr>
              <w:t>réserv</w:t>
            </w:r>
            <w:r>
              <w:rPr>
                <w:sz w:val="24"/>
                <w:szCs w:val="24"/>
              </w:rPr>
              <w:t xml:space="preserve">e » </w:t>
            </w:r>
            <w:r w:rsidRPr="005C16B2">
              <w:rPr>
                <w:sz w:val="24"/>
                <w:szCs w:val="24"/>
              </w:rPr>
              <w:t>constitue la formulation d’une conditionnalité restrictive, ou la non</w:t>
            </w:r>
            <w:r>
              <w:rPr>
                <w:sz w:val="24"/>
                <w:szCs w:val="24"/>
              </w:rPr>
              <w:t>-</w:t>
            </w:r>
            <w:r w:rsidRPr="005C16B2">
              <w:rPr>
                <w:sz w:val="24"/>
                <w:szCs w:val="24"/>
              </w:rPr>
              <w:t>acceptation de toutes les exigences du D</w:t>
            </w:r>
            <w:r>
              <w:rPr>
                <w:sz w:val="24"/>
                <w:szCs w:val="24"/>
              </w:rPr>
              <w:t xml:space="preserve">DP </w:t>
            </w:r>
            <w:r w:rsidRPr="001B692F">
              <w:rPr>
                <w:sz w:val="24"/>
                <w:szCs w:val="24"/>
              </w:rPr>
              <w:t>; et</w:t>
            </w:r>
          </w:p>
          <w:p w14:paraId="7E4930B3" w14:textId="77777777" w:rsidR="009D1272" w:rsidRPr="001B692F" w:rsidRDefault="009D1272" w:rsidP="00877C0E">
            <w:pPr>
              <w:pStyle w:val="ListParagraph"/>
              <w:numPr>
                <w:ilvl w:val="0"/>
                <w:numId w:val="37"/>
              </w:numPr>
              <w:spacing w:before="60" w:after="60"/>
              <w:ind w:left="1046"/>
              <w:jc w:val="both"/>
              <w:rPr>
                <w:sz w:val="24"/>
                <w:szCs w:val="24"/>
              </w:rPr>
            </w:pPr>
            <w:r>
              <w:rPr>
                <w:sz w:val="24"/>
                <w:szCs w:val="24"/>
              </w:rPr>
              <w:t xml:space="preserve">Une </w:t>
            </w:r>
            <w:r w:rsidRPr="001B692F">
              <w:rPr>
                <w:sz w:val="24"/>
                <w:szCs w:val="24"/>
              </w:rPr>
              <w:t>«</w:t>
            </w:r>
            <w:r>
              <w:rPr>
                <w:sz w:val="24"/>
                <w:szCs w:val="24"/>
              </w:rPr>
              <w:t xml:space="preserve"> o</w:t>
            </w:r>
            <w:r w:rsidRPr="001B692F">
              <w:rPr>
                <w:sz w:val="24"/>
                <w:szCs w:val="24"/>
              </w:rPr>
              <w:t>mission</w:t>
            </w:r>
            <w:r>
              <w:rPr>
                <w:sz w:val="24"/>
                <w:szCs w:val="24"/>
              </w:rPr>
              <w:t xml:space="preserve"> </w:t>
            </w:r>
            <w:r w:rsidRPr="001B692F">
              <w:rPr>
                <w:sz w:val="24"/>
                <w:szCs w:val="24"/>
              </w:rPr>
              <w:t xml:space="preserve">» </w:t>
            </w:r>
            <w:r w:rsidRPr="005C16B2">
              <w:rPr>
                <w:sz w:val="24"/>
                <w:szCs w:val="24"/>
              </w:rPr>
              <w:t>constitue un manquement à fournir en tout ou en partie, les renseignements et documents exigés par le D</w:t>
            </w:r>
            <w:r>
              <w:rPr>
                <w:sz w:val="24"/>
                <w:szCs w:val="24"/>
              </w:rPr>
              <w:t>DP</w:t>
            </w:r>
            <w:r w:rsidRPr="001B692F">
              <w:rPr>
                <w:sz w:val="24"/>
                <w:szCs w:val="24"/>
              </w:rPr>
              <w:t>.</w:t>
            </w:r>
          </w:p>
        </w:tc>
      </w:tr>
      <w:tr w:rsidR="009D1272" w:rsidRPr="00B4328A" w14:paraId="4F325A10" w14:textId="77777777" w:rsidTr="007A62DD">
        <w:trPr>
          <w:gridAfter w:val="1"/>
          <w:wAfter w:w="23" w:type="dxa"/>
          <w:trHeight w:val="669"/>
        </w:trPr>
        <w:tc>
          <w:tcPr>
            <w:tcW w:w="10008" w:type="dxa"/>
            <w:gridSpan w:val="3"/>
          </w:tcPr>
          <w:p w14:paraId="5F9E1902" w14:textId="0E1DEE8C" w:rsidR="009D1272" w:rsidRPr="009914B7" w:rsidRDefault="009D1272" w:rsidP="007A62DD">
            <w:pPr>
              <w:pStyle w:val="HeadingSPD01"/>
              <w:numPr>
                <w:ilvl w:val="0"/>
                <w:numId w:val="0"/>
              </w:numPr>
              <w:spacing w:before="120"/>
              <w:rPr>
                <w:sz w:val="24"/>
                <w:szCs w:val="24"/>
                <w:lang w:val="fr-FR"/>
              </w:rPr>
            </w:pPr>
            <w:bookmarkStart w:id="189" w:name="_Toc138672271"/>
            <w:r w:rsidRPr="00AC3E6C">
              <w:rPr>
                <w:rFonts w:ascii="Times New Roman" w:hAnsi="Times New Roman"/>
                <w:szCs w:val="32"/>
                <w:lang w:val="fr-FR"/>
              </w:rPr>
              <w:t>G</w:t>
            </w:r>
            <w:r w:rsidRPr="00B4328A">
              <w:rPr>
                <w:rFonts w:ascii="Times New Roman" w:hAnsi="Times New Roman"/>
                <w:szCs w:val="32"/>
                <w:lang w:val="fr-FR"/>
              </w:rPr>
              <w:t>.</w:t>
            </w:r>
            <w:r>
              <w:rPr>
                <w:rFonts w:ascii="Times New Roman" w:hAnsi="Times New Roman"/>
                <w:szCs w:val="32"/>
                <w:lang w:val="fr-FR"/>
              </w:rPr>
              <w:t xml:space="preserve"> </w:t>
            </w:r>
            <w:r w:rsidRPr="00B4328A">
              <w:rPr>
                <w:rFonts w:ascii="Times New Roman" w:hAnsi="Times New Roman"/>
                <w:szCs w:val="32"/>
                <w:lang w:val="fr-FR"/>
              </w:rPr>
              <w:t>Evaluation des</w:t>
            </w:r>
            <w:r w:rsidRPr="00AC3E6C">
              <w:rPr>
                <w:rFonts w:ascii="Times New Roman" w:hAnsi="Times New Roman"/>
                <w:szCs w:val="32"/>
                <w:lang w:val="fr-FR"/>
              </w:rPr>
              <w:t xml:space="preserve"> Parties Techniques des </w:t>
            </w:r>
            <w:r w:rsidRPr="00B4328A">
              <w:rPr>
                <w:rFonts w:ascii="Times New Roman" w:hAnsi="Times New Roman"/>
                <w:szCs w:val="32"/>
                <w:lang w:val="fr-FR"/>
              </w:rPr>
              <w:t>P</w:t>
            </w:r>
            <w:r>
              <w:rPr>
                <w:rFonts w:ascii="Times New Roman" w:hAnsi="Times New Roman"/>
                <w:szCs w:val="32"/>
                <w:lang w:val="fr-FR"/>
              </w:rPr>
              <w:t>ropositions</w:t>
            </w:r>
            <w:bookmarkEnd w:id="189"/>
          </w:p>
        </w:tc>
      </w:tr>
      <w:tr w:rsidR="009D1272" w:rsidRPr="00B4328A" w14:paraId="5E82DDCF" w14:textId="77777777" w:rsidTr="001A23D0">
        <w:trPr>
          <w:gridAfter w:val="1"/>
          <w:wAfter w:w="23" w:type="dxa"/>
          <w:trHeight w:val="669"/>
        </w:trPr>
        <w:tc>
          <w:tcPr>
            <w:tcW w:w="1980" w:type="dxa"/>
            <w:gridSpan w:val="2"/>
          </w:tcPr>
          <w:p w14:paraId="59B5E6B6" w14:textId="77777777" w:rsidR="009D1272" w:rsidRDefault="009D1272" w:rsidP="00877C0E">
            <w:pPr>
              <w:pStyle w:val="HeadingSPD02"/>
              <w:numPr>
                <w:ilvl w:val="0"/>
                <w:numId w:val="128"/>
              </w:numPr>
              <w:ind w:left="360"/>
              <w:jc w:val="left"/>
              <w:rPr>
                <w:lang w:val="fr-FR"/>
              </w:rPr>
            </w:pPr>
            <w:bookmarkStart w:id="190" w:name="_Toc138672272"/>
            <w:r>
              <w:rPr>
                <w:lang w:val="fr-FR"/>
              </w:rPr>
              <w:t xml:space="preserve">Détermination de la </w:t>
            </w:r>
            <w:r w:rsidRPr="00B4328A">
              <w:rPr>
                <w:lang w:val="fr-FR"/>
              </w:rPr>
              <w:t>Conformité des P</w:t>
            </w:r>
            <w:r>
              <w:rPr>
                <w:lang w:val="fr-FR"/>
              </w:rPr>
              <w:t>arties techniques</w:t>
            </w:r>
            <w:bookmarkEnd w:id="190"/>
          </w:p>
        </w:tc>
        <w:tc>
          <w:tcPr>
            <w:tcW w:w="8028" w:type="dxa"/>
          </w:tcPr>
          <w:p w14:paraId="3260B839"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.1</w:t>
            </w:r>
            <w:r>
              <w:rPr>
                <w:sz w:val="24"/>
                <w:szCs w:val="24"/>
              </w:rPr>
              <w:tab/>
              <w:t>Le Maître d’Ouvrage</w:t>
            </w:r>
            <w:r w:rsidRPr="00FC7F0A">
              <w:rPr>
                <w:sz w:val="24"/>
                <w:szCs w:val="24"/>
              </w:rPr>
              <w:t xml:space="preserve"> examinera l</w:t>
            </w:r>
            <w:r>
              <w:rPr>
                <w:sz w:val="24"/>
                <w:szCs w:val="24"/>
              </w:rPr>
              <w:t>es</w:t>
            </w:r>
            <w:r w:rsidRPr="00FC7F0A">
              <w:rPr>
                <w:sz w:val="24"/>
                <w:szCs w:val="24"/>
              </w:rPr>
              <w:t xml:space="preserve"> </w:t>
            </w:r>
            <w:r>
              <w:rPr>
                <w:sz w:val="24"/>
                <w:szCs w:val="24"/>
              </w:rPr>
              <w:t>P</w:t>
            </w:r>
            <w:r w:rsidRPr="00FC7F0A">
              <w:rPr>
                <w:sz w:val="24"/>
                <w:szCs w:val="24"/>
              </w:rPr>
              <w:t>artie</w:t>
            </w:r>
            <w:r>
              <w:rPr>
                <w:sz w:val="24"/>
                <w:szCs w:val="24"/>
              </w:rPr>
              <w:t>s</w:t>
            </w:r>
            <w:r w:rsidRPr="00FC7F0A">
              <w:rPr>
                <w:sz w:val="24"/>
                <w:szCs w:val="24"/>
              </w:rPr>
              <w:t xml:space="preserve"> technique</w:t>
            </w:r>
            <w:r>
              <w:rPr>
                <w:sz w:val="24"/>
                <w:szCs w:val="24"/>
              </w:rPr>
              <w:t>s</w:t>
            </w:r>
            <w:r w:rsidRPr="00FC7F0A">
              <w:rPr>
                <w:sz w:val="24"/>
                <w:szCs w:val="24"/>
              </w:rPr>
              <w:t xml:space="preserve">, y compris les éventuelles </w:t>
            </w:r>
            <w:r>
              <w:rPr>
                <w:sz w:val="24"/>
                <w:szCs w:val="24"/>
              </w:rPr>
              <w:t xml:space="preserve">variantes </w:t>
            </w:r>
            <w:r w:rsidRPr="00FC7F0A">
              <w:rPr>
                <w:sz w:val="24"/>
                <w:szCs w:val="24"/>
              </w:rPr>
              <w:t>proposées par le</w:t>
            </w:r>
            <w:r>
              <w:rPr>
                <w:sz w:val="24"/>
                <w:szCs w:val="24"/>
              </w:rPr>
              <w:t xml:space="preserve"> Proposant</w:t>
            </w:r>
            <w:r w:rsidRPr="00FC7F0A">
              <w:rPr>
                <w:sz w:val="24"/>
                <w:szCs w:val="24"/>
              </w:rPr>
              <w:t>, afin de déterminer si elles sont complètes, ont été dûment signées et sont généralement en ordre.</w:t>
            </w:r>
          </w:p>
          <w:p w14:paraId="43882FF5" w14:textId="77777777" w:rsidR="009D1272" w:rsidRPr="00FC7F0A" w:rsidRDefault="009D1272" w:rsidP="007A62DD">
            <w:pPr>
              <w:spacing w:before="60" w:after="60"/>
              <w:ind w:left="576" w:hanging="576"/>
              <w:jc w:val="both"/>
              <w:rPr>
                <w:sz w:val="24"/>
                <w:szCs w:val="24"/>
              </w:rPr>
            </w:pPr>
            <w:r>
              <w:rPr>
                <w:sz w:val="24"/>
                <w:szCs w:val="24"/>
              </w:rPr>
              <w:t>30</w:t>
            </w:r>
            <w:r w:rsidRPr="00FC7F0A">
              <w:rPr>
                <w:sz w:val="24"/>
                <w:szCs w:val="24"/>
              </w:rPr>
              <w:t>.2</w:t>
            </w:r>
            <w:r>
              <w:rPr>
                <w:sz w:val="24"/>
                <w:szCs w:val="24"/>
              </w:rPr>
              <w:tab/>
            </w:r>
            <w:r w:rsidRPr="00FC7F0A">
              <w:rPr>
                <w:sz w:val="24"/>
                <w:szCs w:val="24"/>
              </w:rPr>
              <w:t xml:space="preserve">La détermination par </w:t>
            </w:r>
            <w:r>
              <w:rPr>
                <w:sz w:val="24"/>
                <w:szCs w:val="24"/>
              </w:rPr>
              <w:t>le Maître d’Ouvrage</w:t>
            </w:r>
            <w:r w:rsidRPr="00FC7F0A">
              <w:rPr>
                <w:sz w:val="24"/>
                <w:szCs w:val="24"/>
              </w:rPr>
              <w:t xml:space="preserve"> de la </w:t>
            </w:r>
            <w:r>
              <w:rPr>
                <w:sz w:val="24"/>
                <w:szCs w:val="24"/>
              </w:rPr>
              <w:t>conformité pour l’essentiel</w:t>
            </w:r>
            <w:r w:rsidRPr="00FC7F0A">
              <w:rPr>
                <w:sz w:val="24"/>
                <w:szCs w:val="24"/>
              </w:rPr>
              <w:t xml:space="preserve"> </w:t>
            </w:r>
            <w:r>
              <w:rPr>
                <w:sz w:val="24"/>
                <w:szCs w:val="24"/>
              </w:rPr>
              <w:t>de la</w:t>
            </w:r>
            <w:r w:rsidRPr="00FC7F0A">
              <w:rPr>
                <w:sz w:val="24"/>
                <w:szCs w:val="24"/>
              </w:rPr>
              <w:t xml:space="preserve"> </w:t>
            </w:r>
            <w:r>
              <w:rPr>
                <w:sz w:val="24"/>
                <w:szCs w:val="24"/>
              </w:rPr>
              <w:t>P</w:t>
            </w:r>
            <w:r w:rsidRPr="00FC7F0A">
              <w:rPr>
                <w:sz w:val="24"/>
                <w:szCs w:val="24"/>
              </w:rPr>
              <w:t xml:space="preserve">artie technique </w:t>
            </w:r>
            <w:r>
              <w:rPr>
                <w:sz w:val="24"/>
                <w:szCs w:val="24"/>
              </w:rPr>
              <w:t>sera</w:t>
            </w:r>
            <w:r w:rsidRPr="00FC7F0A">
              <w:rPr>
                <w:sz w:val="24"/>
                <w:szCs w:val="24"/>
              </w:rPr>
              <w:t xml:space="preserve"> fondée sur le contenu même de la </w:t>
            </w:r>
            <w:r>
              <w:rPr>
                <w:sz w:val="24"/>
                <w:szCs w:val="24"/>
              </w:rPr>
              <w:t>P</w:t>
            </w:r>
            <w:r w:rsidRPr="00FC7F0A">
              <w:rPr>
                <w:sz w:val="24"/>
                <w:szCs w:val="24"/>
              </w:rPr>
              <w:t xml:space="preserve">roposition. Aux fins de </w:t>
            </w:r>
            <w:r>
              <w:rPr>
                <w:sz w:val="24"/>
                <w:szCs w:val="24"/>
              </w:rPr>
              <w:t>cet</w:t>
            </w:r>
            <w:r w:rsidRPr="00FC7F0A">
              <w:rPr>
                <w:sz w:val="24"/>
                <w:szCs w:val="24"/>
              </w:rPr>
              <w:t xml:space="preserve">te décision, une </w:t>
            </w:r>
            <w:r>
              <w:rPr>
                <w:sz w:val="24"/>
                <w:szCs w:val="24"/>
              </w:rPr>
              <w:t>P</w:t>
            </w:r>
            <w:r w:rsidRPr="00FC7F0A">
              <w:rPr>
                <w:sz w:val="24"/>
                <w:szCs w:val="24"/>
              </w:rPr>
              <w:t xml:space="preserve">roposition </w:t>
            </w:r>
            <w:r>
              <w:rPr>
                <w:sz w:val="24"/>
                <w:szCs w:val="24"/>
              </w:rPr>
              <w:t>conforme pour l’</w:t>
            </w:r>
            <w:r w:rsidRPr="00FC7F0A">
              <w:rPr>
                <w:sz w:val="24"/>
                <w:szCs w:val="24"/>
              </w:rPr>
              <w:t xml:space="preserve">essentiel est une proposition qui se conforme matériellement aux exigences du </w:t>
            </w:r>
            <w:r>
              <w:rPr>
                <w:sz w:val="24"/>
                <w:szCs w:val="24"/>
              </w:rPr>
              <w:t>DDP</w:t>
            </w:r>
            <w:r w:rsidRPr="00FC7F0A">
              <w:rPr>
                <w:sz w:val="24"/>
                <w:szCs w:val="24"/>
              </w:rPr>
              <w:t xml:space="preserve">, sans </w:t>
            </w:r>
            <w:r>
              <w:rPr>
                <w:sz w:val="24"/>
                <w:szCs w:val="24"/>
              </w:rPr>
              <w:t>divergence</w:t>
            </w:r>
            <w:r w:rsidRPr="00FC7F0A">
              <w:rPr>
                <w:sz w:val="24"/>
                <w:szCs w:val="24"/>
              </w:rPr>
              <w:t>, réserve ou omission important</w:t>
            </w:r>
            <w:r>
              <w:rPr>
                <w:sz w:val="24"/>
                <w:szCs w:val="24"/>
              </w:rPr>
              <w:t>e</w:t>
            </w:r>
            <w:r w:rsidRPr="00FC7F0A">
              <w:rPr>
                <w:sz w:val="24"/>
                <w:szCs w:val="24"/>
              </w:rPr>
              <w:t xml:space="preserve">. Une </w:t>
            </w:r>
            <w:r>
              <w:rPr>
                <w:sz w:val="24"/>
                <w:szCs w:val="24"/>
              </w:rPr>
              <w:t>divergence</w:t>
            </w:r>
            <w:r w:rsidRPr="00FC7F0A">
              <w:rPr>
                <w:sz w:val="24"/>
                <w:szCs w:val="24"/>
              </w:rPr>
              <w:t>, réserve ou omission importante en est une qui</w:t>
            </w:r>
            <w:r>
              <w:rPr>
                <w:sz w:val="24"/>
                <w:szCs w:val="24"/>
              </w:rPr>
              <w:t xml:space="preserve"> </w:t>
            </w:r>
            <w:r w:rsidRPr="00FC7F0A">
              <w:rPr>
                <w:sz w:val="24"/>
                <w:szCs w:val="24"/>
              </w:rPr>
              <w:t>:</w:t>
            </w:r>
          </w:p>
          <w:p w14:paraId="5AA4AE42" w14:textId="77777777" w:rsidR="009D1272" w:rsidRPr="0035622E" w:rsidRDefault="009D1272" w:rsidP="00877C0E">
            <w:pPr>
              <w:pStyle w:val="ListParagraph"/>
              <w:numPr>
                <w:ilvl w:val="0"/>
                <w:numId w:val="38"/>
              </w:numPr>
              <w:spacing w:before="60" w:after="60"/>
              <w:ind w:left="567"/>
              <w:jc w:val="both"/>
              <w:rPr>
                <w:sz w:val="24"/>
                <w:szCs w:val="24"/>
              </w:rPr>
            </w:pPr>
            <w:r w:rsidRPr="0035622E">
              <w:rPr>
                <w:sz w:val="24"/>
                <w:szCs w:val="24"/>
              </w:rPr>
              <w:t xml:space="preserve">si elle </w:t>
            </w:r>
            <w:r>
              <w:rPr>
                <w:sz w:val="24"/>
                <w:szCs w:val="24"/>
              </w:rPr>
              <w:t>étai</w:t>
            </w:r>
            <w:r w:rsidRPr="0035622E">
              <w:rPr>
                <w:sz w:val="24"/>
                <w:szCs w:val="24"/>
              </w:rPr>
              <w:t>t acceptée:</w:t>
            </w:r>
          </w:p>
          <w:p w14:paraId="7ABDF529" w14:textId="77777777" w:rsidR="009D1272" w:rsidRDefault="009D1272" w:rsidP="00877C0E">
            <w:pPr>
              <w:pStyle w:val="ListParagraph"/>
              <w:numPr>
                <w:ilvl w:val="3"/>
                <w:numId w:val="39"/>
              </w:numPr>
              <w:spacing w:before="60" w:after="60"/>
              <w:ind w:left="850"/>
              <w:jc w:val="both"/>
              <w:rPr>
                <w:sz w:val="24"/>
                <w:szCs w:val="24"/>
              </w:rPr>
            </w:pPr>
            <w:r w:rsidRPr="007A1EC7">
              <w:rPr>
                <w:sz w:val="24"/>
                <w:szCs w:val="24"/>
              </w:rPr>
              <w:t>limiterait de manière importante la portée, la qualité ou les performances des</w:t>
            </w:r>
            <w:r>
              <w:rPr>
                <w:sz w:val="24"/>
                <w:szCs w:val="24"/>
              </w:rPr>
              <w:t xml:space="preserve"> Ouvrages</w:t>
            </w:r>
            <w:r w:rsidRPr="007A1EC7">
              <w:rPr>
                <w:sz w:val="24"/>
                <w:szCs w:val="24"/>
              </w:rPr>
              <w:t xml:space="preserve"> spécifiés dans le Marché </w:t>
            </w:r>
            <w:r w:rsidRPr="0035622E">
              <w:rPr>
                <w:sz w:val="24"/>
                <w:szCs w:val="24"/>
              </w:rPr>
              <w:t>; ou</w:t>
            </w:r>
          </w:p>
          <w:p w14:paraId="64732845" w14:textId="77777777" w:rsidR="009D1272" w:rsidRPr="0035622E" w:rsidRDefault="009D1272" w:rsidP="00877C0E">
            <w:pPr>
              <w:pStyle w:val="ListParagraph"/>
              <w:numPr>
                <w:ilvl w:val="3"/>
                <w:numId w:val="39"/>
              </w:numPr>
              <w:spacing w:before="60" w:after="60"/>
              <w:ind w:left="850"/>
              <w:jc w:val="both"/>
              <w:rPr>
                <w:sz w:val="24"/>
                <w:szCs w:val="24"/>
              </w:rPr>
            </w:pPr>
            <w:r w:rsidRPr="007A1EC7">
              <w:rPr>
                <w:sz w:val="24"/>
                <w:szCs w:val="24"/>
              </w:rPr>
              <w:t>limiterait, d’une manière importante et non conforme au D</w:t>
            </w:r>
            <w:r>
              <w:rPr>
                <w:sz w:val="24"/>
                <w:szCs w:val="24"/>
              </w:rPr>
              <w:t>DP</w:t>
            </w:r>
            <w:r w:rsidRPr="007A1EC7">
              <w:rPr>
                <w:sz w:val="24"/>
                <w:szCs w:val="24"/>
              </w:rPr>
              <w:t xml:space="preserve">, les droits du Maître </w:t>
            </w:r>
            <w:r>
              <w:rPr>
                <w:sz w:val="24"/>
                <w:szCs w:val="24"/>
              </w:rPr>
              <w:t>d’</w:t>
            </w:r>
            <w:r w:rsidRPr="007A1EC7">
              <w:rPr>
                <w:sz w:val="24"/>
                <w:szCs w:val="24"/>
              </w:rPr>
              <w:t xml:space="preserve">Ouvrage ou les obligations du </w:t>
            </w:r>
            <w:r>
              <w:rPr>
                <w:sz w:val="24"/>
                <w:szCs w:val="24"/>
              </w:rPr>
              <w:t>Proposant</w:t>
            </w:r>
            <w:r w:rsidRPr="007A1EC7">
              <w:rPr>
                <w:sz w:val="24"/>
                <w:szCs w:val="24"/>
              </w:rPr>
              <w:t xml:space="preserve"> au titre du Marché </w:t>
            </w:r>
            <w:r w:rsidRPr="0035622E">
              <w:rPr>
                <w:sz w:val="24"/>
                <w:szCs w:val="24"/>
              </w:rPr>
              <w:t>; ou</w:t>
            </w:r>
          </w:p>
          <w:p w14:paraId="30DCBB01" w14:textId="77777777" w:rsidR="009D1272" w:rsidRPr="00FC7F0A" w:rsidRDefault="009D1272" w:rsidP="00877C0E">
            <w:pPr>
              <w:pStyle w:val="ListParagraph"/>
              <w:numPr>
                <w:ilvl w:val="3"/>
                <w:numId w:val="39"/>
              </w:numPr>
              <w:spacing w:before="60" w:after="60"/>
              <w:ind w:left="850"/>
              <w:jc w:val="both"/>
              <w:rPr>
                <w:sz w:val="24"/>
                <w:szCs w:val="24"/>
              </w:rPr>
            </w:pPr>
            <w:r w:rsidRPr="007A1EC7">
              <w:rPr>
                <w:sz w:val="24"/>
                <w:szCs w:val="24"/>
              </w:rPr>
              <w:t xml:space="preserve">si elle était rectifiée, serait préjudiciable aux autres </w:t>
            </w:r>
            <w:r>
              <w:rPr>
                <w:sz w:val="24"/>
                <w:szCs w:val="24"/>
              </w:rPr>
              <w:t>Proposant</w:t>
            </w:r>
            <w:r w:rsidRPr="007A1EC7">
              <w:rPr>
                <w:sz w:val="24"/>
                <w:szCs w:val="24"/>
              </w:rPr>
              <w:t xml:space="preserve"> ayant présenté des </w:t>
            </w:r>
            <w:r>
              <w:rPr>
                <w:sz w:val="24"/>
                <w:szCs w:val="24"/>
              </w:rPr>
              <w:t>Propositions</w:t>
            </w:r>
            <w:r w:rsidRPr="007A1EC7">
              <w:rPr>
                <w:sz w:val="24"/>
                <w:szCs w:val="24"/>
              </w:rPr>
              <w:t xml:space="preserve"> conformes pour l’essentiel</w:t>
            </w:r>
            <w:r w:rsidRPr="00FC7F0A">
              <w:rPr>
                <w:sz w:val="24"/>
                <w:szCs w:val="24"/>
              </w:rPr>
              <w:t>.</w:t>
            </w:r>
          </w:p>
          <w:p w14:paraId="1EFEEA56" w14:textId="77777777" w:rsidR="009D1272" w:rsidRDefault="009D1272" w:rsidP="007A62DD">
            <w:pPr>
              <w:spacing w:before="60" w:after="60"/>
              <w:ind w:left="576" w:hanging="576"/>
              <w:jc w:val="both"/>
              <w:rPr>
                <w:sz w:val="24"/>
                <w:szCs w:val="24"/>
              </w:rPr>
            </w:pPr>
            <w:r>
              <w:rPr>
                <w:sz w:val="24"/>
                <w:szCs w:val="24"/>
              </w:rPr>
              <w:t>30</w:t>
            </w:r>
            <w:r w:rsidRPr="00FC7F0A">
              <w:rPr>
                <w:sz w:val="24"/>
                <w:szCs w:val="24"/>
              </w:rPr>
              <w:t>.3</w:t>
            </w:r>
            <w:r>
              <w:rPr>
                <w:sz w:val="24"/>
                <w:szCs w:val="24"/>
              </w:rPr>
              <w:tab/>
              <w:t>Si une</w:t>
            </w:r>
            <w:r w:rsidRPr="00B4328A">
              <w:rPr>
                <w:sz w:val="24"/>
                <w:szCs w:val="24"/>
              </w:rPr>
              <w:t xml:space="preserve"> Proposition </w:t>
            </w:r>
            <w:r>
              <w:rPr>
                <w:sz w:val="24"/>
                <w:szCs w:val="24"/>
              </w:rPr>
              <w:t>es</w:t>
            </w:r>
            <w:r w:rsidRPr="00B4328A">
              <w:rPr>
                <w:sz w:val="24"/>
                <w:szCs w:val="24"/>
              </w:rPr>
              <w:t xml:space="preserve">t conforme pour l’essentiel, le Maître </w:t>
            </w:r>
            <w:r>
              <w:rPr>
                <w:sz w:val="24"/>
                <w:szCs w:val="24"/>
              </w:rPr>
              <w:t>d’</w:t>
            </w:r>
            <w:r w:rsidRPr="00B4328A">
              <w:rPr>
                <w:sz w:val="24"/>
                <w:szCs w:val="24"/>
              </w:rPr>
              <w:t xml:space="preserve">Ouvrage peut tolérer toute non-conformité </w:t>
            </w:r>
            <w:r>
              <w:rPr>
                <w:sz w:val="24"/>
                <w:szCs w:val="24"/>
              </w:rPr>
              <w:t xml:space="preserve">ou omission </w:t>
            </w:r>
            <w:r w:rsidRPr="00B4328A">
              <w:rPr>
                <w:sz w:val="24"/>
                <w:szCs w:val="24"/>
              </w:rPr>
              <w:t xml:space="preserve">qui ne constitue pas une divergence importante </w:t>
            </w:r>
            <w:r>
              <w:rPr>
                <w:sz w:val="24"/>
                <w:szCs w:val="24"/>
              </w:rPr>
              <w:t>par rapport aux conditions du DDP</w:t>
            </w:r>
            <w:r w:rsidRPr="00B4328A">
              <w:rPr>
                <w:sz w:val="24"/>
                <w:szCs w:val="24"/>
              </w:rPr>
              <w:t>.</w:t>
            </w:r>
          </w:p>
          <w:p w14:paraId="347097F8" w14:textId="77777777" w:rsidR="009D1272" w:rsidRPr="00B4328A" w:rsidRDefault="009D1272" w:rsidP="007A62DD">
            <w:pPr>
              <w:spacing w:before="60" w:after="60"/>
              <w:ind w:left="576" w:hanging="576"/>
              <w:jc w:val="both"/>
              <w:rPr>
                <w:sz w:val="24"/>
                <w:szCs w:val="24"/>
              </w:rPr>
            </w:pPr>
            <w:r>
              <w:rPr>
                <w:sz w:val="24"/>
                <w:szCs w:val="24"/>
              </w:rPr>
              <w:t>30</w:t>
            </w:r>
            <w:r w:rsidRPr="00FC7F0A">
              <w:rPr>
                <w:sz w:val="24"/>
                <w:szCs w:val="24"/>
              </w:rPr>
              <w:t>.4</w:t>
            </w:r>
            <w:r>
              <w:rPr>
                <w:sz w:val="24"/>
                <w:szCs w:val="24"/>
              </w:rPr>
              <w:tab/>
              <w:t>Lorsqu’</w:t>
            </w:r>
            <w:r w:rsidRPr="00B4328A">
              <w:rPr>
                <w:sz w:val="24"/>
                <w:szCs w:val="24"/>
              </w:rPr>
              <w:t xml:space="preserve">une Proposition est conforme pour l’essentiel, le Maître </w:t>
            </w:r>
            <w:r>
              <w:rPr>
                <w:sz w:val="24"/>
                <w:szCs w:val="24"/>
              </w:rPr>
              <w:t>d’</w:t>
            </w:r>
            <w:r w:rsidRPr="00B4328A">
              <w:rPr>
                <w:sz w:val="24"/>
                <w:szCs w:val="24"/>
              </w:rPr>
              <w:t xml:space="preserve">Ouvrage peut demander au Proposant de présenter, dans un délai raisonnable, les informations, ou la documentation, nécessaires pour remédier à la non-conformité ou aux omissions </w:t>
            </w:r>
            <w:r>
              <w:rPr>
                <w:sz w:val="24"/>
                <w:szCs w:val="24"/>
              </w:rPr>
              <w:t>mineur</w:t>
            </w:r>
            <w:r w:rsidRPr="00B4328A">
              <w:rPr>
                <w:sz w:val="24"/>
                <w:szCs w:val="24"/>
              </w:rPr>
              <w:t xml:space="preserve">es constatées dans la Proposition en </w:t>
            </w:r>
            <w:r w:rsidRPr="007A1EC7">
              <w:rPr>
                <w:sz w:val="24"/>
                <w:szCs w:val="24"/>
              </w:rPr>
              <w:t xml:space="preserve">en comparaison avec la documentation requise par le </w:t>
            </w:r>
            <w:r>
              <w:rPr>
                <w:sz w:val="24"/>
                <w:szCs w:val="24"/>
              </w:rPr>
              <w:t>DDP</w:t>
            </w:r>
            <w:r w:rsidRPr="00B4328A">
              <w:rPr>
                <w:sz w:val="24"/>
                <w:szCs w:val="24"/>
              </w:rPr>
              <w:t>.</w:t>
            </w:r>
          </w:p>
        </w:tc>
      </w:tr>
      <w:tr w:rsidR="009D1272" w:rsidRPr="00B4328A" w14:paraId="4AD1DA49" w14:textId="77777777" w:rsidTr="001A23D0">
        <w:trPr>
          <w:gridAfter w:val="1"/>
          <w:wAfter w:w="23" w:type="dxa"/>
          <w:trHeight w:val="1331"/>
        </w:trPr>
        <w:tc>
          <w:tcPr>
            <w:tcW w:w="1980" w:type="dxa"/>
            <w:gridSpan w:val="2"/>
          </w:tcPr>
          <w:p w14:paraId="5D842A6F" w14:textId="014B3DA7" w:rsidR="009D1272" w:rsidRPr="00B4328A" w:rsidRDefault="009D1272" w:rsidP="00877C0E">
            <w:pPr>
              <w:pStyle w:val="HeadingSPD02"/>
              <w:numPr>
                <w:ilvl w:val="0"/>
                <w:numId w:val="128"/>
              </w:numPr>
              <w:ind w:left="360"/>
              <w:jc w:val="left"/>
              <w:rPr>
                <w:lang w:val="fr-FR"/>
              </w:rPr>
            </w:pPr>
            <w:bookmarkStart w:id="191" w:name="_Toc138672273"/>
            <w:r w:rsidRPr="00B4328A">
              <w:rPr>
                <w:lang w:val="fr-FR"/>
              </w:rPr>
              <w:t>Evaluation des P</w:t>
            </w:r>
            <w:r>
              <w:rPr>
                <w:lang w:val="fr-FR"/>
              </w:rPr>
              <w:t>arties</w:t>
            </w:r>
            <w:r w:rsidRPr="00B4328A">
              <w:rPr>
                <w:lang w:val="fr-FR"/>
              </w:rPr>
              <w:t xml:space="preserve"> techniques</w:t>
            </w:r>
            <w:bookmarkEnd w:id="191"/>
          </w:p>
        </w:tc>
        <w:tc>
          <w:tcPr>
            <w:tcW w:w="8028" w:type="dxa"/>
          </w:tcPr>
          <w:p w14:paraId="325CD52B" w14:textId="77777777" w:rsidR="009D1272" w:rsidRPr="00E00349" w:rsidRDefault="009D1272" w:rsidP="007A62DD">
            <w:pPr>
              <w:tabs>
                <w:tab w:val="left" w:pos="720"/>
              </w:tabs>
              <w:spacing w:before="60" w:after="60"/>
              <w:ind w:left="576" w:hanging="576"/>
              <w:jc w:val="both"/>
              <w:rPr>
                <w:sz w:val="24"/>
                <w:szCs w:val="24"/>
              </w:rPr>
            </w:pPr>
            <w:r w:rsidRPr="000D7149">
              <w:rPr>
                <w:sz w:val="24"/>
                <w:szCs w:val="24"/>
              </w:rPr>
              <w:t>31.1</w:t>
            </w:r>
            <w:r>
              <w:rPr>
                <w:sz w:val="24"/>
                <w:szCs w:val="24"/>
              </w:rPr>
              <w:tab/>
            </w:r>
            <w:r w:rsidRPr="00E00349">
              <w:rPr>
                <w:sz w:val="24"/>
                <w:szCs w:val="24"/>
              </w:rPr>
              <w:t xml:space="preserve">L’évaluation des </w:t>
            </w:r>
            <w:r>
              <w:rPr>
                <w:sz w:val="24"/>
                <w:szCs w:val="24"/>
              </w:rPr>
              <w:t xml:space="preserve">Parties </w:t>
            </w:r>
            <w:r w:rsidRPr="00E00349">
              <w:rPr>
                <w:sz w:val="24"/>
                <w:szCs w:val="24"/>
              </w:rPr>
              <w:t>techniques par le Maître d’Ouvrage sera effectuée comme spécifié à la Section III, Critères d’</w:t>
            </w:r>
            <w:r>
              <w:rPr>
                <w:sz w:val="24"/>
                <w:szCs w:val="24"/>
              </w:rPr>
              <w:t>E</w:t>
            </w:r>
            <w:r w:rsidRPr="00E00349">
              <w:rPr>
                <w:sz w:val="24"/>
                <w:szCs w:val="24"/>
              </w:rPr>
              <w:t xml:space="preserve">valuation et de </w:t>
            </w:r>
            <w:r>
              <w:rPr>
                <w:sz w:val="24"/>
                <w:szCs w:val="24"/>
              </w:rPr>
              <w:t>Q</w:t>
            </w:r>
            <w:r w:rsidRPr="00E00349">
              <w:rPr>
                <w:sz w:val="24"/>
                <w:szCs w:val="24"/>
              </w:rPr>
              <w:t>ualification.</w:t>
            </w:r>
          </w:p>
          <w:p w14:paraId="2E6A9B3A" w14:textId="77777777" w:rsidR="009D1272" w:rsidRPr="00B4328A" w:rsidRDefault="009D1272" w:rsidP="007A62DD">
            <w:pPr>
              <w:tabs>
                <w:tab w:val="left" w:pos="720"/>
              </w:tabs>
              <w:spacing w:before="60" w:after="60"/>
              <w:ind w:left="576" w:hanging="576"/>
              <w:jc w:val="both"/>
              <w:rPr>
                <w:sz w:val="24"/>
                <w:szCs w:val="24"/>
              </w:rPr>
            </w:pPr>
            <w:r w:rsidRPr="00E00349">
              <w:rPr>
                <w:sz w:val="24"/>
                <w:szCs w:val="24"/>
              </w:rPr>
              <w:t>31.2</w:t>
            </w:r>
            <w:r w:rsidRPr="00F12017">
              <w:rPr>
                <w:sz w:val="24"/>
                <w:szCs w:val="24"/>
              </w:rPr>
              <w:tab/>
            </w:r>
            <w:r w:rsidRPr="00E00349">
              <w:rPr>
                <w:sz w:val="24"/>
                <w:szCs w:val="24"/>
              </w:rPr>
              <w:t xml:space="preserve">Les scores à attribuer aux facteurs techniques et aux sous-facteurs sont spécifiés </w:t>
            </w:r>
            <w:r w:rsidRPr="00E00349">
              <w:rPr>
                <w:b/>
                <w:sz w:val="24"/>
                <w:szCs w:val="24"/>
              </w:rPr>
              <w:t>dans le</w:t>
            </w:r>
            <w:r w:rsidRPr="00E00349">
              <w:rPr>
                <w:sz w:val="24"/>
                <w:szCs w:val="24"/>
              </w:rPr>
              <w:t xml:space="preserve"> </w:t>
            </w:r>
            <w:r>
              <w:rPr>
                <w:b/>
                <w:sz w:val="24"/>
                <w:szCs w:val="24"/>
              </w:rPr>
              <w:t>DPDP</w:t>
            </w:r>
            <w:r w:rsidRPr="000D7149">
              <w:rPr>
                <w:b/>
                <w:sz w:val="24"/>
                <w:szCs w:val="24"/>
              </w:rPr>
              <w:t>.</w:t>
            </w:r>
          </w:p>
        </w:tc>
      </w:tr>
      <w:tr w:rsidR="009D1272" w:rsidRPr="00B4328A" w14:paraId="4B6C012D" w14:textId="77777777" w:rsidTr="001A23D0">
        <w:trPr>
          <w:gridAfter w:val="1"/>
          <w:wAfter w:w="23" w:type="dxa"/>
          <w:trHeight w:val="1331"/>
        </w:trPr>
        <w:tc>
          <w:tcPr>
            <w:tcW w:w="1980" w:type="dxa"/>
            <w:gridSpan w:val="2"/>
          </w:tcPr>
          <w:p w14:paraId="6FAFF0AB" w14:textId="2D96B2FC" w:rsidR="009D1272" w:rsidRPr="00B4328A" w:rsidRDefault="009D1272" w:rsidP="00877C0E">
            <w:pPr>
              <w:pStyle w:val="HeadingSPD02"/>
              <w:numPr>
                <w:ilvl w:val="0"/>
                <w:numId w:val="128"/>
              </w:numPr>
              <w:ind w:left="360"/>
              <w:jc w:val="left"/>
              <w:rPr>
                <w:lang w:val="fr-FR"/>
              </w:rPr>
            </w:pPr>
            <w:bookmarkStart w:id="192" w:name="_Toc138672274"/>
            <w:r w:rsidRPr="001A7851">
              <w:rPr>
                <w:lang w:val="fr-FR"/>
              </w:rPr>
              <w:t>Éva</w:t>
            </w:r>
            <w:r>
              <w:rPr>
                <w:lang w:val="fr-FR"/>
              </w:rPr>
              <w:t>luation de la qualification du P</w:t>
            </w:r>
            <w:r w:rsidRPr="001A7851">
              <w:rPr>
                <w:lang w:val="fr-FR"/>
              </w:rPr>
              <w:t>roposant</w:t>
            </w:r>
            <w:bookmarkEnd w:id="192"/>
          </w:p>
        </w:tc>
        <w:tc>
          <w:tcPr>
            <w:tcW w:w="8028" w:type="dxa"/>
          </w:tcPr>
          <w:p w14:paraId="4BB0BB45" w14:textId="052F9763" w:rsidR="009D1272" w:rsidRPr="001A7851" w:rsidRDefault="009D1272" w:rsidP="007A62DD">
            <w:pPr>
              <w:tabs>
                <w:tab w:val="left" w:pos="720"/>
              </w:tabs>
              <w:spacing w:before="60" w:after="60"/>
              <w:ind w:left="576" w:hanging="576"/>
              <w:jc w:val="both"/>
              <w:rPr>
                <w:sz w:val="24"/>
                <w:szCs w:val="24"/>
              </w:rPr>
            </w:pPr>
            <w:r>
              <w:rPr>
                <w:sz w:val="24"/>
                <w:szCs w:val="24"/>
              </w:rPr>
              <w:t>32</w:t>
            </w:r>
            <w:r w:rsidRPr="001A7851">
              <w:rPr>
                <w:sz w:val="24"/>
                <w:szCs w:val="24"/>
              </w:rPr>
              <w:t>.1</w:t>
            </w:r>
            <w:r w:rsidR="00547E0B">
              <w:rPr>
                <w:sz w:val="24"/>
                <w:szCs w:val="24"/>
              </w:rPr>
              <w:tab/>
            </w:r>
            <w:r>
              <w:rPr>
                <w:sz w:val="24"/>
                <w:szCs w:val="24"/>
              </w:rPr>
              <w:t>Le Maître d’Ouvrage</w:t>
            </w:r>
            <w:r w:rsidRPr="001A7851">
              <w:rPr>
                <w:sz w:val="24"/>
                <w:szCs w:val="24"/>
              </w:rPr>
              <w:t xml:space="preserve"> doit s'assurer à sa satisfaction que, sur la base des preuves documentaires mises à jour conformément </w:t>
            </w:r>
            <w:r>
              <w:rPr>
                <w:sz w:val="24"/>
                <w:szCs w:val="24"/>
              </w:rPr>
              <w:t xml:space="preserve">à </w:t>
            </w:r>
            <w:r w:rsidRPr="00EC5B81">
              <w:rPr>
                <w:b/>
                <w:bCs/>
                <w:sz w:val="24"/>
                <w:szCs w:val="24"/>
              </w:rPr>
              <w:t>l’IP 12.2(e)</w:t>
            </w:r>
            <w:r w:rsidRPr="001A7851">
              <w:rPr>
                <w:sz w:val="24"/>
                <w:szCs w:val="24"/>
              </w:rPr>
              <w:t xml:space="preserve">, et de la </w:t>
            </w:r>
            <w:r w:rsidR="00A00D3E">
              <w:rPr>
                <w:sz w:val="24"/>
                <w:szCs w:val="24"/>
              </w:rPr>
              <w:t>S</w:t>
            </w:r>
            <w:r w:rsidRPr="001A7851">
              <w:rPr>
                <w:sz w:val="24"/>
                <w:szCs w:val="24"/>
              </w:rPr>
              <w:t xml:space="preserve">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p>
          <w:p w14:paraId="560D1650" w14:textId="4350407F" w:rsidR="009D1272" w:rsidRDefault="009D1272" w:rsidP="000C1F9C">
            <w:pPr>
              <w:tabs>
                <w:tab w:val="left" w:pos="720"/>
              </w:tabs>
              <w:spacing w:before="60" w:after="60"/>
              <w:ind w:left="576" w:hanging="576"/>
              <w:jc w:val="both"/>
              <w:rPr>
                <w:sz w:val="24"/>
                <w:szCs w:val="24"/>
              </w:rPr>
            </w:pPr>
            <w:r>
              <w:rPr>
                <w:sz w:val="24"/>
                <w:szCs w:val="24"/>
              </w:rPr>
              <w:t>32</w:t>
            </w:r>
            <w:r w:rsidRPr="001A7851">
              <w:rPr>
                <w:sz w:val="24"/>
                <w:szCs w:val="24"/>
              </w:rPr>
              <w:t>.2</w:t>
            </w:r>
            <w:r w:rsidR="00547E0B">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proposant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proposant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p w14:paraId="4993F006" w14:textId="05824B19" w:rsidR="009D1272" w:rsidRPr="00B4328A" w:rsidRDefault="009D1272" w:rsidP="000C1F9C">
            <w:pPr>
              <w:tabs>
                <w:tab w:val="left" w:pos="720"/>
              </w:tabs>
              <w:spacing w:before="60" w:after="60"/>
              <w:ind w:left="576" w:hanging="576"/>
              <w:jc w:val="both"/>
              <w:rPr>
                <w:sz w:val="24"/>
                <w:szCs w:val="24"/>
              </w:rPr>
            </w:pPr>
            <w:r>
              <w:rPr>
                <w:sz w:val="24"/>
                <w:szCs w:val="24"/>
              </w:rPr>
              <w:t>32.3</w:t>
            </w:r>
            <w:r w:rsidR="00547E0B">
              <w:rPr>
                <w:sz w:val="24"/>
                <w:szCs w:val="24"/>
              </w:rPr>
              <w:tab/>
            </w:r>
            <w:r w:rsidRPr="001A7851">
              <w:rPr>
                <w:sz w:val="24"/>
                <w:szCs w:val="24"/>
              </w:rPr>
              <w:t xml:space="preserve">Seules les </w:t>
            </w:r>
            <w:r>
              <w:rPr>
                <w:sz w:val="24"/>
                <w:szCs w:val="24"/>
              </w:rPr>
              <w:t>P</w:t>
            </w:r>
            <w:r w:rsidRPr="001A7851">
              <w:rPr>
                <w:sz w:val="24"/>
                <w:szCs w:val="24"/>
              </w:rPr>
              <w:t>ropositions qui</w:t>
            </w:r>
            <w:r>
              <w:rPr>
                <w:sz w:val="24"/>
                <w:szCs w:val="24"/>
              </w:rPr>
              <w:t>,</w:t>
            </w:r>
            <w:r w:rsidRPr="001A7851">
              <w:rPr>
                <w:sz w:val="24"/>
                <w:szCs w:val="24"/>
              </w:rPr>
              <w:t xml:space="preserve"> à la fois</w:t>
            </w:r>
            <w:r>
              <w:rPr>
                <w:sz w:val="24"/>
                <w:szCs w:val="24"/>
              </w:rPr>
              <w:t>,</w:t>
            </w:r>
            <w:r w:rsidRPr="001A7851">
              <w:rPr>
                <w:sz w:val="24"/>
                <w:szCs w:val="24"/>
              </w:rPr>
              <w:t xml:space="preserve"> </w:t>
            </w:r>
            <w:r>
              <w:rPr>
                <w:sz w:val="24"/>
                <w:szCs w:val="24"/>
              </w:rPr>
              <w:t>sont conformes pour l’essentiel à la DDP</w:t>
            </w:r>
            <w:r w:rsidRPr="001A7851">
              <w:rPr>
                <w:sz w:val="24"/>
                <w:szCs w:val="24"/>
              </w:rPr>
              <w:t xml:space="preserve"> et sont </w:t>
            </w:r>
            <w:r>
              <w:rPr>
                <w:sz w:val="24"/>
                <w:szCs w:val="24"/>
              </w:rPr>
              <w:t xml:space="preserve">remises par des Proposants </w:t>
            </w:r>
            <w:r w:rsidRPr="001A7851">
              <w:rPr>
                <w:sz w:val="24"/>
                <w:szCs w:val="24"/>
              </w:rPr>
              <w:t xml:space="preserve">qualifiés </w:t>
            </w:r>
            <w:r>
              <w:rPr>
                <w:sz w:val="24"/>
                <w:szCs w:val="24"/>
              </w:rPr>
              <w:t>fero</w:t>
            </w:r>
            <w:r w:rsidRPr="001A7851">
              <w:rPr>
                <w:sz w:val="24"/>
                <w:szCs w:val="24"/>
              </w:rPr>
              <w:t xml:space="preserve">nt </w:t>
            </w:r>
            <w:r>
              <w:rPr>
                <w:sz w:val="24"/>
                <w:szCs w:val="24"/>
              </w:rPr>
              <w:t>l’objet de l’ouverture de</w:t>
            </w:r>
            <w:r w:rsidRPr="001A7851">
              <w:rPr>
                <w:sz w:val="24"/>
                <w:szCs w:val="24"/>
              </w:rPr>
              <w:t xml:space="preserve"> </w:t>
            </w:r>
            <w:r>
              <w:rPr>
                <w:sz w:val="24"/>
                <w:szCs w:val="24"/>
              </w:rPr>
              <w:t>l’</w:t>
            </w:r>
            <w:r w:rsidRPr="001A7851">
              <w:rPr>
                <w:sz w:val="24"/>
                <w:szCs w:val="24"/>
              </w:rPr>
              <w:t>enveloppe portant la mention «</w:t>
            </w:r>
            <w:r>
              <w:rPr>
                <w:sz w:val="24"/>
                <w:szCs w:val="24"/>
              </w:rPr>
              <w:t xml:space="preserve"> </w:t>
            </w:r>
            <w:r w:rsidRPr="001A7851">
              <w:rPr>
                <w:sz w:val="24"/>
                <w:szCs w:val="24"/>
              </w:rPr>
              <w:t>PARTIE FINANCIÈRE</w:t>
            </w:r>
            <w:r>
              <w:rPr>
                <w:sz w:val="24"/>
                <w:szCs w:val="24"/>
              </w:rPr>
              <w:t xml:space="preserve"> </w:t>
            </w:r>
            <w:r w:rsidRPr="001A7851">
              <w:rPr>
                <w:sz w:val="24"/>
                <w:szCs w:val="24"/>
              </w:rPr>
              <w:t xml:space="preserve">» </w:t>
            </w:r>
            <w:r>
              <w:rPr>
                <w:sz w:val="24"/>
                <w:szCs w:val="24"/>
              </w:rPr>
              <w:t>lors de</w:t>
            </w:r>
            <w:r w:rsidRPr="001A7851">
              <w:rPr>
                <w:sz w:val="24"/>
                <w:szCs w:val="24"/>
              </w:rPr>
              <w:t xml:space="preserve"> la deuxième ouverture publique.</w:t>
            </w:r>
          </w:p>
        </w:tc>
      </w:tr>
      <w:tr w:rsidR="009D1272" w:rsidRPr="00B4328A" w14:paraId="67A41A4B" w14:textId="77777777" w:rsidTr="001A23D0">
        <w:trPr>
          <w:gridAfter w:val="1"/>
          <w:wAfter w:w="23" w:type="dxa"/>
          <w:trHeight w:val="1331"/>
        </w:trPr>
        <w:tc>
          <w:tcPr>
            <w:tcW w:w="1980" w:type="dxa"/>
            <w:gridSpan w:val="2"/>
          </w:tcPr>
          <w:p w14:paraId="097603E0" w14:textId="385CAF41" w:rsidR="009D1272" w:rsidRPr="00B4328A" w:rsidRDefault="009D1272" w:rsidP="00877C0E">
            <w:pPr>
              <w:pStyle w:val="HeadingSPD02"/>
              <w:numPr>
                <w:ilvl w:val="0"/>
                <w:numId w:val="128"/>
              </w:numPr>
              <w:ind w:left="360"/>
              <w:jc w:val="left"/>
              <w:rPr>
                <w:lang w:val="fr-FR"/>
              </w:rPr>
            </w:pPr>
            <w:bookmarkStart w:id="193" w:name="_Toc138672275"/>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193"/>
          </w:p>
        </w:tc>
        <w:tc>
          <w:tcPr>
            <w:tcW w:w="8028" w:type="dxa"/>
          </w:tcPr>
          <w:p w14:paraId="0F7F6AC4" w14:textId="77777777" w:rsidR="009D1272" w:rsidRPr="00B4328A" w:rsidRDefault="009D1272" w:rsidP="007A62DD">
            <w:pPr>
              <w:spacing w:before="60" w:after="60"/>
              <w:ind w:left="596" w:hanging="585"/>
              <w:jc w:val="both"/>
              <w:rPr>
                <w:sz w:val="24"/>
                <w:szCs w:val="24"/>
              </w:rPr>
            </w:pPr>
            <w:r>
              <w:rPr>
                <w:sz w:val="24"/>
                <w:szCs w:val="24"/>
              </w:rPr>
              <w:t>33</w:t>
            </w:r>
            <w:r w:rsidRPr="00B4328A">
              <w:rPr>
                <w:sz w:val="24"/>
                <w:szCs w:val="24"/>
              </w:rPr>
              <w:t>.1</w:t>
            </w:r>
            <w:r w:rsidRPr="00B4328A">
              <w:rPr>
                <w:sz w:val="24"/>
                <w:szCs w:val="24"/>
              </w:rPr>
              <w:tab/>
              <w:t xml:space="preserve">A l’issue de l’évaluation de la Partie technique des Propositions, le Maître </w:t>
            </w:r>
            <w:r>
              <w:rPr>
                <w:sz w:val="24"/>
                <w:szCs w:val="24"/>
              </w:rPr>
              <w:t>d’</w:t>
            </w:r>
            <w:r w:rsidRPr="00B4328A">
              <w:rPr>
                <w:sz w:val="24"/>
                <w:szCs w:val="24"/>
              </w:rPr>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47848795"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44 et IP 46</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3"/>
          </w:tcPr>
          <w:p w14:paraId="1D9190BB" w14:textId="049D6141" w:rsidR="009D1272" w:rsidRPr="00B4328A" w:rsidRDefault="009D1272" w:rsidP="007A62DD">
            <w:pPr>
              <w:pStyle w:val="HeadingSPD01"/>
              <w:numPr>
                <w:ilvl w:val="0"/>
                <w:numId w:val="0"/>
              </w:numPr>
              <w:spacing w:before="120"/>
              <w:rPr>
                <w:sz w:val="24"/>
                <w:szCs w:val="24"/>
                <w:lang w:val="fr-FR"/>
              </w:rPr>
            </w:pPr>
            <w:bookmarkStart w:id="194" w:name="_Toc138672276"/>
            <w:r>
              <w:rPr>
                <w:rFonts w:ascii="Times New Roman" w:hAnsi="Times New Roman"/>
                <w:szCs w:val="32"/>
                <w:lang w:val="fr-FR"/>
              </w:rPr>
              <w:t xml:space="preserve">H. </w:t>
            </w:r>
            <w:r w:rsidRPr="00B4328A">
              <w:rPr>
                <w:rFonts w:ascii="Times New Roman" w:hAnsi="Times New Roman"/>
                <w:szCs w:val="32"/>
                <w:lang w:val="fr-FR"/>
              </w:rPr>
              <w:t>Ouverture des Parties financières</w:t>
            </w:r>
            <w:bookmarkEnd w:id="194"/>
          </w:p>
        </w:tc>
      </w:tr>
      <w:tr w:rsidR="009D1272" w:rsidRPr="00B4328A" w14:paraId="28E4FDF4" w14:textId="77777777" w:rsidTr="001A23D0">
        <w:trPr>
          <w:gridAfter w:val="1"/>
          <w:wAfter w:w="23" w:type="dxa"/>
        </w:trPr>
        <w:tc>
          <w:tcPr>
            <w:tcW w:w="1980" w:type="dxa"/>
            <w:gridSpan w:val="2"/>
          </w:tcPr>
          <w:p w14:paraId="24C69DFF" w14:textId="77777777" w:rsidR="009D1272" w:rsidRPr="00B4328A" w:rsidRDefault="009D1272" w:rsidP="00877C0E">
            <w:pPr>
              <w:pStyle w:val="HeadingSPD02"/>
              <w:numPr>
                <w:ilvl w:val="0"/>
                <w:numId w:val="128"/>
              </w:numPr>
              <w:ind w:left="360"/>
              <w:jc w:val="left"/>
              <w:rPr>
                <w:lang w:val="fr-FR"/>
              </w:rPr>
            </w:pPr>
            <w:bookmarkStart w:id="195" w:name="_Toc138672277"/>
            <w:r w:rsidRPr="00B4328A">
              <w:rPr>
                <w:lang w:val="fr-FR"/>
              </w:rPr>
              <w:t>Ouverture publique des Parties financières lorsque MOF ou négociations ne sont pas applicables</w:t>
            </w:r>
            <w:bookmarkEnd w:id="195"/>
          </w:p>
        </w:tc>
        <w:tc>
          <w:tcPr>
            <w:tcW w:w="8028" w:type="dxa"/>
          </w:tcPr>
          <w:p w14:paraId="72A80DC9" w14:textId="1101222E" w:rsidR="009D1272" w:rsidRPr="00A03ECF" w:rsidRDefault="009D1272" w:rsidP="00877C0E">
            <w:pPr>
              <w:pStyle w:val="ListParagraph"/>
              <w:numPr>
                <w:ilvl w:val="1"/>
                <w:numId w:val="128"/>
              </w:numPr>
              <w:shd w:val="clear" w:color="auto" w:fill="FDFDFD"/>
              <w:ind w:left="608"/>
              <w:jc w:val="both"/>
              <w:rPr>
                <w:rFonts w:ascii="Segoe UI" w:hAnsi="Segoe UI" w:cs="Segoe UI"/>
                <w:sz w:val="21"/>
                <w:szCs w:val="21"/>
                <w:lang w:eastAsia="en-US"/>
              </w:rPr>
            </w:pPr>
            <w:r w:rsidRPr="00A03ECF">
              <w:rPr>
                <w:sz w:val="24"/>
                <w:szCs w:val="24"/>
              </w:rPr>
              <w:t xml:space="preserve">Dans le cas où la méthode </w:t>
            </w:r>
            <w:r w:rsidRPr="000C1F9C">
              <w:rPr>
                <w:bCs/>
                <w:sz w:val="24"/>
                <w:szCs w:val="24"/>
              </w:rPr>
              <w:t>MOF</w:t>
            </w:r>
            <w:r w:rsidRPr="00A03ECF">
              <w:rPr>
                <w:b/>
                <w:sz w:val="24"/>
                <w:szCs w:val="24"/>
              </w:rPr>
              <w:t xml:space="preserve"> </w:t>
            </w:r>
            <w:r w:rsidRPr="00A03ECF">
              <w:rPr>
                <w:sz w:val="24"/>
                <w:szCs w:val="24"/>
              </w:rPr>
              <w:t xml:space="preserve">(Meilleure Offre Finale) ou des négociations ne sont pas applicables comme spécifié dans les </w:t>
            </w:r>
            <w:r w:rsidRPr="00A03ECF">
              <w:rPr>
                <w:b/>
                <w:sz w:val="24"/>
                <w:szCs w:val="24"/>
              </w:rPr>
              <w:t>DPDP</w:t>
            </w:r>
            <w:r w:rsidRPr="00A03ECF">
              <w:rPr>
                <w:sz w:val="24"/>
                <w:szCs w:val="24"/>
              </w:rPr>
              <w:t xml:space="preserve">, le Maître d’Ouvrage procédera à l’ouverture des Parties financières en présence des représentants désignés des Proposants et de toute personne qui souhaitent y assister. </w:t>
            </w:r>
            <w:r w:rsidRPr="00A03ECF">
              <w:rPr>
                <w:sz w:val="24"/>
                <w:szCs w:val="24"/>
                <w:lang w:eastAsia="en-US"/>
              </w:rPr>
              <w:t xml:space="preserve">La date d’ouverture ne doit pas être inférieure à dix (10) Jours </w:t>
            </w:r>
            <w:r w:rsidR="00D4228F">
              <w:rPr>
                <w:sz w:val="24"/>
                <w:szCs w:val="24"/>
                <w:lang w:eastAsia="en-US"/>
              </w:rPr>
              <w:t>o</w:t>
            </w:r>
            <w:r w:rsidRPr="00A03ECF">
              <w:rPr>
                <w:sz w:val="24"/>
                <w:szCs w:val="24"/>
                <w:lang w:eastAsia="en-US"/>
              </w:rPr>
              <w:t xml:space="preserve">uvrables à compter de la date de notification des résultats de l’évaluation technique, décrite dans l’article </w:t>
            </w:r>
            <w:r w:rsidRPr="000C1F9C">
              <w:rPr>
                <w:sz w:val="24"/>
                <w:szCs w:val="24"/>
                <w:lang w:eastAsia="en-US"/>
              </w:rPr>
              <w:t>33.1 des I</w:t>
            </w:r>
            <w:r w:rsidR="00C22E37" w:rsidRPr="000C1F9C">
              <w:rPr>
                <w:sz w:val="24"/>
                <w:szCs w:val="24"/>
                <w:lang w:eastAsia="en-US"/>
              </w:rPr>
              <w:t>P</w:t>
            </w:r>
            <w:r w:rsidRPr="00A03ECF">
              <w:rPr>
                <w:sz w:val="24"/>
                <w:szCs w:val="24"/>
                <w:lang w:eastAsia="en-US"/>
              </w:rPr>
              <w:t xml:space="preserve">. Toutefois, si le Maître d’Ouvrage reçoit une </w:t>
            </w:r>
            <w:r w:rsidR="00D4228F">
              <w:rPr>
                <w:sz w:val="24"/>
                <w:szCs w:val="24"/>
                <w:lang w:eastAsia="en-US"/>
              </w:rPr>
              <w:t>réclamation</w:t>
            </w:r>
            <w:r w:rsidR="00D4228F" w:rsidRPr="00A03ECF">
              <w:rPr>
                <w:sz w:val="24"/>
                <w:szCs w:val="24"/>
                <w:lang w:eastAsia="en-US"/>
              </w:rPr>
              <w:t xml:space="preserve"> </w:t>
            </w:r>
            <w:r w:rsidRPr="00A03ECF">
              <w:rPr>
                <w:sz w:val="24"/>
                <w:szCs w:val="24"/>
                <w:lang w:eastAsia="en-US"/>
              </w:rPr>
              <w:t>sur les résultats de l’évaluation technique dans</w:t>
            </w:r>
            <w:r w:rsidRPr="000C1F9C">
              <w:rPr>
                <w:sz w:val="24"/>
                <w:szCs w:val="24"/>
                <w:lang w:eastAsia="en-US"/>
              </w:rPr>
              <w:t xml:space="preserve"> les dix (10) Jours </w:t>
            </w:r>
            <w:r w:rsidR="008D7FF4" w:rsidRPr="000C1F9C">
              <w:rPr>
                <w:sz w:val="24"/>
                <w:szCs w:val="24"/>
                <w:lang w:eastAsia="en-US"/>
              </w:rPr>
              <w:t>o</w:t>
            </w:r>
            <w:r w:rsidRPr="000C1F9C">
              <w:rPr>
                <w:sz w:val="24"/>
                <w:szCs w:val="24"/>
                <w:lang w:eastAsia="en-US"/>
              </w:rPr>
              <w:t>uvrables, la date d’ouverture sera assujettie à l’article 55.1 des I</w:t>
            </w:r>
            <w:r w:rsidR="00C22E37" w:rsidRPr="000C1F9C">
              <w:rPr>
                <w:sz w:val="24"/>
                <w:szCs w:val="24"/>
                <w:lang w:eastAsia="en-US"/>
              </w:rPr>
              <w:t>P</w:t>
            </w:r>
            <w:r w:rsidRPr="000C1F9C">
              <w:rPr>
                <w:sz w:val="24"/>
                <w:szCs w:val="24"/>
                <w:lang w:eastAsia="en-US"/>
              </w:rPr>
              <w:t xml:space="preserve">. </w:t>
            </w:r>
            <w:r w:rsidRPr="00A03ECF">
              <w:rPr>
                <w:sz w:val="24"/>
                <w:szCs w:val="24"/>
                <w:lang w:eastAsia="en-US"/>
              </w:rPr>
              <w:t>Chaque enveloppe marquée « Partie financière » sera inspectée afin de confirmer qu’elle est demeurée cachetée et qu’elle</w:t>
            </w:r>
            <w:r w:rsidRPr="00A03ECF">
              <w:rPr>
                <w:sz w:val="24"/>
                <w:szCs w:val="24"/>
              </w:rPr>
              <w:t xml:space="preserve"> n’a pas été ouverte. Ces enveloppes seront </w:t>
            </w:r>
            <w:r w:rsidR="002C0270">
              <w:rPr>
                <w:sz w:val="24"/>
                <w:szCs w:val="24"/>
              </w:rPr>
              <w:t xml:space="preserve">ensuite </w:t>
            </w:r>
            <w:r w:rsidRPr="00A03ECF">
              <w:rPr>
                <w:sz w:val="24"/>
                <w:szCs w:val="24"/>
              </w:rPr>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sz w:val="24"/>
                <w:szCs w:val="24"/>
              </w:rPr>
              <w:t>DPDP</w:t>
            </w:r>
            <w:r w:rsidRPr="00A03ECF">
              <w:rPr>
                <w:sz w:val="24"/>
                <w:szCs w:val="24"/>
              </w:rPr>
              <w:t xml:space="preserve">. </w:t>
            </w:r>
          </w:p>
          <w:p w14:paraId="3425C32B" w14:textId="77777777" w:rsidR="009D1272" w:rsidRPr="00B4328A" w:rsidRDefault="009D1272" w:rsidP="007A62DD">
            <w:pPr>
              <w:spacing w:before="60" w:after="60"/>
              <w:ind w:left="576" w:hanging="576"/>
              <w:jc w:val="both"/>
              <w:rPr>
                <w:sz w:val="24"/>
                <w:szCs w:val="24"/>
              </w:rPr>
            </w:pPr>
            <w:r>
              <w:rPr>
                <w:sz w:val="24"/>
                <w:szCs w:val="24"/>
              </w:rPr>
              <w:t>34</w:t>
            </w:r>
            <w:r w:rsidRPr="00B4328A">
              <w:rPr>
                <w:sz w:val="24"/>
                <w:szCs w:val="24"/>
              </w:rPr>
              <w:t>.2</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7388FAE0" w:rsidR="009D1272" w:rsidRPr="00B4328A" w:rsidRDefault="009D1272" w:rsidP="007A62DD">
            <w:pPr>
              <w:tabs>
                <w:tab w:val="left" w:pos="702"/>
              </w:tabs>
              <w:spacing w:before="60" w:after="60"/>
              <w:ind w:left="576" w:hanging="576"/>
              <w:jc w:val="both"/>
              <w:rPr>
                <w:sz w:val="24"/>
                <w:szCs w:val="24"/>
              </w:rPr>
            </w:pPr>
            <w:r>
              <w:rPr>
                <w:sz w:val="24"/>
                <w:szCs w:val="24"/>
              </w:rPr>
              <w:t>34</w:t>
            </w:r>
            <w:r w:rsidRPr="00B4328A">
              <w:rPr>
                <w:sz w:val="24"/>
                <w:szCs w:val="24"/>
              </w:rPr>
              <w:t>.3</w:t>
            </w:r>
            <w:r w:rsidRPr="00B4328A">
              <w:rPr>
                <w:sz w:val="24"/>
                <w:szCs w:val="24"/>
              </w:rPr>
              <w:tab/>
              <w:t xml:space="preserve">Il sera demandé aux représentants des Proposants dont les Parties financières auront été ouvertes de signer ce procès-verbal. </w:t>
            </w:r>
            <w:r>
              <w:rPr>
                <w:sz w:val="24"/>
                <w:szCs w:val="24"/>
              </w:rPr>
              <w:t>L’absence de la signature des</w:t>
            </w:r>
            <w:r w:rsidRPr="00B4328A">
              <w:rPr>
                <w:sz w:val="24"/>
                <w:szCs w:val="24"/>
              </w:rPr>
              <w:t xml:space="preserve"> </w:t>
            </w:r>
            <w:r>
              <w:rPr>
                <w:sz w:val="24"/>
                <w:szCs w:val="24"/>
              </w:rPr>
              <w:t xml:space="preserve">représentants des </w:t>
            </w:r>
            <w:r w:rsidRPr="00B4328A">
              <w:rPr>
                <w:sz w:val="24"/>
                <w:szCs w:val="24"/>
              </w:rPr>
              <w:t>Proposant</w:t>
            </w:r>
            <w:r>
              <w:rPr>
                <w:sz w:val="24"/>
                <w:szCs w:val="24"/>
              </w:rPr>
              <w:t>s</w:t>
            </w:r>
            <w:r w:rsidRPr="00B4328A">
              <w:rPr>
                <w:sz w:val="24"/>
                <w:szCs w:val="24"/>
              </w:rPr>
              <w:t xml:space="preserve"> ne porte pas atteinte à la validité </w:t>
            </w:r>
            <w:r w:rsidR="005B0267">
              <w:rPr>
                <w:sz w:val="24"/>
                <w:szCs w:val="24"/>
              </w:rPr>
              <w:t>ni</w:t>
            </w:r>
            <w:r w:rsidR="005B0267" w:rsidRPr="00B4328A">
              <w:rPr>
                <w:sz w:val="24"/>
                <w:szCs w:val="24"/>
              </w:rPr>
              <w:t xml:space="preserve"> </w:t>
            </w:r>
            <w:r w:rsidRPr="00B4328A">
              <w:rPr>
                <w:sz w:val="24"/>
                <w:szCs w:val="24"/>
              </w:rPr>
              <w:t>au contenu du procès-verbal. Un exemplaire du procès-verbal sera distribué à tous les Proposants.</w:t>
            </w:r>
          </w:p>
        </w:tc>
      </w:tr>
      <w:tr w:rsidR="009D1272" w:rsidRPr="00B4328A" w14:paraId="143EE521" w14:textId="77777777" w:rsidTr="001A23D0">
        <w:trPr>
          <w:gridAfter w:val="1"/>
          <w:wAfter w:w="23" w:type="dxa"/>
        </w:trPr>
        <w:tc>
          <w:tcPr>
            <w:tcW w:w="1980" w:type="dxa"/>
            <w:gridSpan w:val="2"/>
          </w:tcPr>
          <w:p w14:paraId="73EF3BCD" w14:textId="103A75B0" w:rsidR="009D1272" w:rsidRPr="00B4328A" w:rsidRDefault="009D1272" w:rsidP="00877C0E">
            <w:pPr>
              <w:pStyle w:val="HeadingSPD02"/>
              <w:numPr>
                <w:ilvl w:val="0"/>
                <w:numId w:val="128"/>
              </w:numPr>
              <w:ind w:left="360"/>
              <w:jc w:val="left"/>
              <w:rPr>
                <w:lang w:val="fr-FR"/>
              </w:rPr>
            </w:pPr>
            <w:bookmarkStart w:id="196" w:name="_Toc138672278"/>
            <w:r>
              <w:rPr>
                <w:lang w:val="fr-FR"/>
              </w:rPr>
              <w:t xml:space="preserve">Ouverture </w:t>
            </w:r>
            <w:r w:rsidRPr="00B4328A">
              <w:rPr>
                <w:lang w:val="fr-FR"/>
              </w:rPr>
              <w:t>des Parties financières lorsque MOF ou négociations sont applicables</w:t>
            </w:r>
            <w:bookmarkEnd w:id="196"/>
          </w:p>
        </w:tc>
        <w:tc>
          <w:tcPr>
            <w:tcW w:w="8028" w:type="dxa"/>
          </w:tcPr>
          <w:p w14:paraId="3BD61039" w14:textId="71398DCC" w:rsidR="009D1272" w:rsidRPr="00B4328A" w:rsidRDefault="009D1272" w:rsidP="007A62DD">
            <w:pPr>
              <w:tabs>
                <w:tab w:val="left" w:pos="702"/>
              </w:tabs>
              <w:spacing w:before="60" w:after="60"/>
              <w:ind w:left="576" w:hanging="576"/>
              <w:jc w:val="both"/>
              <w:rPr>
                <w:sz w:val="24"/>
                <w:szCs w:val="24"/>
              </w:rPr>
            </w:pPr>
            <w:r>
              <w:rPr>
                <w:spacing w:val="-3"/>
                <w:sz w:val="24"/>
                <w:szCs w:val="24"/>
              </w:rPr>
              <w:t>35</w:t>
            </w:r>
            <w:r w:rsidRPr="00B4328A">
              <w:rPr>
                <w:spacing w:val="-3"/>
                <w:sz w:val="24"/>
                <w:szCs w:val="24"/>
              </w:rPr>
              <w:t>.1</w:t>
            </w:r>
            <w:r w:rsidRPr="00B4328A">
              <w:rPr>
                <w:spacing w:val="-3"/>
                <w:sz w:val="24"/>
                <w:szCs w:val="24"/>
              </w:rPr>
              <w:tab/>
            </w:r>
            <w:r w:rsidRPr="00B4328A">
              <w:rPr>
                <w:sz w:val="24"/>
                <w:szCs w:val="24"/>
              </w:rPr>
              <w:t>Dans le cas où</w:t>
            </w:r>
            <w:r>
              <w:rPr>
                <w:sz w:val="24"/>
                <w:szCs w:val="24"/>
              </w:rPr>
              <w:t xml:space="preserve"> la méthode</w:t>
            </w:r>
            <w:r w:rsidRPr="00B4328A">
              <w:rPr>
                <w:sz w:val="24"/>
                <w:szCs w:val="24"/>
              </w:rPr>
              <w:t xml:space="preserve"> </w:t>
            </w:r>
            <w:r w:rsidRPr="000C1F9C">
              <w:rPr>
                <w:bCs/>
                <w:sz w:val="24"/>
                <w:szCs w:val="24"/>
              </w:rPr>
              <w:t xml:space="preserve">MOF </w:t>
            </w:r>
            <w:r w:rsidRPr="005B0267">
              <w:rPr>
                <w:bCs/>
                <w:sz w:val="24"/>
                <w:szCs w:val="24"/>
              </w:rPr>
              <w:t xml:space="preserve">(Meilleure Offre Finale) </w:t>
            </w:r>
            <w:r w:rsidRPr="000C1F9C">
              <w:rPr>
                <w:bCs/>
                <w:sz w:val="24"/>
                <w:szCs w:val="24"/>
              </w:rPr>
              <w:t xml:space="preserve">ou </w:t>
            </w:r>
            <w:r w:rsidR="005B0267">
              <w:rPr>
                <w:bCs/>
                <w:sz w:val="24"/>
                <w:szCs w:val="24"/>
              </w:rPr>
              <w:t xml:space="preserve">la méthode </w:t>
            </w:r>
            <w:r w:rsidRPr="000C1F9C">
              <w:rPr>
                <w:bCs/>
                <w:sz w:val="24"/>
                <w:szCs w:val="24"/>
              </w:rPr>
              <w:t>des négociations</w:t>
            </w:r>
            <w:r w:rsidRPr="00B4328A">
              <w:rPr>
                <w:sz w:val="24"/>
                <w:szCs w:val="24"/>
              </w:rPr>
              <w:t xml:space="preserve"> </w:t>
            </w:r>
            <w:r w:rsidR="005B0267">
              <w:rPr>
                <w:sz w:val="24"/>
                <w:szCs w:val="24"/>
              </w:rPr>
              <w:t>es</w:t>
            </w:r>
            <w:r w:rsidR="005B0267" w:rsidRPr="00B4328A">
              <w:rPr>
                <w:sz w:val="24"/>
                <w:szCs w:val="24"/>
              </w:rPr>
              <w:t xml:space="preserve">t </w:t>
            </w:r>
            <w:r w:rsidRPr="00B4328A">
              <w:rPr>
                <w:sz w:val="24"/>
                <w:szCs w:val="24"/>
              </w:rPr>
              <w:t xml:space="preserve">prévue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ne procédera pas à l’ouverture publique des Parties financières, mais elles seront ouvertes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1E393227" w14:textId="77777777"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.2</w:t>
            </w:r>
            <w:r w:rsidRPr="00B4328A">
              <w:rPr>
                <w:sz w:val="24"/>
                <w:szCs w:val="24"/>
              </w:rPr>
              <w:tab/>
              <w:t xml:space="preserve">En séance d’ouverture, chacune des enveloppes marquées « Partie financière » sera inspectée afin de confirmer qu’elle est demeurée cachetée et qu’elle n’a pas été ouverte. Ces enveloppes seront ouvertes par le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enregistrera le nom du Proposant, ainsi que le prix total de la Proposition, par lot (marché) le cas échéant, y compris tout rabais éventuel, et tout autre détail que le Maître </w:t>
            </w:r>
            <w:r>
              <w:rPr>
                <w:sz w:val="24"/>
                <w:szCs w:val="24"/>
              </w:rPr>
              <w:t>d’</w:t>
            </w:r>
            <w:r w:rsidRPr="00B4328A">
              <w:rPr>
                <w:sz w:val="24"/>
                <w:szCs w:val="24"/>
              </w:rPr>
              <w:t xml:space="preserve">Ouvrage peut juger utile de mentionner. La Lettre de Proposition – Partie financière et les Bordereaux de Prix seront paraphés par les représentants du Maître </w:t>
            </w:r>
            <w:r>
              <w:rPr>
                <w:sz w:val="24"/>
                <w:szCs w:val="24"/>
              </w:rPr>
              <w:t>d’</w:t>
            </w:r>
            <w:r w:rsidRPr="00B4328A">
              <w:rPr>
                <w:sz w:val="24"/>
                <w:szCs w:val="24"/>
              </w:rPr>
              <w:t xml:space="preserve">Ouvrage participant à l’ouverture des plis et par le </w:t>
            </w:r>
            <w:r>
              <w:rPr>
                <w:sz w:val="24"/>
                <w:szCs w:val="24"/>
              </w:rPr>
              <w:t>Garant</w:t>
            </w:r>
            <w:r w:rsidRPr="00B4328A">
              <w:rPr>
                <w:sz w:val="24"/>
                <w:szCs w:val="24"/>
              </w:rPr>
              <w:t xml:space="preserve"> de Probité.</w:t>
            </w:r>
          </w:p>
          <w:p w14:paraId="1345B4AC" w14:textId="77777777" w:rsidR="009D1272" w:rsidRPr="00B4328A" w:rsidRDefault="009D1272" w:rsidP="007A62DD">
            <w:pPr>
              <w:spacing w:before="60" w:after="60"/>
              <w:ind w:left="576" w:hanging="576"/>
              <w:jc w:val="both"/>
              <w:rPr>
                <w:sz w:val="24"/>
                <w:szCs w:val="24"/>
              </w:rPr>
            </w:pPr>
            <w:r>
              <w:rPr>
                <w:sz w:val="24"/>
                <w:szCs w:val="24"/>
              </w:rPr>
              <w:t>35</w:t>
            </w:r>
            <w:r w:rsidRPr="00B4328A">
              <w:rPr>
                <w:sz w:val="24"/>
                <w:szCs w:val="24"/>
              </w:rPr>
              <w:t>.3</w:t>
            </w:r>
            <w:r w:rsidRPr="00B4328A">
              <w:rPr>
                <w:sz w:val="24"/>
                <w:szCs w:val="24"/>
              </w:rPr>
              <w:tab/>
              <w:t xml:space="preserve">Le Maître </w:t>
            </w:r>
            <w:r>
              <w:rPr>
                <w:sz w:val="24"/>
                <w:szCs w:val="24"/>
              </w:rPr>
              <w:t>d’</w:t>
            </w:r>
            <w:r w:rsidRPr="00B4328A">
              <w:rPr>
                <w:sz w:val="24"/>
                <w:szCs w:val="24"/>
              </w:rPr>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68E5D13" w:rsidR="009D1272" w:rsidRPr="00B4328A" w:rsidRDefault="009D1272" w:rsidP="007A62DD">
            <w:pPr>
              <w:tabs>
                <w:tab w:val="left" w:pos="702"/>
              </w:tabs>
              <w:spacing w:before="60" w:after="60"/>
              <w:ind w:left="576" w:hanging="576"/>
              <w:jc w:val="both"/>
              <w:rPr>
                <w:sz w:val="24"/>
                <w:szCs w:val="24"/>
              </w:rPr>
            </w:pPr>
            <w:r>
              <w:rPr>
                <w:sz w:val="24"/>
                <w:szCs w:val="24"/>
              </w:rPr>
              <w:t>35</w:t>
            </w:r>
            <w:r w:rsidRPr="00B4328A">
              <w:rPr>
                <w:sz w:val="24"/>
                <w:szCs w:val="24"/>
              </w:rPr>
              <w:t>.4</w:t>
            </w:r>
            <w:r w:rsidRPr="00B4328A">
              <w:rPr>
                <w:sz w:val="24"/>
                <w:szCs w:val="24"/>
              </w:rPr>
              <w:tab/>
              <w:t xml:space="preserve">Le </w:t>
            </w:r>
            <w:r>
              <w:rPr>
                <w:sz w:val="24"/>
                <w:szCs w:val="24"/>
              </w:rPr>
              <w:t>Garant</w:t>
            </w:r>
            <w:r w:rsidRPr="00B4328A">
              <w:rPr>
                <w:sz w:val="24"/>
                <w:szCs w:val="24"/>
              </w:rPr>
              <w:t xml:space="preserve"> de Probité signera le procès-verbal. Le contenu des enveloppes marquées « Partie financière » et le procès-verbal d’ouverture seront conservés en lieu sûr par le Maître </w:t>
            </w:r>
            <w:r>
              <w:rPr>
                <w:sz w:val="24"/>
                <w:szCs w:val="24"/>
              </w:rPr>
              <w:t>d’</w:t>
            </w:r>
            <w:r w:rsidRPr="00B4328A">
              <w:rPr>
                <w:sz w:val="24"/>
                <w:szCs w:val="24"/>
              </w:rPr>
              <w:t>Ouvrage et ne seront pas divulgués à quiconque jusqu’au moment de la Notification de l’</w:t>
            </w:r>
            <w:r w:rsidR="005B0267">
              <w:rPr>
                <w:sz w:val="24"/>
                <w:szCs w:val="24"/>
              </w:rPr>
              <w:t>I</w:t>
            </w:r>
            <w:r w:rsidRPr="00B4328A">
              <w:rPr>
                <w:sz w:val="24"/>
                <w:szCs w:val="24"/>
              </w:rPr>
              <w:t>ntention d’</w:t>
            </w:r>
            <w:r w:rsidR="005B0267">
              <w:rPr>
                <w:sz w:val="24"/>
                <w:szCs w:val="24"/>
              </w:rPr>
              <w:t>A</w:t>
            </w:r>
            <w:r w:rsidRPr="00B4328A">
              <w:rPr>
                <w:sz w:val="24"/>
                <w:szCs w:val="24"/>
              </w:rPr>
              <w:t>ttribution du Marché.</w:t>
            </w:r>
          </w:p>
        </w:tc>
      </w:tr>
      <w:tr w:rsidR="009D1272" w:rsidRPr="00B4328A" w14:paraId="3DF70AB9" w14:textId="77777777" w:rsidTr="007A62DD">
        <w:trPr>
          <w:gridAfter w:val="1"/>
          <w:wAfter w:w="23" w:type="dxa"/>
        </w:trPr>
        <w:tc>
          <w:tcPr>
            <w:tcW w:w="10008" w:type="dxa"/>
            <w:gridSpan w:val="3"/>
          </w:tcPr>
          <w:p w14:paraId="4BE8D318" w14:textId="43B19A39" w:rsidR="009D1272" w:rsidRPr="00B4328A" w:rsidRDefault="009D1272" w:rsidP="007A62DD">
            <w:pPr>
              <w:pStyle w:val="HeadingSPD01"/>
              <w:numPr>
                <w:ilvl w:val="0"/>
                <w:numId w:val="0"/>
              </w:numPr>
              <w:spacing w:before="120"/>
              <w:rPr>
                <w:sz w:val="24"/>
                <w:szCs w:val="24"/>
                <w:lang w:val="fr-FR"/>
              </w:rPr>
            </w:pPr>
            <w:bookmarkStart w:id="197" w:name="_Toc138672279"/>
            <w:r w:rsidRPr="0031750E">
              <w:rPr>
                <w:rFonts w:ascii="Times New Roman" w:hAnsi="Times New Roman"/>
                <w:szCs w:val="32"/>
                <w:lang w:val="fr-FR"/>
              </w:rPr>
              <w:t>I. Evaluation des Parties</w:t>
            </w:r>
            <w:r w:rsidRPr="00B4328A">
              <w:rPr>
                <w:rFonts w:ascii="Times New Roman" w:hAnsi="Times New Roman"/>
                <w:szCs w:val="32"/>
                <w:lang w:val="fr-FR"/>
              </w:rPr>
              <w:t xml:space="preserve"> financières</w:t>
            </w:r>
            <w:bookmarkEnd w:id="197"/>
          </w:p>
        </w:tc>
      </w:tr>
      <w:tr w:rsidR="009D1272" w:rsidRPr="00B4328A" w14:paraId="4FCF6B3F" w14:textId="77777777" w:rsidTr="001A23D0">
        <w:trPr>
          <w:gridAfter w:val="1"/>
          <w:wAfter w:w="23" w:type="dxa"/>
        </w:trPr>
        <w:tc>
          <w:tcPr>
            <w:tcW w:w="1980" w:type="dxa"/>
            <w:gridSpan w:val="2"/>
          </w:tcPr>
          <w:p w14:paraId="49632E3A" w14:textId="77777777" w:rsidR="009D1272" w:rsidRPr="00B4328A" w:rsidRDefault="009D1272" w:rsidP="00877C0E">
            <w:pPr>
              <w:pStyle w:val="HeadingSPD02"/>
              <w:numPr>
                <w:ilvl w:val="0"/>
                <w:numId w:val="128"/>
              </w:numPr>
              <w:ind w:left="360"/>
              <w:jc w:val="left"/>
              <w:rPr>
                <w:lang w:val="fr-FR"/>
              </w:rPr>
            </w:pPr>
            <w:bookmarkStart w:id="198" w:name="_Toc138672280"/>
            <w:r w:rsidRPr="00B4328A">
              <w:rPr>
                <w:lang w:val="fr-FR"/>
              </w:rPr>
              <w:t>Non-conformité, mineures</w:t>
            </w:r>
            <w:bookmarkEnd w:id="198"/>
          </w:p>
        </w:tc>
        <w:tc>
          <w:tcPr>
            <w:tcW w:w="8028" w:type="dxa"/>
          </w:tcPr>
          <w:p w14:paraId="7CF14ACC" w14:textId="77777777" w:rsidR="009D1272" w:rsidRPr="00F12017" w:rsidRDefault="009D1272" w:rsidP="007A62DD">
            <w:pPr>
              <w:spacing w:before="60" w:after="60"/>
              <w:ind w:left="576" w:hanging="576"/>
              <w:jc w:val="both"/>
              <w:rPr>
                <w:sz w:val="24"/>
                <w:szCs w:val="24"/>
              </w:rPr>
            </w:pPr>
            <w:r>
              <w:rPr>
                <w:sz w:val="24"/>
                <w:szCs w:val="24"/>
              </w:rPr>
              <w:t>36</w:t>
            </w:r>
            <w:r w:rsidRPr="00B4328A">
              <w:rPr>
                <w:sz w:val="24"/>
                <w:szCs w:val="24"/>
              </w:rPr>
              <w:t>.1</w:t>
            </w:r>
            <w:r w:rsidRPr="00B4328A">
              <w:rPr>
                <w:sz w:val="24"/>
                <w:szCs w:val="24"/>
              </w:rPr>
              <w:tab/>
              <w:t xml:space="preserve">Si une Proposition est conforme pour l’essentiel, le Maître </w:t>
            </w:r>
            <w:r>
              <w:rPr>
                <w:sz w:val="24"/>
                <w:szCs w:val="24"/>
              </w:rPr>
              <w:t>d’</w:t>
            </w:r>
            <w:r w:rsidRPr="00B4328A">
              <w:rPr>
                <w:sz w:val="24"/>
                <w:szCs w:val="24"/>
              </w:rPr>
              <w:t xml:space="preserve">Ouvrage rectifiera les non-conformités </w:t>
            </w:r>
            <w:r>
              <w:rPr>
                <w:sz w:val="24"/>
                <w:szCs w:val="24"/>
              </w:rPr>
              <w:t>mineur</w:t>
            </w:r>
            <w:r w:rsidRPr="00B4328A">
              <w:rPr>
                <w:sz w:val="24"/>
                <w:szCs w:val="24"/>
              </w:rPr>
              <w:t xml:space="preserve">es qui affectent le prix de la Proposition. </w:t>
            </w:r>
            <w:r w:rsidRPr="00F12017">
              <w:rPr>
                <w:sz w:val="24"/>
                <w:szCs w:val="24"/>
              </w:rPr>
              <w:t xml:space="preserve">À cet effet, le prix de la Proposition sera ajusté, uniquement aux fins de comparaison, compte tenu de l’élément ou du composant manquant ou non conforme, en ajoutant la moyenne des prix de l’élément ou composant fournis par les autres </w:t>
            </w:r>
            <w:r>
              <w:rPr>
                <w:sz w:val="24"/>
                <w:szCs w:val="24"/>
              </w:rPr>
              <w:t>Proposant</w:t>
            </w:r>
            <w:r w:rsidRPr="00F12017">
              <w:rPr>
                <w:sz w:val="24"/>
                <w:szCs w:val="24"/>
              </w:rPr>
              <w:t xml:space="preserve">s ayant remis des </w:t>
            </w:r>
            <w:r>
              <w:rPr>
                <w:sz w:val="24"/>
                <w:szCs w:val="24"/>
              </w:rPr>
              <w:t>proposition</w:t>
            </w:r>
            <w:r w:rsidRPr="00F12017">
              <w:rPr>
                <w:sz w:val="24"/>
                <w:szCs w:val="24"/>
              </w:rPr>
              <w:t>s conformes</w:t>
            </w:r>
            <w:r>
              <w:rPr>
                <w:sz w:val="24"/>
                <w:szCs w:val="24"/>
              </w:rPr>
              <w:t xml:space="preserve"> pour l’essentiel</w:t>
            </w:r>
            <w:r w:rsidRPr="00F12017">
              <w:rPr>
                <w:sz w:val="24"/>
                <w:szCs w:val="24"/>
              </w:rPr>
              <w:t xml:space="preserve">. Si le prix de cet élément ou composant ne peut pas être estimé par la prise en compte du prix des autres </w:t>
            </w:r>
            <w:r>
              <w:rPr>
                <w:sz w:val="24"/>
                <w:szCs w:val="24"/>
              </w:rPr>
              <w:t>proposition</w:t>
            </w:r>
            <w:r w:rsidRPr="00F12017">
              <w:rPr>
                <w:sz w:val="24"/>
                <w:szCs w:val="24"/>
              </w:rPr>
              <w:t>s conformes</w:t>
            </w:r>
            <w:r>
              <w:rPr>
                <w:sz w:val="24"/>
                <w:szCs w:val="24"/>
              </w:rPr>
              <w:t xml:space="preserve"> pour l’essentiel</w:t>
            </w:r>
            <w:r w:rsidRPr="00F12017">
              <w:rPr>
                <w:sz w:val="24"/>
                <w:szCs w:val="24"/>
              </w:rPr>
              <w:t>, le Maître d’Ouvrage fera sa propre estimation.</w:t>
            </w:r>
          </w:p>
        </w:tc>
      </w:tr>
      <w:tr w:rsidR="009D1272" w:rsidRPr="00B4328A" w14:paraId="041476DC" w14:textId="77777777" w:rsidTr="001A23D0">
        <w:trPr>
          <w:gridAfter w:val="1"/>
          <w:wAfter w:w="23" w:type="dxa"/>
        </w:trPr>
        <w:tc>
          <w:tcPr>
            <w:tcW w:w="1980" w:type="dxa"/>
            <w:gridSpan w:val="2"/>
          </w:tcPr>
          <w:p w14:paraId="63522288" w14:textId="489588D3" w:rsidR="009D1272" w:rsidRPr="00B4328A" w:rsidRDefault="009D1272" w:rsidP="00877C0E">
            <w:pPr>
              <w:pStyle w:val="HeadingSPD02"/>
              <w:numPr>
                <w:ilvl w:val="0"/>
                <w:numId w:val="128"/>
              </w:numPr>
              <w:ind w:left="360" w:right="-106"/>
              <w:jc w:val="left"/>
              <w:rPr>
                <w:lang w:val="fr-FR"/>
              </w:rPr>
            </w:pPr>
            <w:bookmarkStart w:id="199" w:name="_Toc138672281"/>
            <w:r w:rsidRPr="00B4328A">
              <w:rPr>
                <w:lang w:val="fr-FR"/>
              </w:rPr>
              <w:t>Correction des erreurs arithmétiques</w:t>
            </w:r>
            <w:bookmarkEnd w:id="199"/>
          </w:p>
        </w:tc>
        <w:tc>
          <w:tcPr>
            <w:tcW w:w="8028" w:type="dxa"/>
          </w:tcPr>
          <w:p w14:paraId="6103A2A8" w14:textId="77777777" w:rsidR="009D1272" w:rsidRDefault="009D1272" w:rsidP="007A62DD">
            <w:pPr>
              <w:spacing w:before="60" w:after="60"/>
              <w:ind w:left="576" w:hanging="576"/>
              <w:jc w:val="both"/>
              <w:rPr>
                <w:sz w:val="24"/>
                <w:szCs w:val="24"/>
              </w:rPr>
            </w:pPr>
            <w:r>
              <w:rPr>
                <w:sz w:val="24"/>
                <w:szCs w:val="24"/>
              </w:rPr>
              <w:t>37</w:t>
            </w:r>
            <w:r w:rsidRPr="00B4328A">
              <w:rPr>
                <w:sz w:val="24"/>
                <w:szCs w:val="24"/>
              </w:rPr>
              <w:t>.1</w:t>
            </w:r>
            <w:r w:rsidRPr="00B4328A">
              <w:rPr>
                <w:sz w:val="24"/>
                <w:szCs w:val="24"/>
              </w:rPr>
              <w:tab/>
              <w:t xml:space="preserve">Le Maître </w:t>
            </w:r>
            <w:r>
              <w:rPr>
                <w:sz w:val="24"/>
                <w:szCs w:val="24"/>
              </w:rPr>
              <w:t>d’</w:t>
            </w:r>
            <w:r w:rsidRPr="00B4328A">
              <w:rPr>
                <w:sz w:val="24"/>
                <w:szCs w:val="24"/>
              </w:rPr>
              <w:t>Ouvrage rectifiera les erreurs arithmétiques sur la base suivante :</w:t>
            </w:r>
          </w:p>
          <w:p w14:paraId="6383EC68" w14:textId="169693BE" w:rsidR="009D1272" w:rsidRPr="00FB7F90" w:rsidRDefault="009D1272" w:rsidP="007A62DD">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sidR="00FE05E2">
              <w:rPr>
                <w:sz w:val="24"/>
                <w:szCs w:val="24"/>
              </w:rPr>
              <w:t>e</w:t>
            </w:r>
            <w:r w:rsidRPr="00FB7F90">
              <w:rPr>
                <w:sz w:val="24"/>
                <w:szCs w:val="24"/>
              </w:rPr>
              <w:t xml:space="preserve"> premi</w:t>
            </w:r>
            <w:r w:rsidR="00FE05E2">
              <w:rPr>
                <w:sz w:val="24"/>
                <w:szCs w:val="24"/>
              </w:rPr>
              <w:t>er</w:t>
            </w:r>
            <w:r w:rsidRPr="00FB7F90">
              <w:rPr>
                <w:sz w:val="24"/>
                <w:szCs w:val="24"/>
              </w:rPr>
              <w:t xml:space="preserve"> prévaut et l </w:t>
            </w:r>
            <w:r w:rsidR="00FE05E2">
              <w:rPr>
                <w:sz w:val="24"/>
                <w:szCs w:val="24"/>
              </w:rPr>
              <w:t>second</w:t>
            </w:r>
            <w:r w:rsidR="00FE05E2"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29AE9633" w:rsidR="009D1272" w:rsidRPr="00FB7F90" w:rsidRDefault="009D1272" w:rsidP="007A62DD">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xml:space="preserve">: en cas d'erreur entre le total des montants indiqués dans la colonne du prix de l'activité et le montant indiqué sous le prix total des activités, </w:t>
            </w:r>
            <w:r w:rsidR="00FE05E2" w:rsidRPr="00FB7F90">
              <w:rPr>
                <w:sz w:val="24"/>
                <w:szCs w:val="24"/>
              </w:rPr>
              <w:t>l</w:t>
            </w:r>
            <w:r w:rsidR="00FE05E2">
              <w:rPr>
                <w:sz w:val="24"/>
                <w:szCs w:val="24"/>
              </w:rPr>
              <w:t>e</w:t>
            </w:r>
            <w:r w:rsidR="00FE05E2" w:rsidRPr="00FB7F90">
              <w:rPr>
                <w:sz w:val="24"/>
                <w:szCs w:val="24"/>
              </w:rPr>
              <w:t xml:space="preserve"> premi</w:t>
            </w:r>
            <w:r w:rsidR="00FE05E2">
              <w:rPr>
                <w:sz w:val="24"/>
                <w:szCs w:val="24"/>
              </w:rPr>
              <w:t>er</w:t>
            </w:r>
            <w:r w:rsidR="00FE05E2" w:rsidRPr="00FB7F90">
              <w:rPr>
                <w:sz w:val="24"/>
                <w:szCs w:val="24"/>
              </w:rPr>
              <w:t xml:space="preserve"> prévaut et l </w:t>
            </w:r>
            <w:r w:rsidR="00FE05E2">
              <w:rPr>
                <w:sz w:val="24"/>
                <w:szCs w:val="24"/>
              </w:rPr>
              <w:t>second</w:t>
            </w:r>
            <w:r w:rsidR="00FE05E2" w:rsidRPr="00FB7F90">
              <w:rPr>
                <w:sz w:val="24"/>
                <w:szCs w:val="24"/>
              </w:rPr>
              <w:t xml:space="preserve"> </w:t>
            </w:r>
            <w:r w:rsidR="00FE05E2">
              <w:rPr>
                <w:sz w:val="24"/>
                <w:szCs w:val="24"/>
              </w:rPr>
              <w:t xml:space="preserve">est </w:t>
            </w:r>
            <w:r w:rsidR="00FE05E2" w:rsidRPr="00FB7F90">
              <w:rPr>
                <w:sz w:val="24"/>
                <w:szCs w:val="24"/>
              </w:rPr>
              <w:t>corrigé</w:t>
            </w:r>
            <w:r w:rsidRPr="00FB7F90">
              <w:rPr>
                <w:sz w:val="24"/>
                <w:szCs w:val="24"/>
              </w:rPr>
              <w:t xml:space="preserve"> en conséquence</w:t>
            </w:r>
            <w:r>
              <w:rPr>
                <w:sz w:val="24"/>
                <w:szCs w:val="24"/>
              </w:rPr>
              <w:t xml:space="preserve"> </w:t>
            </w:r>
            <w:r w:rsidRPr="00FB7F90">
              <w:rPr>
                <w:sz w:val="24"/>
                <w:szCs w:val="24"/>
              </w:rPr>
              <w:t>;</w:t>
            </w:r>
          </w:p>
          <w:p w14:paraId="4D217220" w14:textId="29C4F0E3" w:rsidR="009D1272" w:rsidRPr="00FB7F90" w:rsidRDefault="009D1272" w:rsidP="007A62DD">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sidR="00D9129E">
              <w:rPr>
                <w:sz w:val="24"/>
                <w:szCs w:val="24"/>
              </w:rPr>
              <w:t>second</w:t>
            </w:r>
            <w:r w:rsidR="00D9129E" w:rsidRPr="00FE05E2">
              <w:rPr>
                <w:sz w:val="24"/>
                <w:szCs w:val="24"/>
              </w:rPr>
              <w:t xml:space="preserve"> </w:t>
            </w:r>
            <w:r w:rsidRPr="00FE05E2">
              <w:rPr>
                <w:sz w:val="24"/>
                <w:szCs w:val="24"/>
              </w:rPr>
              <w:t>est corrigé en conséquence</w:t>
            </w:r>
            <w:r w:rsidRPr="00FB7F90">
              <w:rPr>
                <w:sz w:val="24"/>
                <w:szCs w:val="24"/>
              </w:rPr>
              <w:t>;</w:t>
            </w:r>
          </w:p>
          <w:p w14:paraId="1724172F" w14:textId="0359EFAA" w:rsidR="009D1272" w:rsidRPr="00FB7F90" w:rsidRDefault="009D1272" w:rsidP="007A62DD">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sidR="00D9129E">
              <w:rPr>
                <w:sz w:val="24"/>
                <w:szCs w:val="24"/>
              </w:rPr>
              <w:t>second</w:t>
            </w:r>
            <w:r w:rsidR="00D9129E" w:rsidRPr="00FB7F90">
              <w:rPr>
                <w:sz w:val="24"/>
                <w:szCs w:val="24"/>
              </w:rPr>
              <w:t xml:space="preserve"> </w:t>
            </w:r>
            <w:r w:rsidRPr="00FB7F90">
              <w:rPr>
                <w:sz w:val="24"/>
                <w:szCs w:val="24"/>
              </w:rPr>
              <w:t>est corrigé en conséquence</w:t>
            </w:r>
            <w:r>
              <w:rPr>
                <w:sz w:val="24"/>
                <w:szCs w:val="24"/>
              </w:rPr>
              <w:t xml:space="preserve"> </w:t>
            </w:r>
            <w:r w:rsidRPr="00FB7F90">
              <w:rPr>
                <w:sz w:val="24"/>
                <w:szCs w:val="24"/>
              </w:rPr>
              <w:t>; et</w:t>
            </w:r>
          </w:p>
          <w:p w14:paraId="5E9A2C95" w14:textId="77777777" w:rsidR="009D1272" w:rsidRPr="00FB7F90" w:rsidRDefault="009D1272" w:rsidP="000C1F9C">
            <w:pPr>
              <w:spacing w:before="60" w:after="12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1CBFC5D0" w14:textId="77777777" w:rsidR="009D1272" w:rsidRPr="00B4328A" w:rsidRDefault="009D1272" w:rsidP="000C1F9C">
            <w:pPr>
              <w:spacing w:before="60" w:after="60"/>
              <w:ind w:left="576" w:hanging="576"/>
              <w:jc w:val="both"/>
              <w:rPr>
                <w:sz w:val="24"/>
                <w:szCs w:val="24"/>
              </w:rPr>
            </w:pPr>
            <w:r>
              <w:rPr>
                <w:sz w:val="24"/>
                <w:szCs w:val="24"/>
              </w:rPr>
              <w:t>37</w:t>
            </w:r>
            <w:r w:rsidRPr="00B4328A">
              <w:rPr>
                <w:sz w:val="24"/>
                <w:szCs w:val="24"/>
              </w:rPr>
              <w:t>.2</w:t>
            </w:r>
            <w:r w:rsidRPr="00B4328A">
              <w:rPr>
                <w:sz w:val="24"/>
                <w:szCs w:val="24"/>
              </w:rPr>
              <w:tab/>
              <w:t>Il sera demandé au Proposant d’accepter la correction des erreurs arithmétiques. Si le Proposant n’accepte pas les corrections apportée</w:t>
            </w:r>
            <w:r>
              <w:rPr>
                <w:sz w:val="24"/>
                <w:szCs w:val="24"/>
              </w:rPr>
              <w:t xml:space="preserve">s en conformité avec </w:t>
            </w:r>
            <w:r w:rsidRPr="006C0101">
              <w:rPr>
                <w:sz w:val="24"/>
                <w:szCs w:val="24"/>
              </w:rPr>
              <w:t>l’article </w:t>
            </w:r>
            <w:r w:rsidRPr="00614F53">
              <w:rPr>
                <w:b/>
                <w:bCs/>
                <w:sz w:val="24"/>
                <w:szCs w:val="24"/>
              </w:rPr>
              <w:t>37.1 des IP</w:t>
            </w:r>
            <w:r w:rsidRPr="00B4328A">
              <w:rPr>
                <w:sz w:val="24"/>
                <w:szCs w:val="24"/>
              </w:rPr>
              <w:t>, sa Proposition sera écartée.</w:t>
            </w:r>
          </w:p>
        </w:tc>
      </w:tr>
      <w:tr w:rsidR="009D1272" w:rsidRPr="00B4328A" w14:paraId="5E79BE3F" w14:textId="77777777" w:rsidTr="001A23D0">
        <w:trPr>
          <w:gridAfter w:val="1"/>
          <w:wAfter w:w="23" w:type="dxa"/>
        </w:trPr>
        <w:tc>
          <w:tcPr>
            <w:tcW w:w="1980" w:type="dxa"/>
            <w:gridSpan w:val="2"/>
          </w:tcPr>
          <w:p w14:paraId="2020958A" w14:textId="6CC00128" w:rsidR="009D1272" w:rsidRPr="00B4328A" w:rsidRDefault="009D1272" w:rsidP="00877C0E">
            <w:pPr>
              <w:pStyle w:val="HeadingSPD02"/>
              <w:numPr>
                <w:ilvl w:val="0"/>
                <w:numId w:val="128"/>
              </w:numPr>
              <w:ind w:left="360"/>
              <w:jc w:val="left"/>
              <w:rPr>
                <w:lang w:val="fr-FR"/>
              </w:rPr>
            </w:pPr>
            <w:bookmarkStart w:id="200" w:name="_Toc138672282"/>
            <w:r w:rsidRPr="00B4328A">
              <w:rPr>
                <w:lang w:val="fr-FR"/>
              </w:rPr>
              <w:t>Conversion en une seule monnaie</w:t>
            </w:r>
            <w:bookmarkEnd w:id="200"/>
          </w:p>
        </w:tc>
        <w:tc>
          <w:tcPr>
            <w:tcW w:w="8028" w:type="dxa"/>
          </w:tcPr>
          <w:p w14:paraId="1D158AC7" w14:textId="77777777" w:rsidR="009D1272" w:rsidRPr="00B4328A" w:rsidRDefault="009D1272" w:rsidP="007A62DD">
            <w:pPr>
              <w:spacing w:before="60" w:after="60"/>
              <w:ind w:left="576" w:hanging="576"/>
              <w:jc w:val="both"/>
              <w:rPr>
                <w:spacing w:val="-3"/>
              </w:rPr>
            </w:pPr>
            <w:r>
              <w:rPr>
                <w:sz w:val="24"/>
                <w:szCs w:val="24"/>
              </w:rPr>
              <w:t>38</w:t>
            </w:r>
            <w:r w:rsidRPr="00B4328A">
              <w:rPr>
                <w:sz w:val="24"/>
                <w:szCs w:val="24"/>
              </w:rPr>
              <w:t>.1</w:t>
            </w:r>
            <w:r w:rsidRPr="00B4328A">
              <w:rPr>
                <w:sz w:val="24"/>
                <w:szCs w:val="24"/>
              </w:rPr>
              <w:tab/>
              <w:t xml:space="preserve">Aux fins d’évaluation et de comparaison, le Maître </w:t>
            </w:r>
            <w:r>
              <w:rPr>
                <w:sz w:val="24"/>
                <w:szCs w:val="24"/>
              </w:rPr>
              <w:t>d’</w:t>
            </w:r>
            <w:r w:rsidRPr="00B4328A">
              <w:rPr>
                <w:sz w:val="24"/>
                <w:szCs w:val="24"/>
              </w:rPr>
              <w:t xml:space="preserve">Ouvrage convertira tous les prix des Propositions exprimés dans diverses monnaies en une seule monnaie, </w:t>
            </w:r>
            <w:r>
              <w:rPr>
                <w:sz w:val="24"/>
                <w:szCs w:val="24"/>
              </w:rPr>
              <w:t xml:space="preserve">comme indiqué </w:t>
            </w:r>
            <w:r w:rsidRPr="00B4328A">
              <w:rPr>
                <w:sz w:val="24"/>
                <w:szCs w:val="24"/>
              </w:rPr>
              <w:t xml:space="preserve">dans les </w:t>
            </w:r>
            <w:r>
              <w:rPr>
                <w:b/>
                <w:sz w:val="24"/>
                <w:szCs w:val="24"/>
              </w:rPr>
              <w:t>DPDP</w:t>
            </w:r>
            <w:r w:rsidRPr="00B4328A">
              <w:rPr>
                <w:sz w:val="24"/>
                <w:szCs w:val="24"/>
              </w:rPr>
              <w:t>.</w:t>
            </w:r>
          </w:p>
        </w:tc>
      </w:tr>
      <w:tr w:rsidR="009D1272" w:rsidRPr="00B4328A" w14:paraId="1A6C675B" w14:textId="77777777" w:rsidTr="001A23D0">
        <w:trPr>
          <w:gridAfter w:val="1"/>
          <w:wAfter w:w="23" w:type="dxa"/>
        </w:trPr>
        <w:tc>
          <w:tcPr>
            <w:tcW w:w="1980" w:type="dxa"/>
            <w:gridSpan w:val="2"/>
          </w:tcPr>
          <w:p w14:paraId="7F845B70" w14:textId="7DA53029" w:rsidR="009D1272" w:rsidRPr="00B4328A" w:rsidRDefault="009D1272" w:rsidP="00877C0E">
            <w:pPr>
              <w:pStyle w:val="HeadingSPD02"/>
              <w:numPr>
                <w:ilvl w:val="0"/>
                <w:numId w:val="128"/>
              </w:numPr>
              <w:ind w:left="360"/>
              <w:jc w:val="left"/>
              <w:rPr>
                <w:lang w:val="fr-FR"/>
              </w:rPr>
            </w:pPr>
            <w:bookmarkStart w:id="201" w:name="_Toc138672283"/>
            <w:r w:rsidRPr="00B4328A">
              <w:rPr>
                <w:lang w:val="fr-FR"/>
              </w:rPr>
              <w:t>Marge de préférence</w:t>
            </w:r>
            <w:bookmarkEnd w:id="201"/>
          </w:p>
        </w:tc>
        <w:tc>
          <w:tcPr>
            <w:tcW w:w="8028" w:type="dxa"/>
            <w:vAlign w:val="center"/>
          </w:tcPr>
          <w:p w14:paraId="13B4CEC0" w14:textId="77777777" w:rsidR="009D1272" w:rsidRPr="00B4328A" w:rsidRDefault="009D1272" w:rsidP="007A62DD">
            <w:pPr>
              <w:spacing w:before="60" w:after="60"/>
              <w:ind w:left="576" w:hanging="576"/>
              <w:jc w:val="both"/>
              <w:rPr>
                <w:spacing w:val="-3"/>
              </w:rPr>
            </w:pPr>
            <w:r>
              <w:rPr>
                <w:sz w:val="24"/>
                <w:szCs w:val="24"/>
              </w:rPr>
              <w:t>39</w:t>
            </w:r>
            <w:r w:rsidRPr="00B4328A">
              <w:rPr>
                <w:sz w:val="24"/>
                <w:szCs w:val="24"/>
              </w:rPr>
              <w:t>.1</w:t>
            </w:r>
            <w:r w:rsidRPr="00B4328A">
              <w:rPr>
                <w:sz w:val="24"/>
                <w:szCs w:val="24"/>
              </w:rPr>
              <w:tab/>
            </w:r>
            <w:r w:rsidRPr="0080176D">
              <w:rPr>
                <w:sz w:val="24"/>
                <w:szCs w:val="24"/>
              </w:rPr>
              <w:t xml:space="preserve">Sauf indication contraire dans le </w:t>
            </w:r>
            <w:r>
              <w:rPr>
                <w:b/>
                <w:sz w:val="24"/>
                <w:szCs w:val="24"/>
              </w:rPr>
              <w:t>DPDP</w:t>
            </w:r>
            <w:r w:rsidRPr="0080176D">
              <w:rPr>
                <w:sz w:val="24"/>
                <w:szCs w:val="24"/>
              </w:rPr>
              <w:t xml:space="preserve">, </w:t>
            </w:r>
            <w:r>
              <w:rPr>
                <w:sz w:val="24"/>
                <w:szCs w:val="24"/>
              </w:rPr>
              <w:t xml:space="preserve">aucune </w:t>
            </w:r>
            <w:r w:rsidRPr="0080176D">
              <w:rPr>
                <w:sz w:val="24"/>
                <w:szCs w:val="24"/>
              </w:rPr>
              <w:t xml:space="preserve">marge de préférence </w:t>
            </w:r>
            <w:r>
              <w:rPr>
                <w:sz w:val="24"/>
                <w:szCs w:val="24"/>
              </w:rPr>
              <w:t>ne s’applique pour les Proposants</w:t>
            </w:r>
            <w:r>
              <w:rPr>
                <w:rStyle w:val="FootnoteReference"/>
                <w:sz w:val="24"/>
                <w:szCs w:val="24"/>
              </w:rPr>
              <w:footnoteReference w:id="11"/>
            </w:r>
            <w:r>
              <w:rPr>
                <w:sz w:val="24"/>
                <w:szCs w:val="24"/>
              </w:rPr>
              <w:t xml:space="preserve"> du pays du Maître d’Ouvrage</w:t>
            </w:r>
            <w:r w:rsidRPr="0080176D">
              <w:rPr>
                <w:sz w:val="24"/>
                <w:szCs w:val="24"/>
              </w:rPr>
              <w:t>.</w:t>
            </w:r>
          </w:p>
        </w:tc>
      </w:tr>
      <w:tr w:rsidR="009D1272" w:rsidRPr="00B4328A" w14:paraId="4FBFA330" w14:textId="77777777" w:rsidTr="001A23D0">
        <w:trPr>
          <w:gridAfter w:val="1"/>
          <w:wAfter w:w="23" w:type="dxa"/>
        </w:trPr>
        <w:tc>
          <w:tcPr>
            <w:tcW w:w="1980" w:type="dxa"/>
            <w:gridSpan w:val="2"/>
          </w:tcPr>
          <w:p w14:paraId="4BC5CC19" w14:textId="589CAB08" w:rsidR="009D1272" w:rsidRPr="00B4328A" w:rsidRDefault="009D1272" w:rsidP="00877C0E">
            <w:pPr>
              <w:pStyle w:val="HeadingSPD02"/>
              <w:numPr>
                <w:ilvl w:val="0"/>
                <w:numId w:val="128"/>
              </w:numPr>
              <w:ind w:left="360"/>
              <w:jc w:val="left"/>
              <w:rPr>
                <w:lang w:val="fr-FR"/>
              </w:rPr>
            </w:pPr>
            <w:bookmarkStart w:id="202" w:name="_Toc138672284"/>
            <w:r w:rsidRPr="00B4328A">
              <w:rPr>
                <w:lang w:val="fr-FR"/>
              </w:rPr>
              <w:t>Évaluation des propositions</w:t>
            </w:r>
            <w:r>
              <w:rPr>
                <w:lang w:val="fr-FR"/>
              </w:rPr>
              <w:t xml:space="preserve"> financières</w:t>
            </w:r>
            <w:bookmarkEnd w:id="202"/>
          </w:p>
        </w:tc>
        <w:tc>
          <w:tcPr>
            <w:tcW w:w="8028" w:type="dxa"/>
          </w:tcPr>
          <w:p w14:paraId="7E33C43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.1</w:t>
            </w:r>
            <w:r w:rsidRPr="00B4328A">
              <w:rPr>
                <w:sz w:val="24"/>
                <w:szCs w:val="24"/>
              </w:rPr>
              <w:tab/>
              <w:t xml:space="preserve">Pour évaluer </w:t>
            </w:r>
            <w:r>
              <w:rPr>
                <w:sz w:val="24"/>
                <w:szCs w:val="24"/>
              </w:rPr>
              <w:t xml:space="preserve">la </w:t>
            </w:r>
            <w:r w:rsidRPr="00B4328A">
              <w:rPr>
                <w:sz w:val="24"/>
                <w:szCs w:val="24"/>
              </w:rPr>
              <w:t xml:space="preserve">Partie financière des Propositions, le Maître </w:t>
            </w:r>
            <w:r>
              <w:rPr>
                <w:sz w:val="24"/>
                <w:szCs w:val="24"/>
              </w:rPr>
              <w:t>d’</w:t>
            </w:r>
            <w:r w:rsidRPr="00B4328A">
              <w:rPr>
                <w:sz w:val="24"/>
                <w:szCs w:val="24"/>
              </w:rPr>
              <w:t>Ouvrage procédera comme suit :</w:t>
            </w:r>
          </w:p>
          <w:p w14:paraId="22FAF907" w14:textId="77777777"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11303805"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Pr="00614F53">
              <w:rPr>
                <w:b/>
                <w:bCs/>
                <w:sz w:val="24"/>
                <w:szCs w:val="24"/>
              </w:rPr>
              <w:t>37.1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77777777"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Pr="00614F53">
              <w:rPr>
                <w:b/>
                <w:bCs/>
                <w:sz w:val="24"/>
                <w:szCs w:val="24"/>
              </w:rPr>
              <w:t>15.7 des IP</w:t>
            </w:r>
            <w:r w:rsidRPr="00C20DC7">
              <w:rPr>
                <w:sz w:val="24"/>
                <w:szCs w:val="24"/>
              </w:rPr>
              <w:t> ;</w:t>
            </w:r>
          </w:p>
          <w:p w14:paraId="4E8E6A6D" w14:textId="77777777"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Pr="00F87471">
              <w:rPr>
                <w:b/>
                <w:bCs/>
                <w:sz w:val="24"/>
                <w:szCs w:val="24"/>
              </w:rPr>
              <w:t>36.1 des IP</w:t>
            </w:r>
            <w:r w:rsidRPr="006C0101">
              <w:rPr>
                <w:sz w:val="24"/>
                <w:szCs w:val="24"/>
              </w:rPr>
              <w:t> </w:t>
            </w:r>
            <w:r w:rsidRPr="00C20DC7">
              <w:rPr>
                <w:sz w:val="24"/>
                <w:szCs w:val="24"/>
              </w:rPr>
              <w:t>;</w:t>
            </w:r>
          </w:p>
          <w:p w14:paraId="4895B4D0" w14:textId="6F7A5031"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Pr="00614F53">
              <w:rPr>
                <w:b/>
                <w:bCs/>
                <w:sz w:val="24"/>
                <w:szCs w:val="24"/>
              </w:rPr>
              <w:t>38.1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1A23D0">
        <w:trPr>
          <w:gridAfter w:val="1"/>
          <w:wAfter w:w="23" w:type="dxa"/>
          <w:trHeight w:val="568"/>
        </w:trPr>
        <w:tc>
          <w:tcPr>
            <w:tcW w:w="1980" w:type="dxa"/>
            <w:gridSpan w:val="2"/>
          </w:tcPr>
          <w:p w14:paraId="05E44859" w14:textId="77777777" w:rsidR="009D1272" w:rsidRPr="00B4328A" w:rsidRDefault="009D1272" w:rsidP="007A62DD">
            <w:pPr>
              <w:pStyle w:val="HeadB22"/>
              <w:spacing w:before="60" w:after="60"/>
              <w:ind w:left="0" w:firstLine="0"/>
              <w:rPr>
                <w:szCs w:val="24"/>
                <w:lang w:val="fr-FR"/>
              </w:rPr>
            </w:pPr>
          </w:p>
        </w:tc>
        <w:tc>
          <w:tcPr>
            <w:tcW w:w="8028" w:type="dxa"/>
          </w:tcPr>
          <w:p w14:paraId="21B844FE" w14:textId="42634889"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.2</w:t>
            </w:r>
            <w:r w:rsidRPr="00B4328A">
              <w:rPr>
                <w:sz w:val="24"/>
                <w:szCs w:val="24"/>
              </w:rPr>
              <w:tab/>
              <w:t xml:space="preserve">Dans le cas où la révision des prix est prévue au titre de </w:t>
            </w:r>
            <w:r w:rsidRPr="006C0101">
              <w:rPr>
                <w:sz w:val="24"/>
                <w:szCs w:val="24"/>
              </w:rPr>
              <w:t>l’article </w:t>
            </w:r>
            <w:r w:rsidRPr="00650E36">
              <w:rPr>
                <w:b/>
                <w:bCs/>
                <w:sz w:val="24"/>
                <w:szCs w:val="24"/>
              </w:rPr>
              <w:t>15.5 des IP</w:t>
            </w:r>
            <w:r w:rsidRPr="00B4328A">
              <w:rPr>
                <w:sz w:val="24"/>
                <w:szCs w:val="24"/>
              </w:rPr>
              <w:t xml:space="preserve">, l’effet estimé des </w:t>
            </w:r>
            <w:r>
              <w:rPr>
                <w:sz w:val="24"/>
                <w:szCs w:val="24"/>
              </w:rPr>
              <w:t>disposition</w:t>
            </w:r>
            <w:r w:rsidRPr="00B4328A">
              <w:rPr>
                <w:sz w:val="24"/>
                <w:szCs w:val="24"/>
              </w:rPr>
              <w:t xml:space="preserve">s de révision des prix figurant dans les </w:t>
            </w:r>
            <w:r w:rsidR="0051328E">
              <w:rPr>
                <w:sz w:val="24"/>
                <w:szCs w:val="24"/>
              </w:rPr>
              <w:t>C</w:t>
            </w:r>
            <w:r>
              <w:rPr>
                <w:sz w:val="24"/>
                <w:szCs w:val="24"/>
              </w:rPr>
              <w:t>onditions du Marché</w:t>
            </w:r>
            <w:r w:rsidRPr="00B4328A">
              <w:rPr>
                <w:sz w:val="24"/>
                <w:szCs w:val="24"/>
              </w:rPr>
              <w:t>, appliquées durant la période d’exécution du Marché, ne sera pas pris en considération lors de l’évaluation de la Proposition.</w:t>
            </w:r>
          </w:p>
          <w:p w14:paraId="353B82C4" w14:textId="77777777" w:rsidR="009D1272" w:rsidRPr="00B4328A" w:rsidRDefault="009D1272" w:rsidP="007A62DD">
            <w:pPr>
              <w:spacing w:before="60" w:after="60"/>
              <w:ind w:left="576" w:hanging="576"/>
              <w:jc w:val="both"/>
              <w:rPr>
                <w:sz w:val="24"/>
                <w:szCs w:val="24"/>
              </w:rPr>
            </w:pPr>
            <w:r>
              <w:rPr>
                <w:sz w:val="24"/>
                <w:szCs w:val="24"/>
              </w:rPr>
              <w:t>40</w:t>
            </w:r>
            <w:r w:rsidRPr="00B4328A">
              <w:rPr>
                <w:sz w:val="24"/>
                <w:szCs w:val="24"/>
              </w:rPr>
              <w:t>.3</w:t>
            </w:r>
            <w:r w:rsidRPr="00B4328A">
              <w:rPr>
                <w:sz w:val="24"/>
                <w:szCs w:val="24"/>
              </w:rPr>
              <w:tab/>
              <w:t xml:space="preserve">Si le présent </w:t>
            </w:r>
            <w:r>
              <w:rPr>
                <w:sz w:val="24"/>
                <w:szCs w:val="24"/>
              </w:rPr>
              <w:t>DDP</w:t>
            </w:r>
            <w:r w:rsidRPr="00B4328A">
              <w:rPr>
                <w:sz w:val="24"/>
                <w:szCs w:val="24"/>
              </w:rPr>
              <w:t xml:space="preserve"> autorise les Proposants à indiquer séparément leurs prix pour différents lots, et permet au Maître </w:t>
            </w:r>
            <w:r>
              <w:rPr>
                <w:sz w:val="24"/>
                <w:szCs w:val="24"/>
              </w:rPr>
              <w:t>d’</w:t>
            </w:r>
            <w:r w:rsidRPr="00B4328A">
              <w:rPr>
                <w:sz w:val="24"/>
                <w:szCs w:val="24"/>
              </w:rPr>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sz w:val="24"/>
                <w:szCs w:val="24"/>
              </w:rPr>
              <w:t xml:space="preserve">Les rabais conditionnés par l’attribution de plus d’un lot ne seront pas pris en compte pour les besoins de l’évaluation de la </w:t>
            </w:r>
            <w:r>
              <w:rPr>
                <w:b/>
                <w:sz w:val="24"/>
                <w:szCs w:val="24"/>
              </w:rPr>
              <w:t>P</w:t>
            </w:r>
            <w:r w:rsidRPr="00B4328A">
              <w:rPr>
                <w:b/>
                <w:sz w:val="24"/>
                <w:szCs w:val="24"/>
              </w:rPr>
              <w:t>roposition.</w:t>
            </w:r>
          </w:p>
        </w:tc>
      </w:tr>
      <w:tr w:rsidR="009D1272" w:rsidRPr="00B4328A" w14:paraId="01E15A77" w14:textId="77777777" w:rsidTr="001A23D0">
        <w:trPr>
          <w:gridAfter w:val="1"/>
          <w:wAfter w:w="23" w:type="dxa"/>
          <w:trHeight w:val="284"/>
        </w:trPr>
        <w:tc>
          <w:tcPr>
            <w:tcW w:w="1980" w:type="dxa"/>
            <w:gridSpan w:val="2"/>
          </w:tcPr>
          <w:p w14:paraId="739D208C" w14:textId="7820C6F6" w:rsidR="009D1272" w:rsidRPr="00B4328A" w:rsidRDefault="009D1272" w:rsidP="00877C0E">
            <w:pPr>
              <w:pStyle w:val="HeadingSPD02"/>
              <w:numPr>
                <w:ilvl w:val="0"/>
                <w:numId w:val="128"/>
              </w:numPr>
              <w:ind w:left="360"/>
              <w:jc w:val="left"/>
              <w:rPr>
                <w:lang w:val="fr-FR"/>
              </w:rPr>
            </w:pPr>
            <w:bookmarkStart w:id="203" w:name="_Toc138672285"/>
            <w:r>
              <w:rPr>
                <w:lang w:val="fr-FR"/>
              </w:rPr>
              <w:t>Proposition</w:t>
            </w:r>
            <w:r w:rsidRPr="00B4328A">
              <w:rPr>
                <w:lang w:val="fr-FR"/>
              </w:rPr>
              <w:t xml:space="preserve"> anormalement</w:t>
            </w:r>
            <w:r w:rsidRPr="000C1F9C">
              <w:rPr>
                <w:lang w:val="fr-FR"/>
              </w:rPr>
              <w:t xml:space="preserve"> basse</w:t>
            </w:r>
            <w:bookmarkEnd w:id="203"/>
          </w:p>
        </w:tc>
        <w:tc>
          <w:tcPr>
            <w:tcW w:w="8028" w:type="dxa"/>
          </w:tcPr>
          <w:p w14:paraId="6DF6A028" w14:textId="75E2766D"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.1</w:t>
            </w:r>
            <w:r w:rsidRPr="00B4328A">
              <w:tab/>
            </w:r>
            <w:r w:rsidRPr="00B4328A">
              <w:rPr>
                <w:sz w:val="24"/>
                <w:szCs w:val="24"/>
              </w:rPr>
              <w:t xml:space="preserve">Une Proposition dont le prix est anormalement bas est une Proposition qui, en tenant compte </w:t>
            </w:r>
            <w:r w:rsidR="00FC35CB">
              <w:rPr>
                <w:sz w:val="24"/>
                <w:szCs w:val="24"/>
              </w:rPr>
              <w:t>des autres éléments de la Proposition</w:t>
            </w:r>
            <w:r w:rsidRPr="00B4328A">
              <w:rPr>
                <w:sz w:val="24"/>
                <w:szCs w:val="24"/>
              </w:rPr>
              <w:t>, apparait si basse qu’elle soulève des préoccupations chez le Maître d’Ouvrage quant à la capacité du Proposant à réaliser le Marché pour le prix proposé.</w:t>
            </w:r>
          </w:p>
          <w:p w14:paraId="296AFDC4" w14:textId="77777777" w:rsidR="009D1272" w:rsidRPr="00B4328A" w:rsidRDefault="009D1272" w:rsidP="007A62DD">
            <w:pPr>
              <w:tabs>
                <w:tab w:val="left" w:pos="702"/>
              </w:tabs>
              <w:spacing w:before="60" w:after="60"/>
              <w:ind w:left="576" w:hanging="576"/>
              <w:jc w:val="both"/>
              <w:rPr>
                <w:sz w:val="24"/>
                <w:szCs w:val="24"/>
              </w:rPr>
            </w:pPr>
            <w:r>
              <w:rPr>
                <w:sz w:val="24"/>
                <w:szCs w:val="24"/>
              </w:rPr>
              <w:t>41</w:t>
            </w:r>
            <w:r w:rsidRPr="00B4328A">
              <w:rPr>
                <w:sz w:val="24"/>
                <w:szCs w:val="24"/>
              </w:rPr>
              <w:t>.2</w:t>
            </w:r>
            <w:r w:rsidRPr="00B4328A">
              <w:rPr>
                <w:sz w:val="24"/>
                <w:szCs w:val="24"/>
              </w:rPr>
              <w:tab/>
              <w:t xml:space="preserve">S’il considère que la Proposition est d’un prix anormalement bas, le Maître </w:t>
            </w:r>
            <w:r>
              <w:rPr>
                <w:sz w:val="24"/>
                <w:szCs w:val="24"/>
              </w:rPr>
              <w:t>d’</w:t>
            </w:r>
            <w:r w:rsidRPr="00B4328A">
              <w:rPr>
                <w:sz w:val="24"/>
                <w:szCs w:val="24"/>
              </w:rPr>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rPr>
                <w:sz w:val="24"/>
                <w:szCs w:val="24"/>
              </w:rPr>
              <w:t>DDP</w:t>
            </w:r>
            <w:r w:rsidRPr="00B4328A">
              <w:rPr>
                <w:sz w:val="24"/>
                <w:szCs w:val="24"/>
              </w:rPr>
              <w:t>.</w:t>
            </w:r>
          </w:p>
          <w:p w14:paraId="08961CF3" w14:textId="77777777" w:rsidR="009D1272" w:rsidRPr="00B4328A" w:rsidRDefault="009D1272" w:rsidP="007A62DD">
            <w:pPr>
              <w:spacing w:before="60" w:after="60"/>
              <w:ind w:left="548" w:right="-54" w:hanging="548"/>
              <w:jc w:val="both"/>
              <w:rPr>
                <w:sz w:val="24"/>
                <w:szCs w:val="24"/>
              </w:rPr>
            </w:pPr>
            <w:r>
              <w:rPr>
                <w:sz w:val="24"/>
                <w:szCs w:val="24"/>
              </w:rPr>
              <w:t>41</w:t>
            </w:r>
            <w:r w:rsidRPr="00B4328A">
              <w:rPr>
                <w:sz w:val="24"/>
                <w:szCs w:val="24"/>
              </w:rPr>
              <w:t>.3</w:t>
            </w:r>
            <w:r w:rsidRPr="00B4328A">
              <w:rPr>
                <w:sz w:val="24"/>
                <w:szCs w:val="24"/>
              </w:rPr>
              <w:tab/>
              <w:t xml:space="preserve">Après avoir vérifié les informations et le détail du prix fournis par le Proposant, dans le cas où le Maître </w:t>
            </w:r>
            <w:r>
              <w:rPr>
                <w:sz w:val="24"/>
                <w:szCs w:val="24"/>
              </w:rPr>
              <w:t>d’</w:t>
            </w:r>
            <w:r w:rsidRPr="00B4328A">
              <w:rPr>
                <w:sz w:val="24"/>
                <w:szCs w:val="24"/>
              </w:rPr>
              <w:t>Ouvrage établit que le Proposant n’a pas démontré sa capacité à réaliser la Marché pour le prix proposé, il écartera la Proposition.</w:t>
            </w:r>
            <w:r w:rsidRPr="00B4328A">
              <w:t xml:space="preserve"> </w:t>
            </w:r>
          </w:p>
        </w:tc>
      </w:tr>
      <w:tr w:rsidR="009D1272" w:rsidRPr="00B4328A" w14:paraId="2CD051DB" w14:textId="77777777" w:rsidTr="001A23D0">
        <w:trPr>
          <w:gridAfter w:val="1"/>
          <w:wAfter w:w="23" w:type="dxa"/>
          <w:trHeight w:val="284"/>
        </w:trPr>
        <w:tc>
          <w:tcPr>
            <w:tcW w:w="1980" w:type="dxa"/>
            <w:gridSpan w:val="2"/>
          </w:tcPr>
          <w:p w14:paraId="3D5845F2" w14:textId="056ECFF5" w:rsidR="009D1272" w:rsidRPr="00B4328A" w:rsidRDefault="009D1272" w:rsidP="00877C0E">
            <w:pPr>
              <w:pStyle w:val="HeadingSPD02"/>
              <w:numPr>
                <w:ilvl w:val="0"/>
                <w:numId w:val="128"/>
              </w:numPr>
              <w:ind w:left="360"/>
              <w:jc w:val="left"/>
              <w:rPr>
                <w:lang w:val="fr-FR"/>
              </w:rPr>
            </w:pPr>
            <w:bookmarkStart w:id="204" w:name="_Toc138672286"/>
            <w:r w:rsidRPr="00B4328A">
              <w:rPr>
                <w:lang w:val="fr-FR"/>
              </w:rPr>
              <w:t>Proposition déséquilibrée</w:t>
            </w:r>
            <w:r>
              <w:rPr>
                <w:lang w:val="fr-FR"/>
              </w:rPr>
              <w:t xml:space="preserve"> ou avec concentration de paiement au début</w:t>
            </w:r>
            <w:bookmarkEnd w:id="204"/>
            <w:r>
              <w:rPr>
                <w:lang w:val="fr-FR"/>
              </w:rPr>
              <w:t xml:space="preserve"> </w:t>
            </w:r>
          </w:p>
        </w:tc>
        <w:tc>
          <w:tcPr>
            <w:tcW w:w="8028" w:type="dxa"/>
          </w:tcPr>
          <w:p w14:paraId="7E803007"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.1</w:t>
            </w:r>
            <w:r w:rsidRPr="00B4328A">
              <w:rPr>
                <w:sz w:val="24"/>
                <w:szCs w:val="24"/>
              </w:rPr>
              <w:tab/>
              <w:t xml:space="preserve">Si la Proposition évaluée </w:t>
            </w:r>
            <w:r>
              <w:rPr>
                <w:sz w:val="24"/>
                <w:szCs w:val="24"/>
              </w:rPr>
              <w:t>de moindre coût</w:t>
            </w:r>
            <w:r w:rsidRPr="00B4328A">
              <w:rPr>
                <w:sz w:val="24"/>
                <w:szCs w:val="24"/>
              </w:rPr>
              <w:t xml:space="preserve"> est fortement déséquilibrée par rapport à l’estimation du Maître </w:t>
            </w:r>
            <w:r>
              <w:rPr>
                <w:sz w:val="24"/>
                <w:szCs w:val="24"/>
              </w:rPr>
              <w:t>d’</w:t>
            </w:r>
            <w:r w:rsidRPr="00B4328A">
              <w:rPr>
                <w:sz w:val="24"/>
                <w:szCs w:val="24"/>
              </w:rPr>
              <w:t xml:space="preserve">Ouvrage de l’échéancier de paiement des </w:t>
            </w:r>
            <w:r>
              <w:rPr>
                <w:sz w:val="24"/>
                <w:szCs w:val="24"/>
              </w:rPr>
              <w:t>travaux à exécuter</w:t>
            </w:r>
            <w:r w:rsidRPr="00B4328A">
              <w:rPr>
                <w:sz w:val="24"/>
                <w:szCs w:val="24"/>
              </w:rPr>
              <w:t xml:space="preserve">, le Maître </w:t>
            </w:r>
            <w:r>
              <w:rPr>
                <w:sz w:val="24"/>
                <w:szCs w:val="24"/>
              </w:rPr>
              <w:t>d’</w:t>
            </w:r>
            <w:r w:rsidRPr="00B4328A">
              <w:rPr>
                <w:sz w:val="24"/>
                <w:szCs w:val="24"/>
              </w:rPr>
              <w:t xml:space="preserve">Ouvrage peut demander au Proposant de fournir des clarifications par écrit. Une telle demande pourra porter sur le détail de prix, pour prouver que </w:t>
            </w:r>
            <w:r>
              <w:rPr>
                <w:sz w:val="24"/>
                <w:szCs w:val="24"/>
              </w:rPr>
              <w:t>l</w:t>
            </w:r>
            <w:r w:rsidRPr="00B4328A">
              <w:rPr>
                <w:sz w:val="24"/>
                <w:szCs w:val="24"/>
              </w:rPr>
              <w:t xml:space="preserve">es prix </w:t>
            </w:r>
            <w:r>
              <w:rPr>
                <w:sz w:val="24"/>
                <w:szCs w:val="24"/>
              </w:rPr>
              <w:t xml:space="preserve">de la Proposition </w:t>
            </w:r>
            <w:r w:rsidRPr="00B4328A">
              <w:rPr>
                <w:sz w:val="24"/>
                <w:szCs w:val="24"/>
              </w:rPr>
              <w:t>son</w:t>
            </w:r>
            <w:r>
              <w:rPr>
                <w:sz w:val="24"/>
                <w:szCs w:val="24"/>
              </w:rPr>
              <w:t xml:space="preserve">t compatibles avec l’étendue des travaux, </w:t>
            </w:r>
            <w:r w:rsidRPr="00B4328A">
              <w:rPr>
                <w:sz w:val="24"/>
                <w:szCs w:val="24"/>
              </w:rPr>
              <w:t xml:space="preserve">les méthodes de construction et le calendrier proposé et toute autre exigence du </w:t>
            </w:r>
            <w:r>
              <w:rPr>
                <w:sz w:val="24"/>
                <w:szCs w:val="24"/>
              </w:rPr>
              <w:t>DDP</w:t>
            </w:r>
            <w:r w:rsidRPr="00B4328A">
              <w:rPr>
                <w:sz w:val="24"/>
                <w:szCs w:val="24"/>
              </w:rPr>
              <w:t xml:space="preserve">. </w:t>
            </w:r>
          </w:p>
          <w:p w14:paraId="16BF6898" w14:textId="77777777" w:rsidR="009D1272" w:rsidRPr="00B4328A" w:rsidRDefault="009D1272" w:rsidP="007A62DD">
            <w:pPr>
              <w:spacing w:before="60" w:after="60"/>
              <w:ind w:left="596" w:right="-54" w:hanging="630"/>
              <w:jc w:val="both"/>
              <w:rPr>
                <w:sz w:val="24"/>
                <w:szCs w:val="24"/>
              </w:rPr>
            </w:pPr>
            <w:r>
              <w:rPr>
                <w:sz w:val="24"/>
                <w:szCs w:val="24"/>
              </w:rPr>
              <w:t>42</w:t>
            </w:r>
            <w:r w:rsidRPr="00B4328A">
              <w:rPr>
                <w:sz w:val="24"/>
                <w:szCs w:val="24"/>
              </w:rPr>
              <w:t>.2</w:t>
            </w:r>
            <w:r w:rsidRPr="00B4328A">
              <w:rPr>
                <w:sz w:val="24"/>
                <w:szCs w:val="24"/>
              </w:rPr>
              <w:tab/>
              <w:t xml:space="preserve">Après avoir évalué les renseignements fournis, et le détail de prix, le Maître </w:t>
            </w:r>
            <w:r>
              <w:rPr>
                <w:sz w:val="24"/>
                <w:szCs w:val="24"/>
              </w:rPr>
              <w:t>d’</w:t>
            </w:r>
            <w:r w:rsidRPr="00B4328A">
              <w:rPr>
                <w:sz w:val="24"/>
                <w:szCs w:val="24"/>
              </w:rPr>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3"/>
          </w:tcPr>
          <w:p w14:paraId="4EE0F69B" w14:textId="3BD9E3ED" w:rsidR="009D1272" w:rsidRPr="00B4328A" w:rsidRDefault="009D1272" w:rsidP="007A62DD">
            <w:pPr>
              <w:pStyle w:val="HeadingSPD01"/>
              <w:numPr>
                <w:ilvl w:val="0"/>
                <w:numId w:val="0"/>
              </w:numPr>
              <w:spacing w:before="120"/>
              <w:rPr>
                <w:sz w:val="24"/>
                <w:lang w:val="fr-FR"/>
              </w:rPr>
            </w:pPr>
            <w:bookmarkStart w:id="205" w:name="_Toc138672287"/>
            <w:r w:rsidRPr="00C8324D">
              <w:rPr>
                <w:rFonts w:ascii="Times New Roman" w:hAnsi="Times New Roman"/>
                <w:szCs w:val="32"/>
                <w:lang w:val="fr-FR"/>
              </w:rPr>
              <w:t>J. Evaluation combinée des Parties techniques et financières</w:t>
            </w:r>
            <w:bookmarkEnd w:id="205"/>
          </w:p>
        </w:tc>
      </w:tr>
      <w:tr w:rsidR="009D1272" w:rsidRPr="00B4328A" w14:paraId="394ED88E" w14:textId="77777777" w:rsidTr="001A23D0">
        <w:trPr>
          <w:gridAfter w:val="1"/>
          <w:wAfter w:w="23" w:type="dxa"/>
          <w:trHeight w:val="284"/>
        </w:trPr>
        <w:tc>
          <w:tcPr>
            <w:tcW w:w="1980" w:type="dxa"/>
            <w:gridSpan w:val="2"/>
          </w:tcPr>
          <w:p w14:paraId="5FA17645" w14:textId="77777777" w:rsidR="009D1272" w:rsidRPr="00B4328A" w:rsidRDefault="009D1272" w:rsidP="00877C0E">
            <w:pPr>
              <w:pStyle w:val="HeadingSPD02"/>
              <w:numPr>
                <w:ilvl w:val="0"/>
                <w:numId w:val="128"/>
              </w:numPr>
              <w:ind w:left="360"/>
              <w:jc w:val="left"/>
              <w:rPr>
                <w:lang w:val="fr-FR"/>
              </w:rPr>
            </w:pPr>
            <w:bookmarkStart w:id="206" w:name="_Toc138672288"/>
            <w:r w:rsidRPr="00B4328A">
              <w:rPr>
                <w:lang w:val="fr-FR"/>
              </w:rPr>
              <w:t>Evaluation combinée des P</w:t>
            </w:r>
            <w:r>
              <w:rPr>
                <w:lang w:val="fr-FR"/>
              </w:rPr>
              <w:t xml:space="preserve">arties technique et </w:t>
            </w:r>
            <w:r w:rsidRPr="00B4328A">
              <w:rPr>
                <w:lang w:val="fr-FR"/>
              </w:rPr>
              <w:t>financière</w:t>
            </w:r>
            <w:bookmarkEnd w:id="206"/>
          </w:p>
        </w:tc>
        <w:tc>
          <w:tcPr>
            <w:tcW w:w="8028" w:type="dxa"/>
          </w:tcPr>
          <w:p w14:paraId="50431A25" w14:textId="0BE61874" w:rsidR="009D1272" w:rsidRPr="00B4328A" w:rsidRDefault="009D1272" w:rsidP="000C1F9C">
            <w:pPr>
              <w:spacing w:before="60" w:after="60"/>
              <w:ind w:left="458" w:right="-54" w:hanging="458"/>
              <w:jc w:val="both"/>
              <w:rPr>
                <w:sz w:val="24"/>
                <w:szCs w:val="24"/>
              </w:rPr>
            </w:pPr>
            <w:r>
              <w:rPr>
                <w:sz w:val="24"/>
                <w:szCs w:val="24"/>
              </w:rPr>
              <w:t>43</w:t>
            </w:r>
            <w:r w:rsidRPr="00B4328A">
              <w:rPr>
                <w:sz w:val="24"/>
                <w:szCs w:val="24"/>
              </w:rPr>
              <w:t>.1</w:t>
            </w:r>
            <w:r w:rsidRPr="00B4328A">
              <w:rPr>
                <w:sz w:val="24"/>
                <w:szCs w:val="24"/>
              </w:rPr>
              <w:tab/>
              <w:t xml:space="preserve">Lors de l’évaluation des Propositions conformes, le Maître </w:t>
            </w:r>
            <w:r>
              <w:rPr>
                <w:sz w:val="24"/>
                <w:szCs w:val="24"/>
              </w:rPr>
              <w:t>d’</w:t>
            </w:r>
            <w:r w:rsidRPr="00B4328A">
              <w:rPr>
                <w:sz w:val="24"/>
                <w:szCs w:val="24"/>
              </w:rPr>
              <w:t>Ouvrage prendra en compte des facteurs techniques, en plus des facteurs de coût, en conformité avec la Section III, Critères d</w:t>
            </w:r>
            <w:r>
              <w:rPr>
                <w:sz w:val="24"/>
                <w:szCs w:val="24"/>
              </w:rPr>
              <w:t>’évaluation et de Qualification</w:t>
            </w:r>
            <w:r w:rsidRPr="00B4328A">
              <w:rPr>
                <w:sz w:val="24"/>
                <w:szCs w:val="24"/>
              </w:rPr>
              <w:t xml:space="preserve">. Les pondérations affectant les aspects techniques et le coût sont indiqués dans les </w:t>
            </w:r>
            <w:r>
              <w:rPr>
                <w:b/>
                <w:sz w:val="24"/>
                <w:szCs w:val="24"/>
              </w:rPr>
              <w:t>DPDP</w:t>
            </w:r>
            <w:r w:rsidRPr="00B4328A">
              <w:rPr>
                <w:sz w:val="24"/>
                <w:szCs w:val="24"/>
              </w:rPr>
              <w:t xml:space="preserve">. Le Maître </w:t>
            </w:r>
            <w:r>
              <w:rPr>
                <w:sz w:val="24"/>
                <w:szCs w:val="24"/>
              </w:rPr>
              <w:t>d’</w:t>
            </w:r>
            <w:r w:rsidRPr="00B4328A">
              <w:rPr>
                <w:sz w:val="24"/>
                <w:szCs w:val="24"/>
              </w:rPr>
              <w:t xml:space="preserve">Ouvrage classera les Propositions sur la base du score évalué des </w:t>
            </w:r>
            <w:r w:rsidR="00FC35CB">
              <w:rPr>
                <w:sz w:val="24"/>
                <w:szCs w:val="24"/>
              </w:rPr>
              <w:t>P</w:t>
            </w:r>
            <w:r w:rsidRPr="00B4328A">
              <w:rPr>
                <w:sz w:val="24"/>
                <w:szCs w:val="24"/>
              </w:rPr>
              <w:t>ropositions (B).</w:t>
            </w:r>
          </w:p>
        </w:tc>
      </w:tr>
      <w:tr w:rsidR="009D1272" w:rsidRPr="00B4328A" w14:paraId="5FFE55C0" w14:textId="77777777" w:rsidTr="001A23D0">
        <w:trPr>
          <w:gridAfter w:val="1"/>
          <w:wAfter w:w="23" w:type="dxa"/>
          <w:trHeight w:val="284"/>
        </w:trPr>
        <w:tc>
          <w:tcPr>
            <w:tcW w:w="1980" w:type="dxa"/>
            <w:gridSpan w:val="2"/>
          </w:tcPr>
          <w:p w14:paraId="20D694A2" w14:textId="70FC25A0" w:rsidR="009D1272" w:rsidRPr="00B4328A" w:rsidRDefault="009D1272" w:rsidP="00877C0E">
            <w:pPr>
              <w:pStyle w:val="HeadingSPD02"/>
              <w:numPr>
                <w:ilvl w:val="0"/>
                <w:numId w:val="128"/>
              </w:numPr>
              <w:ind w:left="360"/>
              <w:jc w:val="left"/>
              <w:rPr>
                <w:lang w:val="fr-FR"/>
              </w:rPr>
            </w:pPr>
            <w:bookmarkStart w:id="207" w:name="_Toc138672289"/>
            <w:r w:rsidRPr="00B4328A">
              <w:rPr>
                <w:lang w:val="fr-FR"/>
              </w:rPr>
              <w:t>Meilleure Offre Finale (MOF)</w:t>
            </w:r>
            <w:bookmarkEnd w:id="207"/>
          </w:p>
        </w:tc>
        <w:tc>
          <w:tcPr>
            <w:tcW w:w="8028" w:type="dxa"/>
          </w:tcPr>
          <w:p w14:paraId="6310C48B" w14:textId="77777777"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.1</w:t>
            </w:r>
            <w:r w:rsidRPr="00B4328A">
              <w:rPr>
                <w:sz w:val="24"/>
                <w:szCs w:val="24"/>
              </w:rPr>
              <w:tab/>
              <w:t xml:space="preserve">A l’issue de l’évaluation </w:t>
            </w:r>
            <w:r w:rsidRPr="009914B7">
              <w:rPr>
                <w:sz w:val="24"/>
                <w:szCs w:val="24"/>
              </w:rPr>
              <w:t xml:space="preserve">combinée technique et financière des </w:t>
            </w:r>
            <w:r>
              <w:rPr>
                <w:sz w:val="24"/>
                <w:szCs w:val="24"/>
              </w:rPr>
              <w:t>P</w:t>
            </w:r>
            <w:r w:rsidRPr="009914B7">
              <w:rPr>
                <w:sz w:val="24"/>
                <w:szCs w:val="24"/>
              </w:rPr>
              <w:t xml:space="preserve">ropositions, si cela est </w:t>
            </w:r>
            <w:r w:rsidRPr="009914B7">
              <w:rPr>
                <w:b/>
                <w:bCs/>
                <w:sz w:val="24"/>
                <w:szCs w:val="24"/>
              </w:rPr>
              <w:t>indiqué dans les</w:t>
            </w:r>
            <w:r w:rsidRPr="009914B7">
              <w:rPr>
                <w:sz w:val="24"/>
                <w:szCs w:val="24"/>
              </w:rPr>
              <w:t xml:space="preserve"> </w:t>
            </w:r>
            <w:r>
              <w:rPr>
                <w:b/>
                <w:sz w:val="24"/>
                <w:szCs w:val="24"/>
              </w:rPr>
              <w:t>DPDP</w:t>
            </w:r>
            <w:r w:rsidRPr="009914B7">
              <w:rPr>
                <w:sz w:val="24"/>
                <w:szCs w:val="24"/>
              </w:rPr>
              <w:t xml:space="preserve">, le Maître </w:t>
            </w:r>
            <w:r>
              <w:rPr>
                <w:sz w:val="24"/>
                <w:szCs w:val="24"/>
              </w:rPr>
              <w:t>d’</w:t>
            </w:r>
            <w:r w:rsidRPr="009914B7">
              <w:rPr>
                <w:sz w:val="24"/>
                <w:szCs w:val="24"/>
              </w:rPr>
              <w:t xml:space="preserve">Ouvrage pourra inviter les Proposants à remettre leur Meilleure Offre Finale (MOF). La procédure correspondante sera </w:t>
            </w:r>
            <w:r w:rsidRPr="009914B7">
              <w:rPr>
                <w:b/>
                <w:bCs/>
                <w:sz w:val="24"/>
                <w:szCs w:val="24"/>
              </w:rPr>
              <w:t>spécifiée dans les</w:t>
            </w:r>
            <w:r w:rsidRPr="009914B7">
              <w:rPr>
                <w:sz w:val="24"/>
                <w:szCs w:val="24"/>
              </w:rPr>
              <w:t xml:space="preserve"> </w:t>
            </w:r>
            <w:r>
              <w:rPr>
                <w:b/>
                <w:sz w:val="24"/>
                <w:szCs w:val="24"/>
              </w:rPr>
              <w:t>DPDP</w:t>
            </w:r>
            <w:r w:rsidRPr="009914B7">
              <w:rPr>
                <w:sz w:val="24"/>
                <w:szCs w:val="24"/>
              </w:rPr>
              <w:t xml:space="preserve"> et représentera une ultime opportunité pour les Proposants d’améliorer leur Proposition, sans pour autant modifier les fonctionnalités et les exigences de performance requises</w:t>
            </w:r>
            <w:r w:rsidRPr="00B4328A">
              <w:rPr>
                <w:sz w:val="24"/>
                <w:szCs w:val="24"/>
              </w:rPr>
              <w:t>. Le Proposant ne sera pas tenu de remettre une MOF. Lorsque la procédure MOF</w:t>
            </w:r>
            <w:r>
              <w:rPr>
                <w:sz w:val="24"/>
                <w:szCs w:val="24"/>
              </w:rPr>
              <w:t xml:space="preserve"> sera utilisée, il n’</w:t>
            </w:r>
            <w:r w:rsidRPr="00B4328A">
              <w:rPr>
                <w:sz w:val="24"/>
                <w:szCs w:val="24"/>
              </w:rPr>
              <w:t>y aura pas de négociation après la MOF.</w:t>
            </w:r>
          </w:p>
          <w:p w14:paraId="15510375" w14:textId="46787BA1" w:rsidR="009D1272" w:rsidRPr="00B4328A" w:rsidRDefault="009D1272" w:rsidP="007A62DD">
            <w:pPr>
              <w:spacing w:before="60" w:after="60"/>
              <w:ind w:left="458" w:right="-54" w:hanging="458"/>
              <w:jc w:val="both"/>
              <w:rPr>
                <w:sz w:val="24"/>
                <w:szCs w:val="24"/>
              </w:rPr>
            </w:pPr>
            <w:r>
              <w:rPr>
                <w:sz w:val="24"/>
                <w:szCs w:val="24"/>
              </w:rPr>
              <w:t>44</w:t>
            </w:r>
            <w:r w:rsidRPr="00B4328A">
              <w:rPr>
                <w:sz w:val="24"/>
                <w:szCs w:val="24"/>
              </w:rPr>
              <w:t>.2</w:t>
            </w:r>
            <w:r w:rsidRPr="00B4328A">
              <w:rPr>
                <w:sz w:val="24"/>
                <w:szCs w:val="24"/>
              </w:rPr>
              <w:tab/>
              <w:t>La procédure MOF comprend le recours à deux enveloppes. Le dépôt de MOF, les ouvertures des Parties techniques et des Parties financières, et l’évaluation des Propositions se feront selon la procédure définie ci-avant</w:t>
            </w:r>
            <w:r w:rsidR="007969E7">
              <w:rPr>
                <w:sz w:val="24"/>
                <w:szCs w:val="24"/>
              </w:rPr>
              <w:t xml:space="preserve"> pour l’évaluation </w:t>
            </w:r>
            <w:r w:rsidR="001E361F">
              <w:rPr>
                <w:sz w:val="24"/>
                <w:szCs w:val="24"/>
              </w:rPr>
              <w:t>des Parties techniques, des Parties financières et l’évaluation combinée</w:t>
            </w:r>
            <w:r w:rsidRPr="00B4328A">
              <w:rPr>
                <w:sz w:val="24"/>
                <w:szCs w:val="24"/>
              </w:rPr>
              <w:t>.</w:t>
            </w:r>
          </w:p>
        </w:tc>
      </w:tr>
      <w:tr w:rsidR="009D1272" w:rsidRPr="00B4328A" w14:paraId="1920C6EB" w14:textId="77777777" w:rsidTr="001A23D0">
        <w:trPr>
          <w:gridAfter w:val="1"/>
          <w:wAfter w:w="23" w:type="dxa"/>
          <w:trHeight w:val="284"/>
        </w:trPr>
        <w:tc>
          <w:tcPr>
            <w:tcW w:w="1980" w:type="dxa"/>
            <w:gridSpan w:val="2"/>
          </w:tcPr>
          <w:p w14:paraId="3B2C9412" w14:textId="33698A56" w:rsidR="009D1272" w:rsidRPr="00B4328A" w:rsidRDefault="009D1272" w:rsidP="00877C0E">
            <w:pPr>
              <w:pStyle w:val="HeadingSPD02"/>
              <w:numPr>
                <w:ilvl w:val="0"/>
                <w:numId w:val="128"/>
              </w:numPr>
              <w:ind w:left="360"/>
              <w:jc w:val="left"/>
              <w:rPr>
                <w:lang w:val="fr-FR"/>
              </w:rPr>
            </w:pPr>
            <w:bookmarkStart w:id="208" w:name="_Toc138672290"/>
            <w:r w:rsidRPr="00B4328A">
              <w:rPr>
                <w:lang w:val="fr-FR"/>
              </w:rPr>
              <w:t>Proposition la plus avantageuse</w:t>
            </w:r>
            <w:bookmarkEnd w:id="208"/>
          </w:p>
        </w:tc>
        <w:tc>
          <w:tcPr>
            <w:tcW w:w="8028" w:type="dxa"/>
          </w:tcPr>
          <w:p w14:paraId="383950E7" w14:textId="77777777" w:rsidR="009D1272" w:rsidRPr="00B4328A" w:rsidRDefault="009D1272" w:rsidP="000C1F9C">
            <w:pPr>
              <w:spacing w:before="60" w:after="60"/>
              <w:ind w:left="458" w:right="-54" w:hanging="458"/>
              <w:jc w:val="both"/>
              <w:rPr>
                <w:sz w:val="24"/>
                <w:szCs w:val="24"/>
              </w:rPr>
            </w:pPr>
            <w:r>
              <w:rPr>
                <w:sz w:val="24"/>
                <w:szCs w:val="24"/>
              </w:rPr>
              <w:t>45</w:t>
            </w:r>
            <w:r w:rsidRPr="00B4328A">
              <w:rPr>
                <w:sz w:val="24"/>
                <w:szCs w:val="24"/>
              </w:rPr>
              <w:t>.1</w:t>
            </w:r>
            <w:r w:rsidRPr="00B4328A">
              <w:rPr>
                <w:sz w:val="24"/>
                <w:szCs w:val="24"/>
              </w:rPr>
              <w:tab/>
              <w:t>La Proposition la plus avantageuse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1A23D0">
        <w:trPr>
          <w:gridAfter w:val="1"/>
          <w:wAfter w:w="23" w:type="dxa"/>
          <w:trHeight w:val="284"/>
        </w:trPr>
        <w:tc>
          <w:tcPr>
            <w:tcW w:w="1980" w:type="dxa"/>
            <w:gridSpan w:val="2"/>
          </w:tcPr>
          <w:p w14:paraId="197BD87A" w14:textId="67FA2F61" w:rsidR="009D1272" w:rsidRPr="00B4328A" w:rsidRDefault="009D1272" w:rsidP="00877C0E">
            <w:pPr>
              <w:pStyle w:val="HeadingSPD02"/>
              <w:numPr>
                <w:ilvl w:val="0"/>
                <w:numId w:val="128"/>
              </w:numPr>
              <w:ind w:left="360"/>
              <w:jc w:val="left"/>
              <w:rPr>
                <w:lang w:val="fr-FR"/>
              </w:rPr>
            </w:pPr>
            <w:bookmarkStart w:id="209" w:name="_Toc138672291"/>
            <w:r w:rsidRPr="00B4328A">
              <w:rPr>
                <w:lang w:val="fr-FR"/>
              </w:rPr>
              <w:t>Négociations</w:t>
            </w:r>
            <w:bookmarkEnd w:id="209"/>
          </w:p>
        </w:tc>
        <w:tc>
          <w:tcPr>
            <w:tcW w:w="8028" w:type="dxa"/>
          </w:tcPr>
          <w:p w14:paraId="3F2C6F27"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.1</w:t>
            </w:r>
            <w:r w:rsidRPr="00B4328A">
              <w:rPr>
                <w:sz w:val="24"/>
                <w:szCs w:val="24"/>
              </w:rPr>
              <w:tab/>
              <w:t xml:space="preserve">Si cela est </w:t>
            </w:r>
            <w:r w:rsidRPr="00B4328A">
              <w:rPr>
                <w:b/>
                <w:bCs/>
                <w:sz w:val="24"/>
                <w:szCs w:val="24"/>
              </w:rPr>
              <w:t>indiqué dans les</w:t>
            </w:r>
            <w:r w:rsidRPr="00B4328A">
              <w:rPr>
                <w:sz w:val="24"/>
                <w:szCs w:val="24"/>
              </w:rPr>
              <w:t xml:space="preserve"> </w:t>
            </w:r>
            <w:r>
              <w:rPr>
                <w:b/>
                <w:sz w:val="24"/>
                <w:szCs w:val="24"/>
              </w:rPr>
              <w:t>DPDP</w:t>
            </w:r>
            <w:r w:rsidRPr="00B4328A">
              <w:rPr>
                <w:sz w:val="24"/>
                <w:szCs w:val="24"/>
              </w:rPr>
              <w:t xml:space="preserve">, le Maître </w:t>
            </w:r>
            <w:r>
              <w:rPr>
                <w:sz w:val="24"/>
                <w:szCs w:val="24"/>
              </w:rPr>
              <w:t>d’</w:t>
            </w:r>
            <w:r w:rsidRPr="00B4328A">
              <w:rPr>
                <w:sz w:val="24"/>
                <w:szCs w:val="24"/>
              </w:rPr>
              <w:t>Ouvrage pourra entreprendre des négociations à l’issue d</w:t>
            </w:r>
            <w:r>
              <w:rPr>
                <w:sz w:val="24"/>
                <w:szCs w:val="24"/>
              </w:rPr>
              <w:t>e l’évaluation des Propositions</w:t>
            </w:r>
            <w:r w:rsidRPr="00B4328A">
              <w:rPr>
                <w:sz w:val="24"/>
                <w:szCs w:val="24"/>
              </w:rPr>
              <w:t xml:space="preserve">, avant l’attribution finale du Marché. La procédure des négociations sera </w:t>
            </w:r>
            <w:r w:rsidRPr="00B4328A">
              <w:rPr>
                <w:b/>
                <w:bCs/>
                <w:sz w:val="24"/>
                <w:szCs w:val="24"/>
              </w:rPr>
              <w:t>indiquée dans les</w:t>
            </w:r>
            <w:r w:rsidRPr="00B4328A">
              <w:rPr>
                <w:sz w:val="24"/>
                <w:szCs w:val="24"/>
              </w:rPr>
              <w:t xml:space="preserve"> </w:t>
            </w:r>
            <w:r>
              <w:rPr>
                <w:b/>
                <w:sz w:val="24"/>
                <w:szCs w:val="24"/>
              </w:rPr>
              <w:t>DPDP</w:t>
            </w:r>
            <w:r w:rsidRPr="00B4328A">
              <w:rPr>
                <w:sz w:val="24"/>
                <w:szCs w:val="24"/>
              </w:rPr>
              <w:t>.</w:t>
            </w:r>
          </w:p>
          <w:p w14:paraId="26B0F2CD"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.2</w:t>
            </w:r>
            <w:r w:rsidRPr="00B4328A">
              <w:rPr>
                <w:sz w:val="24"/>
                <w:szCs w:val="24"/>
              </w:rPr>
              <w:tab/>
              <w:t xml:space="preserve">Les négociations seront menées en présence du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w:t>
            </w:r>
          </w:p>
          <w:p w14:paraId="6D5F6ED2" w14:textId="77777777" w:rsidR="009D1272" w:rsidRPr="00B4328A" w:rsidRDefault="009D1272" w:rsidP="000C1F9C">
            <w:pPr>
              <w:spacing w:before="60" w:after="60"/>
              <w:ind w:left="458" w:right="-54" w:hanging="458"/>
              <w:jc w:val="both"/>
              <w:rPr>
                <w:sz w:val="24"/>
                <w:szCs w:val="24"/>
              </w:rPr>
            </w:pPr>
            <w:r>
              <w:rPr>
                <w:sz w:val="24"/>
                <w:szCs w:val="24"/>
              </w:rPr>
              <w:t>46</w:t>
            </w:r>
            <w:r w:rsidRPr="00B4328A">
              <w:rPr>
                <w:sz w:val="24"/>
                <w:szCs w:val="24"/>
              </w:rPr>
              <w:t>.3</w:t>
            </w:r>
            <w:r w:rsidRPr="00B4328A">
              <w:rPr>
                <w:sz w:val="24"/>
                <w:szCs w:val="24"/>
              </w:rPr>
              <w:tab/>
              <w:t>Les négociations pourront porter su</w:t>
            </w:r>
            <w:r>
              <w:rPr>
                <w:sz w:val="24"/>
                <w:szCs w:val="24"/>
              </w:rPr>
              <w:t>r</w:t>
            </w:r>
            <w:r w:rsidRPr="00B4328A">
              <w:rPr>
                <w:sz w:val="24"/>
                <w:szCs w:val="24"/>
              </w:rPr>
              <w:t xml:space="preserve"> tout aspect du Marché, mais elles ne pourront pas conduire à modifier les fonctionnalités ni les exigences de performance.</w:t>
            </w:r>
          </w:p>
          <w:p w14:paraId="012B7204" w14:textId="77777777" w:rsidR="009D1272" w:rsidRPr="00B4328A" w:rsidRDefault="009D1272" w:rsidP="000C1F9C">
            <w:pPr>
              <w:spacing w:before="60" w:after="60"/>
              <w:ind w:left="458" w:right="-54" w:hanging="458"/>
              <w:jc w:val="both"/>
              <w:rPr>
                <w:b/>
                <w:sz w:val="24"/>
                <w:szCs w:val="24"/>
              </w:rPr>
            </w:pPr>
            <w:r>
              <w:rPr>
                <w:sz w:val="24"/>
                <w:szCs w:val="24"/>
              </w:rPr>
              <w:t>46</w:t>
            </w:r>
            <w:r w:rsidRPr="00B4328A">
              <w:rPr>
                <w:sz w:val="24"/>
                <w:szCs w:val="24"/>
              </w:rPr>
              <w:t>.4</w:t>
            </w:r>
            <w:r w:rsidRPr="00B4328A">
              <w:rPr>
                <w:sz w:val="24"/>
                <w:szCs w:val="24"/>
              </w:rPr>
              <w:tab/>
              <w:t xml:space="preserve">Le Maître </w:t>
            </w:r>
            <w:r>
              <w:rPr>
                <w:sz w:val="24"/>
                <w:szCs w:val="24"/>
              </w:rPr>
              <w:t>d’</w:t>
            </w:r>
            <w:r w:rsidRPr="00B4328A">
              <w:rPr>
                <w:sz w:val="24"/>
                <w:szCs w:val="24"/>
              </w:rPr>
              <w:t xml:space="preserve">Ouvrage pourra négocier en premier lieu avec le Proposant ayant présenté la Proposition la plus avantageuse. Si les négociations sont infructueuses, le Maître </w:t>
            </w:r>
            <w:r>
              <w:rPr>
                <w:sz w:val="24"/>
                <w:szCs w:val="24"/>
              </w:rPr>
              <w:t>d’</w:t>
            </w:r>
            <w:r w:rsidRPr="00B4328A">
              <w:rPr>
                <w:sz w:val="24"/>
                <w:szCs w:val="24"/>
              </w:rPr>
              <w:t xml:space="preserve">Ouvrage pourra négocier avec le Proposant classé second et ainsi de suite jusqu’à ce qu’un résultat de négociation positif soit obtenu. </w:t>
            </w:r>
          </w:p>
        </w:tc>
      </w:tr>
      <w:tr w:rsidR="009D1272" w:rsidRPr="00B4328A" w14:paraId="2CD90C79" w14:textId="77777777" w:rsidTr="001A23D0">
        <w:trPr>
          <w:gridAfter w:val="1"/>
          <w:wAfter w:w="23" w:type="dxa"/>
        </w:trPr>
        <w:tc>
          <w:tcPr>
            <w:tcW w:w="1980" w:type="dxa"/>
            <w:gridSpan w:val="2"/>
          </w:tcPr>
          <w:p w14:paraId="76768467" w14:textId="654B70CB" w:rsidR="009D1272" w:rsidRPr="00B4328A" w:rsidRDefault="009D1272" w:rsidP="00877C0E">
            <w:pPr>
              <w:pStyle w:val="HeadingSPD02"/>
              <w:numPr>
                <w:ilvl w:val="0"/>
                <w:numId w:val="128"/>
              </w:numPr>
              <w:ind w:left="360"/>
              <w:jc w:val="left"/>
              <w:rPr>
                <w:lang w:val="fr-FR"/>
              </w:rPr>
            </w:pPr>
            <w:bookmarkStart w:id="210" w:name="_Toc138672292"/>
            <w:r>
              <w:rPr>
                <w:lang w:val="fr-FR"/>
              </w:rPr>
              <w:t>Droit du Maître d</w:t>
            </w:r>
            <w:r w:rsidRPr="00B4328A">
              <w:rPr>
                <w:lang w:val="fr-FR"/>
              </w:rPr>
              <w:t>’Ouvrage d’accepter l’une quelconque des Propositions et de rejeter une ou toutes les Propositions</w:t>
            </w:r>
            <w:bookmarkEnd w:id="210"/>
            <w:r w:rsidRPr="00B4328A">
              <w:rPr>
                <w:lang w:val="fr-FR"/>
              </w:rPr>
              <w:t xml:space="preserve"> </w:t>
            </w:r>
          </w:p>
        </w:tc>
        <w:tc>
          <w:tcPr>
            <w:tcW w:w="8028" w:type="dxa"/>
          </w:tcPr>
          <w:p w14:paraId="3BC26CE9" w14:textId="0E65577C" w:rsidR="009D1272" w:rsidRPr="00B4328A" w:rsidRDefault="009D1272" w:rsidP="000C1F9C">
            <w:pPr>
              <w:spacing w:before="60" w:after="60"/>
              <w:ind w:left="458" w:right="-54" w:hanging="458"/>
              <w:jc w:val="both"/>
              <w:rPr>
                <w:spacing w:val="-3"/>
              </w:rPr>
            </w:pPr>
            <w:r>
              <w:rPr>
                <w:sz w:val="24"/>
                <w:szCs w:val="24"/>
              </w:rPr>
              <w:t>47</w:t>
            </w:r>
            <w:r w:rsidRPr="00B4328A">
              <w:rPr>
                <w:sz w:val="24"/>
                <w:szCs w:val="24"/>
              </w:rPr>
              <w:t>.1</w:t>
            </w:r>
            <w:r w:rsidRPr="00B4328A">
              <w:rPr>
                <w:sz w:val="24"/>
                <w:szCs w:val="24"/>
              </w:rPr>
              <w:tab/>
              <w:t xml:space="preserve">Le Maître </w:t>
            </w:r>
            <w:r>
              <w:rPr>
                <w:sz w:val="24"/>
                <w:szCs w:val="24"/>
              </w:rPr>
              <w:t>d’</w:t>
            </w:r>
            <w:r w:rsidRPr="00B4328A">
              <w:rPr>
                <w:sz w:val="24"/>
                <w:szCs w:val="24"/>
              </w:rPr>
              <w:t xml:space="preserve">Ouvrage se réserve le droit d’accepter ou d’écarter toute Proposition, et d’annuler la procédure </w:t>
            </w:r>
            <w:r w:rsidR="00045B33">
              <w:rPr>
                <w:sz w:val="24"/>
                <w:szCs w:val="24"/>
              </w:rPr>
              <w:t>de demande de</w:t>
            </w:r>
            <w:r w:rsidRPr="00B4328A">
              <w:rPr>
                <w:sz w:val="24"/>
                <w:szCs w:val="24"/>
              </w:rPr>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rPr>
                <w:sz w:val="24"/>
                <w:szCs w:val="24"/>
              </w:rPr>
              <w:t>P</w:t>
            </w:r>
            <w:r w:rsidRPr="00B4328A">
              <w:rPr>
                <w:sz w:val="24"/>
                <w:szCs w:val="24"/>
              </w:rPr>
              <w:t>ropositions seront immédiatement retournées aux Proposants.</w:t>
            </w:r>
          </w:p>
        </w:tc>
      </w:tr>
      <w:tr w:rsidR="009D1272" w:rsidRPr="00B4328A" w14:paraId="04B13E78" w14:textId="77777777" w:rsidTr="001A23D0">
        <w:trPr>
          <w:gridAfter w:val="1"/>
          <w:wAfter w:w="23" w:type="dxa"/>
        </w:trPr>
        <w:tc>
          <w:tcPr>
            <w:tcW w:w="1980" w:type="dxa"/>
            <w:gridSpan w:val="2"/>
          </w:tcPr>
          <w:p w14:paraId="1DC05207" w14:textId="55B3FE8E" w:rsidR="009D1272" w:rsidRPr="00B4328A" w:rsidRDefault="009D1272" w:rsidP="00877C0E">
            <w:pPr>
              <w:pStyle w:val="HeadingSPD02"/>
              <w:numPr>
                <w:ilvl w:val="0"/>
                <w:numId w:val="128"/>
              </w:numPr>
              <w:ind w:left="360"/>
              <w:jc w:val="left"/>
              <w:rPr>
                <w:lang w:val="fr-FR"/>
              </w:rPr>
            </w:pPr>
            <w:bookmarkStart w:id="211" w:name="_Toc138672293"/>
            <w:r w:rsidRPr="00B4328A">
              <w:rPr>
                <w:lang w:val="fr-FR"/>
              </w:rPr>
              <w:t>Période d’attente</w:t>
            </w:r>
            <w:bookmarkEnd w:id="211"/>
          </w:p>
        </w:tc>
        <w:tc>
          <w:tcPr>
            <w:tcW w:w="8028" w:type="dxa"/>
          </w:tcPr>
          <w:p w14:paraId="7617A8BD" w14:textId="054EBFAE" w:rsidR="009D1272" w:rsidRPr="00B4328A" w:rsidRDefault="009D1272" w:rsidP="000C1F9C">
            <w:pPr>
              <w:spacing w:before="60" w:after="60"/>
              <w:ind w:left="458" w:right="-54" w:hanging="458"/>
              <w:jc w:val="both"/>
              <w:rPr>
                <w:sz w:val="24"/>
                <w:szCs w:val="24"/>
              </w:rPr>
            </w:pPr>
            <w:r>
              <w:rPr>
                <w:sz w:val="24"/>
                <w:szCs w:val="24"/>
              </w:rPr>
              <w:t>48</w:t>
            </w:r>
            <w:r w:rsidRPr="00B4328A">
              <w:rPr>
                <w:sz w:val="24"/>
                <w:szCs w:val="24"/>
              </w:rPr>
              <w:t>.1</w:t>
            </w:r>
            <w:r w:rsidRPr="00B4328A">
              <w:rPr>
                <w:sz w:val="24"/>
                <w:szCs w:val="24"/>
              </w:rPr>
              <w:tab/>
              <w:t xml:space="preserve">Le Marché ne sera pas attribué avant l’achèvement de la </w:t>
            </w:r>
            <w:r>
              <w:rPr>
                <w:sz w:val="24"/>
                <w:szCs w:val="24"/>
              </w:rPr>
              <w:t>P</w:t>
            </w:r>
            <w:r w:rsidRPr="00B4328A">
              <w:rPr>
                <w:sz w:val="24"/>
                <w:szCs w:val="24"/>
              </w:rPr>
              <w:t xml:space="preserve">ériode d’attente. La </w:t>
            </w:r>
            <w:r w:rsidR="006248AE">
              <w:rPr>
                <w:sz w:val="24"/>
                <w:szCs w:val="24"/>
              </w:rPr>
              <w:t>P</w:t>
            </w:r>
            <w:r w:rsidRPr="00B4328A">
              <w:rPr>
                <w:sz w:val="24"/>
                <w:szCs w:val="24"/>
              </w:rPr>
              <w:t xml:space="preserve">ériode d’attente </w:t>
            </w:r>
            <w:r w:rsidRPr="00927049">
              <w:rPr>
                <w:sz w:val="24"/>
                <w:szCs w:val="24"/>
              </w:rPr>
              <w:t>sera de dix (</w:t>
            </w:r>
            <w:r>
              <w:rPr>
                <w:sz w:val="24"/>
                <w:szCs w:val="24"/>
              </w:rPr>
              <w:t xml:space="preserve">10) </w:t>
            </w:r>
            <w:r w:rsidRPr="00927049">
              <w:rPr>
                <w:sz w:val="24"/>
                <w:szCs w:val="24"/>
              </w:rPr>
              <w:t xml:space="preserve">jours ouvrables sous réserve de prorogation en conformité à </w:t>
            </w:r>
            <w:r w:rsidRPr="006C0101">
              <w:rPr>
                <w:sz w:val="24"/>
                <w:szCs w:val="24"/>
              </w:rPr>
              <w:t xml:space="preserve">l’article </w:t>
            </w:r>
            <w:r w:rsidRPr="00650E36">
              <w:rPr>
                <w:b/>
                <w:bCs/>
                <w:sz w:val="24"/>
                <w:szCs w:val="24"/>
              </w:rPr>
              <w:t>52 des IP</w:t>
            </w:r>
            <w:r w:rsidRPr="00927049">
              <w:rPr>
                <w:sz w:val="24"/>
                <w:szCs w:val="24"/>
              </w:rPr>
              <w:t xml:space="preserve">. La </w:t>
            </w:r>
            <w:r>
              <w:rPr>
                <w:sz w:val="24"/>
                <w:szCs w:val="24"/>
              </w:rPr>
              <w:t>P</w:t>
            </w:r>
            <w:r w:rsidRPr="00927049">
              <w:rPr>
                <w:sz w:val="24"/>
                <w:szCs w:val="24"/>
              </w:rPr>
              <w:t>ériode d’attente commence le lendemain du jour auquel l</w:t>
            </w:r>
            <w:r>
              <w:rPr>
                <w:sz w:val="24"/>
                <w:szCs w:val="24"/>
              </w:rPr>
              <w:t>e</w:t>
            </w:r>
            <w:r w:rsidRPr="00B4328A">
              <w:rPr>
                <w:sz w:val="24"/>
                <w:szCs w:val="24"/>
              </w:rPr>
              <w:t xml:space="preserve"> Maître </w:t>
            </w:r>
            <w:r>
              <w:rPr>
                <w:sz w:val="24"/>
                <w:szCs w:val="24"/>
              </w:rPr>
              <w:t>d’</w:t>
            </w:r>
            <w:r w:rsidRPr="00B4328A">
              <w:rPr>
                <w:sz w:val="24"/>
                <w:szCs w:val="24"/>
              </w:rPr>
              <w:t>Ouvrage</w:t>
            </w:r>
            <w:r w:rsidRPr="00927049">
              <w:rPr>
                <w:sz w:val="24"/>
                <w:szCs w:val="24"/>
              </w:rPr>
              <w:t xml:space="preserve"> aura transmis à chacun des </w:t>
            </w:r>
            <w:r>
              <w:rPr>
                <w:sz w:val="24"/>
                <w:szCs w:val="24"/>
              </w:rPr>
              <w:t>Proposant</w:t>
            </w:r>
            <w:r w:rsidRPr="00927049">
              <w:rPr>
                <w:sz w:val="24"/>
                <w:szCs w:val="24"/>
              </w:rPr>
              <w:t xml:space="preserve">s </w:t>
            </w:r>
            <w:r>
              <w:rPr>
                <w:sz w:val="24"/>
                <w:szCs w:val="24"/>
              </w:rPr>
              <w:t xml:space="preserve">(qui n’aura pas été </w:t>
            </w:r>
            <w:r w:rsidRPr="00B4328A">
              <w:rPr>
                <w:sz w:val="24"/>
                <w:szCs w:val="24"/>
              </w:rPr>
              <w:t>prévenu auparavant que sa Proposition n’aura pas été retenue</w:t>
            </w:r>
            <w:r>
              <w:rPr>
                <w:sz w:val="24"/>
                <w:szCs w:val="24"/>
              </w:rPr>
              <w:t xml:space="preserve">) </w:t>
            </w:r>
            <w:r w:rsidRPr="00927049">
              <w:rPr>
                <w:sz w:val="24"/>
                <w:szCs w:val="24"/>
              </w:rPr>
              <w:t>la Notification de l’</w:t>
            </w:r>
            <w:r w:rsidR="006248AE">
              <w:rPr>
                <w:sz w:val="24"/>
                <w:szCs w:val="24"/>
              </w:rPr>
              <w:t>I</w:t>
            </w:r>
            <w:r w:rsidRPr="00927049">
              <w:rPr>
                <w:sz w:val="24"/>
                <w:szCs w:val="24"/>
              </w:rPr>
              <w:t>ntention d’</w:t>
            </w:r>
            <w:r w:rsidR="006248AE">
              <w:rPr>
                <w:sz w:val="24"/>
                <w:szCs w:val="24"/>
              </w:rPr>
              <w:t>A</w:t>
            </w:r>
            <w:r w:rsidRPr="00927049">
              <w:rPr>
                <w:sz w:val="24"/>
                <w:szCs w:val="24"/>
              </w:rPr>
              <w:t>ttribution du Marché</w:t>
            </w:r>
            <w:r w:rsidRPr="00B4328A">
              <w:rPr>
                <w:sz w:val="24"/>
                <w:szCs w:val="24"/>
              </w:rPr>
              <w:t xml:space="preserve">. Lorsqu’une seule Proposition a été déposée, </w:t>
            </w:r>
            <w:r w:rsidRPr="00927049">
              <w:rPr>
                <w:sz w:val="24"/>
                <w:szCs w:val="24"/>
              </w:rPr>
              <w:t xml:space="preserve">ou si le marché est en réponse à une situation d’urgence reconnue par la Banque, </w:t>
            </w:r>
            <w:r w:rsidRPr="00B4328A">
              <w:rPr>
                <w:sz w:val="24"/>
                <w:szCs w:val="24"/>
              </w:rPr>
              <w:t xml:space="preserve">la </w:t>
            </w:r>
            <w:r>
              <w:rPr>
                <w:sz w:val="24"/>
                <w:szCs w:val="24"/>
              </w:rPr>
              <w:t>P</w:t>
            </w:r>
            <w:r w:rsidRPr="00B4328A">
              <w:rPr>
                <w:sz w:val="24"/>
                <w:szCs w:val="24"/>
              </w:rPr>
              <w:t>ériode d’attente ne sera pas applicable.</w:t>
            </w:r>
          </w:p>
        </w:tc>
      </w:tr>
      <w:tr w:rsidR="009D1272" w:rsidRPr="00B4328A" w14:paraId="7C58BF66" w14:textId="77777777" w:rsidTr="001A23D0">
        <w:trPr>
          <w:gridAfter w:val="1"/>
          <w:wAfter w:w="23" w:type="dxa"/>
        </w:trPr>
        <w:tc>
          <w:tcPr>
            <w:tcW w:w="1980" w:type="dxa"/>
            <w:gridSpan w:val="2"/>
          </w:tcPr>
          <w:p w14:paraId="1EB632F9" w14:textId="6CE2ED53" w:rsidR="009D1272" w:rsidRPr="00B4328A" w:rsidRDefault="009D1272" w:rsidP="00877C0E">
            <w:pPr>
              <w:pStyle w:val="HeadingSPD02"/>
              <w:numPr>
                <w:ilvl w:val="0"/>
                <w:numId w:val="128"/>
              </w:numPr>
              <w:ind w:left="360"/>
              <w:jc w:val="left"/>
              <w:rPr>
                <w:lang w:val="fr-FR"/>
              </w:rPr>
            </w:pPr>
            <w:bookmarkStart w:id="212" w:name="_Toc138672294"/>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12"/>
            <w:r w:rsidRPr="00B4328A">
              <w:rPr>
                <w:lang w:val="fr-FR"/>
              </w:rPr>
              <w:t xml:space="preserve"> </w:t>
            </w:r>
          </w:p>
        </w:tc>
        <w:tc>
          <w:tcPr>
            <w:tcW w:w="8028" w:type="dxa"/>
          </w:tcPr>
          <w:p w14:paraId="4ECE48D5" w14:textId="03643858" w:rsidR="009D1272" w:rsidRPr="00B4328A" w:rsidRDefault="009D1272" w:rsidP="000C1F9C">
            <w:pPr>
              <w:spacing w:before="60" w:after="60"/>
              <w:ind w:left="458" w:right="-54" w:hanging="458"/>
              <w:jc w:val="both"/>
              <w:rPr>
                <w:sz w:val="24"/>
                <w:szCs w:val="24"/>
              </w:rPr>
            </w:pPr>
            <w:r>
              <w:rPr>
                <w:sz w:val="24"/>
                <w:szCs w:val="24"/>
              </w:rPr>
              <w:t>49</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w:t>
            </w:r>
            <w:r>
              <w:rPr>
                <w:sz w:val="24"/>
                <w:szCs w:val="24"/>
              </w:rPr>
              <w:t>doit transmettre</w:t>
            </w:r>
            <w:r w:rsidRPr="00B4328A">
              <w:rPr>
                <w:sz w:val="24"/>
                <w:szCs w:val="24"/>
              </w:rPr>
              <w:t xml:space="preserve"> à chacun des Proposants (qui n’aura pas été prévenu auparavant que sa Proposition n’aura pas été retenue), la Notification de son </w:t>
            </w:r>
            <w:r w:rsidR="006248AE">
              <w:rPr>
                <w:sz w:val="24"/>
                <w:szCs w:val="24"/>
              </w:rPr>
              <w:t>I</w:t>
            </w:r>
            <w:r w:rsidRPr="00B4328A">
              <w:rPr>
                <w:sz w:val="24"/>
                <w:szCs w:val="24"/>
              </w:rPr>
              <w:t>ntention d’</w:t>
            </w:r>
            <w:r w:rsidR="006248AE">
              <w:rPr>
                <w:sz w:val="24"/>
                <w:szCs w:val="24"/>
              </w:rPr>
              <w:t>A</w:t>
            </w:r>
            <w:r w:rsidRPr="00B4328A">
              <w:rPr>
                <w:sz w:val="24"/>
                <w:szCs w:val="24"/>
              </w:rPr>
              <w:t>ttribution du Marché au Proposant retenu. La Notification de l’</w:t>
            </w:r>
            <w:r w:rsidR="006248AE">
              <w:rPr>
                <w:sz w:val="24"/>
                <w:szCs w:val="24"/>
              </w:rPr>
              <w:t>I</w:t>
            </w:r>
            <w:r w:rsidRPr="00B4328A">
              <w:rPr>
                <w:sz w:val="24"/>
                <w:szCs w:val="24"/>
              </w:rPr>
              <w:t>ntention d’</w:t>
            </w:r>
            <w:r w:rsidR="006248AE">
              <w:rPr>
                <w:sz w:val="24"/>
                <w:szCs w:val="24"/>
              </w:rPr>
              <w:t>A</w:t>
            </w:r>
            <w:r w:rsidRPr="00B4328A">
              <w:rPr>
                <w:sz w:val="24"/>
                <w:szCs w:val="24"/>
              </w:rPr>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30F32ED7" w14:textId="36D230F5"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Pr>
                <w:sz w:val="24"/>
                <w:szCs w:val="24"/>
              </w:rPr>
              <w:t>P</w:t>
            </w:r>
            <w:r w:rsidRPr="00B4328A">
              <w:rPr>
                <w:sz w:val="24"/>
                <w:szCs w:val="24"/>
              </w:rPr>
              <w:t>ériode d’attente.</w:t>
            </w:r>
          </w:p>
        </w:tc>
      </w:tr>
      <w:tr w:rsidR="009D1272" w:rsidRPr="00B4328A" w14:paraId="4F5A0C58" w14:textId="77777777" w:rsidTr="007A62DD">
        <w:trPr>
          <w:gridAfter w:val="1"/>
          <w:wAfter w:w="23" w:type="dxa"/>
        </w:trPr>
        <w:tc>
          <w:tcPr>
            <w:tcW w:w="10008" w:type="dxa"/>
            <w:gridSpan w:val="3"/>
          </w:tcPr>
          <w:p w14:paraId="73B3AF54" w14:textId="430B73F8" w:rsidR="009D1272" w:rsidRPr="00B4328A" w:rsidRDefault="009D1272" w:rsidP="007A62DD">
            <w:pPr>
              <w:pStyle w:val="HeadingSPD01"/>
              <w:numPr>
                <w:ilvl w:val="0"/>
                <w:numId w:val="0"/>
              </w:numPr>
              <w:spacing w:before="120"/>
              <w:rPr>
                <w:sz w:val="24"/>
                <w:szCs w:val="24"/>
                <w:lang w:val="fr-FR"/>
              </w:rPr>
            </w:pPr>
            <w:bookmarkStart w:id="213" w:name="_Toc138672295"/>
            <w:r>
              <w:rPr>
                <w:rFonts w:ascii="Times New Roman" w:hAnsi="Times New Roman"/>
                <w:szCs w:val="32"/>
                <w:lang w:val="fr-FR"/>
              </w:rPr>
              <w:t>K</w:t>
            </w:r>
            <w:r w:rsidRPr="00B4328A">
              <w:rPr>
                <w:rFonts w:ascii="Times New Roman" w:hAnsi="Times New Roman"/>
                <w:szCs w:val="32"/>
                <w:lang w:val="fr-FR"/>
              </w:rPr>
              <w:t>. Attribution du marché</w:t>
            </w:r>
            <w:bookmarkEnd w:id="213"/>
          </w:p>
        </w:tc>
      </w:tr>
      <w:tr w:rsidR="009D1272" w:rsidRPr="00B4328A" w14:paraId="379B669A" w14:textId="77777777" w:rsidTr="001A23D0">
        <w:trPr>
          <w:gridAfter w:val="1"/>
          <w:wAfter w:w="23" w:type="dxa"/>
        </w:trPr>
        <w:tc>
          <w:tcPr>
            <w:tcW w:w="1980" w:type="dxa"/>
            <w:gridSpan w:val="2"/>
          </w:tcPr>
          <w:p w14:paraId="4C987C49" w14:textId="38ACE831" w:rsidR="009D1272" w:rsidRPr="00B4328A" w:rsidRDefault="006248AE" w:rsidP="00877C0E">
            <w:pPr>
              <w:pStyle w:val="HeadingSPD02"/>
              <w:numPr>
                <w:ilvl w:val="0"/>
                <w:numId w:val="128"/>
              </w:numPr>
              <w:ind w:left="360"/>
              <w:jc w:val="left"/>
              <w:rPr>
                <w:lang w:val="fr-FR"/>
              </w:rPr>
            </w:pPr>
            <w:bookmarkStart w:id="214" w:name="_Toc138672296"/>
            <w:r>
              <w:rPr>
                <w:lang w:val="fr-FR"/>
              </w:rPr>
              <w:t>Critères d’</w:t>
            </w:r>
            <w:r w:rsidR="009D1272" w:rsidRPr="00B4328A">
              <w:rPr>
                <w:lang w:val="fr-FR"/>
              </w:rPr>
              <w:t>Attribution</w:t>
            </w:r>
            <w:bookmarkEnd w:id="214"/>
            <w:r w:rsidR="009D1272" w:rsidRPr="00B4328A">
              <w:rPr>
                <w:lang w:val="fr-FR"/>
              </w:rPr>
              <w:t xml:space="preserve"> </w:t>
            </w:r>
          </w:p>
        </w:tc>
        <w:tc>
          <w:tcPr>
            <w:tcW w:w="8028" w:type="dxa"/>
          </w:tcPr>
          <w:p w14:paraId="10E4E114" w14:textId="77777777" w:rsidR="009D1272" w:rsidRPr="00B4328A" w:rsidRDefault="009D1272" w:rsidP="000C1F9C">
            <w:pPr>
              <w:spacing w:before="60" w:after="60"/>
              <w:ind w:left="458" w:right="-54" w:hanging="458"/>
              <w:jc w:val="both"/>
            </w:pPr>
            <w:r>
              <w:rPr>
                <w:sz w:val="24"/>
                <w:szCs w:val="24"/>
              </w:rPr>
              <w:t>50</w:t>
            </w:r>
            <w:r w:rsidRPr="00B4328A">
              <w:rPr>
                <w:sz w:val="24"/>
                <w:szCs w:val="24"/>
              </w:rPr>
              <w:t>.1</w:t>
            </w:r>
            <w:r w:rsidRPr="00B4328A">
              <w:rPr>
                <w:sz w:val="24"/>
                <w:szCs w:val="24"/>
              </w:rPr>
              <w:tab/>
              <w:t>Sous réserve</w:t>
            </w:r>
            <w:r>
              <w:rPr>
                <w:sz w:val="24"/>
                <w:szCs w:val="24"/>
              </w:rPr>
              <w:t xml:space="preserve"> des dispositions de </w:t>
            </w:r>
            <w:r w:rsidRPr="006C0101">
              <w:rPr>
                <w:sz w:val="24"/>
                <w:szCs w:val="24"/>
              </w:rPr>
              <w:t>l’article </w:t>
            </w:r>
            <w:r w:rsidRPr="00650E36">
              <w:rPr>
                <w:b/>
                <w:bCs/>
                <w:sz w:val="24"/>
                <w:szCs w:val="24"/>
              </w:rPr>
              <w:t>47.1 des IP</w:t>
            </w:r>
            <w:r w:rsidRPr="00B4328A">
              <w:rPr>
                <w:sz w:val="24"/>
                <w:szCs w:val="24"/>
              </w:rPr>
              <w:t xml:space="preserve">, le Maître </w:t>
            </w:r>
            <w:r>
              <w:rPr>
                <w:sz w:val="24"/>
                <w:szCs w:val="24"/>
              </w:rPr>
              <w:t>d’</w:t>
            </w:r>
            <w:r w:rsidRPr="00B4328A">
              <w:rPr>
                <w:sz w:val="24"/>
                <w:szCs w:val="24"/>
              </w:rPr>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1A23D0">
        <w:trPr>
          <w:gridAfter w:val="1"/>
          <w:wAfter w:w="23" w:type="dxa"/>
        </w:trPr>
        <w:tc>
          <w:tcPr>
            <w:tcW w:w="1980" w:type="dxa"/>
            <w:gridSpan w:val="2"/>
          </w:tcPr>
          <w:p w14:paraId="5FBBED79" w14:textId="40899A5D" w:rsidR="009D1272" w:rsidRPr="00B4328A" w:rsidRDefault="009D1272" w:rsidP="00877C0E">
            <w:pPr>
              <w:pStyle w:val="HeadingSPD02"/>
              <w:numPr>
                <w:ilvl w:val="0"/>
                <w:numId w:val="128"/>
              </w:numPr>
              <w:ind w:left="360"/>
              <w:jc w:val="left"/>
              <w:rPr>
                <w:lang w:val="fr-FR"/>
              </w:rPr>
            </w:pPr>
            <w:bookmarkStart w:id="215" w:name="_Toc138672297"/>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15"/>
          </w:p>
        </w:tc>
        <w:tc>
          <w:tcPr>
            <w:tcW w:w="8028" w:type="dxa"/>
          </w:tcPr>
          <w:p w14:paraId="47921864" w14:textId="27F4AA86"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.1</w:t>
            </w:r>
            <w:r w:rsidRPr="00B4328A">
              <w:rPr>
                <w:sz w:val="24"/>
                <w:szCs w:val="24"/>
              </w:rPr>
              <w:tab/>
              <w:t xml:space="preserve">Avant l’expiration du délai de validité des Propositions et à l’issue de la </w:t>
            </w:r>
            <w:r>
              <w:rPr>
                <w:sz w:val="24"/>
                <w:szCs w:val="24"/>
              </w:rPr>
              <w:t>P</w:t>
            </w:r>
            <w:r w:rsidRPr="00B4328A">
              <w:rPr>
                <w:sz w:val="24"/>
                <w:szCs w:val="24"/>
              </w:rPr>
              <w:t xml:space="preserve">ériode d’attente indiquée </w:t>
            </w:r>
            <w:r>
              <w:rPr>
                <w:sz w:val="24"/>
                <w:szCs w:val="24"/>
              </w:rPr>
              <w:t xml:space="preserve">à </w:t>
            </w:r>
            <w:r w:rsidRPr="001E0721">
              <w:rPr>
                <w:sz w:val="24"/>
                <w:szCs w:val="24"/>
              </w:rPr>
              <w:t>l’article</w:t>
            </w:r>
            <w:r w:rsidRPr="006C0101">
              <w:rPr>
                <w:sz w:val="24"/>
                <w:szCs w:val="24"/>
              </w:rPr>
              <w:t xml:space="preserve"> </w:t>
            </w:r>
            <w:r w:rsidRPr="00650E36">
              <w:rPr>
                <w:b/>
                <w:bCs/>
                <w:sz w:val="24"/>
                <w:szCs w:val="24"/>
              </w:rPr>
              <w:t>48.1 des IP</w:t>
            </w:r>
            <w:r>
              <w:rPr>
                <w:sz w:val="24"/>
                <w:szCs w:val="24"/>
              </w:rPr>
              <w:t xml:space="preserve"> </w:t>
            </w:r>
            <w:r w:rsidRPr="00B4328A">
              <w:rPr>
                <w:sz w:val="24"/>
                <w:szCs w:val="24"/>
              </w:rPr>
              <w:t xml:space="preserve">ou de toute prolongation de cette </w:t>
            </w:r>
            <w:r w:rsidR="009973E9">
              <w:rPr>
                <w:sz w:val="24"/>
                <w:szCs w:val="24"/>
              </w:rPr>
              <w:t>P</w:t>
            </w:r>
            <w:r w:rsidRPr="00B4328A">
              <w:rPr>
                <w:sz w:val="24"/>
                <w:szCs w:val="24"/>
              </w:rPr>
              <w:t xml:space="preserve">ériode d’attente, </w:t>
            </w:r>
            <w:r w:rsidR="009973E9">
              <w:rPr>
                <w:sz w:val="24"/>
                <w:szCs w:val="24"/>
              </w:rPr>
              <w:t>et</w:t>
            </w:r>
            <w:r w:rsidR="009973E9" w:rsidRPr="00B4328A">
              <w:rPr>
                <w:sz w:val="24"/>
                <w:szCs w:val="24"/>
              </w:rPr>
              <w:t xml:space="preserve"> </w:t>
            </w:r>
            <w:r w:rsidRPr="00B4328A">
              <w:rPr>
                <w:sz w:val="24"/>
                <w:szCs w:val="24"/>
              </w:rPr>
              <w:t xml:space="preserve">après avoir traité toute réclamation présentée durant la </w:t>
            </w:r>
            <w:r>
              <w:rPr>
                <w:sz w:val="24"/>
                <w:szCs w:val="24"/>
              </w:rPr>
              <w:t>P</w:t>
            </w:r>
            <w:r w:rsidRPr="00B4328A">
              <w:rPr>
                <w:sz w:val="24"/>
                <w:szCs w:val="24"/>
              </w:rPr>
              <w:t xml:space="preserve">ériode d’attente, le Maître </w:t>
            </w:r>
            <w:r>
              <w:rPr>
                <w:sz w:val="24"/>
                <w:szCs w:val="24"/>
              </w:rPr>
              <w:t>d’</w:t>
            </w:r>
            <w:r w:rsidRPr="00B4328A">
              <w:rPr>
                <w:sz w:val="24"/>
                <w:szCs w:val="24"/>
              </w:rPr>
              <w:t>Ouvrage notifiera au Proposant retenu, par écrit, que sa Proposition a été retenue. La lettre de</w:t>
            </w:r>
            <w:r w:rsidRPr="00B4328A" w:rsidDel="00021E1F">
              <w:rPr>
                <w:sz w:val="24"/>
                <w:szCs w:val="24"/>
              </w:rPr>
              <w:t xml:space="preserve"> no</w:t>
            </w:r>
            <w:r w:rsidRPr="00B4328A">
              <w:rPr>
                <w:sz w:val="24"/>
                <w:szCs w:val="24"/>
              </w:rPr>
              <w:t>tification (ci-après « Lettre d’Acceptation ») indiquera le</w:t>
            </w:r>
            <w:r w:rsidRPr="00B4328A" w:rsidDel="00021E1F">
              <w:rPr>
                <w:sz w:val="24"/>
                <w:szCs w:val="24"/>
              </w:rPr>
              <w:t xml:space="preserve"> </w:t>
            </w:r>
            <w:r w:rsidRPr="00B4328A">
              <w:rPr>
                <w:sz w:val="24"/>
                <w:szCs w:val="24"/>
              </w:rPr>
              <w:t xml:space="preserve">Montant contractuel accepté, à payer par le Maître </w:t>
            </w:r>
            <w:r>
              <w:rPr>
                <w:sz w:val="24"/>
                <w:szCs w:val="24"/>
              </w:rPr>
              <w:t>d’</w:t>
            </w:r>
            <w:r w:rsidRPr="00B4328A">
              <w:rPr>
                <w:sz w:val="24"/>
                <w:szCs w:val="24"/>
              </w:rPr>
              <w:t xml:space="preserve">Ouvrage </w:t>
            </w:r>
            <w:r>
              <w:rPr>
                <w:sz w:val="24"/>
                <w:szCs w:val="24"/>
              </w:rPr>
              <w:t>à l’Entrepreneur</w:t>
            </w:r>
            <w:r w:rsidRPr="00B4328A" w:rsidDel="00021E1F">
              <w:rPr>
                <w:sz w:val="24"/>
                <w:szCs w:val="24"/>
              </w:rPr>
              <w:t xml:space="preserve"> </w:t>
            </w:r>
            <w:r w:rsidRPr="00B4328A">
              <w:rPr>
                <w:sz w:val="24"/>
                <w:szCs w:val="24"/>
              </w:rPr>
              <w:t xml:space="preserve">en contrepartie de </w:t>
            </w:r>
            <w:r w:rsidRPr="00B4328A" w:rsidDel="00021E1F">
              <w:rPr>
                <w:sz w:val="24"/>
                <w:szCs w:val="24"/>
              </w:rPr>
              <w:t>l</w:t>
            </w:r>
            <w:r w:rsidRPr="00B4328A">
              <w:rPr>
                <w:sz w:val="24"/>
                <w:szCs w:val="24"/>
              </w:rPr>
              <w:t>’exécution du Marché</w:t>
            </w:r>
            <w:r>
              <w:t xml:space="preserve"> </w:t>
            </w:r>
            <w:r w:rsidRPr="002E27EA">
              <w:rPr>
                <w:sz w:val="24"/>
                <w:szCs w:val="24"/>
              </w:rPr>
              <w:t>(</w:t>
            </w:r>
            <w:r>
              <w:rPr>
                <w:sz w:val="24"/>
                <w:szCs w:val="24"/>
              </w:rPr>
              <w:t>appelé</w:t>
            </w:r>
            <w:r w:rsidRPr="002E27EA">
              <w:rPr>
                <w:sz w:val="24"/>
                <w:szCs w:val="24"/>
              </w:rPr>
              <w:t xml:space="preserve"> "le </w:t>
            </w:r>
            <w:r w:rsidR="003C6229">
              <w:rPr>
                <w:sz w:val="24"/>
                <w:szCs w:val="24"/>
              </w:rPr>
              <w:t xml:space="preserve">Montant </w:t>
            </w:r>
            <w:r w:rsidRPr="002E27EA">
              <w:rPr>
                <w:sz w:val="24"/>
                <w:szCs w:val="24"/>
              </w:rPr>
              <w:t xml:space="preserve">du </w:t>
            </w:r>
            <w:r>
              <w:rPr>
                <w:sz w:val="24"/>
                <w:szCs w:val="24"/>
              </w:rPr>
              <w:t>Marché</w:t>
            </w:r>
            <w:r w:rsidRPr="002E27EA">
              <w:rPr>
                <w:sz w:val="24"/>
                <w:szCs w:val="24"/>
              </w:rPr>
              <w:t>"</w:t>
            </w:r>
            <w:r>
              <w:rPr>
                <w:sz w:val="24"/>
                <w:szCs w:val="24"/>
              </w:rPr>
              <w:t xml:space="preserve"> </w:t>
            </w:r>
            <w:r w:rsidRPr="002E27EA">
              <w:rPr>
                <w:sz w:val="24"/>
                <w:szCs w:val="24"/>
              </w:rPr>
              <w:t>ci-après et dans le</w:t>
            </w:r>
            <w:r>
              <w:rPr>
                <w:sz w:val="24"/>
                <w:szCs w:val="24"/>
              </w:rPr>
              <w:t>s</w:t>
            </w:r>
            <w:r w:rsidRPr="002E27EA">
              <w:rPr>
                <w:sz w:val="24"/>
                <w:szCs w:val="24"/>
              </w:rPr>
              <w:t xml:space="preserve"> </w:t>
            </w:r>
            <w:r>
              <w:rPr>
                <w:sz w:val="24"/>
                <w:szCs w:val="24"/>
              </w:rPr>
              <w:t>Conditions du Marché</w:t>
            </w:r>
            <w:r w:rsidRPr="002E27EA">
              <w:rPr>
                <w:sz w:val="24"/>
                <w:szCs w:val="24"/>
              </w:rPr>
              <w:t xml:space="preserve"> et les </w:t>
            </w:r>
            <w:r>
              <w:rPr>
                <w:sz w:val="24"/>
                <w:szCs w:val="24"/>
              </w:rPr>
              <w:t>F</w:t>
            </w:r>
            <w:r w:rsidRPr="002E27EA">
              <w:rPr>
                <w:sz w:val="24"/>
                <w:szCs w:val="24"/>
              </w:rPr>
              <w:t xml:space="preserve">ormulaires </w:t>
            </w:r>
            <w:r>
              <w:rPr>
                <w:sz w:val="24"/>
                <w:szCs w:val="24"/>
              </w:rPr>
              <w:t>du Marché</w:t>
            </w:r>
            <w:r w:rsidRPr="002E27EA">
              <w:rPr>
                <w:sz w:val="24"/>
                <w:szCs w:val="24"/>
              </w:rPr>
              <w:t>)</w:t>
            </w:r>
            <w:r w:rsidRPr="00B4328A">
              <w:rPr>
                <w:sz w:val="24"/>
                <w:szCs w:val="24"/>
              </w:rPr>
              <w:t>.</w:t>
            </w:r>
            <w:r w:rsidRPr="00B4328A">
              <w:t xml:space="preserve"> </w:t>
            </w:r>
          </w:p>
          <w:p w14:paraId="4ABEA193" w14:textId="40E635E2"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.2</w:t>
            </w:r>
            <w:r w:rsidRPr="00B4328A">
              <w:rPr>
                <w:sz w:val="24"/>
                <w:szCs w:val="24"/>
              </w:rPr>
              <w:tab/>
            </w:r>
            <w:r w:rsidRPr="00927049">
              <w:rPr>
                <w:sz w:val="24"/>
                <w:szCs w:val="24"/>
              </w:rPr>
              <w:t xml:space="preserve">Dans le délai de dix (10) jours ouvrables après la transmission de la </w:t>
            </w:r>
            <w:r w:rsidR="009453D0">
              <w:rPr>
                <w:sz w:val="24"/>
                <w:szCs w:val="24"/>
              </w:rPr>
              <w:t>Lettre d’Acceptation</w:t>
            </w:r>
            <w:r w:rsidRPr="00B4328A">
              <w:rPr>
                <w:sz w:val="24"/>
                <w:szCs w:val="24"/>
              </w:rPr>
              <w:t xml:space="preserve">, le Maître </w:t>
            </w:r>
            <w:r>
              <w:rPr>
                <w:sz w:val="24"/>
                <w:szCs w:val="24"/>
              </w:rPr>
              <w:t>d’</w:t>
            </w:r>
            <w:r w:rsidRPr="00B4328A">
              <w:rPr>
                <w:sz w:val="24"/>
                <w:szCs w:val="24"/>
              </w:rPr>
              <w:t xml:space="preserve">Ouvrage publiera la </w:t>
            </w:r>
            <w:r w:rsidR="0074099C">
              <w:rPr>
                <w:sz w:val="24"/>
                <w:szCs w:val="24"/>
              </w:rPr>
              <w:t>N</w:t>
            </w:r>
            <w:r w:rsidRPr="00B4328A">
              <w:rPr>
                <w:sz w:val="24"/>
                <w:szCs w:val="24"/>
              </w:rPr>
              <w:t>otification d’</w:t>
            </w:r>
            <w:r w:rsidR="0074099C">
              <w:rPr>
                <w:sz w:val="24"/>
                <w:szCs w:val="24"/>
              </w:rPr>
              <w:t>A</w:t>
            </w:r>
            <w:r w:rsidRPr="00B4328A">
              <w:rPr>
                <w:sz w:val="24"/>
                <w:szCs w:val="24"/>
              </w:rPr>
              <w:t xml:space="preserve">ttribution </w:t>
            </w:r>
            <w:r w:rsidR="0074099C">
              <w:rPr>
                <w:sz w:val="24"/>
                <w:szCs w:val="24"/>
              </w:rPr>
              <w:t xml:space="preserve">de Marché </w:t>
            </w:r>
            <w:r w:rsidRPr="00B4328A">
              <w:rPr>
                <w:sz w:val="24"/>
                <w:szCs w:val="24"/>
              </w:rPr>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1217620" w:rsidR="009D1272" w:rsidRPr="00B4328A" w:rsidRDefault="009D1272" w:rsidP="000C1F9C">
            <w:pPr>
              <w:spacing w:before="60" w:after="60"/>
              <w:ind w:left="458" w:right="-54" w:hanging="458"/>
              <w:jc w:val="both"/>
              <w:rPr>
                <w:sz w:val="24"/>
                <w:szCs w:val="24"/>
              </w:rPr>
            </w:pPr>
            <w:r>
              <w:rPr>
                <w:sz w:val="24"/>
                <w:szCs w:val="24"/>
              </w:rPr>
              <w:t>51</w:t>
            </w:r>
            <w:r w:rsidRPr="00B4328A">
              <w:rPr>
                <w:sz w:val="24"/>
                <w:szCs w:val="24"/>
              </w:rPr>
              <w:t>.3</w:t>
            </w:r>
            <w:r w:rsidRPr="00B4328A">
              <w:rPr>
                <w:sz w:val="24"/>
                <w:szCs w:val="24"/>
              </w:rPr>
              <w:tab/>
              <w:t xml:space="preserve">La </w:t>
            </w:r>
            <w:r w:rsidR="00441F83">
              <w:rPr>
                <w:sz w:val="24"/>
                <w:szCs w:val="24"/>
              </w:rPr>
              <w:t>N</w:t>
            </w:r>
            <w:r w:rsidRPr="00B4328A">
              <w:rPr>
                <w:sz w:val="24"/>
                <w:szCs w:val="24"/>
              </w:rPr>
              <w:t>otification d’</w:t>
            </w:r>
            <w:r w:rsidR="00441F83">
              <w:rPr>
                <w:sz w:val="24"/>
                <w:szCs w:val="24"/>
              </w:rPr>
              <w:t>A</w:t>
            </w:r>
            <w:r w:rsidRPr="00B4328A">
              <w:rPr>
                <w:sz w:val="24"/>
                <w:szCs w:val="24"/>
              </w:rPr>
              <w:t xml:space="preserve">ttribution du Marché sera publiée sur le site </w:t>
            </w:r>
            <w:r w:rsidR="00441F83">
              <w:rPr>
                <w:sz w:val="24"/>
                <w:szCs w:val="24"/>
              </w:rPr>
              <w:t xml:space="preserve">internet </w:t>
            </w:r>
            <w:r w:rsidRPr="00B4328A">
              <w:rPr>
                <w:sz w:val="24"/>
                <w:szCs w:val="24"/>
              </w:rPr>
              <w:t xml:space="preserve">du Maître </w:t>
            </w:r>
            <w:r>
              <w:rPr>
                <w:sz w:val="24"/>
                <w:szCs w:val="24"/>
              </w:rPr>
              <w:t>d’</w:t>
            </w:r>
            <w:r w:rsidRPr="00B4328A">
              <w:rPr>
                <w:sz w:val="24"/>
                <w:szCs w:val="24"/>
              </w:rPr>
              <w:t xml:space="preserve">Ouvrage d’accès libre s’il existe, ou au minimum dans un journal national de grande diffusion dans le pays du Maître </w:t>
            </w:r>
            <w:r>
              <w:rPr>
                <w:sz w:val="24"/>
                <w:szCs w:val="24"/>
              </w:rPr>
              <w:t>d’</w:t>
            </w:r>
            <w:r w:rsidRPr="00B4328A">
              <w:rPr>
                <w:sz w:val="24"/>
                <w:szCs w:val="24"/>
              </w:rPr>
              <w:t xml:space="preserve">Ouvrage, ou dans le journal officiel. Le Maître </w:t>
            </w:r>
            <w:r>
              <w:rPr>
                <w:sz w:val="24"/>
                <w:szCs w:val="24"/>
              </w:rPr>
              <w:t>d’</w:t>
            </w:r>
            <w:r w:rsidRPr="00B4328A">
              <w:rPr>
                <w:sz w:val="24"/>
                <w:szCs w:val="24"/>
              </w:rPr>
              <w:t>Ouvrage publiera la notification d’attribution dans UNDB en ligne.</w:t>
            </w:r>
          </w:p>
          <w:p w14:paraId="7FC5F32D" w14:textId="10F61792" w:rsidR="009D1272" w:rsidRPr="00B4328A" w:rsidRDefault="009D1272" w:rsidP="000C1F9C">
            <w:pPr>
              <w:spacing w:before="60" w:after="60"/>
              <w:ind w:left="458" w:right="-54" w:hanging="458"/>
              <w:jc w:val="both"/>
            </w:pPr>
            <w:r>
              <w:rPr>
                <w:sz w:val="24"/>
                <w:szCs w:val="24"/>
              </w:rPr>
              <w:t>51</w:t>
            </w:r>
            <w:r w:rsidRPr="00B4328A">
              <w:rPr>
                <w:sz w:val="24"/>
                <w:szCs w:val="24"/>
              </w:rPr>
              <w:t>.4</w:t>
            </w:r>
            <w:r w:rsidRPr="00B4328A">
              <w:rPr>
                <w:sz w:val="24"/>
                <w:szCs w:val="24"/>
              </w:rPr>
              <w:tab/>
              <w:t xml:space="preserve">Jusqu’à la préparation et l’approbation du Marché, la </w:t>
            </w:r>
            <w:r w:rsidR="00A978DA">
              <w:rPr>
                <w:sz w:val="24"/>
                <w:szCs w:val="24"/>
              </w:rPr>
              <w:t>Lettre d’Accepta</w:t>
            </w:r>
            <w:r w:rsidRPr="00B4328A">
              <w:rPr>
                <w:sz w:val="24"/>
                <w:szCs w:val="24"/>
              </w:rPr>
              <w:t xml:space="preserve">tion constituera l’engagement réciproque du Maître </w:t>
            </w:r>
            <w:r>
              <w:rPr>
                <w:sz w:val="24"/>
                <w:szCs w:val="24"/>
              </w:rPr>
              <w:t>d’</w:t>
            </w:r>
            <w:r w:rsidRPr="00B4328A">
              <w:rPr>
                <w:sz w:val="24"/>
                <w:szCs w:val="24"/>
              </w:rPr>
              <w:t xml:space="preserve">Ouvrage et </w:t>
            </w:r>
            <w:r w:rsidR="00A978DA">
              <w:rPr>
                <w:sz w:val="24"/>
                <w:szCs w:val="24"/>
              </w:rPr>
              <w:t>du Proposant retenu</w:t>
            </w:r>
            <w:r w:rsidRPr="00B4328A">
              <w:t>.</w:t>
            </w:r>
          </w:p>
        </w:tc>
      </w:tr>
      <w:tr w:rsidR="009D1272" w:rsidRPr="00B4328A" w14:paraId="7D585508" w14:textId="77777777" w:rsidTr="001A23D0">
        <w:trPr>
          <w:gridAfter w:val="1"/>
          <w:wAfter w:w="23" w:type="dxa"/>
        </w:trPr>
        <w:tc>
          <w:tcPr>
            <w:tcW w:w="1980" w:type="dxa"/>
            <w:gridSpan w:val="2"/>
          </w:tcPr>
          <w:p w14:paraId="237FE21B" w14:textId="6DF472F9" w:rsidR="009D1272" w:rsidRPr="00B4328A" w:rsidRDefault="009D1272" w:rsidP="00877C0E">
            <w:pPr>
              <w:pStyle w:val="HeadingSPD02"/>
              <w:numPr>
                <w:ilvl w:val="0"/>
                <w:numId w:val="128"/>
              </w:numPr>
              <w:ind w:left="360"/>
              <w:jc w:val="left"/>
              <w:rPr>
                <w:lang w:val="fr-FR"/>
              </w:rPr>
            </w:pPr>
            <w:bookmarkStart w:id="216" w:name="_Toc138672298"/>
            <w:r w:rsidRPr="00B4328A">
              <w:rPr>
                <w:lang w:val="fr-FR"/>
              </w:rPr>
              <w:t>Débriefing par</w:t>
            </w:r>
            <w:r>
              <w:rPr>
                <w:lang w:val="fr-FR"/>
              </w:rPr>
              <w:t xml:space="preserve"> le Maître d</w:t>
            </w:r>
            <w:r w:rsidRPr="00B4328A">
              <w:rPr>
                <w:lang w:val="fr-FR"/>
              </w:rPr>
              <w:t>’Ouvrage</w:t>
            </w:r>
            <w:bookmarkEnd w:id="216"/>
          </w:p>
        </w:tc>
        <w:tc>
          <w:tcPr>
            <w:tcW w:w="8028" w:type="dxa"/>
          </w:tcPr>
          <w:p w14:paraId="7C11F5AE" w14:textId="40461EDC"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w:t>
            </w:r>
            <w:r>
              <w:rPr>
                <w:sz w:val="24"/>
                <w:szCs w:val="24"/>
              </w:rPr>
              <w:t>1</w:t>
            </w:r>
            <w:r>
              <w:rPr>
                <w:sz w:val="24"/>
                <w:szCs w:val="24"/>
              </w:rPr>
              <w:tab/>
              <w:t>Après avoir reçu du Maître d</w:t>
            </w:r>
            <w:r w:rsidRPr="00B4328A">
              <w:rPr>
                <w:sz w:val="24"/>
                <w:szCs w:val="24"/>
              </w:rPr>
              <w:t>’Ouvrage, la Notification de l’</w:t>
            </w:r>
            <w:r w:rsidR="00DC7B03">
              <w:rPr>
                <w:sz w:val="24"/>
                <w:szCs w:val="24"/>
              </w:rPr>
              <w:t>I</w:t>
            </w:r>
            <w:r w:rsidRPr="00B4328A">
              <w:rPr>
                <w:sz w:val="24"/>
                <w:szCs w:val="24"/>
              </w:rPr>
              <w:t>ntention d’</w:t>
            </w:r>
            <w:r w:rsidR="00DC7B03">
              <w:rPr>
                <w:sz w:val="24"/>
                <w:szCs w:val="24"/>
              </w:rPr>
              <w:t>A</w:t>
            </w:r>
            <w:r w:rsidRPr="00B4328A">
              <w:rPr>
                <w:sz w:val="24"/>
                <w:szCs w:val="24"/>
              </w:rPr>
              <w:t>ttribution du</w:t>
            </w:r>
            <w:r>
              <w:rPr>
                <w:sz w:val="24"/>
                <w:szCs w:val="24"/>
              </w:rPr>
              <w:t xml:space="preserve"> Marché mentionnée à </w:t>
            </w:r>
            <w:r w:rsidRPr="006C0101">
              <w:rPr>
                <w:sz w:val="24"/>
                <w:szCs w:val="24"/>
              </w:rPr>
              <w:t>l’article </w:t>
            </w:r>
            <w:r w:rsidRPr="00650E36">
              <w:rPr>
                <w:b/>
                <w:bCs/>
                <w:sz w:val="24"/>
                <w:szCs w:val="24"/>
              </w:rPr>
              <w:t>49 des IP</w:t>
            </w:r>
            <w:r w:rsidRPr="00B4328A">
              <w:rPr>
                <w:sz w:val="24"/>
                <w:szCs w:val="24"/>
              </w:rPr>
              <w:t xml:space="preserve">, tout Proposant non retenu dispose de trois (3) jours ouvrables pour solliciter un débriefing, par demande écrite adressée au Maître </w:t>
            </w:r>
            <w:r>
              <w:rPr>
                <w:sz w:val="24"/>
                <w:szCs w:val="24"/>
              </w:rPr>
              <w:t>d’</w:t>
            </w:r>
            <w:r w:rsidRPr="00B4328A">
              <w:rPr>
                <w:sz w:val="24"/>
                <w:szCs w:val="24"/>
              </w:rPr>
              <w:t xml:space="preserve">Ouvrage. Le Maître </w:t>
            </w:r>
            <w:r>
              <w:rPr>
                <w:sz w:val="24"/>
                <w:szCs w:val="24"/>
              </w:rPr>
              <w:t>d’</w:t>
            </w:r>
            <w:r w:rsidRPr="00B4328A">
              <w:rPr>
                <w:sz w:val="24"/>
                <w:szCs w:val="24"/>
              </w:rPr>
              <w:t xml:space="preserve">Ouvrage devra accorder un débriefing à tout Proposant non retenu qui en aura fait la demande dans ce délai. </w:t>
            </w:r>
          </w:p>
          <w:p w14:paraId="580B062D"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.2</w:t>
            </w:r>
            <w:r w:rsidRPr="00B4328A">
              <w:rPr>
                <w:sz w:val="24"/>
                <w:szCs w:val="24"/>
              </w:rPr>
              <w:tab/>
              <w:t xml:space="preserve">Lorsqu’une demande de débriefing aura été présentée dans le délai prescrit, le Maître </w:t>
            </w:r>
            <w:r>
              <w:rPr>
                <w:sz w:val="24"/>
                <w:szCs w:val="24"/>
              </w:rPr>
              <w:t>d’</w:t>
            </w:r>
            <w:r w:rsidRPr="00B4328A">
              <w:rPr>
                <w:sz w:val="24"/>
                <w:szCs w:val="24"/>
              </w:rPr>
              <w:t xml:space="preserve">Ouvrage accordera le débriefing dans le délai de cinq (5) jours ouvrables à moins que le Maître </w:t>
            </w:r>
            <w:r>
              <w:rPr>
                <w:sz w:val="24"/>
                <w:szCs w:val="24"/>
              </w:rPr>
              <w:t>d’</w:t>
            </w:r>
            <w:r w:rsidRPr="00B4328A">
              <w:rPr>
                <w:sz w:val="24"/>
                <w:szCs w:val="24"/>
              </w:rPr>
              <w:t xml:space="preserve">Ouvrage ne décide d’accorder le débriefing plus tard, pour un motif justifié. Dans un tel cas, la </w:t>
            </w:r>
            <w:r>
              <w:rPr>
                <w:sz w:val="24"/>
                <w:szCs w:val="24"/>
              </w:rPr>
              <w:t>P</w:t>
            </w:r>
            <w:r w:rsidRPr="00B4328A">
              <w:rPr>
                <w:sz w:val="24"/>
                <w:szCs w:val="24"/>
              </w:rPr>
              <w:t>ériode d’attente sera automatiquement pro</w:t>
            </w:r>
            <w:r>
              <w:rPr>
                <w:sz w:val="24"/>
                <w:szCs w:val="24"/>
              </w:rPr>
              <w:t>l</w:t>
            </w:r>
            <w:r w:rsidRPr="00B4328A">
              <w:rPr>
                <w:sz w:val="24"/>
                <w:szCs w:val="24"/>
              </w:rPr>
              <w:t>o</w:t>
            </w:r>
            <w:r>
              <w:rPr>
                <w:sz w:val="24"/>
                <w:szCs w:val="24"/>
              </w:rPr>
              <w:t>n</w:t>
            </w:r>
            <w:r w:rsidRPr="00B4328A">
              <w:rPr>
                <w:sz w:val="24"/>
                <w:szCs w:val="24"/>
              </w:rPr>
              <w:t xml:space="preserve">gée jusqu’à cinq (5) jours ouvrables après que le débriefing aura eu lieu. Si plusieurs débriefings sont ainsi retardés, la </w:t>
            </w:r>
            <w:r>
              <w:rPr>
                <w:sz w:val="24"/>
                <w:szCs w:val="24"/>
              </w:rPr>
              <w:t>P</w:t>
            </w:r>
            <w:r w:rsidRPr="00B4328A">
              <w:rPr>
                <w:sz w:val="24"/>
                <w:szCs w:val="24"/>
              </w:rPr>
              <w:t xml:space="preserve">ériode d’attente sera prolongée jusqu’à cinq (5) jours ouvrables après que le dernier débriefing aura eu lieu. Le Maître </w:t>
            </w:r>
            <w:r>
              <w:rPr>
                <w:sz w:val="24"/>
                <w:szCs w:val="24"/>
              </w:rPr>
              <w:t>d’</w:t>
            </w:r>
            <w:r w:rsidRPr="00B4328A">
              <w:rPr>
                <w:sz w:val="24"/>
                <w:szCs w:val="24"/>
              </w:rPr>
              <w:t xml:space="preserve">Ouvrage informera tous les Proposants par le moyen le plus rapide de la prolongation de la </w:t>
            </w:r>
            <w:r>
              <w:rPr>
                <w:sz w:val="24"/>
                <w:szCs w:val="24"/>
              </w:rPr>
              <w:t>P</w:t>
            </w:r>
            <w:r w:rsidRPr="00B4328A">
              <w:rPr>
                <w:sz w:val="24"/>
                <w:szCs w:val="24"/>
              </w:rPr>
              <w:t>ériode d’attente.</w:t>
            </w:r>
          </w:p>
          <w:p w14:paraId="39F8D0D4"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.3</w:t>
            </w:r>
            <w:r w:rsidRPr="00B4328A">
              <w:rPr>
                <w:sz w:val="24"/>
                <w:szCs w:val="24"/>
              </w:rPr>
              <w:tab/>
              <w:t xml:space="preserve">Lorsque la demande de débriefing par écrit est reçue par le Maître </w:t>
            </w:r>
            <w:r>
              <w:rPr>
                <w:sz w:val="24"/>
                <w:szCs w:val="24"/>
              </w:rPr>
              <w:t>d’</w:t>
            </w:r>
            <w:r w:rsidRPr="00B4328A">
              <w:rPr>
                <w:sz w:val="24"/>
                <w:szCs w:val="24"/>
              </w:rPr>
              <w:t xml:space="preserve">Ouvrage après le délai de trois (3) jours ouvrables, le Maître </w:t>
            </w:r>
            <w:r>
              <w:rPr>
                <w:sz w:val="24"/>
                <w:szCs w:val="24"/>
              </w:rPr>
              <w:t>d’</w:t>
            </w:r>
            <w:r w:rsidRPr="00B4328A">
              <w:rPr>
                <w:sz w:val="24"/>
                <w:szCs w:val="24"/>
              </w:rPr>
              <w:t xml:space="preserve">Ouvrage devra accorder le débriefing dès que possible, et normalement au plus tard dans le délai de quinze (15) jours ouvrables suivant la publication de la </w:t>
            </w:r>
            <w:r>
              <w:rPr>
                <w:sz w:val="24"/>
                <w:szCs w:val="24"/>
              </w:rPr>
              <w:t>N</w:t>
            </w:r>
            <w:r w:rsidRPr="00B4328A">
              <w:rPr>
                <w:sz w:val="24"/>
                <w:szCs w:val="24"/>
              </w:rPr>
              <w:t>otification d’attribution du Marché. Une demande de débriefing reçue après le délai de (3) jours ouvrables ne donnera pas lieu à une pro</w:t>
            </w:r>
            <w:r>
              <w:rPr>
                <w:sz w:val="24"/>
                <w:szCs w:val="24"/>
              </w:rPr>
              <w:t>lon</w:t>
            </w:r>
            <w:r w:rsidRPr="00B4328A">
              <w:rPr>
                <w:sz w:val="24"/>
                <w:szCs w:val="24"/>
              </w:rPr>
              <w:t xml:space="preserve">gation de la </w:t>
            </w:r>
            <w:r>
              <w:rPr>
                <w:sz w:val="24"/>
                <w:szCs w:val="24"/>
              </w:rPr>
              <w:t>P</w:t>
            </w:r>
            <w:r w:rsidRPr="00B4328A">
              <w:rPr>
                <w:sz w:val="24"/>
                <w:szCs w:val="24"/>
              </w:rPr>
              <w:t>ériode d’attente.</w:t>
            </w:r>
          </w:p>
          <w:p w14:paraId="19701EBF" w14:textId="77777777" w:rsidR="009D1272" w:rsidRPr="00B4328A" w:rsidRDefault="009D1272" w:rsidP="000C1F9C">
            <w:pPr>
              <w:spacing w:before="60" w:after="60"/>
              <w:ind w:left="458" w:right="-54" w:hanging="458"/>
              <w:jc w:val="both"/>
              <w:rPr>
                <w:sz w:val="24"/>
                <w:szCs w:val="24"/>
              </w:rPr>
            </w:pPr>
            <w:r>
              <w:rPr>
                <w:sz w:val="24"/>
                <w:szCs w:val="24"/>
              </w:rPr>
              <w:t>52</w:t>
            </w:r>
            <w:r w:rsidRPr="00B4328A">
              <w:rPr>
                <w:sz w:val="24"/>
                <w:szCs w:val="24"/>
              </w:rPr>
              <w:t>.4</w:t>
            </w:r>
            <w:r w:rsidRPr="00B4328A">
              <w:rPr>
                <w:sz w:val="24"/>
                <w:szCs w:val="24"/>
              </w:rPr>
              <w:tab/>
              <w:t xml:space="preserve">Le débriefing d’un Proposant non retenu peut être oral ou par écrit. Un Proposant devra prendre à sa charge </w:t>
            </w:r>
            <w:r>
              <w:rPr>
                <w:sz w:val="24"/>
                <w:szCs w:val="24"/>
              </w:rPr>
              <w:t>se</w:t>
            </w:r>
            <w:r w:rsidRPr="00764C17">
              <w:rPr>
                <w:sz w:val="24"/>
                <w:szCs w:val="24"/>
              </w:rPr>
              <w:t xml:space="preserve">s propres frais de participation </w:t>
            </w:r>
            <w:r>
              <w:rPr>
                <w:sz w:val="24"/>
                <w:szCs w:val="24"/>
              </w:rPr>
              <w:t>à la réunion de débriefing</w:t>
            </w:r>
            <w:r w:rsidRPr="00B4328A">
              <w:rPr>
                <w:sz w:val="24"/>
                <w:szCs w:val="24"/>
              </w:rPr>
              <w:t>.</w:t>
            </w:r>
          </w:p>
        </w:tc>
      </w:tr>
      <w:tr w:rsidR="009D1272" w:rsidRPr="00B4328A" w14:paraId="12310EA5" w14:textId="77777777" w:rsidTr="001A23D0">
        <w:trPr>
          <w:gridAfter w:val="1"/>
          <w:wAfter w:w="23" w:type="dxa"/>
        </w:trPr>
        <w:tc>
          <w:tcPr>
            <w:tcW w:w="1980" w:type="dxa"/>
            <w:gridSpan w:val="2"/>
          </w:tcPr>
          <w:p w14:paraId="40C31755" w14:textId="2AC13EDC" w:rsidR="009D1272" w:rsidRPr="00B4328A" w:rsidRDefault="009D1272" w:rsidP="00877C0E">
            <w:pPr>
              <w:pStyle w:val="HeadingSPD02"/>
              <w:numPr>
                <w:ilvl w:val="0"/>
                <w:numId w:val="128"/>
              </w:numPr>
              <w:ind w:left="360"/>
              <w:jc w:val="left"/>
              <w:rPr>
                <w:lang w:val="fr-FR"/>
              </w:rPr>
            </w:pPr>
            <w:bookmarkStart w:id="217" w:name="_Toc138672299"/>
            <w:r w:rsidRPr="00B4328A">
              <w:rPr>
                <w:lang w:val="fr-FR"/>
              </w:rPr>
              <w:t>Signature du marché</w:t>
            </w:r>
            <w:bookmarkEnd w:id="217"/>
          </w:p>
        </w:tc>
        <w:tc>
          <w:tcPr>
            <w:tcW w:w="8028" w:type="dxa"/>
          </w:tcPr>
          <w:p w14:paraId="1762E26F" w14:textId="01A434F3" w:rsidR="009D1272" w:rsidRPr="00B4328A" w:rsidRDefault="009D1272" w:rsidP="000C1F9C">
            <w:pPr>
              <w:spacing w:before="60" w:after="60"/>
              <w:ind w:left="458" w:right="-54" w:hanging="458"/>
              <w:jc w:val="both"/>
              <w:rPr>
                <w:sz w:val="24"/>
                <w:szCs w:val="24"/>
              </w:rPr>
            </w:pPr>
            <w:r>
              <w:rPr>
                <w:sz w:val="24"/>
                <w:szCs w:val="24"/>
              </w:rPr>
              <w:t>53</w:t>
            </w:r>
            <w:r w:rsidRPr="00B4328A">
              <w:rPr>
                <w:sz w:val="24"/>
                <w:szCs w:val="24"/>
              </w:rPr>
              <w:t>.1</w:t>
            </w:r>
            <w:r w:rsidRPr="00B4328A">
              <w:rPr>
                <w:sz w:val="24"/>
                <w:szCs w:val="24"/>
              </w:rPr>
              <w:tab/>
            </w:r>
            <w:r>
              <w:rPr>
                <w:sz w:val="24"/>
                <w:szCs w:val="24"/>
              </w:rPr>
              <w:t>L</w:t>
            </w:r>
            <w:r w:rsidRPr="00B4328A">
              <w:rPr>
                <w:sz w:val="24"/>
                <w:szCs w:val="24"/>
              </w:rPr>
              <w:t xml:space="preserve">e Maître </w:t>
            </w:r>
            <w:r>
              <w:rPr>
                <w:sz w:val="24"/>
                <w:szCs w:val="24"/>
              </w:rPr>
              <w:t>d’</w:t>
            </w:r>
            <w:r w:rsidRPr="00B4328A">
              <w:rPr>
                <w:sz w:val="24"/>
                <w:szCs w:val="24"/>
              </w:rPr>
              <w:t xml:space="preserve">Ouvrage enverra au Proposant retenu </w:t>
            </w:r>
            <w:r w:rsidRPr="00927049">
              <w:rPr>
                <w:sz w:val="24"/>
                <w:szCs w:val="24"/>
              </w:rPr>
              <w:t xml:space="preserve">la </w:t>
            </w:r>
            <w:r w:rsidR="00DC7B03">
              <w:rPr>
                <w:sz w:val="24"/>
                <w:szCs w:val="24"/>
              </w:rPr>
              <w:t>L</w:t>
            </w:r>
            <w:r w:rsidRPr="00927049">
              <w:rPr>
                <w:sz w:val="24"/>
                <w:szCs w:val="24"/>
              </w:rPr>
              <w:t xml:space="preserve">ettre </w:t>
            </w:r>
            <w:r w:rsidR="00DC7B03">
              <w:rPr>
                <w:sz w:val="24"/>
                <w:szCs w:val="24"/>
              </w:rPr>
              <w:t>d’Acceptation</w:t>
            </w:r>
            <w:r w:rsidRPr="00927049">
              <w:rPr>
                <w:sz w:val="24"/>
                <w:szCs w:val="24"/>
              </w:rPr>
              <w:t xml:space="preserve"> </w:t>
            </w:r>
            <w:r w:rsidR="00DC7B03">
              <w:rPr>
                <w:sz w:val="24"/>
                <w:szCs w:val="24"/>
              </w:rPr>
              <w:t>ainsi que</w:t>
            </w:r>
            <w:r w:rsidR="00DC7B03" w:rsidRPr="00927049">
              <w:rPr>
                <w:sz w:val="24"/>
                <w:szCs w:val="24"/>
              </w:rPr>
              <w:t xml:space="preserve"> </w:t>
            </w:r>
            <w:r w:rsidRPr="00927049">
              <w:rPr>
                <w:sz w:val="24"/>
                <w:szCs w:val="24"/>
              </w:rPr>
              <w:t xml:space="preserve">l’Acte d’Engagement, et la demande de fourniture du Formulaire de </w:t>
            </w:r>
            <w:r w:rsidR="00CC04F2">
              <w:rPr>
                <w:sz w:val="24"/>
                <w:szCs w:val="24"/>
              </w:rPr>
              <w:t>D</w:t>
            </w:r>
            <w:r w:rsidRPr="00927049">
              <w:rPr>
                <w:sz w:val="24"/>
                <w:szCs w:val="24"/>
              </w:rPr>
              <w:t>ivulgation </w:t>
            </w:r>
            <w:hyperlink r:id="rId19"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fournissant les renseignements additionnels sur ses propriétaires effectifs. Le Formulaire de </w:t>
            </w:r>
            <w:r w:rsidR="00CC04F2">
              <w:rPr>
                <w:sz w:val="24"/>
                <w:szCs w:val="24"/>
              </w:rPr>
              <w:t>D</w:t>
            </w:r>
            <w:r w:rsidRPr="00927049">
              <w:rPr>
                <w:sz w:val="24"/>
                <w:szCs w:val="24"/>
              </w:rPr>
              <w:t>ivulgation </w:t>
            </w:r>
            <w:hyperlink r:id="rId20" w:history="1">
              <w:r w:rsidRPr="00927049">
                <w:rPr>
                  <w:sz w:val="24"/>
                  <w:szCs w:val="24"/>
                </w:rPr>
                <w:t xml:space="preserve">des </w:t>
              </w:r>
              <w:r w:rsidR="00CC04F2">
                <w:rPr>
                  <w:sz w:val="24"/>
                  <w:szCs w:val="24"/>
                </w:rPr>
                <w:t>B</w:t>
              </w:r>
              <w:r w:rsidRPr="00927049">
                <w:rPr>
                  <w:sz w:val="24"/>
                  <w:szCs w:val="24"/>
                </w:rPr>
                <w:t>énéficiaires effectifs</w:t>
              </w:r>
            </w:hyperlink>
            <w:r w:rsidRPr="00927049">
              <w:rPr>
                <w:sz w:val="24"/>
                <w:szCs w:val="24"/>
              </w:rPr>
              <w:t xml:space="preserve"> devra être soumis dans le délai de huit (8) jours ouvrables à compter de la réception de la demande</w:t>
            </w:r>
            <w:r w:rsidRPr="00B4328A">
              <w:rPr>
                <w:sz w:val="24"/>
                <w:szCs w:val="24"/>
              </w:rPr>
              <w:t>.</w:t>
            </w:r>
          </w:p>
          <w:p w14:paraId="47958BE6" w14:textId="77777777" w:rsidR="009D1272" w:rsidRDefault="009D1272" w:rsidP="000C1F9C">
            <w:pPr>
              <w:spacing w:before="60" w:after="60"/>
              <w:ind w:left="458" w:right="-54" w:hanging="458"/>
              <w:jc w:val="both"/>
              <w:rPr>
                <w:sz w:val="24"/>
                <w:szCs w:val="24"/>
              </w:rPr>
            </w:pPr>
            <w:r>
              <w:rPr>
                <w:sz w:val="24"/>
                <w:szCs w:val="24"/>
              </w:rPr>
              <w:t>53</w:t>
            </w:r>
            <w:r w:rsidRPr="00B4328A">
              <w:rPr>
                <w:sz w:val="24"/>
                <w:szCs w:val="24"/>
              </w:rPr>
              <w:t>.2</w:t>
            </w:r>
            <w:r w:rsidRPr="00B4328A">
              <w:rPr>
                <w:sz w:val="24"/>
                <w:szCs w:val="24"/>
              </w:rPr>
              <w:tab/>
            </w:r>
            <w:r>
              <w:rPr>
                <w:sz w:val="24"/>
                <w:szCs w:val="24"/>
              </w:rPr>
              <w:t>L</w:t>
            </w:r>
            <w:r w:rsidRPr="00B4328A">
              <w:rPr>
                <w:sz w:val="24"/>
                <w:szCs w:val="24"/>
              </w:rPr>
              <w:t xml:space="preserve">e Proposant retenu </w:t>
            </w:r>
            <w:r w:rsidRPr="00927049">
              <w:rPr>
                <w:sz w:val="24"/>
                <w:szCs w:val="24"/>
              </w:rPr>
              <w:t xml:space="preserve">renverra l’Acte d’Engagement au Maître </w:t>
            </w:r>
            <w:r>
              <w:rPr>
                <w:sz w:val="24"/>
                <w:szCs w:val="24"/>
              </w:rPr>
              <w:t>d’</w:t>
            </w:r>
            <w:r w:rsidRPr="00927049">
              <w:rPr>
                <w:sz w:val="24"/>
                <w:szCs w:val="24"/>
              </w:rPr>
              <w:t>Ouvrage après l’avoir daté et signé dans les vingt-huit (28) jours suivant sa réception</w:t>
            </w:r>
            <w:r w:rsidRPr="00B4328A">
              <w:rPr>
                <w:sz w:val="24"/>
                <w:szCs w:val="24"/>
              </w:rPr>
              <w:t xml:space="preserve">. </w:t>
            </w:r>
          </w:p>
          <w:p w14:paraId="51CBCAD4" w14:textId="2BDA412B" w:rsidR="009D1272" w:rsidRPr="00B4328A" w:rsidRDefault="009D1272" w:rsidP="000C1F9C">
            <w:pPr>
              <w:spacing w:before="60" w:after="60"/>
              <w:ind w:left="458" w:right="-54" w:hanging="458"/>
              <w:jc w:val="both"/>
            </w:pPr>
            <w:r>
              <w:rPr>
                <w:sz w:val="24"/>
                <w:szCs w:val="24"/>
              </w:rPr>
              <w:t>53.3</w:t>
            </w:r>
            <w:r w:rsidR="00700386">
              <w:rPr>
                <w:sz w:val="24"/>
                <w:szCs w:val="24"/>
              </w:rPr>
              <w:tab/>
            </w:r>
            <w:r w:rsidRPr="00EA512A">
              <w:rPr>
                <w:sz w:val="24"/>
                <w:szCs w:val="24"/>
              </w:rPr>
              <w:t xml:space="preserve">Si selon l’article 4.1 des IP le Proposant est autorisé et a demandé, et </w:t>
            </w:r>
            <w:r>
              <w:rPr>
                <w:sz w:val="24"/>
                <w:szCs w:val="24"/>
              </w:rPr>
              <w:t xml:space="preserve">a </w:t>
            </w:r>
            <w:r w:rsidRPr="00EA512A">
              <w:rPr>
                <w:sz w:val="24"/>
                <w:szCs w:val="24"/>
              </w:rPr>
              <w:t xml:space="preserve">formé une </w:t>
            </w:r>
            <w:r w:rsidR="00700386" w:rsidRPr="00EA512A">
              <w:rPr>
                <w:sz w:val="24"/>
                <w:szCs w:val="24"/>
              </w:rPr>
              <w:t>S</w:t>
            </w:r>
            <w:r w:rsidR="00700386">
              <w:rPr>
                <w:sz w:val="24"/>
                <w:szCs w:val="24"/>
              </w:rPr>
              <w:t>VS</w:t>
            </w:r>
            <w:r w:rsidRPr="00EA512A">
              <w:rPr>
                <w:sz w:val="24"/>
                <w:szCs w:val="24"/>
              </w:rPr>
              <w:t xml:space="preserve">, le Marché sera conclu avec la </w:t>
            </w:r>
            <w:r w:rsidR="00700386" w:rsidRPr="00EA512A">
              <w:rPr>
                <w:sz w:val="24"/>
                <w:szCs w:val="24"/>
              </w:rPr>
              <w:t>S</w:t>
            </w:r>
            <w:r w:rsidR="00700386">
              <w:rPr>
                <w:sz w:val="24"/>
                <w:szCs w:val="24"/>
              </w:rPr>
              <w:t>VS</w:t>
            </w:r>
            <w:r w:rsidRPr="00EA512A">
              <w:rPr>
                <w:sz w:val="24"/>
                <w:szCs w:val="24"/>
              </w:rPr>
              <w:t xml:space="preserve">.  Le Proposant devra fournir sous vingt-six (26) jours à compter de la Lettre </w:t>
            </w:r>
            <w:r w:rsidR="00700386">
              <w:rPr>
                <w:sz w:val="24"/>
                <w:szCs w:val="24"/>
              </w:rPr>
              <w:t>d’Attribution</w:t>
            </w:r>
            <w:r w:rsidRPr="00EA512A">
              <w:rPr>
                <w:sz w:val="24"/>
                <w:szCs w:val="24"/>
              </w:rPr>
              <w:t xml:space="preserve"> du Maître d’Ouvrage une copie certifiée </w:t>
            </w:r>
            <w:r>
              <w:rPr>
                <w:sz w:val="24"/>
                <w:szCs w:val="24"/>
              </w:rPr>
              <w:t xml:space="preserve">conforme </w:t>
            </w:r>
            <w:r w:rsidRPr="00EA512A">
              <w:rPr>
                <w:sz w:val="24"/>
                <w:szCs w:val="24"/>
              </w:rPr>
              <w:t>de</w:t>
            </w:r>
            <w:r>
              <w:rPr>
                <w:sz w:val="24"/>
                <w:szCs w:val="24"/>
              </w:rPr>
              <w:t xml:space="preserve"> ses </w:t>
            </w:r>
            <w:r w:rsidRPr="00EA512A">
              <w:rPr>
                <w:sz w:val="24"/>
                <w:szCs w:val="24"/>
              </w:rPr>
              <w:t>documents de constitution et l</w:t>
            </w:r>
            <w:r>
              <w:rPr>
                <w:sz w:val="24"/>
                <w:szCs w:val="24"/>
              </w:rPr>
              <w:t>a preuve</w:t>
            </w:r>
            <w:r w:rsidRPr="00EA512A">
              <w:rPr>
                <w:sz w:val="24"/>
                <w:szCs w:val="24"/>
              </w:rPr>
              <w:t xml:space="preserve"> de sa </w:t>
            </w:r>
            <w:r>
              <w:rPr>
                <w:sz w:val="24"/>
                <w:szCs w:val="24"/>
              </w:rPr>
              <w:t>structure d’actionnariat,</w:t>
            </w:r>
            <w:r w:rsidRPr="00EA512A">
              <w:rPr>
                <w:sz w:val="24"/>
                <w:szCs w:val="24"/>
              </w:rPr>
              <w:t xml:space="preserve"> comprenant les </w:t>
            </w:r>
            <w:r>
              <w:rPr>
                <w:sz w:val="24"/>
                <w:szCs w:val="24"/>
              </w:rPr>
              <w:t>statuts et la convention d’actionnariat (le cas éc</w:t>
            </w:r>
            <w:r w:rsidRPr="00EA512A">
              <w:rPr>
                <w:sz w:val="24"/>
                <w:szCs w:val="24"/>
              </w:rPr>
              <w:t>héant).</w:t>
            </w:r>
          </w:p>
        </w:tc>
      </w:tr>
      <w:tr w:rsidR="009D1272" w:rsidRPr="00B4328A" w14:paraId="5127FD43" w14:textId="77777777" w:rsidTr="001A23D0">
        <w:trPr>
          <w:gridAfter w:val="1"/>
          <w:wAfter w:w="23" w:type="dxa"/>
          <w:trHeight w:val="4526"/>
        </w:trPr>
        <w:tc>
          <w:tcPr>
            <w:tcW w:w="1980" w:type="dxa"/>
            <w:gridSpan w:val="2"/>
          </w:tcPr>
          <w:p w14:paraId="7F0B8B6E" w14:textId="5B37F776" w:rsidR="009D1272" w:rsidRPr="00B4328A" w:rsidRDefault="009D1272" w:rsidP="00877C0E">
            <w:pPr>
              <w:pStyle w:val="HeadingSPD02"/>
              <w:numPr>
                <w:ilvl w:val="0"/>
                <w:numId w:val="128"/>
              </w:numPr>
              <w:ind w:left="360"/>
              <w:jc w:val="left"/>
              <w:rPr>
                <w:lang w:val="fr-FR"/>
              </w:rPr>
            </w:pPr>
            <w:bookmarkStart w:id="218" w:name="_Toc138672300"/>
            <w:r w:rsidRPr="00B4328A">
              <w:rPr>
                <w:lang w:val="fr-FR"/>
              </w:rPr>
              <w:t>Garantie de bonne exécution</w:t>
            </w:r>
            <w:bookmarkEnd w:id="218"/>
          </w:p>
        </w:tc>
        <w:tc>
          <w:tcPr>
            <w:tcW w:w="8028" w:type="dxa"/>
          </w:tcPr>
          <w:p w14:paraId="78F103B4" w14:textId="77777777" w:rsidR="009D1272" w:rsidRPr="00B4328A" w:rsidRDefault="009D1272" w:rsidP="000C1F9C">
            <w:pPr>
              <w:spacing w:before="60" w:after="60"/>
              <w:ind w:left="458" w:right="-54" w:hanging="458"/>
              <w:jc w:val="both"/>
            </w:pPr>
            <w:r>
              <w:rPr>
                <w:sz w:val="24"/>
                <w:szCs w:val="24"/>
              </w:rPr>
              <w:t>54</w:t>
            </w:r>
            <w:r w:rsidRPr="00B4328A">
              <w:rPr>
                <w:sz w:val="24"/>
                <w:szCs w:val="24"/>
              </w:rPr>
              <w:t>.1</w:t>
            </w:r>
            <w:r w:rsidRPr="00B4328A">
              <w:rPr>
                <w:sz w:val="24"/>
                <w:szCs w:val="24"/>
              </w:rPr>
              <w:tab/>
              <w:t xml:space="preserve">Dans les vingt-huit (28) jours suivant la réception de la notification par le Maître </w:t>
            </w:r>
            <w:r>
              <w:rPr>
                <w:sz w:val="24"/>
                <w:szCs w:val="24"/>
              </w:rPr>
              <w:t>d’</w:t>
            </w:r>
            <w:r w:rsidRPr="00B4328A">
              <w:rPr>
                <w:sz w:val="24"/>
                <w:szCs w:val="24"/>
              </w:rPr>
              <w:t xml:space="preserve">Ouvrage de l’attribution du Marché, le Proposant retenu fournira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w:t>
            </w:r>
            <w:r>
              <w:rPr>
                <w:sz w:val="24"/>
                <w:szCs w:val="24"/>
              </w:rPr>
              <w:t xml:space="preserve"> et la Garantie de Performance Environnementale et Sociale (ES), si cela est stipulé dans les </w:t>
            </w:r>
            <w:r w:rsidRPr="00A42F08">
              <w:rPr>
                <w:b/>
                <w:bCs/>
                <w:sz w:val="24"/>
                <w:szCs w:val="24"/>
              </w:rPr>
              <w:t>DPDP</w:t>
            </w:r>
            <w:r w:rsidRPr="00B4328A">
              <w:rPr>
                <w:sz w:val="24"/>
                <w:szCs w:val="24"/>
              </w:rPr>
              <w:t>, conformément au</w:t>
            </w:r>
            <w:r>
              <w:rPr>
                <w:sz w:val="24"/>
                <w:szCs w:val="24"/>
              </w:rPr>
              <w:t xml:space="preserve">x Conditions Générales </w:t>
            </w:r>
            <w:r w:rsidRPr="00B4328A">
              <w:rPr>
                <w:sz w:val="24"/>
                <w:szCs w:val="24"/>
              </w:rPr>
              <w:t xml:space="preserve">et sous réserves des dispositions de </w:t>
            </w:r>
            <w:r w:rsidRPr="006C0101">
              <w:rPr>
                <w:sz w:val="24"/>
                <w:szCs w:val="24"/>
              </w:rPr>
              <w:t>l’article </w:t>
            </w:r>
            <w:r w:rsidRPr="00A42F08">
              <w:rPr>
                <w:b/>
                <w:bCs/>
                <w:sz w:val="24"/>
                <w:szCs w:val="24"/>
              </w:rPr>
              <w:t>42.2 (b) des IP</w:t>
            </w:r>
            <w:r w:rsidRPr="00B4328A">
              <w:rPr>
                <w:sz w:val="24"/>
                <w:szCs w:val="24"/>
              </w:rPr>
              <w:t xml:space="preserve">, en utilisant le Formulaire de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le Formulaire de Garantie de Performance</w:t>
            </w:r>
            <w:r w:rsidRPr="00B4328A">
              <w:rPr>
                <w:sz w:val="24"/>
                <w:szCs w:val="24"/>
              </w:rPr>
              <w:t xml:space="preserve"> </w:t>
            </w:r>
            <w:r>
              <w:rPr>
                <w:sz w:val="24"/>
                <w:szCs w:val="24"/>
              </w:rPr>
              <w:t xml:space="preserve">ES </w:t>
            </w:r>
            <w:r w:rsidRPr="00B4328A">
              <w:rPr>
                <w:sz w:val="24"/>
                <w:szCs w:val="24"/>
              </w:rPr>
              <w:t xml:space="preserve">figurant à la Section X, Formulaires du Marché ou tout autre modèle jugé acceptable par le Maître d’Ouvrage. Si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xécution est une caution émise par une compagnie d’assurance ou un organisme de cautionnement</w:t>
            </w:r>
            <w:r>
              <w:rPr>
                <w:sz w:val="24"/>
                <w:szCs w:val="24"/>
              </w:rPr>
              <w:t>,</w:t>
            </w:r>
            <w:r w:rsidRPr="00B4328A">
              <w:rPr>
                <w:sz w:val="24"/>
                <w:szCs w:val="24"/>
              </w:rPr>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rPr>
                <w:sz w:val="24"/>
                <w:szCs w:val="24"/>
              </w:rPr>
              <w:t>, à moins que le Maître d’Ouvrage ait accepté par écrit qu’</w:t>
            </w:r>
            <w:r w:rsidRPr="00B4328A">
              <w:rPr>
                <w:sz w:val="24"/>
                <w:szCs w:val="24"/>
              </w:rPr>
              <w:t xml:space="preserve">une </w:t>
            </w:r>
            <w:r>
              <w:rPr>
                <w:sz w:val="24"/>
                <w:szCs w:val="24"/>
              </w:rPr>
              <w:t xml:space="preserve">telle </w:t>
            </w:r>
            <w:r w:rsidRPr="00B4328A">
              <w:rPr>
                <w:sz w:val="24"/>
                <w:szCs w:val="24"/>
              </w:rPr>
              <w:t>institution financière correspondante</w:t>
            </w:r>
            <w:r>
              <w:rPr>
                <w:sz w:val="24"/>
                <w:szCs w:val="24"/>
              </w:rPr>
              <w:t xml:space="preserve"> n’est pas exigée.</w:t>
            </w:r>
          </w:p>
        </w:tc>
      </w:tr>
      <w:tr w:rsidR="009D1272" w:rsidRPr="00B4328A" w14:paraId="2191E426" w14:textId="77777777" w:rsidTr="001A23D0">
        <w:trPr>
          <w:gridAfter w:val="1"/>
          <w:wAfter w:w="23" w:type="dxa"/>
        </w:trPr>
        <w:tc>
          <w:tcPr>
            <w:tcW w:w="1980" w:type="dxa"/>
            <w:gridSpan w:val="2"/>
          </w:tcPr>
          <w:p w14:paraId="062BCA56" w14:textId="77777777" w:rsidR="009D1272" w:rsidRPr="00B4328A" w:rsidRDefault="009D1272" w:rsidP="007A62DD">
            <w:pPr>
              <w:pStyle w:val="HeadB22"/>
              <w:spacing w:before="60" w:after="60"/>
              <w:ind w:left="0" w:firstLine="0"/>
              <w:rPr>
                <w:lang w:val="fr-FR"/>
              </w:rPr>
            </w:pPr>
          </w:p>
        </w:tc>
        <w:tc>
          <w:tcPr>
            <w:tcW w:w="8028" w:type="dxa"/>
          </w:tcPr>
          <w:p w14:paraId="58FDF44C" w14:textId="0694384E" w:rsidR="009D1272" w:rsidRPr="00B4328A" w:rsidRDefault="009D1272" w:rsidP="007A62DD">
            <w:pPr>
              <w:tabs>
                <w:tab w:val="left" w:pos="720"/>
              </w:tabs>
              <w:spacing w:before="60" w:after="60"/>
              <w:ind w:left="569" w:hanging="569"/>
              <w:jc w:val="both"/>
            </w:pPr>
            <w:r>
              <w:rPr>
                <w:sz w:val="24"/>
                <w:szCs w:val="24"/>
              </w:rPr>
              <w:t>54</w:t>
            </w:r>
            <w:r w:rsidRPr="00B4328A">
              <w:rPr>
                <w:sz w:val="24"/>
                <w:szCs w:val="24"/>
              </w:rPr>
              <w:t>.2</w:t>
            </w:r>
            <w:r w:rsidRPr="00B4328A">
              <w:rPr>
                <w:sz w:val="24"/>
                <w:szCs w:val="24"/>
              </w:rPr>
              <w:tab/>
              <w:t xml:space="preserve">Le défaut de fourniture par le Proposant retenu, de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Pr>
                <w:sz w:val="24"/>
                <w:szCs w:val="24"/>
              </w:rPr>
              <w:t>et si elle est exigée, de la Garantie de Performance Environnementale et Sociale (ES),</w:t>
            </w:r>
            <w:r w:rsidRPr="00B4328A">
              <w:rPr>
                <w:sz w:val="24"/>
                <w:szCs w:val="24"/>
              </w:rPr>
              <w:t xml:space="preserve"> ou le fait qu’il ne signe pas l’Acte d’Engagement, constituer</w:t>
            </w:r>
            <w:r>
              <w:rPr>
                <w:sz w:val="24"/>
                <w:szCs w:val="24"/>
              </w:rPr>
              <w:t>ont</w:t>
            </w:r>
            <w:r w:rsidRPr="00B4328A">
              <w:rPr>
                <w:sz w:val="24"/>
                <w:szCs w:val="24"/>
              </w:rPr>
              <w:t xml:space="preserve"> un motif suffisant d’annulation de l’attribution du Marché et de saisie de la </w:t>
            </w:r>
            <w:r>
              <w:rPr>
                <w:sz w:val="24"/>
                <w:szCs w:val="24"/>
              </w:rPr>
              <w:t>G</w:t>
            </w:r>
            <w:r w:rsidRPr="00B4328A">
              <w:rPr>
                <w:sz w:val="24"/>
                <w:szCs w:val="24"/>
              </w:rPr>
              <w:t xml:space="preserve">arantie de </w:t>
            </w:r>
            <w:r>
              <w:rPr>
                <w:sz w:val="24"/>
                <w:szCs w:val="24"/>
              </w:rPr>
              <w:t>P</w:t>
            </w:r>
            <w:r w:rsidRPr="00B4328A">
              <w:rPr>
                <w:sz w:val="24"/>
                <w:szCs w:val="24"/>
              </w:rPr>
              <w:t xml:space="preserve">roposition, auquel cas le Maître </w:t>
            </w:r>
            <w:r>
              <w:rPr>
                <w:sz w:val="24"/>
                <w:szCs w:val="24"/>
              </w:rPr>
              <w:t>d’</w:t>
            </w:r>
            <w:r w:rsidRPr="00B4328A">
              <w:rPr>
                <w:sz w:val="24"/>
                <w:szCs w:val="24"/>
              </w:rPr>
              <w:t>Ouvrage pourra attribuer le Marché au Proposant dont la Proposition est classée la deuxième plus avantageuse.</w:t>
            </w:r>
          </w:p>
        </w:tc>
      </w:tr>
      <w:tr w:rsidR="009D1272" w:rsidRPr="00B4328A" w14:paraId="22ACC239" w14:textId="77777777" w:rsidTr="001A23D0">
        <w:trPr>
          <w:gridAfter w:val="1"/>
          <w:wAfter w:w="23" w:type="dxa"/>
        </w:trPr>
        <w:tc>
          <w:tcPr>
            <w:tcW w:w="1980" w:type="dxa"/>
            <w:gridSpan w:val="2"/>
          </w:tcPr>
          <w:p w14:paraId="74EA45CA" w14:textId="59FA8BCC" w:rsidR="009D1272" w:rsidRPr="00B4328A" w:rsidRDefault="009D1272" w:rsidP="00877C0E">
            <w:pPr>
              <w:pStyle w:val="HeadingSPD02"/>
              <w:numPr>
                <w:ilvl w:val="0"/>
                <w:numId w:val="128"/>
              </w:numPr>
              <w:ind w:left="360"/>
              <w:jc w:val="left"/>
              <w:rPr>
                <w:lang w:val="fr-FR"/>
              </w:rPr>
            </w:pPr>
            <w:bookmarkStart w:id="219" w:name="_Toc138672301"/>
            <w:r w:rsidRPr="00B4328A">
              <w:rPr>
                <w:lang w:val="fr-FR"/>
              </w:rPr>
              <w:t>Réclamation concernant la Passation de Marché</w:t>
            </w:r>
            <w:bookmarkEnd w:id="219"/>
          </w:p>
        </w:tc>
        <w:tc>
          <w:tcPr>
            <w:tcW w:w="8028" w:type="dxa"/>
          </w:tcPr>
          <w:p w14:paraId="5A845B3B" w14:textId="77777777" w:rsidR="009D1272" w:rsidRPr="00B4328A" w:rsidRDefault="009D1272" w:rsidP="007A62DD">
            <w:pPr>
              <w:tabs>
                <w:tab w:val="left" w:pos="720"/>
              </w:tabs>
              <w:spacing w:before="60" w:after="60"/>
              <w:ind w:left="576" w:hanging="576"/>
              <w:jc w:val="both"/>
              <w:rPr>
                <w:sz w:val="24"/>
                <w:szCs w:val="24"/>
              </w:rPr>
            </w:pPr>
            <w:r>
              <w:rPr>
                <w:sz w:val="24"/>
                <w:szCs w:val="24"/>
              </w:rPr>
              <w:t>55</w:t>
            </w:r>
            <w:r w:rsidRPr="00B4328A">
              <w:rPr>
                <w:sz w:val="24"/>
                <w:szCs w:val="24"/>
              </w:rPr>
              <w:t>.1</w:t>
            </w:r>
            <w:r w:rsidRPr="00B4328A">
              <w:rPr>
                <w:sz w:val="24"/>
                <w:szCs w:val="24"/>
              </w:rPr>
              <w:tab/>
              <w:t xml:space="preserve">Les procédures applicables pour formuler une réclamation relative à la passation de marché sont indiquées </w:t>
            </w:r>
            <w:r w:rsidRPr="00A42F08">
              <w:rPr>
                <w:b/>
                <w:bCs/>
                <w:sz w:val="24"/>
                <w:szCs w:val="24"/>
              </w:rPr>
              <w:t>dans les</w:t>
            </w:r>
            <w:r w:rsidRPr="00B4328A">
              <w:rPr>
                <w:sz w:val="24"/>
                <w:szCs w:val="24"/>
              </w:rPr>
              <w:t xml:space="preserve"> </w:t>
            </w:r>
            <w:r>
              <w:rPr>
                <w:b/>
                <w:bCs/>
                <w:sz w:val="24"/>
                <w:szCs w:val="24"/>
              </w:rPr>
              <w:t>DPDP</w:t>
            </w:r>
            <w:r w:rsidRPr="00652FFE">
              <w:rPr>
                <w:b/>
                <w:sz w:val="24"/>
                <w:szCs w:val="24"/>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20" w:name="_Toc461854739"/>
      <w:bookmarkStart w:id="221" w:name="_Toc485033042"/>
      <w:bookmarkEnd w:id="152"/>
      <w:bookmarkEnd w:id="153"/>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22" w:name="_Toc440701975"/>
      <w:bookmarkStart w:id="223" w:name="_Toc467977927"/>
      <w:bookmarkStart w:id="224" w:name="_Toc138672304"/>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22"/>
      <w:r w:rsidR="00FA05DD" w:rsidRPr="002C34C5">
        <w:rPr>
          <w:rFonts w:ascii="Times New Roman" w:hAnsi="Times New Roman"/>
        </w:rPr>
        <w:t>propo</w:t>
      </w:r>
      <w:r w:rsidR="00FA05DD" w:rsidRPr="000C1F9C">
        <w:t>sitions</w:t>
      </w:r>
      <w:bookmarkEnd w:id="223"/>
      <w:r w:rsidR="00A42F08" w:rsidRPr="000C1F9C">
        <w:t xml:space="preserve"> (DPDP)</w:t>
      </w:r>
      <w:bookmarkEnd w:id="224"/>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800D926"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6A67F2">
        <w:tc>
          <w:tcPr>
            <w:tcW w:w="1572" w:type="dxa"/>
            <w:gridSpan w:val="2"/>
          </w:tcPr>
          <w:p w14:paraId="6ADF0FDC" w14:textId="514FDFA4" w:rsidR="00703AC9" w:rsidRPr="00DC6D61" w:rsidRDefault="00703AC9" w:rsidP="00DC6D61">
            <w:pPr>
              <w:spacing w:before="60" w:after="60"/>
              <w:jc w:val="center"/>
              <w:rPr>
                <w:b/>
                <w:sz w:val="24"/>
                <w:szCs w:val="24"/>
              </w:rPr>
            </w:pPr>
            <w:r>
              <w:rPr>
                <w:b/>
                <w:sz w:val="24"/>
                <w:szCs w:val="24"/>
              </w:rPr>
              <w:t>IP 4.</w:t>
            </w:r>
            <w:r w:rsidR="00D5384B">
              <w:rPr>
                <w:b/>
                <w:sz w:val="24"/>
                <w:szCs w:val="24"/>
              </w:rPr>
              <w:t>1</w:t>
            </w:r>
          </w:p>
        </w:tc>
        <w:tc>
          <w:tcPr>
            <w:tcW w:w="8423" w:type="dxa"/>
            <w:gridSpan w:val="4"/>
          </w:tcPr>
          <w:p w14:paraId="363367DB" w14:textId="2BF6430B" w:rsidR="00091637" w:rsidRPr="00703AC9" w:rsidRDefault="00091637" w:rsidP="00BF268A">
            <w:pPr>
              <w:tabs>
                <w:tab w:val="right" w:pos="7848"/>
              </w:tabs>
              <w:spacing w:before="120" w:after="120"/>
              <w:jc w:val="both"/>
              <w:rPr>
                <w:b/>
                <w:i/>
                <w:iCs/>
                <w:sz w:val="24"/>
                <w:szCs w:val="24"/>
              </w:rPr>
            </w:pPr>
            <w:r w:rsidRPr="00703AC9">
              <w:rPr>
                <w:iCs/>
                <w:sz w:val="24"/>
                <w:szCs w:val="24"/>
                <w:lang w:val="fr"/>
              </w:rPr>
              <w:t xml:space="preserve">Le Proposant est autorisé à former </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sidRPr="00703AC9">
              <w:rPr>
                <w:b/>
                <w:i/>
                <w:iCs/>
                <w:sz w:val="24"/>
                <w:szCs w:val="24"/>
                <w:lang w:val="fr"/>
              </w:rPr>
              <w:t>[oui/ non]</w:t>
            </w:r>
          </w:p>
          <w:p w14:paraId="6D2406F6" w14:textId="649B9E40" w:rsidR="00091637" w:rsidRPr="00703AC9" w:rsidRDefault="00091637" w:rsidP="00706118">
            <w:pPr>
              <w:tabs>
                <w:tab w:val="right" w:pos="7848"/>
              </w:tabs>
              <w:spacing w:before="120" w:after="120"/>
              <w:jc w:val="both"/>
              <w:rPr>
                <w:iCs/>
                <w:sz w:val="24"/>
                <w:szCs w:val="24"/>
              </w:rPr>
            </w:pPr>
            <w:r w:rsidRPr="00703AC9">
              <w:rPr>
                <w:iCs/>
                <w:sz w:val="24"/>
                <w:szCs w:val="24"/>
                <w:lang w:val="fr"/>
              </w:rPr>
              <w:t xml:space="preserve">Le nombre maximum de membres </w:t>
            </w:r>
            <w:r>
              <w:rPr>
                <w:iCs/>
                <w:sz w:val="24"/>
                <w:szCs w:val="24"/>
                <w:lang w:val="fr"/>
              </w:rPr>
              <w:t>d’</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Pr>
                <w:iCs/>
                <w:sz w:val="24"/>
                <w:szCs w:val="24"/>
                <w:lang w:val="fr"/>
              </w:rPr>
              <w:t xml:space="preserve">est </w:t>
            </w:r>
            <w:r w:rsidRPr="00703AC9">
              <w:rPr>
                <w:iCs/>
                <w:sz w:val="24"/>
                <w:szCs w:val="24"/>
                <w:lang w:val="fr"/>
              </w:rPr>
              <w:t xml:space="preserve">le même que le nombre maximum de membres </w:t>
            </w:r>
            <w:r>
              <w:rPr>
                <w:iCs/>
                <w:sz w:val="24"/>
                <w:szCs w:val="24"/>
                <w:lang w:val="fr"/>
              </w:rPr>
              <w:t>d’un GE.</w:t>
            </w:r>
          </w:p>
          <w:p w14:paraId="0A705D1E" w14:textId="6D1680B3" w:rsidR="00703AC9" w:rsidRPr="00C72742" w:rsidRDefault="00091637" w:rsidP="000C1F9C">
            <w:pPr>
              <w:spacing w:before="120" w:after="120"/>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Pr="00E032FF">
              <w:rPr>
                <w:sz w:val="24"/>
                <w:szCs w:val="24"/>
              </w:rPr>
              <w:t>une Société de Projet</w:t>
            </w:r>
            <w:r w:rsidR="003A6F19">
              <w:rPr>
                <w:sz w:val="24"/>
                <w:szCs w:val="24"/>
              </w:rPr>
              <w:t xml:space="preserve"> ou </w:t>
            </w:r>
            <w:r w:rsidR="00A32D25">
              <w:rPr>
                <w:sz w:val="24"/>
                <w:szCs w:val="24"/>
              </w:rPr>
              <w:t>SVS</w:t>
            </w:r>
            <w:r w:rsidRPr="00703AC9">
              <w:rPr>
                <w:sz w:val="24"/>
                <w:szCs w:val="24"/>
                <w:lang w:val="fr"/>
              </w:rPr>
              <w:t>, il est tenu de maintenir s</w:t>
            </w:r>
            <w:r>
              <w:rPr>
                <w:sz w:val="24"/>
                <w:szCs w:val="24"/>
                <w:lang w:val="fr"/>
              </w:rPr>
              <w:t>a part du</w:t>
            </w:r>
            <w:r w:rsidRPr="00703AC9">
              <w:rPr>
                <w:sz w:val="24"/>
                <w:szCs w:val="24"/>
                <w:lang w:val="fr"/>
              </w:rPr>
              <w:t xml:space="preserve"> 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w:t>
            </w:r>
            <w:r w:rsidR="00A32D25">
              <w:rPr>
                <w:sz w:val="24"/>
                <w:szCs w:val="24"/>
                <w:lang w:val="fr"/>
              </w:rPr>
              <w:t>libér</w:t>
            </w:r>
            <w:r w:rsidRPr="00703AC9">
              <w:rPr>
                <w:sz w:val="24"/>
                <w:szCs w:val="24"/>
                <w:lang w:val="fr"/>
              </w:rPr>
              <w:t xml:space="preserve">é de la </w:t>
            </w:r>
            <w:r w:rsidR="00977DD4">
              <w:rPr>
                <w:sz w:val="24"/>
                <w:szCs w:val="24"/>
              </w:rPr>
              <w:t>SVS</w:t>
            </w:r>
            <w:r w:rsidRPr="00703AC9">
              <w:rPr>
                <w:sz w:val="24"/>
                <w:szCs w:val="24"/>
                <w:lang w:val="fr"/>
              </w:rPr>
              <w:t>. L</w:t>
            </w:r>
            <w:r>
              <w:rPr>
                <w:sz w:val="24"/>
                <w:szCs w:val="24"/>
                <w:lang w:val="fr"/>
              </w:rPr>
              <w:t>a part du</w:t>
            </w:r>
            <w:r w:rsidRPr="00703AC9">
              <w:rPr>
                <w:sz w:val="24"/>
                <w:szCs w:val="24"/>
                <w:lang w:val="fr"/>
              </w:rPr>
              <w:t xml:space="preserve"> capital peut être augmenté</w:t>
            </w:r>
            <w:r>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Pr>
                <w:sz w:val="24"/>
                <w:szCs w:val="24"/>
                <w:lang w:val="fr"/>
              </w:rPr>
              <w:t>e</w:t>
            </w:r>
            <w:r w:rsidRPr="00703AC9">
              <w:rPr>
                <w:sz w:val="24"/>
                <w:szCs w:val="24"/>
                <w:lang w:val="fr"/>
              </w:rPr>
              <w:t xml:space="preserve"> </w:t>
            </w:r>
            <w:r>
              <w:rPr>
                <w:sz w:val="24"/>
                <w:szCs w:val="24"/>
                <w:lang w:val="fr"/>
              </w:rPr>
              <w:t>notification</w:t>
            </w:r>
            <w:r w:rsidRPr="00703AC9">
              <w:rPr>
                <w:sz w:val="24"/>
                <w:szCs w:val="24"/>
                <w:lang w:val="fr"/>
              </w:rPr>
              <w:t xml:space="preserve"> écrit</w:t>
            </w:r>
            <w:r>
              <w:rPr>
                <w:sz w:val="24"/>
                <w:szCs w:val="24"/>
                <w:lang w:val="fr"/>
              </w:rPr>
              <w:t>e</w:t>
            </w:r>
            <w:r w:rsidRPr="00703AC9">
              <w:rPr>
                <w:sz w:val="24"/>
                <w:szCs w:val="24"/>
                <w:lang w:val="fr"/>
              </w:rPr>
              <w:t xml:space="preserve"> de renseignements doit être </w:t>
            </w:r>
            <w:r>
              <w:rPr>
                <w:sz w:val="24"/>
                <w:szCs w:val="24"/>
                <w:lang w:val="fr"/>
              </w:rPr>
              <w:t>adress</w:t>
            </w:r>
            <w:r w:rsidRPr="00703AC9">
              <w:rPr>
                <w:sz w:val="24"/>
                <w:szCs w:val="24"/>
                <w:lang w:val="fr"/>
              </w:rPr>
              <w:t>é</w:t>
            </w:r>
            <w:r>
              <w:rPr>
                <w:sz w:val="24"/>
                <w:szCs w:val="24"/>
                <w:lang w:val="fr"/>
              </w:rPr>
              <w:t>e</w:t>
            </w:r>
            <w:r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Pr>
                <w:sz w:val="24"/>
                <w:szCs w:val="24"/>
                <w:lang w:val="fr"/>
              </w:rPr>
              <w:t xml:space="preserve">dans la part </w:t>
            </w:r>
            <w:r w:rsidR="00E92BDD">
              <w:rPr>
                <w:sz w:val="24"/>
                <w:szCs w:val="24"/>
                <w:lang w:val="fr"/>
              </w:rPr>
              <w:t>du</w:t>
            </w:r>
            <w:r w:rsidR="00E92BDD" w:rsidRPr="00703AC9">
              <w:rPr>
                <w:sz w:val="24"/>
                <w:szCs w:val="24"/>
                <w:lang w:val="fr"/>
              </w:rPr>
              <w:t xml:space="preserve"> capital</w:t>
            </w:r>
            <w:r>
              <w:rPr>
                <w:sz w:val="24"/>
                <w:szCs w:val="24"/>
                <w:lang w:val="fr"/>
              </w:rPr>
              <w:t xml:space="preserve"> de la </w:t>
            </w:r>
            <w:r w:rsidR="00977DD4">
              <w:rPr>
                <w:sz w:val="24"/>
                <w:szCs w:val="24"/>
              </w:rPr>
              <w:t>SVS</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7B56986D"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12B21D9C"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1F011F5F"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091D4E6A"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327103">
              <w:rPr>
                <w:b/>
                <w:sz w:val="24"/>
                <w:szCs w:val="24"/>
              </w:rPr>
              <w:t>k</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18E00A0C"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2.2</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30D4C281"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867ED6" w:rsidRPr="00B4328A" w14:paraId="1C2028A7" w14:textId="77777777" w:rsidTr="003B08FC">
        <w:tc>
          <w:tcPr>
            <w:tcW w:w="1572" w:type="dxa"/>
            <w:gridSpan w:val="2"/>
          </w:tcPr>
          <w:p w14:paraId="079CCCEE" w14:textId="77777777" w:rsidR="00867ED6" w:rsidRPr="00DC6D61" w:rsidRDefault="00867ED6" w:rsidP="00A7191F">
            <w:pPr>
              <w:spacing w:before="60" w:after="60"/>
              <w:jc w:val="center"/>
              <w:rPr>
                <w:b/>
                <w:sz w:val="24"/>
                <w:szCs w:val="24"/>
              </w:rPr>
            </w:pPr>
            <w:r w:rsidRPr="00DC6D61">
              <w:rPr>
                <w:b/>
                <w:sz w:val="24"/>
                <w:szCs w:val="24"/>
              </w:rPr>
              <w:t>IP 12.3 (e)</w:t>
            </w:r>
          </w:p>
        </w:tc>
        <w:tc>
          <w:tcPr>
            <w:tcW w:w="8423" w:type="dxa"/>
            <w:gridSpan w:val="4"/>
            <w:shd w:val="clear" w:color="auto" w:fill="FFFFFF" w:themeFill="background1"/>
          </w:tcPr>
          <w:p w14:paraId="6604375A" w14:textId="1F36E0CC" w:rsidR="00867ED6" w:rsidRPr="009C0851" w:rsidRDefault="00867ED6" w:rsidP="00E60EF0">
            <w:pPr>
              <w:pStyle w:val="i"/>
              <w:tabs>
                <w:tab w:val="left" w:pos="1026"/>
                <w:tab w:val="right" w:pos="7254"/>
              </w:tabs>
              <w:spacing w:before="60" w:after="60"/>
              <w:rPr>
                <w:szCs w:val="24"/>
                <w:lang w:val="fr-FR"/>
              </w:rPr>
            </w:pPr>
            <w:r w:rsidRPr="009C0851">
              <w:rPr>
                <w:szCs w:val="24"/>
                <w:lang w:val="fr-FR"/>
              </w:rPr>
              <w:t>Le Proposant devra joindre à sa proposition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25BF8259"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12.3 qui doit être soumis </w:t>
            </w:r>
            <w:r>
              <w:rPr>
                <w:b/>
                <w:i/>
                <w:noProof/>
                <w:color w:val="000000" w:themeColor="text1"/>
                <w:sz w:val="24"/>
                <w:szCs w:val="24"/>
                <w:lang w:val="fr"/>
              </w:rPr>
              <w:t>avec la P</w:t>
            </w:r>
            <w:r w:rsidRPr="004B1BAF">
              <w:rPr>
                <w:b/>
                <w:i/>
                <w:noProof/>
                <w:color w:val="000000" w:themeColor="text1"/>
                <w:sz w:val="24"/>
                <w:szCs w:val="24"/>
                <w:lang w:val="fr"/>
              </w:rPr>
              <w:t>roposition financière],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867ED6" w:rsidRPr="00B4328A" w14:paraId="179F6427" w14:textId="77777777" w:rsidTr="006A67F2">
        <w:tc>
          <w:tcPr>
            <w:tcW w:w="1572" w:type="dxa"/>
            <w:gridSpan w:val="2"/>
          </w:tcPr>
          <w:p w14:paraId="18C45062" w14:textId="77777777" w:rsidR="00867ED6" w:rsidRPr="00DC6D61" w:rsidRDefault="00867ED6" w:rsidP="00DC6D61">
            <w:pPr>
              <w:spacing w:before="60" w:after="60"/>
              <w:jc w:val="center"/>
              <w:rPr>
                <w:b/>
                <w:sz w:val="24"/>
                <w:szCs w:val="24"/>
              </w:rPr>
            </w:pPr>
            <w:r w:rsidRPr="00DC6D61">
              <w:rPr>
                <w:b/>
                <w:sz w:val="24"/>
                <w:szCs w:val="24"/>
              </w:rPr>
              <w:t>IP 14.1</w:t>
            </w:r>
          </w:p>
        </w:tc>
        <w:tc>
          <w:tcPr>
            <w:tcW w:w="8423" w:type="dxa"/>
            <w:gridSpan w:val="4"/>
          </w:tcPr>
          <w:p w14:paraId="1B23EE2F" w14:textId="77777777" w:rsidR="009C0851" w:rsidRPr="009C0851" w:rsidRDefault="009C0851" w:rsidP="009C0851">
            <w:pPr>
              <w:tabs>
                <w:tab w:val="right" w:pos="7254"/>
              </w:tabs>
              <w:suppressAutoHyphens/>
              <w:spacing w:before="60" w:after="120"/>
              <w:jc w:val="both"/>
              <w:rPr>
                <w:sz w:val="24"/>
                <w:szCs w:val="24"/>
              </w:rPr>
            </w:pPr>
            <w:r w:rsidRPr="009C0851">
              <w:rPr>
                <w:sz w:val="24"/>
                <w:szCs w:val="24"/>
              </w:rPr>
              <w:t xml:space="preserve">Les variantes </w:t>
            </w:r>
            <w:r w:rsidRPr="009C0851">
              <w:rPr>
                <w:b/>
                <w:bCs/>
                <w:i/>
                <w:iCs/>
                <w:sz w:val="24"/>
                <w:szCs w:val="24"/>
              </w:rPr>
              <w:t>[insérer « seront » ou « ne seront pas »]</w:t>
            </w:r>
            <w:r w:rsidRPr="009C0851">
              <w:rPr>
                <w:b/>
                <w:sz w:val="24"/>
                <w:szCs w:val="24"/>
              </w:rPr>
              <w:t xml:space="preserve"> </w:t>
            </w:r>
            <w:r w:rsidRPr="009C0851">
              <w:rPr>
                <w:sz w:val="24"/>
                <w:szCs w:val="24"/>
              </w:rPr>
              <w:t>______________ prises en compte.</w:t>
            </w:r>
          </w:p>
          <w:p w14:paraId="3E4C7E8B" w14:textId="61FA6C70" w:rsidR="00867ED6" w:rsidRPr="009C0851" w:rsidRDefault="009C0851" w:rsidP="000C1F9C">
            <w:pPr>
              <w:pStyle w:val="i"/>
              <w:tabs>
                <w:tab w:val="left" w:pos="1026"/>
                <w:tab w:val="right" w:pos="7254"/>
              </w:tabs>
              <w:spacing w:before="60" w:after="120"/>
              <w:rPr>
                <w:szCs w:val="24"/>
                <w:lang w:val="fr-FR"/>
              </w:rPr>
            </w:pPr>
            <w:r w:rsidRPr="009C0851">
              <w:rPr>
                <w:b/>
                <w:i/>
                <w:iCs/>
                <w:szCs w:val="24"/>
                <w:lang w:val="fr-FR"/>
              </w:rPr>
              <w:t xml:space="preserve">[Si des </w:t>
            </w:r>
            <w:r w:rsidR="004B1BAF">
              <w:rPr>
                <w:b/>
                <w:i/>
                <w:iCs/>
                <w:szCs w:val="24"/>
                <w:lang w:val="fr-FR"/>
              </w:rPr>
              <w:t>Propositions</w:t>
            </w:r>
            <w:r w:rsidRPr="009C0851">
              <w:rPr>
                <w:b/>
                <w:i/>
                <w:iCs/>
                <w:szCs w:val="24"/>
                <w:lang w:val="fr-FR"/>
              </w:rPr>
              <w:t xml:space="preserve"> variantes sont autorisées, la méthodologie pour leur évaluation doit être définie dans la Section III – Critères d’évaluation et de qualification </w:t>
            </w:r>
            <w:r w:rsidR="003A0392">
              <w:rPr>
                <w:b/>
                <w:i/>
                <w:iCs/>
                <w:szCs w:val="24"/>
                <w:lang w:val="fr-FR"/>
              </w:rPr>
              <w:t>_________________</w:t>
            </w:r>
            <w:r w:rsidRPr="009C0851">
              <w:rPr>
                <w:b/>
                <w:i/>
                <w:iCs/>
                <w:szCs w:val="24"/>
                <w:lang w:val="fr-FR"/>
              </w:rPr>
              <w:t>]</w:t>
            </w:r>
          </w:p>
        </w:tc>
      </w:tr>
      <w:tr w:rsidR="00463FFD" w:rsidRPr="00B4328A" w14:paraId="1E23D35F" w14:textId="77777777" w:rsidTr="006A67F2">
        <w:tc>
          <w:tcPr>
            <w:tcW w:w="1572" w:type="dxa"/>
            <w:gridSpan w:val="2"/>
          </w:tcPr>
          <w:p w14:paraId="58D1F4D9" w14:textId="77777777" w:rsidR="00463FFD" w:rsidRPr="003F1DF5" w:rsidRDefault="00463FFD" w:rsidP="00463FFD">
            <w:pPr>
              <w:tabs>
                <w:tab w:val="right" w:pos="7434"/>
              </w:tabs>
              <w:spacing w:before="120" w:after="120"/>
              <w:jc w:val="center"/>
              <w:rPr>
                <w:b/>
                <w:sz w:val="24"/>
                <w:szCs w:val="24"/>
              </w:rPr>
            </w:pPr>
            <w:r w:rsidRPr="003F1DF5">
              <w:rPr>
                <w:b/>
                <w:sz w:val="24"/>
                <w:szCs w:val="24"/>
              </w:rPr>
              <w:t>IP 15.1</w:t>
            </w:r>
          </w:p>
        </w:tc>
        <w:tc>
          <w:tcPr>
            <w:tcW w:w="8423" w:type="dxa"/>
            <w:gridSpan w:val="4"/>
          </w:tcPr>
          <w:p w14:paraId="51D1D724" w14:textId="1611EAB0" w:rsidR="003F2CDA" w:rsidRPr="003F2CDA" w:rsidRDefault="003F2CDA" w:rsidP="00877C0E">
            <w:pPr>
              <w:pStyle w:val="ListParagraph"/>
              <w:numPr>
                <w:ilvl w:val="4"/>
                <w:numId w:val="79"/>
              </w:numPr>
              <w:tabs>
                <w:tab w:val="right" w:pos="7254"/>
              </w:tabs>
              <w:spacing w:before="120" w:after="120"/>
              <w:contextualSpacing/>
              <w:jc w:val="both"/>
              <w:rPr>
                <w:i/>
                <w:noProof/>
                <w:sz w:val="24"/>
                <w:szCs w:val="24"/>
              </w:rPr>
            </w:pPr>
            <w:r w:rsidRPr="003F2CDA">
              <w:rPr>
                <w:i/>
                <w:noProof/>
                <w:sz w:val="24"/>
                <w:szCs w:val="24"/>
                <w:lang w:val="fr"/>
              </w:rPr>
              <w:t xml:space="preserve">[s’il y a des circonstances particulières, où seules certaines composantes des </w:t>
            </w:r>
            <w:r w:rsidR="00243FF8">
              <w:rPr>
                <w:i/>
                <w:noProof/>
                <w:sz w:val="24"/>
                <w:szCs w:val="24"/>
                <w:lang w:val="fr"/>
              </w:rPr>
              <w:t>Ouvrages</w:t>
            </w:r>
            <w:r w:rsidRPr="003F2CDA">
              <w:rPr>
                <w:i/>
                <w:noProof/>
                <w:sz w:val="24"/>
                <w:szCs w:val="24"/>
                <w:lang w:val="fr"/>
              </w:rPr>
              <w:t xml:space="preserve"> doivent être sur une base de responsabilité unique et/ou s’il y a des éléments des </w:t>
            </w:r>
            <w:r w:rsidR="00243FF8">
              <w:rPr>
                <w:i/>
                <w:noProof/>
                <w:sz w:val="24"/>
                <w:szCs w:val="24"/>
                <w:lang w:val="fr"/>
              </w:rPr>
              <w:t>Ouvrages</w:t>
            </w:r>
            <w:r w:rsidRPr="003F2CDA">
              <w:rPr>
                <w:i/>
                <w:noProof/>
                <w:sz w:val="24"/>
                <w:szCs w:val="24"/>
                <w:lang w:val="fr"/>
              </w:rPr>
              <w:t xml:space="preserve"> à fournir sous la responsabilité du Maître d’Ouvrage, le texte suivant peut être utilisé, et certaines parties du</w:t>
            </w:r>
            <w:r w:rsidRPr="003F2CDA">
              <w:rPr>
                <w:i/>
                <w:sz w:val="24"/>
                <w:szCs w:val="24"/>
                <w:lang w:val="fr"/>
              </w:rPr>
              <w:t xml:space="preserve"> DDP (telles que</w:t>
            </w:r>
            <w:r w:rsidRPr="003F2CDA">
              <w:rPr>
                <w:i/>
                <w:noProof/>
                <w:sz w:val="24"/>
                <w:szCs w:val="24"/>
                <w:lang w:val="fr"/>
              </w:rPr>
              <w:t xml:space="preserve"> les exigences du Maître d’Ouvrage, </w:t>
            </w:r>
            <w:r w:rsidRPr="003F2CDA">
              <w:rPr>
                <w:i/>
                <w:sz w:val="24"/>
                <w:szCs w:val="24"/>
                <w:lang w:val="fr"/>
              </w:rPr>
              <w:t xml:space="preserve">les formulaires </w:t>
            </w:r>
            <w:r w:rsidRPr="003F2CDA">
              <w:rPr>
                <w:i/>
                <w:noProof/>
                <w:sz w:val="24"/>
                <w:szCs w:val="24"/>
                <w:lang w:val="fr"/>
              </w:rPr>
              <w:t>de présentation des Propositions) modifiées pour répondre à cette exigence; autrement supprimer:</w:t>
            </w:r>
            <w:r w:rsidRPr="003F2CDA">
              <w:rPr>
                <w:i/>
                <w:sz w:val="24"/>
                <w:szCs w:val="24"/>
                <w:lang w:val="fr"/>
              </w:rPr>
              <w:t xml:space="preserve"> </w:t>
            </w:r>
          </w:p>
          <w:p w14:paraId="7A374E86" w14:textId="48651078"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 Les </w:t>
            </w:r>
            <w:r>
              <w:rPr>
                <w:noProof/>
                <w:sz w:val="24"/>
                <w:szCs w:val="24"/>
                <w:lang w:val="fr"/>
              </w:rPr>
              <w:t>P</w:t>
            </w:r>
            <w:r w:rsidRPr="003F2CDA">
              <w:rPr>
                <w:noProof/>
                <w:sz w:val="24"/>
                <w:szCs w:val="24"/>
                <w:lang w:val="fr"/>
              </w:rPr>
              <w:t xml:space="preserve">roposants doivent proposer la composante suivante des </w:t>
            </w:r>
            <w:r w:rsidR="00243FF8">
              <w:rPr>
                <w:noProof/>
                <w:sz w:val="24"/>
                <w:szCs w:val="24"/>
                <w:lang w:val="fr"/>
              </w:rPr>
              <w:t>Ouvrages</w:t>
            </w:r>
            <w:r w:rsidRPr="003F2CDA">
              <w:rPr>
                <w:noProof/>
                <w:sz w:val="24"/>
                <w:szCs w:val="24"/>
                <w:lang w:val="fr"/>
              </w:rPr>
              <w:t xml:space="preserve"> sur une base de responsabilité unique:__</w:t>
            </w:r>
            <w:r>
              <w:rPr>
                <w:noProof/>
                <w:sz w:val="24"/>
                <w:szCs w:val="24"/>
                <w:lang w:val="fr"/>
              </w:rPr>
              <w:t>__________________________</w:t>
            </w:r>
          </w:p>
          <w:p w14:paraId="36CC71B4" w14:textId="77777777" w:rsidR="003F2CDA" w:rsidRPr="003F2CDA" w:rsidRDefault="003F2CDA" w:rsidP="003F2CDA">
            <w:pPr>
              <w:tabs>
                <w:tab w:val="right" w:pos="7254"/>
              </w:tabs>
              <w:spacing w:before="120" w:after="120"/>
              <w:rPr>
                <w:b/>
                <w:noProof/>
                <w:sz w:val="24"/>
                <w:szCs w:val="24"/>
              </w:rPr>
            </w:pPr>
            <w:r w:rsidRPr="003F2CDA">
              <w:rPr>
                <w:b/>
                <w:noProof/>
                <w:sz w:val="24"/>
                <w:szCs w:val="24"/>
                <w:lang w:val="fr"/>
              </w:rPr>
              <w:t xml:space="preserve"> et/ou</w:t>
            </w:r>
          </w:p>
          <w:p w14:paraId="5C32C627" w14:textId="6BF05250" w:rsidR="003F2CDA" w:rsidRPr="003F2CDA" w:rsidRDefault="003F2CDA" w:rsidP="003F2CDA">
            <w:pPr>
              <w:tabs>
                <w:tab w:val="right" w:pos="7254"/>
              </w:tabs>
              <w:spacing w:before="120" w:after="120"/>
              <w:rPr>
                <w:noProof/>
                <w:sz w:val="24"/>
                <w:szCs w:val="24"/>
              </w:rPr>
            </w:pPr>
            <w:r w:rsidRPr="003F2CDA">
              <w:rPr>
                <w:noProof/>
                <w:sz w:val="24"/>
                <w:szCs w:val="24"/>
                <w:lang w:val="fr"/>
              </w:rPr>
              <w:t xml:space="preserve">Les éléments suivants des </w:t>
            </w:r>
            <w:r w:rsidR="00243FF8">
              <w:rPr>
                <w:noProof/>
                <w:sz w:val="24"/>
                <w:szCs w:val="24"/>
                <w:lang w:val="fr"/>
              </w:rPr>
              <w:t>Ouvrages</w:t>
            </w:r>
            <w:r w:rsidRPr="003F2CDA">
              <w:rPr>
                <w:noProof/>
                <w:sz w:val="24"/>
                <w:szCs w:val="24"/>
                <w:lang w:val="fr"/>
              </w:rPr>
              <w:t xml:space="preserve"> seront fournis sous la responsabilité d</w:t>
            </w:r>
            <w:r>
              <w:rPr>
                <w:noProof/>
                <w:sz w:val="24"/>
                <w:szCs w:val="24"/>
                <w:lang w:val="fr"/>
              </w:rPr>
              <w:t>u Maître d’Ouvrage</w:t>
            </w:r>
            <w:r w:rsidRPr="003F2CDA">
              <w:rPr>
                <w:noProof/>
                <w:sz w:val="24"/>
                <w:szCs w:val="24"/>
                <w:lang w:val="fr"/>
              </w:rPr>
              <w:t> »</w:t>
            </w:r>
            <w:r w:rsidRPr="003F2CDA">
              <w:rPr>
                <w:i/>
                <w:iCs/>
                <w:noProof/>
                <w:sz w:val="24"/>
                <w:szCs w:val="24"/>
                <w:lang w:val="fr"/>
              </w:rPr>
              <w:t>]</w:t>
            </w:r>
          </w:p>
          <w:p w14:paraId="22E8B61D" w14:textId="5A392B5A" w:rsidR="003F2CDA" w:rsidRPr="003F2CDA" w:rsidRDefault="003F2CDA" w:rsidP="003F2CDA">
            <w:pPr>
              <w:tabs>
                <w:tab w:val="right" w:pos="7254"/>
              </w:tabs>
              <w:spacing w:before="120" w:after="120"/>
              <w:jc w:val="both"/>
              <w:rPr>
                <w:i/>
                <w:noProof/>
                <w:sz w:val="24"/>
                <w:szCs w:val="24"/>
              </w:rPr>
            </w:pPr>
            <w:r w:rsidRPr="003F2CDA">
              <w:rPr>
                <w:i/>
                <w:noProof/>
                <w:sz w:val="24"/>
                <w:szCs w:val="24"/>
                <w:lang w:val="fr"/>
              </w:rPr>
              <w:t>[Conception et construction</w:t>
            </w:r>
            <w:r>
              <w:rPr>
                <w:i/>
                <w:noProof/>
                <w:sz w:val="24"/>
                <w:szCs w:val="24"/>
                <w:lang w:val="fr"/>
              </w:rPr>
              <w:t xml:space="preserve"> </w:t>
            </w:r>
            <w:r w:rsidRPr="003F2CDA">
              <w:rPr>
                <w:i/>
                <w:noProof/>
                <w:sz w:val="24"/>
                <w:szCs w:val="24"/>
                <w:lang w:val="fr"/>
              </w:rPr>
              <w:t xml:space="preserve">- Les </w:t>
            </w:r>
            <w:r w:rsidR="00243FF8">
              <w:rPr>
                <w:i/>
                <w:noProof/>
                <w:sz w:val="24"/>
                <w:szCs w:val="24"/>
                <w:lang w:val="fr"/>
              </w:rPr>
              <w:t>Ouvrages</w:t>
            </w:r>
            <w:r w:rsidRPr="003F2CDA">
              <w:rPr>
                <w:i/>
                <w:noProof/>
                <w:sz w:val="24"/>
                <w:szCs w:val="24"/>
                <w:lang w:val="fr"/>
              </w:rPr>
              <w:t xml:space="preserve"> sont normalement contractés sur la base d’une responsabilité </w:t>
            </w:r>
            <w:r w:rsidR="00327103">
              <w:rPr>
                <w:i/>
                <w:noProof/>
                <w:sz w:val="24"/>
                <w:szCs w:val="24"/>
                <w:lang w:val="fr"/>
              </w:rPr>
              <w:t xml:space="preserve">unique </w:t>
            </w:r>
            <w:r w:rsidRPr="003F2CDA">
              <w:rPr>
                <w:i/>
                <w:noProof/>
                <w:sz w:val="24"/>
                <w:szCs w:val="24"/>
                <w:lang w:val="fr"/>
              </w:rPr>
              <w:t>et ce</w:t>
            </w:r>
            <w:r>
              <w:rPr>
                <w:i/>
                <w:noProof/>
                <w:sz w:val="24"/>
                <w:szCs w:val="24"/>
                <w:lang w:val="fr"/>
              </w:rPr>
              <w:t xml:space="preserve"> DDP</w:t>
            </w:r>
            <w:r w:rsidRPr="003F2CDA">
              <w:rPr>
                <w:i/>
                <w:noProof/>
                <w:sz w:val="24"/>
                <w:szCs w:val="24"/>
                <w:lang w:val="fr"/>
              </w:rPr>
              <w:t xml:space="preserve"> est conçu à cette fin. Il n’est pas recommandé de diluer l’approche de responsabilité unique à moins qu’il n’y ait des raisons justifiables.]</w:t>
            </w:r>
          </w:p>
          <w:p w14:paraId="549F383F" w14:textId="5E3D6257" w:rsidR="003F2CDA" w:rsidRPr="003F2CDA" w:rsidRDefault="003F2CDA" w:rsidP="00877C0E">
            <w:pPr>
              <w:pStyle w:val="ListParagraph"/>
              <w:numPr>
                <w:ilvl w:val="4"/>
                <w:numId w:val="79"/>
              </w:numPr>
              <w:tabs>
                <w:tab w:val="right" w:pos="7254"/>
              </w:tabs>
              <w:spacing w:before="120" w:after="120"/>
              <w:contextualSpacing/>
              <w:jc w:val="both"/>
              <w:rPr>
                <w:i/>
                <w:noProof/>
                <w:sz w:val="24"/>
                <w:szCs w:val="24"/>
              </w:rPr>
            </w:pPr>
            <w:r w:rsidRPr="003F2CDA">
              <w:rPr>
                <w:i/>
                <w:iCs/>
                <w:noProof/>
                <w:sz w:val="24"/>
                <w:szCs w:val="24"/>
                <w:lang w:val="fr"/>
              </w:rPr>
              <w:t>[Le</w:t>
            </w:r>
            <w:r>
              <w:rPr>
                <w:i/>
                <w:iCs/>
                <w:noProof/>
                <w:sz w:val="24"/>
                <w:szCs w:val="24"/>
                <w:lang w:val="fr"/>
              </w:rPr>
              <w:t xml:space="preserve"> </w:t>
            </w:r>
            <w:r w:rsidR="00E82066">
              <w:rPr>
                <w:i/>
                <w:noProof/>
                <w:sz w:val="24"/>
                <w:szCs w:val="24"/>
                <w:lang w:val="fr"/>
              </w:rPr>
              <w:t>Montant</w:t>
            </w:r>
            <w:r w:rsidR="00E82066" w:rsidRPr="003F2CDA">
              <w:rPr>
                <w:i/>
                <w:noProof/>
                <w:sz w:val="24"/>
                <w:szCs w:val="24"/>
                <w:lang w:val="fr"/>
              </w:rPr>
              <w:t xml:space="preserve"> </w:t>
            </w:r>
            <w:r w:rsidRPr="003F2CDA">
              <w:rPr>
                <w:i/>
                <w:noProof/>
                <w:sz w:val="24"/>
                <w:szCs w:val="24"/>
                <w:lang w:val="fr"/>
              </w:rPr>
              <w:t xml:space="preserve">du </w:t>
            </w:r>
            <w:r w:rsidR="00E82066">
              <w:rPr>
                <w:i/>
                <w:noProof/>
                <w:sz w:val="24"/>
                <w:szCs w:val="24"/>
                <w:lang w:val="fr"/>
              </w:rPr>
              <w:t>M</w:t>
            </w:r>
            <w:r>
              <w:rPr>
                <w:i/>
                <w:noProof/>
                <w:sz w:val="24"/>
                <w:szCs w:val="24"/>
                <w:lang w:val="fr"/>
              </w:rPr>
              <w:t>arché</w:t>
            </w:r>
            <w:r w:rsidRPr="003F2CDA">
              <w:rPr>
                <w:i/>
                <w:noProof/>
                <w:sz w:val="24"/>
                <w:szCs w:val="24"/>
                <w:lang w:val="fr"/>
              </w:rPr>
              <w:t xml:space="preserve"> est un montant forfaitaire, sous réserve de tout ajustement, conformément au </w:t>
            </w:r>
            <w:r w:rsidR="00243FF8">
              <w:rPr>
                <w:i/>
                <w:noProof/>
                <w:sz w:val="24"/>
                <w:szCs w:val="24"/>
                <w:lang w:val="fr"/>
              </w:rPr>
              <w:t>M</w:t>
            </w:r>
            <w:r>
              <w:rPr>
                <w:i/>
                <w:noProof/>
                <w:sz w:val="24"/>
                <w:szCs w:val="24"/>
                <w:lang w:val="fr"/>
              </w:rPr>
              <w:t>arché</w:t>
            </w:r>
            <w:r w:rsidRPr="003F2CDA">
              <w:rPr>
                <w:i/>
                <w:noProof/>
                <w:sz w:val="24"/>
                <w:szCs w:val="24"/>
                <w:lang w:val="fr"/>
              </w:rPr>
              <w:t xml:space="preserve">. Toutefois, si une </w:t>
            </w:r>
            <w:r w:rsidRPr="003F2CDA">
              <w:rPr>
                <w:i/>
                <w:noProof/>
                <w:sz w:val="24"/>
                <w:szCs w:val="24"/>
                <w:u w:val="single"/>
                <w:lang w:val="fr"/>
              </w:rPr>
              <w:t xml:space="preserve">partie des </w:t>
            </w:r>
            <w:r w:rsidR="00243FF8">
              <w:rPr>
                <w:i/>
                <w:noProof/>
                <w:sz w:val="24"/>
                <w:szCs w:val="24"/>
                <w:u w:val="single"/>
                <w:lang w:val="fr"/>
              </w:rPr>
              <w:t>Ouvrages</w:t>
            </w:r>
            <w:r w:rsidRPr="003F2CDA">
              <w:rPr>
                <w:i/>
                <w:noProof/>
                <w:sz w:val="24"/>
                <w:szCs w:val="24"/>
                <w:u w:val="single"/>
                <w:lang w:val="fr"/>
              </w:rPr>
              <w:t xml:space="preserve"> doit</w:t>
            </w:r>
            <w:r w:rsidRPr="003F2CDA">
              <w:rPr>
                <w:sz w:val="24"/>
                <w:szCs w:val="24"/>
                <w:lang w:val="fr"/>
              </w:rPr>
              <w:t xml:space="preserve"> être payée en fonction de la quantité fournie ou du travail</w:t>
            </w:r>
            <w:r w:rsidRPr="003F2CDA">
              <w:rPr>
                <w:i/>
                <w:noProof/>
                <w:sz w:val="24"/>
                <w:szCs w:val="24"/>
                <w:lang w:val="fr"/>
              </w:rPr>
              <w:t xml:space="preserve"> effectué, les dispositions relatives à la mesure et à l’évaluation doivent être énoncées dans </w:t>
            </w:r>
            <w:r w:rsidR="00E8494F">
              <w:rPr>
                <w:i/>
                <w:noProof/>
                <w:sz w:val="24"/>
                <w:szCs w:val="24"/>
                <w:lang w:val="fr"/>
              </w:rPr>
              <w:t xml:space="preserve">les </w:t>
            </w:r>
            <w:r w:rsidR="00E8494F" w:rsidRPr="000C1F9C">
              <w:rPr>
                <w:i/>
                <w:iCs/>
                <w:noProof/>
                <w:sz w:val="24"/>
                <w:szCs w:val="24"/>
                <w:lang w:val="fr"/>
              </w:rPr>
              <w:t>Conditions Particulières du Marché</w:t>
            </w:r>
            <w:r w:rsidR="00E8494F" w:rsidRPr="003F2CDA" w:rsidDel="00E8494F">
              <w:rPr>
                <w:i/>
                <w:noProof/>
                <w:sz w:val="24"/>
                <w:szCs w:val="24"/>
                <w:lang w:val="fr"/>
              </w:rPr>
              <w:t xml:space="preserve"> </w:t>
            </w:r>
            <w:r w:rsidR="00064500">
              <w:rPr>
                <w:i/>
                <w:noProof/>
                <w:sz w:val="24"/>
                <w:szCs w:val="24"/>
                <w:lang w:val="fr"/>
              </w:rPr>
              <w:t>P</w:t>
            </w:r>
            <w:r w:rsidRPr="003F2CDA">
              <w:rPr>
                <w:i/>
                <w:noProof/>
                <w:sz w:val="24"/>
                <w:szCs w:val="24"/>
                <w:lang w:val="fr"/>
              </w:rPr>
              <w:t>artie B- Sous-clause 14.1.</w:t>
            </w:r>
          </w:p>
          <w:p w14:paraId="28173A49" w14:textId="19800094" w:rsidR="00D76C2F" w:rsidRPr="00B4328A" w:rsidRDefault="003F2CDA" w:rsidP="003F2CDA">
            <w:pPr>
              <w:jc w:val="both"/>
              <w:rPr>
                <w:sz w:val="24"/>
                <w:szCs w:val="24"/>
              </w:rPr>
            </w:pPr>
            <w:r w:rsidRPr="003F2CDA">
              <w:rPr>
                <w:i/>
                <w:noProof/>
                <w:sz w:val="24"/>
                <w:szCs w:val="24"/>
                <w:lang w:val="fr"/>
              </w:rPr>
              <w:t xml:space="preserve">S’il n’est pas applicable, supprimez ce </w:t>
            </w:r>
            <w:r w:rsidR="007F6360">
              <w:rPr>
                <w:i/>
                <w:noProof/>
                <w:sz w:val="24"/>
                <w:szCs w:val="24"/>
                <w:lang w:val="fr"/>
              </w:rPr>
              <w:t>15.1</w:t>
            </w:r>
            <w:r w:rsidRPr="003F2CDA">
              <w:rPr>
                <w:i/>
                <w:noProof/>
                <w:sz w:val="24"/>
                <w:szCs w:val="24"/>
                <w:lang w:val="fr"/>
              </w:rPr>
              <w:t>(b). Si</w:t>
            </w:r>
            <w:r>
              <w:rPr>
                <w:noProof/>
                <w:sz w:val="24"/>
                <w:szCs w:val="24"/>
                <w:lang w:val="fr"/>
              </w:rPr>
              <w:t xml:space="preserve"> </w:t>
            </w:r>
            <w:r w:rsidRPr="003F2CDA">
              <w:rPr>
                <w:i/>
                <w:iCs/>
                <w:noProof/>
                <w:sz w:val="24"/>
                <w:szCs w:val="24"/>
                <w:lang w:val="fr"/>
              </w:rPr>
              <w:t>applicable indiquer</w:t>
            </w:r>
            <w:r w:rsidRPr="003F2CDA">
              <w:rPr>
                <w:noProof/>
                <w:sz w:val="24"/>
                <w:szCs w:val="24"/>
                <w:lang w:val="fr"/>
              </w:rPr>
              <w:t xml:space="preserve">: « Les parties des </w:t>
            </w:r>
            <w:r w:rsidR="00243FF8">
              <w:rPr>
                <w:noProof/>
                <w:sz w:val="24"/>
                <w:szCs w:val="24"/>
                <w:lang w:val="fr"/>
              </w:rPr>
              <w:t>Ouvrages</w:t>
            </w:r>
            <w:r w:rsidRPr="003F2CDA">
              <w:rPr>
                <w:noProof/>
                <w:sz w:val="24"/>
                <w:szCs w:val="24"/>
                <w:lang w:val="fr"/>
              </w:rPr>
              <w:t xml:space="preserve"> pour lesquelles le paiement sera effectué sur la base de</w:t>
            </w:r>
            <w:r>
              <w:rPr>
                <w:noProof/>
                <w:sz w:val="24"/>
                <w:szCs w:val="24"/>
                <w:lang w:val="fr"/>
              </w:rPr>
              <w:t xml:space="preserve"> prix unitaires</w:t>
            </w:r>
            <w:r w:rsidRPr="003F2CDA">
              <w:rPr>
                <w:noProof/>
                <w:sz w:val="24"/>
                <w:szCs w:val="24"/>
                <w:lang w:val="fr"/>
              </w:rPr>
              <w:t xml:space="preserve"> sont spécifiées dans ________</w:t>
            </w:r>
            <w:r>
              <w:rPr>
                <w:noProof/>
                <w:sz w:val="24"/>
                <w:szCs w:val="24"/>
                <w:lang w:val="fr"/>
              </w:rPr>
              <w:t>.</w:t>
            </w:r>
            <w:r w:rsidRPr="003F2CDA">
              <w:rPr>
                <w:noProof/>
                <w:sz w:val="24"/>
                <w:szCs w:val="24"/>
                <w:lang w:val="fr"/>
              </w:rPr>
              <w:t xml:space="preserve"> La méthode de détermination du paiement de ces parties des </w:t>
            </w:r>
            <w:r w:rsidR="00243FF8">
              <w:rPr>
                <w:noProof/>
                <w:sz w:val="24"/>
                <w:szCs w:val="24"/>
                <w:lang w:val="fr"/>
              </w:rPr>
              <w:t>Ouvrages</w:t>
            </w:r>
            <w:r w:rsidRPr="003F2CDA">
              <w:rPr>
                <w:noProof/>
                <w:sz w:val="24"/>
                <w:szCs w:val="24"/>
                <w:lang w:val="fr"/>
              </w:rPr>
              <w:t xml:space="preserve"> est également précisée dans la sous-clause 14.1 des </w:t>
            </w:r>
            <w:r w:rsidR="007F6360">
              <w:rPr>
                <w:noProof/>
                <w:sz w:val="24"/>
                <w:szCs w:val="24"/>
                <w:lang w:val="fr"/>
              </w:rPr>
              <w:t>C</w:t>
            </w:r>
            <w:r w:rsidRPr="003F2CDA">
              <w:rPr>
                <w:noProof/>
                <w:sz w:val="24"/>
                <w:szCs w:val="24"/>
                <w:lang w:val="fr"/>
              </w:rPr>
              <w:t xml:space="preserve">onditions </w:t>
            </w:r>
            <w:r w:rsidR="007F6360">
              <w:rPr>
                <w:noProof/>
                <w:sz w:val="24"/>
                <w:szCs w:val="24"/>
                <w:lang w:val="fr"/>
              </w:rPr>
              <w:t>P</w:t>
            </w:r>
            <w:r w:rsidRPr="003F2CDA">
              <w:rPr>
                <w:noProof/>
                <w:sz w:val="24"/>
                <w:szCs w:val="24"/>
                <w:lang w:val="fr"/>
              </w:rPr>
              <w:t>articulières</w:t>
            </w:r>
            <w:r w:rsidR="007F6360">
              <w:rPr>
                <w:noProof/>
                <w:sz w:val="24"/>
                <w:szCs w:val="24"/>
                <w:lang w:val="fr"/>
              </w:rPr>
              <w:t xml:space="preserve"> du Marché </w:t>
            </w:r>
            <w:r w:rsidRPr="003F2CDA">
              <w:rPr>
                <w:noProof/>
                <w:sz w:val="24"/>
                <w:szCs w:val="24"/>
                <w:lang w:val="fr"/>
              </w:rPr>
              <w:t xml:space="preserve">- </w:t>
            </w:r>
            <w:r w:rsidRPr="003F2CDA">
              <w:rPr>
                <w:sz w:val="24"/>
                <w:szCs w:val="24"/>
                <w:lang w:val="fr"/>
              </w:rPr>
              <w:t xml:space="preserve">Partie </w:t>
            </w:r>
            <w:r w:rsidRPr="003F2CDA">
              <w:rPr>
                <w:noProof/>
                <w:sz w:val="24"/>
                <w:szCs w:val="24"/>
                <w:lang w:val="fr"/>
              </w:rPr>
              <w:t>B »</w:t>
            </w:r>
            <w:r w:rsidRPr="003F2CDA">
              <w:rPr>
                <w:i/>
                <w:iCs/>
                <w:noProof/>
                <w:sz w:val="24"/>
                <w:szCs w:val="24"/>
                <w:lang w:val="fr"/>
              </w:rPr>
              <w:t>]</w:t>
            </w:r>
          </w:p>
        </w:tc>
      </w:tr>
      <w:tr w:rsidR="00867ED6" w:rsidRPr="00B4328A" w14:paraId="5516D110" w14:textId="77777777" w:rsidTr="006A67F2">
        <w:tc>
          <w:tcPr>
            <w:tcW w:w="1572" w:type="dxa"/>
            <w:gridSpan w:val="2"/>
          </w:tcPr>
          <w:p w14:paraId="5F70969C" w14:textId="77777777" w:rsidR="00867ED6" w:rsidRPr="00DC6D61" w:rsidRDefault="007A40E9" w:rsidP="00DC6D61">
            <w:pPr>
              <w:tabs>
                <w:tab w:val="right" w:pos="7434"/>
              </w:tabs>
              <w:spacing w:before="120" w:after="120"/>
              <w:jc w:val="center"/>
              <w:rPr>
                <w:b/>
                <w:sz w:val="24"/>
                <w:szCs w:val="24"/>
              </w:rPr>
            </w:pPr>
            <w:r w:rsidRPr="00DC6D61">
              <w:rPr>
                <w:b/>
                <w:sz w:val="24"/>
                <w:szCs w:val="24"/>
              </w:rPr>
              <w:t>IP 15.</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77777777" w:rsidR="006115BA" w:rsidRPr="00DC6D61" w:rsidRDefault="006115BA" w:rsidP="00DC6D61">
            <w:pPr>
              <w:tabs>
                <w:tab w:val="right" w:pos="7434"/>
              </w:tabs>
              <w:spacing w:before="120" w:after="120"/>
              <w:jc w:val="center"/>
              <w:rPr>
                <w:b/>
                <w:sz w:val="24"/>
                <w:szCs w:val="24"/>
              </w:rPr>
            </w:pPr>
            <w:r w:rsidRPr="004730B5">
              <w:rPr>
                <w:b/>
                <w:sz w:val="24"/>
                <w:szCs w:val="24"/>
              </w:rPr>
              <w:t>IP 16.1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877C0E">
            <w:pPr>
              <w:pStyle w:val="ListParagraph"/>
              <w:numPr>
                <w:ilvl w:val="0"/>
                <w:numId w:val="40"/>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877C0E">
            <w:pPr>
              <w:pStyle w:val="ListParagraph"/>
              <w:numPr>
                <w:ilvl w:val="0"/>
                <w:numId w:val="40"/>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877C0E">
            <w:pPr>
              <w:pStyle w:val="ListParagraph"/>
              <w:numPr>
                <w:ilvl w:val="0"/>
                <w:numId w:val="80"/>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877C0E">
            <w:pPr>
              <w:pStyle w:val="ListParagraph"/>
              <w:numPr>
                <w:ilvl w:val="0"/>
                <w:numId w:val="80"/>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77777777"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P 19</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EF76550"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19.1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les actions mentionnées dans la disposition IP 19.9.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DE1CFD">
              <w:rPr>
                <w:b/>
                <w:sz w:val="24"/>
                <w:szCs w:val="24"/>
              </w:rPr>
              <w:t>19</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0FF4FB72"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19</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19.3(a)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06175795" w14:textId="77777777" w:rsidTr="006A67F2">
        <w:tc>
          <w:tcPr>
            <w:tcW w:w="1572" w:type="dxa"/>
            <w:gridSpan w:val="2"/>
          </w:tcPr>
          <w:p w14:paraId="287E9592" w14:textId="77777777"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P 2</w:t>
            </w:r>
            <w:r w:rsidR="00DE1CFD">
              <w:rPr>
                <w:b/>
                <w:sz w:val="24"/>
                <w:szCs w:val="24"/>
              </w:rPr>
              <w:t>0</w:t>
            </w:r>
            <w:r w:rsidR="00ED284F" w:rsidRPr="00DC6D61">
              <w:rPr>
                <w:b/>
                <w:sz w:val="24"/>
                <w:szCs w:val="24"/>
              </w:rPr>
              <w:t>.1</w:t>
            </w:r>
          </w:p>
        </w:tc>
        <w:tc>
          <w:tcPr>
            <w:tcW w:w="8423" w:type="dxa"/>
            <w:gridSpan w:val="4"/>
          </w:tcPr>
          <w:p w14:paraId="1B3CC9D3" w14:textId="4960EC49" w:rsidR="00ED284F" w:rsidRPr="0087433F" w:rsidRDefault="0087433F" w:rsidP="0087433F">
            <w:pPr>
              <w:spacing w:before="120" w:after="120"/>
              <w:jc w:val="both"/>
              <w:rPr>
                <w:noProof/>
                <w:sz w:val="24"/>
                <w:szCs w:val="24"/>
              </w:rPr>
            </w:pPr>
            <w:r w:rsidRPr="0087433F">
              <w:rPr>
                <w:noProof/>
                <w:sz w:val="24"/>
                <w:szCs w:val="24"/>
                <w:lang w:val="fr"/>
              </w:rPr>
              <w:t xml:space="preserve">La </w:t>
            </w:r>
            <w:r>
              <w:rPr>
                <w:noProof/>
                <w:sz w:val="24"/>
                <w:szCs w:val="24"/>
                <w:lang w:val="fr"/>
              </w:rPr>
              <w:t>période de validité de la P</w:t>
            </w:r>
            <w:r w:rsidRPr="0087433F">
              <w:rPr>
                <w:noProof/>
                <w:sz w:val="24"/>
                <w:szCs w:val="24"/>
                <w:lang w:val="fr"/>
              </w:rPr>
              <w:t xml:space="preserve">roposition </w:t>
            </w:r>
            <w:r>
              <w:rPr>
                <w:noProof/>
                <w:sz w:val="24"/>
                <w:szCs w:val="24"/>
                <w:lang w:val="fr"/>
              </w:rPr>
              <w:t xml:space="preserve">sera jusqu’à </w:t>
            </w:r>
            <w:r w:rsidRPr="0087433F">
              <w:rPr>
                <w:noProof/>
                <w:sz w:val="24"/>
                <w:szCs w:val="24"/>
                <w:lang w:val="fr"/>
              </w:rPr>
              <w:t>________</w:t>
            </w:r>
            <w:r w:rsidRPr="0087433F">
              <w:rPr>
                <w:b/>
                <w:i/>
                <w:noProof/>
                <w:sz w:val="24"/>
                <w:szCs w:val="24"/>
                <w:lang w:val="fr"/>
              </w:rPr>
              <w:t xml:space="preserve">[insérer jour, </w:t>
            </w:r>
            <w:r w:rsidRPr="0087433F">
              <w:rPr>
                <w:b/>
                <w:i/>
                <w:color w:val="000000" w:themeColor="text1"/>
                <w:sz w:val="24"/>
                <w:szCs w:val="24"/>
                <w:lang w:val="fr"/>
              </w:rPr>
              <w:t xml:space="preserve">mois et année, en tenant compte du délai raisonnable nécessaire pour terminer l’évaluation de la </w:t>
            </w:r>
            <w:r>
              <w:rPr>
                <w:b/>
                <w:i/>
                <w:color w:val="000000" w:themeColor="text1"/>
                <w:sz w:val="24"/>
                <w:szCs w:val="24"/>
                <w:lang w:val="fr"/>
              </w:rPr>
              <w:t>P</w:t>
            </w:r>
            <w:r w:rsidRPr="0087433F">
              <w:rPr>
                <w:b/>
                <w:i/>
                <w:color w:val="000000" w:themeColor="text1"/>
                <w:sz w:val="24"/>
                <w:szCs w:val="24"/>
                <w:lang w:val="fr"/>
              </w:rPr>
              <w:t xml:space="preserve">roposition, obtenir les approbations nécessaires et la non-objection de la Banque (si elle est soumise à un examen préalable).] [Pour minimiser les erreurs commises par les </w:t>
            </w:r>
            <w:r>
              <w:rPr>
                <w:b/>
                <w:i/>
                <w:color w:val="000000" w:themeColor="text1"/>
                <w:sz w:val="24"/>
                <w:szCs w:val="24"/>
                <w:lang w:val="fr"/>
              </w:rPr>
              <w:t>P</w:t>
            </w:r>
            <w:r w:rsidRPr="0087433F">
              <w:rPr>
                <w:b/>
                <w:i/>
                <w:color w:val="000000" w:themeColor="text1"/>
                <w:sz w:val="24"/>
                <w:szCs w:val="24"/>
                <w:lang w:val="fr"/>
              </w:rPr>
              <w:t xml:space="preserve">roposants, la période de validité de la proposition est </w:t>
            </w:r>
            <w:r w:rsidR="00B275E7">
              <w:rPr>
                <w:b/>
                <w:i/>
                <w:color w:val="000000" w:themeColor="text1"/>
                <w:sz w:val="24"/>
                <w:szCs w:val="24"/>
                <w:lang w:val="fr"/>
              </w:rPr>
              <w:t xml:space="preserve">indiquée par </w:t>
            </w:r>
            <w:r w:rsidRPr="0087433F">
              <w:rPr>
                <w:b/>
                <w:i/>
                <w:color w:val="000000" w:themeColor="text1"/>
                <w:sz w:val="24"/>
                <w:szCs w:val="24"/>
                <w:lang w:val="fr"/>
              </w:rPr>
              <w:t xml:space="preserve">une date précise et n’est pas liée à la date limite de présentation des </w:t>
            </w:r>
            <w:r>
              <w:rPr>
                <w:b/>
                <w:i/>
                <w:color w:val="000000" w:themeColor="text1"/>
                <w:sz w:val="24"/>
                <w:szCs w:val="24"/>
                <w:lang w:val="fr"/>
              </w:rPr>
              <w:t>P</w:t>
            </w:r>
            <w:r w:rsidRPr="0087433F">
              <w:rPr>
                <w:b/>
                <w:i/>
                <w:color w:val="000000" w:themeColor="text1"/>
                <w:sz w:val="24"/>
                <w:szCs w:val="24"/>
                <w:lang w:val="fr"/>
              </w:rPr>
              <w:t xml:space="preserve">ropositions. Comme il est indiqué dans l’IP 20.1, s’il est nécessaire de prolonger la date, par exemple parce que le délai de présentation de la </w:t>
            </w:r>
            <w:r>
              <w:rPr>
                <w:b/>
                <w:i/>
                <w:color w:val="000000" w:themeColor="text1"/>
                <w:sz w:val="24"/>
                <w:szCs w:val="24"/>
                <w:lang w:val="fr"/>
              </w:rPr>
              <w:t>P</w:t>
            </w:r>
            <w:r w:rsidRPr="0087433F">
              <w:rPr>
                <w:b/>
                <w:i/>
                <w:color w:val="000000" w:themeColor="text1"/>
                <w:sz w:val="24"/>
                <w:szCs w:val="24"/>
                <w:lang w:val="fr"/>
              </w:rPr>
              <w:t>roposition est considérablement prolongé par l</w:t>
            </w:r>
            <w:r>
              <w:rPr>
                <w:b/>
                <w:i/>
                <w:color w:val="000000" w:themeColor="text1"/>
                <w:sz w:val="24"/>
                <w:szCs w:val="24"/>
                <w:lang w:val="fr"/>
              </w:rPr>
              <w:t>e Maître d’Ouvrage</w:t>
            </w:r>
            <w:r w:rsidRPr="0087433F">
              <w:rPr>
                <w:b/>
                <w:i/>
                <w:color w:val="000000" w:themeColor="text1"/>
                <w:sz w:val="24"/>
                <w:szCs w:val="24"/>
                <w:lang w:val="fr"/>
              </w:rPr>
              <w:t xml:space="preserve">, la date de validité révisée de la </w:t>
            </w:r>
            <w:r>
              <w:rPr>
                <w:b/>
                <w:i/>
                <w:color w:val="000000" w:themeColor="text1"/>
                <w:sz w:val="24"/>
                <w:szCs w:val="24"/>
                <w:lang w:val="fr"/>
              </w:rPr>
              <w:t>P</w:t>
            </w:r>
            <w:r w:rsidRPr="0087433F">
              <w:rPr>
                <w:b/>
                <w:i/>
                <w:color w:val="000000" w:themeColor="text1"/>
                <w:sz w:val="24"/>
                <w:szCs w:val="24"/>
                <w:lang w:val="fr"/>
              </w:rPr>
              <w:t xml:space="preserve">roposition doit être précisée conformément à l’IP 8].  </w:t>
            </w:r>
          </w:p>
        </w:tc>
      </w:tr>
      <w:tr w:rsidR="00ED284F" w:rsidRPr="00B4328A" w14:paraId="20B09877" w14:textId="77777777" w:rsidTr="006A67F2">
        <w:tc>
          <w:tcPr>
            <w:tcW w:w="1572" w:type="dxa"/>
            <w:gridSpan w:val="2"/>
          </w:tcPr>
          <w:p w14:paraId="48879DE2" w14:textId="77777777"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P 2</w:t>
            </w:r>
            <w:r w:rsidR="0068398C">
              <w:rPr>
                <w:b/>
                <w:sz w:val="24"/>
                <w:szCs w:val="24"/>
              </w:rPr>
              <w:t>0</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77777777" w:rsidTr="006A67F2">
        <w:tc>
          <w:tcPr>
            <w:tcW w:w="1572" w:type="dxa"/>
            <w:gridSpan w:val="2"/>
          </w:tcPr>
          <w:p w14:paraId="31D5C3DB" w14:textId="77777777"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258E8981"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77777777" w:rsidR="00867ED6" w:rsidRPr="00B4328A" w:rsidRDefault="00867ED6" w:rsidP="00B947BB">
            <w:pPr>
              <w:pageBreakBefore/>
              <w:tabs>
                <w:tab w:val="right" w:pos="7254"/>
              </w:tabs>
              <w:spacing w:before="120" w:after="120"/>
              <w:jc w:val="center"/>
              <w:rPr>
                <w:b/>
                <w:sz w:val="32"/>
                <w:szCs w:val="32"/>
                <w:lang w:eastAsia="en-US"/>
              </w:rPr>
            </w:pPr>
            <w:r w:rsidRPr="00B4328A">
              <w:rPr>
                <w:b/>
                <w:sz w:val="32"/>
                <w:szCs w:val="32"/>
                <w:lang w:eastAsia="en-US"/>
              </w:rPr>
              <w:t>D. Dépôt des Propositions</w:t>
            </w:r>
          </w:p>
        </w:tc>
      </w:tr>
      <w:tr w:rsidR="00B947BB" w:rsidRPr="00B4328A" w14:paraId="15A40D65" w14:textId="77777777" w:rsidTr="006A67F2">
        <w:tc>
          <w:tcPr>
            <w:tcW w:w="1572" w:type="dxa"/>
            <w:gridSpan w:val="2"/>
          </w:tcPr>
          <w:p w14:paraId="38D7AC88" w14:textId="77777777" w:rsidR="00B947BB" w:rsidRPr="0034717C" w:rsidRDefault="00B947BB" w:rsidP="002C33F9">
            <w:pPr>
              <w:spacing w:before="60" w:after="60"/>
              <w:rPr>
                <w:b/>
                <w:sz w:val="24"/>
                <w:szCs w:val="24"/>
              </w:rPr>
            </w:pPr>
            <w:r w:rsidRPr="006C0101">
              <w:rPr>
                <w:b/>
                <w:sz w:val="24"/>
                <w:szCs w:val="24"/>
              </w:rPr>
              <w:t>IP 2</w:t>
            </w:r>
            <w:r w:rsidR="002C33F9" w:rsidRPr="006C0101">
              <w:rPr>
                <w:b/>
                <w:sz w:val="24"/>
                <w:szCs w:val="24"/>
              </w:rPr>
              <w:t>2</w:t>
            </w:r>
            <w:r w:rsidRPr="006C0101">
              <w:rPr>
                <w:b/>
                <w:sz w:val="24"/>
                <w:szCs w:val="24"/>
              </w:rPr>
              <w:t>.1(b)</w:t>
            </w:r>
          </w:p>
        </w:tc>
        <w:tc>
          <w:tcPr>
            <w:tcW w:w="8423" w:type="dxa"/>
            <w:gridSpan w:val="4"/>
          </w:tcPr>
          <w:p w14:paraId="4502C09C" w14:textId="5402B00C" w:rsidR="00B947BB" w:rsidRPr="00B947BB" w:rsidRDefault="00B947BB" w:rsidP="0087433F">
            <w:pPr>
              <w:tabs>
                <w:tab w:val="right" w:pos="7254"/>
              </w:tabs>
              <w:spacing w:line="276" w:lineRule="auto"/>
              <w:jc w:val="both"/>
              <w:rPr>
                <w:sz w:val="24"/>
                <w:szCs w:val="24"/>
              </w:rPr>
            </w:pPr>
            <w:r w:rsidRPr="00B947BB">
              <w:rPr>
                <w:sz w:val="24"/>
                <w:szCs w:val="24"/>
              </w:rPr>
              <w:t xml:space="preserve">Outre l’original de la Proposition, le nombre de copies demandé est de : </w:t>
            </w:r>
            <w:r w:rsidR="0087433F" w:rsidRPr="0087433F">
              <w:rPr>
                <w:i/>
                <w:iCs/>
                <w:sz w:val="24"/>
                <w:szCs w:val="24"/>
              </w:rPr>
              <w:t>[insérer le nombre de copies]</w:t>
            </w:r>
            <w:r w:rsidR="00C02BCB">
              <w:rPr>
                <w:i/>
                <w:iCs/>
                <w:sz w:val="24"/>
                <w:szCs w:val="24"/>
              </w:rPr>
              <w:t xml:space="preserve"> _____________________</w:t>
            </w:r>
            <w:r w:rsidR="002C33F9" w:rsidRPr="00265F49">
              <w:rPr>
                <w:sz w:val="24"/>
                <w:szCs w:val="24"/>
              </w:rPr>
              <w:t xml:space="preserve"> </w:t>
            </w:r>
          </w:p>
        </w:tc>
      </w:tr>
      <w:tr w:rsidR="00867ED6" w:rsidRPr="00B4328A" w14:paraId="574E9D3C" w14:textId="77777777" w:rsidTr="006A67F2">
        <w:tc>
          <w:tcPr>
            <w:tcW w:w="1572" w:type="dxa"/>
            <w:gridSpan w:val="2"/>
          </w:tcPr>
          <w:p w14:paraId="51A2A4AC" w14:textId="77777777" w:rsidR="00867ED6" w:rsidRPr="0034717C" w:rsidDel="001C5B4F" w:rsidRDefault="00867ED6" w:rsidP="002C33F9">
            <w:pPr>
              <w:spacing w:before="60" w:after="60"/>
              <w:rPr>
                <w:b/>
                <w:sz w:val="24"/>
                <w:szCs w:val="24"/>
              </w:rPr>
            </w:pPr>
            <w:r w:rsidRPr="0034717C">
              <w:rPr>
                <w:b/>
                <w:sz w:val="24"/>
                <w:szCs w:val="24"/>
              </w:rPr>
              <w:t xml:space="preserve">IP </w:t>
            </w:r>
            <w:r w:rsidR="0038636D" w:rsidRPr="006C0101">
              <w:rPr>
                <w:b/>
                <w:noProof/>
                <w:sz w:val="24"/>
                <w:szCs w:val="24"/>
              </w:rPr>
              <w:t>2</w:t>
            </w:r>
            <w:r w:rsidR="002C33F9" w:rsidRPr="006C0101">
              <w:rPr>
                <w:b/>
                <w:noProof/>
                <w:sz w:val="24"/>
                <w:szCs w:val="24"/>
              </w:rPr>
              <w:t>3</w:t>
            </w:r>
            <w:r w:rsidR="0038636D" w:rsidRPr="006C0101">
              <w:rPr>
                <w:b/>
                <w:noProof/>
                <w:sz w:val="24"/>
                <w:szCs w:val="24"/>
              </w:rPr>
              <w:t>.1</w:t>
            </w:r>
          </w:p>
        </w:tc>
        <w:tc>
          <w:tcPr>
            <w:tcW w:w="8423" w:type="dxa"/>
            <w:gridSpan w:val="4"/>
          </w:tcPr>
          <w:p w14:paraId="0E338631" w14:textId="324D566C" w:rsidR="0087433F" w:rsidRPr="0087433F" w:rsidRDefault="00867ED6" w:rsidP="0087433F">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xml:space="preserve">, uniquement, l’adresse du Maître </w:t>
            </w:r>
            <w:r w:rsidR="00724BCE" w:rsidRPr="0087433F">
              <w:rPr>
                <w:sz w:val="24"/>
                <w:szCs w:val="24"/>
              </w:rPr>
              <w:t>d’</w:t>
            </w:r>
            <w:r w:rsidRPr="0087433F">
              <w:rPr>
                <w:sz w:val="24"/>
                <w:szCs w:val="24"/>
              </w:rPr>
              <w:t>Ouvrage est la suivante </w:t>
            </w:r>
            <w:r w:rsidR="0087433F" w:rsidRPr="0087433F">
              <w:rPr>
                <w:noProof/>
                <w:sz w:val="24"/>
                <w:szCs w:val="24"/>
                <w:lang w:val="fr"/>
              </w:rPr>
              <w:t>:</w:t>
            </w:r>
            <w:r w:rsidR="0087433F" w:rsidRPr="0087433F">
              <w:rPr>
                <w:b/>
                <w:i/>
                <w:noProof/>
                <w:sz w:val="24"/>
                <w:szCs w:val="24"/>
                <w:lang w:val="fr"/>
              </w:rPr>
              <w:t xml:space="preserve"> [Cette adresse peut être la même ou différente de celle spécifiée en vertu de la disposition IP 7.1 pour clarifications]</w:t>
            </w:r>
          </w:p>
          <w:p w14:paraId="69AFCD6E" w14:textId="5BF94918"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1868E7AE" w14:textId="05761216" w:rsidR="0087433F" w:rsidRPr="0087433F" w:rsidRDefault="0087433F" w:rsidP="0087433F">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B8CB536" w14:textId="71CE04A7" w:rsidR="0087433F" w:rsidRPr="0087433F" w:rsidRDefault="0087433F" w:rsidP="0087433F">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30109888" w14:textId="149EB4B3"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7B870ED" w14:textId="3D6A79A9"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49D0ED91" w14:textId="77777777" w:rsidR="0087433F" w:rsidRPr="0087433F" w:rsidRDefault="0087433F" w:rsidP="0087433F">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F36B9BA" w14:textId="6C5EF857" w:rsidR="0087433F" w:rsidRPr="0087433F" w:rsidRDefault="0087433F" w:rsidP="0087433F">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17FFD8C" w14:textId="62CAAEBF" w:rsidR="0087433F" w:rsidRPr="0087433F" w:rsidRDefault="0087433F" w:rsidP="0087433F">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462EA9C4" w14:textId="77777777" w:rsidR="0087433F" w:rsidRPr="0087433F" w:rsidRDefault="0087433F" w:rsidP="0087433F">
            <w:pPr>
              <w:tabs>
                <w:tab w:val="right" w:pos="7254"/>
              </w:tabs>
              <w:spacing w:before="120" w:after="120"/>
              <w:rPr>
                <w:noProof/>
                <w:sz w:val="24"/>
                <w:szCs w:val="24"/>
              </w:rPr>
            </w:pPr>
            <w:r w:rsidRPr="0087433F">
              <w:rPr>
                <w:noProof/>
                <w:sz w:val="24"/>
                <w:szCs w:val="24"/>
                <w:u w:val="single"/>
              </w:rPr>
              <w:tab/>
            </w:r>
          </w:p>
          <w:p w14:paraId="0733B01B" w14:textId="595B7C4E" w:rsidR="0087433F" w:rsidRPr="0087433F" w:rsidRDefault="0087433F" w:rsidP="0087433F">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D03011D" w14:textId="051E4830" w:rsidR="00867ED6" w:rsidRPr="00C02BCB" w:rsidRDefault="0087433F" w:rsidP="00C02BCB">
            <w:pPr>
              <w:jc w:val="both"/>
              <w:rPr>
                <w:b/>
                <w:sz w:val="24"/>
                <w:szCs w:val="24"/>
              </w:rPr>
            </w:pPr>
            <w:r w:rsidRPr="0087433F">
              <w:rPr>
                <w:b/>
                <w:i/>
                <w:noProof/>
                <w:spacing w:val="-4"/>
                <w:sz w:val="24"/>
                <w:szCs w:val="24"/>
                <w:lang w:val="fr"/>
              </w:rPr>
              <w:t>[La date et l’heure devraient être les mêmes que celles prévues dans l</w:t>
            </w:r>
            <w:r w:rsidR="00C02BCB">
              <w:rPr>
                <w:b/>
                <w:i/>
                <w:noProof/>
                <w:spacing w:val="-4"/>
                <w:sz w:val="24"/>
                <w:szCs w:val="24"/>
                <w:lang w:val="fr"/>
              </w:rPr>
              <w:t>’Avis de D</w:t>
            </w:r>
            <w:r w:rsidRPr="0087433F">
              <w:rPr>
                <w:b/>
                <w:i/>
                <w:noProof/>
                <w:spacing w:val="-4"/>
                <w:sz w:val="24"/>
                <w:szCs w:val="24"/>
                <w:lang w:val="fr"/>
              </w:rPr>
              <w:t xml:space="preserve">emande de </w:t>
            </w:r>
            <w:r>
              <w:rPr>
                <w:b/>
                <w:i/>
                <w:noProof/>
                <w:spacing w:val="-4"/>
                <w:sz w:val="24"/>
                <w:szCs w:val="24"/>
                <w:lang w:val="fr"/>
              </w:rPr>
              <w:t>P</w:t>
            </w:r>
            <w:r w:rsidRPr="0087433F">
              <w:rPr>
                <w:b/>
                <w:i/>
                <w:noProof/>
                <w:spacing w:val="-4"/>
                <w:sz w:val="24"/>
                <w:szCs w:val="24"/>
                <w:lang w:val="fr"/>
              </w:rPr>
              <w:t>ropositions, à moins qu’elles ne soient modifiées ultérieurement conformément à l’IP 23.2</w:t>
            </w:r>
            <w:r w:rsidRPr="0087433F">
              <w:rPr>
                <w:b/>
                <w:i/>
                <w:iCs/>
                <w:noProof/>
                <w:spacing w:val="-4"/>
                <w:sz w:val="24"/>
                <w:szCs w:val="24"/>
                <w:lang w:val="fr"/>
              </w:rPr>
              <w:t>]</w:t>
            </w:r>
          </w:p>
        </w:tc>
      </w:tr>
      <w:tr w:rsidR="00867ED6" w:rsidRPr="00B4328A" w14:paraId="78FEFE22" w14:textId="77777777" w:rsidTr="006A67F2">
        <w:tc>
          <w:tcPr>
            <w:tcW w:w="1572" w:type="dxa"/>
            <w:gridSpan w:val="2"/>
          </w:tcPr>
          <w:p w14:paraId="7DF2EF9E" w14:textId="77777777" w:rsidR="00867ED6" w:rsidRPr="00B4328A" w:rsidRDefault="00867ED6" w:rsidP="002C33F9">
            <w:pPr>
              <w:spacing w:before="60" w:after="60"/>
              <w:rPr>
                <w:b/>
                <w:sz w:val="24"/>
                <w:szCs w:val="24"/>
              </w:rPr>
            </w:pPr>
            <w:r w:rsidRPr="00B4328A">
              <w:rPr>
                <w:b/>
                <w:sz w:val="24"/>
                <w:szCs w:val="24"/>
              </w:rPr>
              <w:t xml:space="preserve">IP </w:t>
            </w:r>
            <w:r w:rsidR="00283C70" w:rsidRPr="00371C22">
              <w:rPr>
                <w:b/>
                <w:noProof/>
                <w:szCs w:val="24"/>
              </w:rPr>
              <w:t>2</w:t>
            </w:r>
            <w:r w:rsidR="002C33F9">
              <w:rPr>
                <w:b/>
                <w:noProof/>
                <w:szCs w:val="24"/>
              </w:rPr>
              <w:t>3</w:t>
            </w:r>
            <w:r w:rsidR="00283C70" w:rsidRPr="00371C22">
              <w:rPr>
                <w:b/>
                <w:noProof/>
                <w:szCs w:val="24"/>
              </w:rPr>
              <w:t>.1</w:t>
            </w:r>
          </w:p>
        </w:tc>
        <w:tc>
          <w:tcPr>
            <w:tcW w:w="8423" w:type="dxa"/>
            <w:gridSpan w:val="4"/>
          </w:tcPr>
          <w:p w14:paraId="435F07CE" w14:textId="57F0A5E7" w:rsidR="0087433F" w:rsidRPr="0087433F" w:rsidRDefault="0087433F" w:rsidP="0087433F">
            <w:pPr>
              <w:spacing w:before="120" w:after="120"/>
              <w:jc w:val="both"/>
              <w:rPr>
                <w:b/>
                <w:noProof/>
                <w:sz w:val="24"/>
                <w:szCs w:val="24"/>
              </w:rPr>
            </w:pPr>
            <w:r w:rsidRPr="0087433F">
              <w:rPr>
                <w:noProof/>
                <w:sz w:val="24"/>
                <w:szCs w:val="24"/>
                <w:lang w:val="fr"/>
              </w:rPr>
              <w:t xml:space="preserve">Les </w:t>
            </w:r>
            <w:r w:rsidR="00C02BCB">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2FBB53DC" w14:textId="6E47B14F" w:rsidR="0087433F" w:rsidRPr="0087433F" w:rsidRDefault="0087433F" w:rsidP="0087433F">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BDF8505" w14:textId="4BB32724" w:rsidR="00867ED6" w:rsidRPr="0087433F" w:rsidRDefault="0087433F" w:rsidP="000C1F9C">
            <w:pPr>
              <w:spacing w:after="120"/>
              <w:jc w:val="both"/>
              <w:rPr>
                <w:sz w:val="24"/>
                <w:szCs w:val="24"/>
              </w:rPr>
            </w:pPr>
            <w:r w:rsidRPr="0087433F">
              <w:rPr>
                <w:noProof/>
                <w:sz w:val="24"/>
                <w:szCs w:val="24"/>
                <w:lang w:val="fr"/>
              </w:rPr>
              <w:t xml:space="preserve">Les procédures électroniques de présentation de la </w:t>
            </w:r>
            <w:r>
              <w:rPr>
                <w:noProof/>
                <w:sz w:val="24"/>
                <w:szCs w:val="24"/>
                <w:lang w:val="fr"/>
              </w:rPr>
              <w:t>P</w:t>
            </w:r>
            <w:r w:rsidRPr="0087433F">
              <w:rPr>
                <w:noProof/>
                <w:sz w:val="24"/>
                <w:szCs w:val="24"/>
                <w:lang w:val="fr"/>
              </w:rPr>
              <w:t xml:space="preserve">roposition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sidR="00C02BCB">
              <w:rPr>
                <w:b/>
                <w:i/>
                <w:iCs/>
                <w:noProof/>
                <w:sz w:val="24"/>
                <w:szCs w:val="24"/>
                <w:lang w:val="fr"/>
              </w:rPr>
              <w:t xml:space="preserve">dépôt </w:t>
            </w:r>
            <w:r w:rsidRPr="0087433F">
              <w:rPr>
                <w:b/>
                <w:i/>
                <w:iCs/>
                <w:noProof/>
                <w:sz w:val="24"/>
                <w:szCs w:val="24"/>
                <w:lang w:val="fr"/>
              </w:rPr>
              <w:t xml:space="preserve">des </w:t>
            </w:r>
            <w:r>
              <w:rPr>
                <w:b/>
                <w:i/>
                <w:iCs/>
                <w:noProof/>
                <w:sz w:val="24"/>
                <w:szCs w:val="24"/>
                <w:lang w:val="fr"/>
              </w:rPr>
              <w:t>P</w:t>
            </w:r>
            <w:r w:rsidRPr="0087433F">
              <w:rPr>
                <w:b/>
                <w:i/>
                <w:iCs/>
                <w:noProof/>
                <w:sz w:val="24"/>
                <w:szCs w:val="24"/>
                <w:lang w:val="fr"/>
              </w:rPr>
              <w:t>ropositions.]</w:t>
            </w:r>
            <w:r w:rsidR="00867ED6" w:rsidRPr="0087433F">
              <w:rPr>
                <w:sz w:val="24"/>
                <w:szCs w:val="24"/>
              </w:rPr>
              <w:t xml:space="preserve"> </w:t>
            </w:r>
          </w:p>
        </w:tc>
      </w:tr>
      <w:tr w:rsidR="00283C70" w:rsidRPr="00B4328A" w14:paraId="64173E4C" w14:textId="77777777" w:rsidTr="006A67F2">
        <w:tc>
          <w:tcPr>
            <w:tcW w:w="9995" w:type="dxa"/>
            <w:gridSpan w:val="6"/>
            <w:vAlign w:val="center"/>
          </w:tcPr>
          <w:p w14:paraId="69685F27" w14:textId="1C00410B" w:rsidR="00283C70" w:rsidRPr="00B4328A" w:rsidRDefault="00283C70" w:rsidP="00283C70">
            <w:pPr>
              <w:tabs>
                <w:tab w:val="right" w:pos="7254"/>
              </w:tabs>
              <w:spacing w:before="60" w:after="60"/>
              <w:jc w:val="center"/>
              <w:rPr>
                <w:sz w:val="24"/>
                <w:szCs w:val="24"/>
              </w:rPr>
            </w:pPr>
            <w:r>
              <w:rPr>
                <w:b/>
                <w:sz w:val="32"/>
                <w:szCs w:val="32"/>
                <w:lang w:eastAsia="en-US"/>
              </w:rPr>
              <w:t>E</w:t>
            </w:r>
            <w:r w:rsidRPr="00B4328A">
              <w:rPr>
                <w:b/>
                <w:sz w:val="32"/>
                <w:szCs w:val="32"/>
                <w:lang w:eastAsia="en-US"/>
              </w:rPr>
              <w:t xml:space="preserve">. </w:t>
            </w:r>
            <w:r>
              <w:rPr>
                <w:b/>
                <w:sz w:val="32"/>
                <w:szCs w:val="32"/>
                <w:lang w:eastAsia="en-US"/>
              </w:rPr>
              <w:t xml:space="preserve">Ouverture des </w:t>
            </w:r>
            <w:r w:rsidR="00A63541">
              <w:rPr>
                <w:b/>
                <w:sz w:val="32"/>
                <w:szCs w:val="32"/>
                <w:lang w:eastAsia="en-US"/>
              </w:rPr>
              <w:t>Propositions -</w:t>
            </w:r>
            <w:r>
              <w:rPr>
                <w:b/>
                <w:sz w:val="32"/>
                <w:szCs w:val="32"/>
                <w:lang w:eastAsia="en-US"/>
              </w:rPr>
              <w:t>Parties Techniques</w:t>
            </w:r>
          </w:p>
        </w:tc>
      </w:tr>
      <w:tr w:rsidR="00867ED6" w:rsidRPr="00B4328A" w14:paraId="6E0E199C" w14:textId="77777777" w:rsidTr="006A67F2">
        <w:tc>
          <w:tcPr>
            <w:tcW w:w="1572" w:type="dxa"/>
            <w:gridSpan w:val="2"/>
          </w:tcPr>
          <w:p w14:paraId="6ABDCF5C" w14:textId="77777777" w:rsidR="00867ED6" w:rsidRPr="00B4328A" w:rsidRDefault="00867ED6" w:rsidP="00797187">
            <w:pPr>
              <w:spacing w:before="60" w:after="60"/>
              <w:rPr>
                <w:b/>
                <w:sz w:val="24"/>
                <w:szCs w:val="24"/>
              </w:rPr>
            </w:pPr>
            <w:r w:rsidRPr="00B4328A">
              <w:rPr>
                <w:b/>
                <w:sz w:val="24"/>
                <w:szCs w:val="24"/>
              </w:rPr>
              <w:t xml:space="preserve">IP </w:t>
            </w:r>
            <w:r w:rsidR="00283C70" w:rsidRPr="00F70AC0">
              <w:rPr>
                <w:b/>
                <w:noProof/>
                <w:szCs w:val="24"/>
              </w:rPr>
              <w:t>2</w:t>
            </w:r>
            <w:r w:rsidR="005F2EF2">
              <w:rPr>
                <w:b/>
                <w:noProof/>
                <w:szCs w:val="24"/>
              </w:rPr>
              <w:t>6</w:t>
            </w:r>
            <w:r w:rsidR="00283C70" w:rsidRPr="00F70AC0">
              <w:rPr>
                <w:b/>
                <w:noProof/>
                <w:szCs w:val="24"/>
              </w:rPr>
              <w:t>.1</w:t>
            </w:r>
          </w:p>
        </w:tc>
        <w:tc>
          <w:tcPr>
            <w:tcW w:w="8423" w:type="dxa"/>
            <w:gridSpan w:val="4"/>
          </w:tcPr>
          <w:p w14:paraId="0EC8EFE4" w14:textId="77777777" w:rsidR="00867ED6" w:rsidRPr="0087433F" w:rsidRDefault="00867ED6" w:rsidP="00797187">
            <w:pPr>
              <w:tabs>
                <w:tab w:val="right" w:pos="7254"/>
              </w:tabs>
              <w:spacing w:before="60" w:after="60"/>
              <w:rPr>
                <w:sz w:val="24"/>
                <w:szCs w:val="24"/>
              </w:rPr>
            </w:pPr>
            <w:r w:rsidRPr="0087433F">
              <w:rPr>
                <w:sz w:val="24"/>
                <w:szCs w:val="24"/>
              </w:rPr>
              <w:t>L’ouverture des plis aura lieu à l’adresse, à la date et à l’heure suivantes :</w:t>
            </w:r>
          </w:p>
          <w:p w14:paraId="39C0E859" w14:textId="643109FB"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9E6DD5" w14:textId="79197705" w:rsidR="0087433F" w:rsidRPr="0087433F" w:rsidRDefault="0087433F" w:rsidP="0087433F">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BD84E82" w14:textId="19DADC03" w:rsidR="0087433F" w:rsidRPr="0087433F" w:rsidRDefault="0087433F" w:rsidP="0087433F">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44DA05B3" w14:textId="421A2928" w:rsidR="0087433F" w:rsidRPr="0087433F" w:rsidRDefault="0087433F" w:rsidP="0087433F">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1A9CEF3B" w14:textId="7667F339" w:rsidR="0087433F" w:rsidRPr="0087433F" w:rsidRDefault="0087433F" w:rsidP="0087433F">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057069D" w14:textId="288C5C51" w:rsidR="00C02BCB" w:rsidRDefault="0087433F" w:rsidP="0087433F">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w:t>
            </w:r>
            <w:r w:rsidR="00C02BCB">
              <w:rPr>
                <w:b/>
                <w:i/>
                <w:noProof/>
                <w:sz w:val="24"/>
                <w:szCs w:val="24"/>
                <w:lang w:val="fr"/>
              </w:rPr>
              <w:t xml:space="preserve">h </w:t>
            </w:r>
            <w:r>
              <w:rPr>
                <w:b/>
                <w:i/>
                <w:noProof/>
                <w:sz w:val="24"/>
                <w:szCs w:val="24"/>
                <w:lang w:val="fr"/>
              </w:rPr>
              <w:t>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CAE708" w14:textId="32F15BAF" w:rsidR="00867ED6" w:rsidRPr="0087433F" w:rsidRDefault="0087433F" w:rsidP="0087433F">
            <w:pPr>
              <w:tabs>
                <w:tab w:val="right" w:pos="7254"/>
              </w:tabs>
              <w:spacing w:before="120" w:after="120"/>
              <w:rPr>
                <w:sz w:val="24"/>
                <w:szCs w:val="24"/>
              </w:rPr>
            </w:pPr>
            <w:r w:rsidRPr="0087433F">
              <w:rPr>
                <w:b/>
                <w:i/>
                <w:noProof/>
                <w:sz w:val="24"/>
                <w:szCs w:val="24"/>
                <w:lang w:val="fr"/>
              </w:rPr>
              <w:t xml:space="preserve">[La date et l’heure devraient être les mêmes que celles données pour la date limite de </w:t>
            </w:r>
            <w:r>
              <w:rPr>
                <w:b/>
                <w:i/>
                <w:noProof/>
                <w:sz w:val="24"/>
                <w:szCs w:val="24"/>
                <w:lang w:val="fr"/>
              </w:rPr>
              <w:t xml:space="preserve">dépôt </w:t>
            </w:r>
            <w:r w:rsidRPr="0087433F">
              <w:rPr>
                <w:b/>
                <w:i/>
                <w:noProof/>
                <w:sz w:val="24"/>
                <w:szCs w:val="24"/>
                <w:lang w:val="fr"/>
              </w:rPr>
              <w:t xml:space="preserve">des </w:t>
            </w:r>
            <w:r>
              <w:rPr>
                <w:b/>
                <w:i/>
                <w:noProof/>
                <w:sz w:val="24"/>
                <w:szCs w:val="24"/>
                <w:lang w:val="fr"/>
              </w:rPr>
              <w:t>P</w:t>
            </w:r>
            <w:r w:rsidRPr="0087433F">
              <w:rPr>
                <w:b/>
                <w:i/>
                <w:noProof/>
                <w:sz w:val="24"/>
                <w:szCs w:val="24"/>
                <w:lang w:val="fr"/>
              </w:rPr>
              <w:t>ropositions dans l’IP 23.1]</w:t>
            </w:r>
            <w:r>
              <w:rPr>
                <w:b/>
                <w:i/>
                <w:noProof/>
                <w:sz w:val="24"/>
                <w:szCs w:val="24"/>
                <w:lang w:val="fr"/>
              </w:rPr>
              <w:t>.</w:t>
            </w:r>
          </w:p>
        </w:tc>
      </w:tr>
      <w:tr w:rsidR="00867ED6" w:rsidRPr="00B4328A" w14:paraId="5F30A5B9" w14:textId="77777777" w:rsidTr="006A67F2">
        <w:tc>
          <w:tcPr>
            <w:tcW w:w="1572" w:type="dxa"/>
            <w:gridSpan w:val="2"/>
          </w:tcPr>
          <w:p w14:paraId="2DF9719B" w14:textId="77777777" w:rsidR="00867ED6" w:rsidRPr="00B4328A" w:rsidRDefault="00867ED6" w:rsidP="00797187">
            <w:pPr>
              <w:spacing w:before="60" w:after="60"/>
              <w:rPr>
                <w:b/>
                <w:sz w:val="24"/>
                <w:szCs w:val="24"/>
              </w:rPr>
            </w:pPr>
            <w:r w:rsidRPr="00626420">
              <w:rPr>
                <w:b/>
                <w:sz w:val="24"/>
                <w:szCs w:val="24"/>
              </w:rPr>
              <w:t xml:space="preserve">IP </w:t>
            </w:r>
            <w:r w:rsidR="00283C70" w:rsidRPr="0087433F">
              <w:rPr>
                <w:b/>
                <w:noProof/>
                <w:sz w:val="24"/>
                <w:szCs w:val="24"/>
              </w:rPr>
              <w:t>2</w:t>
            </w:r>
            <w:r w:rsidR="00626420" w:rsidRPr="0087433F">
              <w:rPr>
                <w:b/>
                <w:noProof/>
                <w:sz w:val="24"/>
                <w:szCs w:val="24"/>
              </w:rPr>
              <w:t>6.1</w:t>
            </w:r>
          </w:p>
        </w:tc>
        <w:tc>
          <w:tcPr>
            <w:tcW w:w="8423" w:type="dxa"/>
            <w:gridSpan w:val="4"/>
          </w:tcPr>
          <w:p w14:paraId="5142FD0C" w14:textId="2584E80A" w:rsidR="00C02BCB" w:rsidRPr="00C02BCB" w:rsidRDefault="00C02BCB" w:rsidP="00C02BCB">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55880B91" w14:textId="37E66D6A" w:rsidR="0087433F" w:rsidRPr="0087433F" w:rsidRDefault="00C02BCB" w:rsidP="000C1F9C">
            <w:pPr>
              <w:spacing w:after="120"/>
              <w:rPr>
                <w:sz w:val="24"/>
                <w:szCs w:val="24"/>
              </w:rPr>
            </w:pPr>
            <w:r w:rsidRPr="00C02BCB">
              <w:rPr>
                <w:sz w:val="24"/>
                <w:szCs w:val="24"/>
                <w:lang w:val="fr"/>
              </w:rPr>
              <w:t xml:space="preserve">Les procédures électroniques d’ouverture de la proposition sont les </w:t>
            </w:r>
            <w:r w:rsidRPr="00C02BCB">
              <w:rPr>
                <w:bCs/>
                <w:i/>
                <w:iCs/>
                <w:sz w:val="24"/>
                <w:szCs w:val="24"/>
                <w:lang w:val="fr"/>
              </w:rPr>
              <w:t>suivantes</w:t>
            </w:r>
            <w:r w:rsidRPr="00C02BCB">
              <w:rPr>
                <w:b/>
                <w:i/>
                <w:iCs/>
                <w:sz w:val="24"/>
                <w:szCs w:val="24"/>
                <w:lang w:val="fr"/>
              </w:rPr>
              <w:t xml:space="preserve"> : [insérer une description des procédures électroniques d’ouverture de la </w:t>
            </w:r>
            <w:r w:rsidR="00E01BE0">
              <w:rPr>
                <w:b/>
                <w:i/>
                <w:iCs/>
                <w:sz w:val="24"/>
                <w:szCs w:val="24"/>
                <w:lang w:val="fr"/>
              </w:rPr>
              <w:t>P</w:t>
            </w:r>
            <w:r w:rsidRPr="00C02BCB">
              <w:rPr>
                <w:b/>
                <w:i/>
                <w:iCs/>
                <w:sz w:val="24"/>
                <w:szCs w:val="24"/>
                <w:lang w:val="fr"/>
              </w:rPr>
              <w:t>roposition.]</w:t>
            </w:r>
          </w:p>
        </w:tc>
      </w:tr>
      <w:tr w:rsidR="00283C70" w:rsidRPr="00B4328A" w14:paraId="403356F2" w14:textId="77777777" w:rsidTr="006A67F2">
        <w:tc>
          <w:tcPr>
            <w:tcW w:w="9995" w:type="dxa"/>
            <w:gridSpan w:val="6"/>
            <w:vAlign w:val="center"/>
          </w:tcPr>
          <w:p w14:paraId="68528132" w14:textId="43797EE2" w:rsidR="00283C70" w:rsidRPr="00283C70"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F</w:t>
            </w:r>
            <w:r w:rsidRPr="00283C70">
              <w:rPr>
                <w:b/>
                <w:sz w:val="32"/>
                <w:szCs w:val="32"/>
                <w:lang w:val="fr-FR" w:eastAsia="en-US"/>
              </w:rPr>
              <w:t xml:space="preserve">. </w:t>
            </w:r>
            <w:r>
              <w:rPr>
                <w:b/>
                <w:sz w:val="32"/>
                <w:szCs w:val="32"/>
                <w:lang w:val="fr-FR" w:eastAsia="en-US"/>
              </w:rPr>
              <w:t>Evaluation de</w:t>
            </w:r>
            <w:r w:rsidRPr="00283C70">
              <w:rPr>
                <w:b/>
                <w:sz w:val="32"/>
                <w:szCs w:val="32"/>
                <w:lang w:val="fr-FR" w:eastAsia="en-US"/>
              </w:rPr>
              <w:t xml:space="preserve">s </w:t>
            </w:r>
            <w:r w:rsidR="00A63541">
              <w:rPr>
                <w:b/>
                <w:sz w:val="32"/>
                <w:szCs w:val="32"/>
                <w:lang w:val="fr-FR" w:eastAsia="en-US"/>
              </w:rPr>
              <w:t xml:space="preserve">Propositions - </w:t>
            </w:r>
            <w:r w:rsidRPr="00283C70">
              <w:rPr>
                <w:b/>
                <w:sz w:val="32"/>
                <w:szCs w:val="32"/>
                <w:lang w:val="fr-FR" w:eastAsia="en-US"/>
              </w:rPr>
              <w:t>Parties Techniques</w:t>
            </w:r>
          </w:p>
        </w:tc>
      </w:tr>
      <w:tr w:rsidR="002E5B46" w:rsidRPr="00B4328A" w14:paraId="2A72F879" w14:textId="77777777" w:rsidTr="00A03ECF">
        <w:trPr>
          <w:trHeight w:val="4112"/>
        </w:trPr>
        <w:tc>
          <w:tcPr>
            <w:tcW w:w="1572" w:type="dxa"/>
            <w:gridSpan w:val="2"/>
            <w:vMerge w:val="restart"/>
          </w:tcPr>
          <w:p w14:paraId="0C9B5E74" w14:textId="77777777" w:rsidR="002E5B46" w:rsidRPr="0087433F" w:rsidRDefault="002E5B46" w:rsidP="00CB78FC">
            <w:pPr>
              <w:spacing w:before="60" w:after="60"/>
              <w:rPr>
                <w:b/>
                <w:sz w:val="24"/>
                <w:szCs w:val="24"/>
              </w:rPr>
            </w:pPr>
            <w:r w:rsidRPr="0087433F">
              <w:rPr>
                <w:b/>
                <w:noProof/>
                <w:sz w:val="24"/>
                <w:szCs w:val="24"/>
              </w:rPr>
              <w:t>IP 31.2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25" w:name="_Hlk24556163"/>
          </w:p>
        </w:tc>
        <w:tc>
          <w:tcPr>
            <w:tcW w:w="4708" w:type="dxa"/>
            <w:gridSpan w:val="2"/>
          </w:tcPr>
          <w:p w14:paraId="3541F848" w14:textId="67ECFF90" w:rsidR="002525B4" w:rsidRPr="002E5B46" w:rsidRDefault="00B71C19" w:rsidP="00877C0E">
            <w:pPr>
              <w:pStyle w:val="ListParagraph"/>
              <w:numPr>
                <w:ilvl w:val="0"/>
                <w:numId w:val="41"/>
              </w:numPr>
              <w:tabs>
                <w:tab w:val="right" w:pos="7254"/>
              </w:tabs>
              <w:spacing w:before="60" w:after="60"/>
              <w:ind w:left="490"/>
              <w:jc w:val="both"/>
              <w:rPr>
                <w:sz w:val="24"/>
                <w:szCs w:val="24"/>
              </w:rPr>
            </w:pPr>
            <w:r>
              <w:rPr>
                <w:sz w:val="24"/>
                <w:szCs w:val="24"/>
              </w:rPr>
              <w:t>D</w:t>
            </w:r>
            <w:r w:rsidR="002525B4" w:rsidRPr="002E5B46">
              <w:rPr>
                <w:sz w:val="24"/>
                <w:szCs w:val="24"/>
              </w:rPr>
              <w:t xml:space="preserve">ans quelle mesure les </w:t>
            </w:r>
            <w:r w:rsidR="00243FF8">
              <w:rPr>
                <w:sz w:val="24"/>
                <w:szCs w:val="24"/>
              </w:rPr>
              <w:t>Ouvrages</w:t>
            </w:r>
            <w:r w:rsidR="002525B4" w:rsidRPr="002E5B46">
              <w:rPr>
                <w:sz w:val="24"/>
                <w:szCs w:val="24"/>
              </w:rPr>
              <w:t xml:space="preserve"> proposés répondent aux exigences </w:t>
            </w:r>
            <w:r w:rsidR="002E4FF3">
              <w:rPr>
                <w:sz w:val="24"/>
                <w:szCs w:val="24"/>
              </w:rPr>
              <w:t>du</w:t>
            </w:r>
            <w:r w:rsidR="002642D5">
              <w:rPr>
                <w:sz w:val="24"/>
                <w:szCs w:val="24"/>
              </w:rPr>
              <w:t xml:space="preserve"> Maître d’Ouvrage</w:t>
            </w:r>
            <w:r w:rsidR="002525B4" w:rsidRPr="002E5B46">
              <w:rPr>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B4328A" w:rsidRDefault="00B71C19" w:rsidP="00877C0E">
            <w:pPr>
              <w:pStyle w:val="ListParagraph"/>
              <w:numPr>
                <w:ilvl w:val="0"/>
                <w:numId w:val="41"/>
              </w:numPr>
              <w:tabs>
                <w:tab w:val="right" w:pos="7254"/>
              </w:tabs>
              <w:spacing w:before="60" w:after="60"/>
              <w:ind w:left="490"/>
              <w:jc w:val="both"/>
              <w:rPr>
                <w:sz w:val="24"/>
                <w:szCs w:val="24"/>
              </w:rPr>
            </w:pPr>
            <w:r>
              <w:rPr>
                <w:sz w:val="24"/>
                <w:szCs w:val="24"/>
              </w:rPr>
              <w:t>P</w:t>
            </w:r>
            <w:r w:rsidR="002A16DA">
              <w:rPr>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1F90AB35" w14:textId="77777777" w:rsidTr="000C1F9C">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877C0E">
            <w:pPr>
              <w:pStyle w:val="ListParagraph"/>
              <w:numPr>
                <w:ilvl w:val="0"/>
                <w:numId w:val="41"/>
              </w:numPr>
              <w:tabs>
                <w:tab w:val="right" w:pos="7254"/>
              </w:tabs>
              <w:spacing w:before="60" w:after="60"/>
              <w:ind w:left="490"/>
              <w:jc w:val="both"/>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596" w:type="dxa"/>
          </w:tcPr>
          <w:p w14:paraId="6749DAC8" w14:textId="77777777" w:rsidR="002525B4" w:rsidRPr="00B4328A" w:rsidRDefault="002525B4" w:rsidP="002525B4">
            <w:pPr>
              <w:tabs>
                <w:tab w:val="right" w:pos="7254"/>
              </w:tabs>
              <w:spacing w:before="60" w:after="60"/>
              <w:rPr>
                <w:sz w:val="24"/>
                <w:szCs w:val="24"/>
              </w:rPr>
            </w:pPr>
          </w:p>
        </w:tc>
        <w:tc>
          <w:tcPr>
            <w:tcW w:w="3119"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877C0E">
            <w:pPr>
              <w:pStyle w:val="ListParagraph"/>
              <w:numPr>
                <w:ilvl w:val="0"/>
                <w:numId w:val="41"/>
              </w:numPr>
              <w:tabs>
                <w:tab w:val="right" w:pos="7254"/>
              </w:tabs>
              <w:spacing w:before="60" w:after="60"/>
              <w:ind w:left="490"/>
              <w:jc w:val="both"/>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B4328A" w:rsidRDefault="00A60B14" w:rsidP="00877C0E">
            <w:pPr>
              <w:pStyle w:val="ListParagraph"/>
              <w:numPr>
                <w:ilvl w:val="0"/>
                <w:numId w:val="41"/>
              </w:numPr>
              <w:tabs>
                <w:tab w:val="right" w:pos="7254"/>
              </w:tabs>
              <w:spacing w:before="60" w:after="60"/>
              <w:ind w:left="490"/>
              <w:jc w:val="both"/>
              <w:rPr>
                <w:sz w:val="24"/>
                <w:szCs w:val="24"/>
              </w:rPr>
            </w:pPr>
            <w:r>
              <w:rPr>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16B85518" w:rsidR="002525B4" w:rsidRDefault="00A60B14" w:rsidP="00877C0E">
            <w:pPr>
              <w:pStyle w:val="ListParagraph"/>
              <w:numPr>
                <w:ilvl w:val="0"/>
                <w:numId w:val="41"/>
              </w:numPr>
              <w:tabs>
                <w:tab w:val="right" w:pos="7254"/>
              </w:tabs>
              <w:spacing w:before="60" w:after="60"/>
              <w:ind w:left="490"/>
              <w:jc w:val="both"/>
              <w:rPr>
                <w:sz w:val="24"/>
                <w:szCs w:val="24"/>
              </w:rPr>
            </w:pPr>
            <w:r>
              <w:rPr>
                <w:sz w:val="24"/>
                <w:szCs w:val="24"/>
              </w:rPr>
              <w:t xml:space="preserve">Programme de </w:t>
            </w:r>
            <w:r w:rsidR="002A16DA">
              <w:rPr>
                <w:sz w:val="24"/>
                <w:szCs w:val="24"/>
              </w:rPr>
              <w:t>Conception et Construction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39709C" w:rsidRPr="00B4328A" w14:paraId="4D021187" w14:textId="77777777" w:rsidTr="000C1F9C">
        <w:tc>
          <w:tcPr>
            <w:tcW w:w="1572" w:type="dxa"/>
            <w:gridSpan w:val="2"/>
            <w:vMerge/>
          </w:tcPr>
          <w:p w14:paraId="49292F8E" w14:textId="77777777" w:rsidR="0039709C" w:rsidRDefault="0039709C" w:rsidP="00CB78FC">
            <w:pPr>
              <w:spacing w:before="60" w:after="60"/>
              <w:rPr>
                <w:b/>
                <w:szCs w:val="24"/>
              </w:rPr>
            </w:pPr>
          </w:p>
        </w:tc>
        <w:tc>
          <w:tcPr>
            <w:tcW w:w="4708" w:type="dxa"/>
            <w:gridSpan w:val="2"/>
          </w:tcPr>
          <w:p w14:paraId="4C122584" w14:textId="0A2CFD12" w:rsidR="0039709C" w:rsidRDefault="0039709C" w:rsidP="00877C0E">
            <w:pPr>
              <w:pStyle w:val="ListParagraph"/>
              <w:numPr>
                <w:ilvl w:val="0"/>
                <w:numId w:val="41"/>
              </w:numPr>
              <w:tabs>
                <w:tab w:val="right" w:pos="7254"/>
              </w:tabs>
              <w:spacing w:before="60" w:after="60"/>
              <w:ind w:left="490"/>
              <w:jc w:val="both"/>
              <w:rPr>
                <w:sz w:val="24"/>
                <w:szCs w:val="24"/>
              </w:rPr>
            </w:pPr>
            <w:r>
              <w:rPr>
                <w:sz w:val="24"/>
                <w:szCs w:val="24"/>
              </w:rPr>
              <w:t>Proposition pour les Services d’Exploitation</w:t>
            </w:r>
          </w:p>
        </w:tc>
        <w:tc>
          <w:tcPr>
            <w:tcW w:w="596" w:type="dxa"/>
          </w:tcPr>
          <w:p w14:paraId="6F360501" w14:textId="77777777" w:rsidR="0039709C" w:rsidRPr="00B4328A" w:rsidRDefault="0039709C" w:rsidP="002525B4">
            <w:pPr>
              <w:tabs>
                <w:tab w:val="right" w:pos="7254"/>
              </w:tabs>
              <w:spacing w:before="60" w:after="60"/>
              <w:rPr>
                <w:sz w:val="24"/>
                <w:szCs w:val="24"/>
              </w:rPr>
            </w:pPr>
          </w:p>
        </w:tc>
        <w:tc>
          <w:tcPr>
            <w:tcW w:w="3119" w:type="dxa"/>
            <w:vAlign w:val="center"/>
          </w:tcPr>
          <w:p w14:paraId="066ADF38" w14:textId="77777777" w:rsidR="0039709C" w:rsidRPr="00B4328A" w:rsidRDefault="0039709C"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6681C85A" w:rsidR="002525B4" w:rsidRPr="00B4328A" w:rsidRDefault="00A60B14" w:rsidP="00877C0E">
            <w:pPr>
              <w:pStyle w:val="ListParagraph"/>
              <w:numPr>
                <w:ilvl w:val="0"/>
                <w:numId w:val="41"/>
              </w:numPr>
              <w:tabs>
                <w:tab w:val="right" w:pos="7254"/>
              </w:tabs>
              <w:spacing w:before="60" w:after="60"/>
              <w:ind w:left="490"/>
              <w:jc w:val="both"/>
              <w:rPr>
                <w:sz w:val="24"/>
                <w:szCs w:val="24"/>
              </w:rPr>
            </w:pPr>
            <w:r>
              <w:rPr>
                <w:sz w:val="24"/>
                <w:szCs w:val="24"/>
              </w:rPr>
              <w:t xml:space="preserve">Schéma d’Organisation </w:t>
            </w:r>
            <w:r w:rsidR="002A16DA">
              <w:rPr>
                <w:sz w:val="24"/>
                <w:szCs w:val="24"/>
              </w:rPr>
              <w:t xml:space="preserve">de Conception </w:t>
            </w:r>
            <w:r w:rsidR="0047589E">
              <w:rPr>
                <w:sz w:val="24"/>
                <w:szCs w:val="24"/>
              </w:rPr>
              <w:t>-</w:t>
            </w:r>
            <w:r w:rsidR="002A16DA">
              <w:rPr>
                <w:sz w:val="24"/>
                <w:szCs w:val="24"/>
              </w:rPr>
              <w:t>Construction,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B4328A" w:rsidRDefault="002A16DA" w:rsidP="00877C0E">
            <w:pPr>
              <w:pStyle w:val="ListParagraph"/>
              <w:numPr>
                <w:ilvl w:val="0"/>
                <w:numId w:val="41"/>
              </w:numPr>
              <w:tabs>
                <w:tab w:val="right" w:pos="7254"/>
              </w:tabs>
              <w:spacing w:before="60" w:after="60"/>
              <w:ind w:left="490"/>
              <w:rPr>
                <w:sz w:val="24"/>
                <w:szCs w:val="24"/>
              </w:rPr>
            </w:pPr>
            <w:r w:rsidRPr="00AB643E">
              <w:rPr>
                <w:sz w:val="24"/>
                <w:szCs w:val="24"/>
              </w:rPr>
              <w:t>Évaluation des risques</w:t>
            </w:r>
            <w:r>
              <w:rPr>
                <w:sz w:val="24"/>
                <w:szCs w:val="24"/>
              </w:rPr>
              <w:t xml:space="preserve">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66852012" w:rsidR="002525B4" w:rsidRPr="00B4328A" w:rsidRDefault="0047589E" w:rsidP="00877C0E">
            <w:pPr>
              <w:pStyle w:val="ListParagraph"/>
              <w:numPr>
                <w:ilvl w:val="0"/>
                <w:numId w:val="41"/>
              </w:numPr>
              <w:tabs>
                <w:tab w:val="right" w:pos="7254"/>
              </w:tabs>
              <w:spacing w:before="60" w:after="60"/>
              <w:ind w:left="490"/>
              <w:jc w:val="both"/>
              <w:rPr>
                <w:sz w:val="24"/>
                <w:szCs w:val="24"/>
              </w:rPr>
            </w:pPr>
            <w:r>
              <w:rPr>
                <w:sz w:val="24"/>
                <w:szCs w:val="24"/>
              </w:rPr>
              <w:t xml:space="preserve">Qualité de la </w:t>
            </w:r>
            <w:r w:rsidR="002A16DA">
              <w:rPr>
                <w:sz w:val="24"/>
                <w:szCs w:val="24"/>
              </w:rPr>
              <w:t xml:space="preserve">Proposition </w:t>
            </w:r>
            <w:r>
              <w:rPr>
                <w:sz w:val="24"/>
                <w:szCs w:val="24"/>
              </w:rPr>
              <w:t xml:space="preserve">d’Acquisition </w:t>
            </w:r>
            <w:r w:rsidR="002A16DA">
              <w:rPr>
                <w:sz w:val="24"/>
                <w:szCs w:val="24"/>
              </w:rPr>
              <w:t>Durable</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1C2C39DE" w:rsidR="002525B4" w:rsidRPr="00B4328A" w:rsidRDefault="0039709C" w:rsidP="00877C0E">
            <w:pPr>
              <w:pStyle w:val="ListParagraph"/>
              <w:numPr>
                <w:ilvl w:val="0"/>
                <w:numId w:val="41"/>
              </w:numPr>
              <w:tabs>
                <w:tab w:val="right" w:pos="7254"/>
              </w:tabs>
              <w:spacing w:before="60" w:after="60"/>
              <w:ind w:left="490"/>
              <w:rPr>
                <w:sz w:val="24"/>
                <w:szCs w:val="24"/>
              </w:rPr>
            </w:pPr>
            <w:r>
              <w:rPr>
                <w:sz w:val="24"/>
                <w:szCs w:val="24"/>
              </w:rPr>
              <w:t xml:space="preserve">Stratégie pour les </w:t>
            </w:r>
            <w:r w:rsidR="0047589E">
              <w:rPr>
                <w:sz w:val="24"/>
                <w:szCs w:val="24"/>
              </w:rPr>
              <w:t xml:space="preserve">matériels </w:t>
            </w:r>
            <w:r>
              <w:rPr>
                <w:sz w:val="24"/>
                <w:szCs w:val="24"/>
              </w:rPr>
              <w:t xml:space="preserve">principaux ;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Default="002A16DA" w:rsidP="00877C0E">
            <w:pPr>
              <w:pStyle w:val="ListParagraph"/>
              <w:numPr>
                <w:ilvl w:val="0"/>
                <w:numId w:val="41"/>
              </w:numPr>
              <w:tabs>
                <w:tab w:val="right" w:pos="7254"/>
              </w:tabs>
              <w:spacing w:before="60" w:after="60"/>
              <w:ind w:left="490"/>
              <w:rPr>
                <w:sz w:val="24"/>
                <w:szCs w:val="24"/>
              </w:rPr>
            </w:pPr>
            <w:r>
              <w:rPr>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25"/>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77777777" w:rsidR="00283C70" w:rsidRPr="00B4328A" w:rsidRDefault="00283C70"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G</w:t>
            </w:r>
            <w:r w:rsidRPr="00283C70">
              <w:rPr>
                <w:b/>
                <w:sz w:val="32"/>
                <w:szCs w:val="32"/>
                <w:lang w:val="fr-FR" w:eastAsia="en-US"/>
              </w:rPr>
              <w:t xml:space="preserve">. </w:t>
            </w:r>
            <w:r>
              <w:rPr>
                <w:b/>
                <w:sz w:val="32"/>
                <w:szCs w:val="32"/>
                <w:lang w:val="fr-FR" w:eastAsia="en-US"/>
              </w:rPr>
              <w:t>Ouverture de</w:t>
            </w:r>
            <w:r w:rsidRPr="00283C70">
              <w:rPr>
                <w:b/>
                <w:sz w:val="32"/>
                <w:szCs w:val="32"/>
                <w:lang w:val="fr-FR" w:eastAsia="en-US"/>
              </w:rPr>
              <w:t>s Parties</w:t>
            </w:r>
            <w:r>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77777777" w:rsidR="00283C70" w:rsidRPr="00B4328A" w:rsidDel="001C5B4F" w:rsidRDefault="00283C70" w:rsidP="00D54050">
            <w:pPr>
              <w:spacing w:before="60" w:after="60"/>
              <w:rPr>
                <w:b/>
                <w:sz w:val="24"/>
                <w:szCs w:val="24"/>
              </w:rPr>
            </w:pPr>
            <w:r>
              <w:rPr>
                <w:b/>
                <w:sz w:val="24"/>
                <w:szCs w:val="24"/>
              </w:rPr>
              <w:t>IP 3</w:t>
            </w:r>
            <w:r w:rsidR="00D54050">
              <w:rPr>
                <w:b/>
                <w:sz w:val="24"/>
                <w:szCs w:val="24"/>
              </w:rPr>
              <w:t>4</w:t>
            </w:r>
            <w:r w:rsidRPr="00B4328A">
              <w:rPr>
                <w:b/>
                <w:sz w:val="24"/>
                <w:szCs w:val="24"/>
              </w:rPr>
              <w:t>.1</w:t>
            </w:r>
          </w:p>
        </w:tc>
        <w:tc>
          <w:tcPr>
            <w:tcW w:w="8423"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7777777" w:rsidR="00283C70" w:rsidRPr="00B4328A" w:rsidRDefault="00283C70" w:rsidP="00283C70">
            <w:pPr>
              <w:tabs>
                <w:tab w:val="right" w:pos="7254"/>
              </w:tabs>
              <w:spacing w:before="60" w:after="60"/>
              <w:jc w:val="center"/>
              <w:rPr>
                <w:sz w:val="24"/>
                <w:szCs w:val="24"/>
              </w:rPr>
            </w:pPr>
            <w:r>
              <w:rPr>
                <w:b/>
                <w:sz w:val="32"/>
                <w:szCs w:val="32"/>
                <w:lang w:eastAsia="en-US"/>
              </w:rPr>
              <w:t>H</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E27CAC" w:rsidRPr="00B4328A" w14:paraId="68E73767" w14:textId="77777777" w:rsidTr="006A67F2">
        <w:tc>
          <w:tcPr>
            <w:tcW w:w="1572" w:type="dxa"/>
            <w:gridSpan w:val="2"/>
          </w:tcPr>
          <w:p w14:paraId="00674164" w14:textId="77777777" w:rsidR="00E27CAC" w:rsidRPr="00B4328A" w:rsidRDefault="00E27CAC" w:rsidP="00D54050">
            <w:pPr>
              <w:spacing w:before="60" w:after="60"/>
              <w:rPr>
                <w:sz w:val="24"/>
                <w:szCs w:val="24"/>
              </w:rPr>
            </w:pPr>
            <w:r w:rsidRPr="00B4328A">
              <w:rPr>
                <w:b/>
                <w:sz w:val="24"/>
                <w:szCs w:val="24"/>
              </w:rPr>
              <w:t>IP</w:t>
            </w:r>
            <w:r>
              <w:rPr>
                <w:b/>
                <w:sz w:val="24"/>
                <w:szCs w:val="24"/>
              </w:rPr>
              <w:t xml:space="preserve"> 3</w:t>
            </w:r>
            <w:r w:rsidR="00D54050">
              <w:rPr>
                <w:b/>
                <w:sz w:val="24"/>
                <w:szCs w:val="24"/>
              </w:rPr>
              <w:t>8</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6475F4A9"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23</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4FCF25FA"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IP 37.1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IP 16.1.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2D0464E"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Pr="001A0FC8">
              <w:rPr>
                <w:b/>
                <w:noProof/>
                <w:color w:val="000000" w:themeColor="text1"/>
                <w:sz w:val="24"/>
                <w:szCs w:val="24"/>
                <w:lang w:val="fr"/>
              </w:rPr>
              <w:t>37</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77777777" w:rsidR="007D1043" w:rsidRPr="001A0FC8" w:rsidRDefault="007D1043" w:rsidP="002974E1">
            <w:pPr>
              <w:spacing w:before="60" w:after="60"/>
              <w:rPr>
                <w:b/>
                <w:sz w:val="24"/>
                <w:szCs w:val="24"/>
              </w:rPr>
            </w:pPr>
            <w:r w:rsidRPr="001A0FC8">
              <w:rPr>
                <w:b/>
                <w:noProof/>
                <w:sz w:val="24"/>
                <w:szCs w:val="24"/>
              </w:rPr>
              <w:t>IP 39.1</w:t>
            </w:r>
          </w:p>
        </w:tc>
        <w:tc>
          <w:tcPr>
            <w:tcW w:w="8423" w:type="dxa"/>
            <w:gridSpan w:val="4"/>
          </w:tcPr>
          <w:p w14:paraId="24CC9EB4" w14:textId="0FE3E476"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ne devraient être insérés </w:t>
            </w:r>
            <w:r w:rsidRPr="0064095B">
              <w:rPr>
                <w:b/>
                <w:bCs/>
                <w:i/>
                <w:noProof/>
                <w:color w:val="000000" w:themeColor="text1"/>
                <w:sz w:val="24"/>
                <w:szCs w:val="24"/>
                <w:u w:val="single"/>
                <w:lang w:val="fr"/>
              </w:rPr>
              <w:t>que 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2DD0A81F"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Si une marge de préférence s’applique, la méthodologie d’application doit être définie à l’article 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77777777" w:rsidR="00E27CAC" w:rsidRPr="00B4328A" w:rsidRDefault="00E27CAC" w:rsidP="00C86661">
            <w:pPr>
              <w:spacing w:before="60" w:after="60"/>
              <w:rPr>
                <w:b/>
                <w:sz w:val="24"/>
                <w:szCs w:val="24"/>
              </w:rPr>
            </w:pPr>
            <w:r>
              <w:rPr>
                <w:b/>
                <w:sz w:val="24"/>
                <w:szCs w:val="24"/>
              </w:rPr>
              <w:t>IP 4</w:t>
            </w:r>
            <w:r w:rsidR="00C86661">
              <w:rPr>
                <w:b/>
                <w:sz w:val="24"/>
                <w:szCs w:val="24"/>
              </w:rPr>
              <w:t>0</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877C0E">
            <w:pPr>
              <w:pStyle w:val="ListParagraph"/>
              <w:numPr>
                <w:ilvl w:val="0"/>
                <w:numId w:val="81"/>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4FC03F4F" w:rsidR="001A0FC8" w:rsidRPr="001A0FC8" w:rsidRDefault="0039709C" w:rsidP="00877C0E">
            <w:pPr>
              <w:pStyle w:val="ListParagraph"/>
              <w:numPr>
                <w:ilvl w:val="0"/>
                <w:numId w:val="81"/>
              </w:numPr>
              <w:spacing w:before="120" w:after="120"/>
              <w:ind w:left="965" w:hanging="605"/>
              <w:jc w:val="both"/>
              <w:rPr>
                <w:noProof/>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 la Proposition pour les Services </w:t>
            </w:r>
            <w:r w:rsidRPr="001A0FC8">
              <w:rPr>
                <w:noProof/>
                <w:sz w:val="24"/>
                <w:szCs w:val="24"/>
                <w:lang w:val="fr"/>
              </w:rPr>
              <w:t>d’</w:t>
            </w:r>
            <w:r w:rsidR="00663CA5">
              <w:rPr>
                <w:noProof/>
                <w:sz w:val="24"/>
                <w:szCs w:val="24"/>
                <w:lang w:val="fr"/>
              </w:rPr>
              <w:t>E</w:t>
            </w:r>
            <w:r w:rsidRPr="001A0FC8">
              <w:rPr>
                <w:noProof/>
                <w:sz w:val="24"/>
                <w:szCs w:val="24"/>
                <w:lang w:val="fr"/>
              </w:rPr>
              <w:t xml:space="preserve">xploitation </w:t>
            </w:r>
            <w:r>
              <w:rPr>
                <w:noProof/>
                <w:sz w:val="24"/>
                <w:szCs w:val="24"/>
                <w:lang w:val="fr"/>
              </w:rPr>
              <w:t xml:space="preserve">seront actualisés en Valeur Actualisée Nette conformément à l’article </w:t>
            </w:r>
            <w:r w:rsidRPr="009C5B34">
              <w:rPr>
                <w:b/>
                <w:noProof/>
                <w:sz w:val="24"/>
                <w:szCs w:val="24"/>
                <w:lang w:val="fr"/>
              </w:rPr>
              <w:t>43.1 des IP</w:t>
            </w:r>
            <w:r>
              <w:rPr>
                <w:noProof/>
                <w:sz w:val="24"/>
                <w:szCs w:val="24"/>
                <w:lang w:val="fr"/>
              </w:rPr>
              <w:t xml:space="preserve"> </w:t>
            </w:r>
            <w:r w:rsidRPr="001A0FC8">
              <w:rPr>
                <w:noProof/>
                <w:sz w:val="24"/>
                <w:szCs w:val="24"/>
                <w:lang w:val="fr"/>
              </w:rPr>
              <w:t xml:space="preserve">et </w:t>
            </w:r>
            <w:r>
              <w:rPr>
                <w:noProof/>
                <w:sz w:val="24"/>
                <w:szCs w:val="24"/>
                <w:lang w:val="fr"/>
              </w:rPr>
              <w:t>comme spécifié dans la Section III</w:t>
            </w:r>
            <w:r w:rsidR="001A0FC8" w:rsidRPr="001A0FC8">
              <w:rPr>
                <w:i/>
                <w:noProof/>
                <w:sz w:val="24"/>
                <w:szCs w:val="24"/>
                <w:lang w:val="fr"/>
              </w:rPr>
              <w:t>]; et</w:t>
            </w:r>
          </w:p>
          <w:p w14:paraId="791D11BE" w14:textId="2B715E03" w:rsidR="00E27CAC" w:rsidRPr="001A0FC8" w:rsidRDefault="001A0FC8" w:rsidP="00877C0E">
            <w:pPr>
              <w:pStyle w:val="ListParagraph"/>
              <w:numPr>
                <w:ilvl w:val="0"/>
                <w:numId w:val="81"/>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6A67F2">
        <w:tc>
          <w:tcPr>
            <w:tcW w:w="1572" w:type="dxa"/>
            <w:gridSpan w:val="2"/>
          </w:tcPr>
          <w:p w14:paraId="7F11F112" w14:textId="77777777" w:rsidR="00E27CAC" w:rsidRPr="00B4328A" w:rsidDel="001C5B4F" w:rsidRDefault="00E27CAC" w:rsidP="002974E1">
            <w:pPr>
              <w:spacing w:before="60" w:after="60"/>
              <w:rPr>
                <w:b/>
                <w:sz w:val="24"/>
                <w:szCs w:val="24"/>
              </w:rPr>
            </w:pPr>
            <w:r w:rsidRPr="00D63694">
              <w:rPr>
                <w:b/>
                <w:sz w:val="24"/>
                <w:szCs w:val="24"/>
              </w:rPr>
              <w:t>IP 4</w:t>
            </w:r>
            <w:r w:rsidR="00D63694" w:rsidRPr="00D63694">
              <w:rPr>
                <w:b/>
                <w:sz w:val="24"/>
                <w:szCs w:val="24"/>
              </w:rPr>
              <w:t>3</w:t>
            </w:r>
            <w:r w:rsidRPr="00D63694">
              <w:rPr>
                <w:b/>
                <w:sz w:val="24"/>
                <w:szCs w:val="24"/>
              </w:rPr>
              <w:t>.1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0FC8A967" w:rsidR="00E27CAC" w:rsidRPr="00B4328A" w:rsidRDefault="0064095B" w:rsidP="000C1F9C">
            <w:pPr>
              <w:spacing w:after="120"/>
              <w:jc w:val="both"/>
              <w:rPr>
                <w:sz w:val="24"/>
                <w:szCs w:val="24"/>
              </w:rPr>
            </w:pPr>
            <w:r w:rsidRPr="0064095B">
              <w:rPr>
                <w:color w:val="000000" w:themeColor="text1"/>
                <w:sz w:val="24"/>
                <w:szCs w:val="24"/>
                <w:lang w:val="fr"/>
              </w:rPr>
              <w:t>L</w:t>
            </w:r>
            <w:r w:rsidR="00DD213B">
              <w:rPr>
                <w:color w:val="000000" w:themeColor="text1"/>
                <w:sz w:val="24"/>
                <w:szCs w:val="24"/>
                <w:lang w:val="fr"/>
              </w:rPr>
              <w:t>e Maître d’Ouvrage</w:t>
            </w:r>
            <w:r w:rsidRPr="0064095B">
              <w:rPr>
                <w:b/>
                <w:bCs/>
                <w:i/>
                <w:color w:val="000000" w:themeColor="text1"/>
                <w:sz w:val="24"/>
                <w:szCs w:val="24"/>
                <w:lang w:val="fr"/>
              </w:rPr>
              <w:t xml:space="preserve"> [ajustera ou n’ajustera pas]</w:t>
            </w:r>
            <w:r w:rsidRPr="0064095B">
              <w:rPr>
                <w:sz w:val="24"/>
                <w:szCs w:val="24"/>
                <w:lang w:val="fr"/>
              </w:rPr>
              <w:t xml:space="preserve"> </w:t>
            </w:r>
            <w:r w:rsidRPr="0064095B">
              <w:rPr>
                <w:color w:val="000000" w:themeColor="text1"/>
                <w:sz w:val="24"/>
                <w:szCs w:val="24"/>
                <w:lang w:val="fr"/>
              </w:rPr>
              <w:t xml:space="preserve">les prix de la </w:t>
            </w:r>
            <w:r>
              <w:rPr>
                <w:color w:val="000000" w:themeColor="text1"/>
                <w:sz w:val="24"/>
                <w:szCs w:val="24"/>
                <w:lang w:val="fr"/>
              </w:rPr>
              <w:t>P</w:t>
            </w:r>
            <w:r w:rsidRPr="0064095B">
              <w:rPr>
                <w:color w:val="000000" w:themeColor="text1"/>
                <w:sz w:val="24"/>
                <w:szCs w:val="24"/>
                <w:lang w:val="fr"/>
              </w:rPr>
              <w:t xml:space="preserve">roposition </w:t>
            </w:r>
            <w:r w:rsidR="004768E4">
              <w:rPr>
                <w:color w:val="000000" w:themeColor="text1"/>
                <w:sz w:val="24"/>
                <w:szCs w:val="24"/>
                <w:lang w:val="fr"/>
              </w:rPr>
              <w:t>pour l</w:t>
            </w:r>
            <w:r w:rsidR="004768E4" w:rsidRPr="0064095B">
              <w:rPr>
                <w:color w:val="000000" w:themeColor="text1"/>
                <w:sz w:val="24"/>
                <w:szCs w:val="24"/>
                <w:lang w:val="fr"/>
              </w:rPr>
              <w:t>e</w:t>
            </w:r>
            <w:r w:rsidR="004768E4">
              <w:rPr>
                <w:color w:val="000000" w:themeColor="text1"/>
                <w:sz w:val="24"/>
                <w:szCs w:val="24"/>
                <w:lang w:val="fr"/>
              </w:rPr>
              <w:t xml:space="preserve">s </w:t>
            </w:r>
            <w:r w:rsidR="004768E4">
              <w:rPr>
                <w:sz w:val="24"/>
                <w:szCs w:val="24"/>
                <w:lang w:val="fr"/>
              </w:rPr>
              <w:t>S</w:t>
            </w:r>
            <w:r w:rsidRPr="0064095B">
              <w:rPr>
                <w:sz w:val="24"/>
                <w:szCs w:val="24"/>
                <w:lang w:val="fr"/>
              </w:rPr>
              <w:t>ervice</w:t>
            </w:r>
            <w:r>
              <w:rPr>
                <w:sz w:val="24"/>
                <w:szCs w:val="24"/>
                <w:lang w:val="fr"/>
              </w:rPr>
              <w:t xml:space="preserve">s </w:t>
            </w:r>
            <w:r w:rsidRPr="0064095B">
              <w:rPr>
                <w:color w:val="000000" w:themeColor="text1"/>
                <w:sz w:val="24"/>
                <w:szCs w:val="24"/>
                <w:lang w:val="fr"/>
              </w:rPr>
              <w:t>d’</w:t>
            </w:r>
            <w:r w:rsidR="004768E4">
              <w:rPr>
                <w:color w:val="000000" w:themeColor="text1"/>
                <w:sz w:val="24"/>
                <w:szCs w:val="24"/>
                <w:lang w:val="fr"/>
              </w:rPr>
              <w:t>E</w:t>
            </w:r>
            <w:r w:rsidRPr="0064095B">
              <w:rPr>
                <w:color w:val="000000" w:themeColor="text1"/>
                <w:sz w:val="24"/>
                <w:szCs w:val="24"/>
                <w:lang w:val="fr"/>
              </w:rPr>
              <w:t>xploitation</w:t>
            </w:r>
            <w:r w:rsidRPr="0064095B">
              <w:rPr>
                <w:sz w:val="24"/>
                <w:szCs w:val="24"/>
                <w:lang w:val="fr"/>
              </w:rPr>
              <w:t xml:space="preserve"> </w:t>
            </w:r>
            <w:r w:rsidRPr="0064095B">
              <w:rPr>
                <w:color w:val="000000" w:themeColor="text1"/>
                <w:sz w:val="24"/>
                <w:szCs w:val="24"/>
                <w:lang w:val="fr"/>
              </w:rPr>
              <w:t>pour la valeur actuelle</w:t>
            </w:r>
            <w:r>
              <w:rPr>
                <w:color w:val="000000" w:themeColor="text1"/>
                <w:sz w:val="24"/>
                <w:szCs w:val="24"/>
                <w:lang w:val="fr"/>
              </w:rPr>
              <w:t xml:space="preserve"> </w:t>
            </w:r>
            <w:r w:rsidRPr="0064095B">
              <w:rPr>
                <w:sz w:val="24"/>
                <w:szCs w:val="24"/>
                <w:lang w:val="fr"/>
              </w:rPr>
              <w:t xml:space="preserve">nette </w:t>
            </w:r>
            <w:r w:rsidRPr="0064095B">
              <w:rPr>
                <w:color w:val="000000" w:themeColor="text1"/>
                <w:sz w:val="24"/>
                <w:szCs w:val="24"/>
                <w:lang w:val="fr"/>
              </w:rPr>
              <w:t>(VAN). Les exigences relatives au calcul de la VAN sont précisées dans l</w:t>
            </w:r>
            <w:r>
              <w:rPr>
                <w:color w:val="000000" w:themeColor="text1"/>
                <w:sz w:val="24"/>
                <w:szCs w:val="24"/>
                <w:lang w:val="fr"/>
              </w:rPr>
              <w:t>a S</w:t>
            </w:r>
            <w:r w:rsidRPr="0064095B">
              <w:rPr>
                <w:sz w:val="24"/>
                <w:szCs w:val="24"/>
                <w:lang w:val="fr"/>
              </w:rPr>
              <w:t xml:space="preserve">ection III, </w:t>
            </w:r>
            <w:r>
              <w:rPr>
                <w:sz w:val="24"/>
                <w:szCs w:val="24"/>
                <w:lang w:val="fr"/>
              </w:rPr>
              <w:t xml:space="preserve">Critères </w:t>
            </w:r>
            <w:r w:rsidRPr="0064095B">
              <w:rPr>
                <w:sz w:val="24"/>
                <w:szCs w:val="24"/>
                <w:lang w:val="fr"/>
              </w:rPr>
              <w:t>d’</w:t>
            </w:r>
            <w:r>
              <w:rPr>
                <w:sz w:val="24"/>
                <w:szCs w:val="24"/>
                <w:lang w:val="fr"/>
              </w:rPr>
              <w:t>E</w:t>
            </w:r>
            <w:r w:rsidRPr="0064095B">
              <w:rPr>
                <w:sz w:val="24"/>
                <w:szCs w:val="24"/>
                <w:lang w:val="fr"/>
              </w:rPr>
              <w:t xml:space="preserve">valuation et de </w:t>
            </w:r>
            <w:r>
              <w:rPr>
                <w:sz w:val="24"/>
                <w:szCs w:val="24"/>
                <w:lang w:val="fr"/>
              </w:rPr>
              <w:t>Q</w:t>
            </w:r>
            <w:r w:rsidRPr="0064095B">
              <w:rPr>
                <w:sz w:val="24"/>
                <w:szCs w:val="24"/>
                <w:lang w:val="fr"/>
              </w:rPr>
              <w:t>ualification.</w:t>
            </w:r>
          </w:p>
        </w:tc>
      </w:tr>
      <w:tr w:rsidR="00E27CAC" w:rsidRPr="00B4328A" w14:paraId="6B7FC110" w14:textId="77777777" w:rsidTr="006A67F2">
        <w:tc>
          <w:tcPr>
            <w:tcW w:w="1572" w:type="dxa"/>
            <w:gridSpan w:val="2"/>
          </w:tcPr>
          <w:p w14:paraId="0DF6D3F8" w14:textId="77777777" w:rsidR="00E27CAC" w:rsidRPr="00B4328A" w:rsidDel="001C5B4F" w:rsidRDefault="00E27CAC" w:rsidP="00D63694">
            <w:pPr>
              <w:spacing w:before="60" w:after="60"/>
              <w:rPr>
                <w:b/>
                <w:sz w:val="24"/>
                <w:szCs w:val="24"/>
              </w:rPr>
            </w:pPr>
            <w:r>
              <w:rPr>
                <w:b/>
                <w:sz w:val="24"/>
                <w:szCs w:val="24"/>
              </w:rPr>
              <w:t>IP 4</w:t>
            </w:r>
            <w:r w:rsidR="00D63694">
              <w:rPr>
                <w:b/>
                <w:sz w:val="24"/>
                <w:szCs w:val="24"/>
              </w:rPr>
              <w:t>4</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77777777" w:rsidR="00E27CAC" w:rsidRPr="00B4328A" w:rsidRDefault="00E27CAC" w:rsidP="00D63694">
            <w:pPr>
              <w:spacing w:before="60" w:after="60"/>
              <w:rPr>
                <w:b/>
                <w:sz w:val="24"/>
                <w:szCs w:val="24"/>
              </w:rPr>
            </w:pPr>
            <w:r>
              <w:rPr>
                <w:b/>
                <w:sz w:val="24"/>
                <w:szCs w:val="24"/>
              </w:rPr>
              <w:t>IP 4</w:t>
            </w:r>
            <w:r w:rsidR="00D63694">
              <w:rPr>
                <w:b/>
                <w:sz w:val="24"/>
                <w:szCs w:val="24"/>
              </w:rPr>
              <w:t>6</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97DCC10" w:rsidR="00194737" w:rsidRDefault="00194737" w:rsidP="000C4830">
            <w:pPr>
              <w:spacing w:before="60" w:after="60"/>
              <w:rPr>
                <w:b/>
                <w:sz w:val="24"/>
                <w:szCs w:val="24"/>
              </w:rPr>
            </w:pPr>
            <w:r w:rsidRPr="00194737">
              <w:rPr>
                <w:b/>
                <w:sz w:val="24"/>
                <w:szCs w:val="24"/>
              </w:rPr>
              <w:t>IP 54.1 et 54.2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77777777" w:rsidR="00E27CAC" w:rsidRPr="00B4328A" w:rsidRDefault="00A661BA" w:rsidP="00797187">
            <w:pPr>
              <w:spacing w:before="60" w:after="60"/>
              <w:rPr>
                <w:b/>
                <w:sz w:val="24"/>
                <w:szCs w:val="24"/>
              </w:rPr>
            </w:pPr>
            <w:r>
              <w:rPr>
                <w:b/>
                <w:sz w:val="24"/>
                <w:szCs w:val="24"/>
              </w:rPr>
              <w:t>IP 5</w:t>
            </w:r>
            <w:r w:rsidR="00A24FDE">
              <w:rPr>
                <w:b/>
                <w:sz w:val="24"/>
                <w:szCs w:val="24"/>
              </w:rPr>
              <w:t>5</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3"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26" w:name="_Toc467977928"/>
      <w:bookmarkStart w:id="227" w:name="_Toc138672305"/>
      <w:r w:rsidRPr="000C1F9C">
        <w:t>Section III. Critères d’évaluation et de qualification</w:t>
      </w:r>
      <w:bookmarkEnd w:id="226"/>
      <w:bookmarkEnd w:id="227"/>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0EEBFBFA" w14:textId="26AB72EE" w:rsidR="00844151"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844151">
        <w:rPr>
          <w:rFonts w:ascii="Times New Roman Bold" w:hAnsi="Times New Roman Bold"/>
        </w:rPr>
        <w:instrText>,</w:instrText>
      </w:r>
      <w:r>
        <w:rPr>
          <w:rFonts w:ascii="Times New Roman Bold" w:hAnsi="Times New Roman Bold"/>
        </w:rPr>
        <w:instrText>1</w:instrText>
      </w:r>
      <w:r w:rsidR="00844151">
        <w:rPr>
          <w:rFonts w:ascii="Times New Roman Bold" w:hAnsi="Times New Roman Bold"/>
        </w:rPr>
        <w:instrText>,</w:instrText>
      </w:r>
      <w:r>
        <w:rPr>
          <w:rFonts w:ascii="Times New Roman Bold" w:hAnsi="Times New Roman Bold"/>
        </w:rPr>
        <w:instrText>SEC3 h2</w:instrText>
      </w:r>
      <w:r w:rsidR="00844151">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671098" w:history="1">
        <w:r w:rsidR="00844151" w:rsidRPr="00B45E68">
          <w:rPr>
            <w:rStyle w:val="Hyperlink"/>
            <w:noProof/>
          </w:rPr>
          <w:t>A. Partie Technique</w:t>
        </w:r>
        <w:r w:rsidR="00844151">
          <w:rPr>
            <w:noProof/>
            <w:webHidden/>
          </w:rPr>
          <w:tab/>
        </w:r>
        <w:r w:rsidR="00844151">
          <w:rPr>
            <w:noProof/>
            <w:webHidden/>
          </w:rPr>
          <w:fldChar w:fldCharType="begin"/>
        </w:r>
        <w:r w:rsidR="00844151">
          <w:rPr>
            <w:noProof/>
            <w:webHidden/>
          </w:rPr>
          <w:instrText xml:space="preserve"> PAGEREF _Toc138671098 \h </w:instrText>
        </w:r>
        <w:r w:rsidR="00844151">
          <w:rPr>
            <w:noProof/>
            <w:webHidden/>
          </w:rPr>
        </w:r>
        <w:r w:rsidR="00844151">
          <w:rPr>
            <w:noProof/>
            <w:webHidden/>
          </w:rPr>
          <w:fldChar w:fldCharType="separate"/>
        </w:r>
        <w:r w:rsidR="00356723">
          <w:rPr>
            <w:noProof/>
            <w:webHidden/>
          </w:rPr>
          <w:t>47</w:t>
        </w:r>
        <w:r w:rsidR="00844151">
          <w:rPr>
            <w:noProof/>
            <w:webHidden/>
          </w:rPr>
          <w:fldChar w:fldCharType="end"/>
        </w:r>
      </w:hyperlink>
    </w:p>
    <w:p w14:paraId="0E2E581A" w14:textId="2D30B07B" w:rsidR="00844151" w:rsidRDefault="00E9436D">
      <w:pPr>
        <w:pStyle w:val="TOC2"/>
        <w:rPr>
          <w:rFonts w:asciiTheme="minorHAnsi" w:eastAsiaTheme="minorEastAsia" w:hAnsiTheme="minorHAnsi" w:cstheme="minorBidi"/>
          <w:sz w:val="22"/>
          <w:szCs w:val="22"/>
          <w:lang w:val="en-US" w:eastAsia="en-US"/>
        </w:rPr>
      </w:pPr>
      <w:hyperlink w:anchor="_Toc138671099" w:history="1">
        <w:r w:rsidR="00844151" w:rsidRPr="00B45E68">
          <w:rPr>
            <w:rStyle w:val="Hyperlink"/>
          </w:rPr>
          <w:t>1. Qualification</w:t>
        </w:r>
        <w:r w:rsidR="00844151">
          <w:rPr>
            <w:webHidden/>
          </w:rPr>
          <w:tab/>
        </w:r>
        <w:r w:rsidR="00844151">
          <w:rPr>
            <w:webHidden/>
          </w:rPr>
          <w:fldChar w:fldCharType="begin"/>
        </w:r>
        <w:r w:rsidR="00844151">
          <w:rPr>
            <w:webHidden/>
          </w:rPr>
          <w:instrText xml:space="preserve"> PAGEREF _Toc138671099 \h </w:instrText>
        </w:r>
        <w:r w:rsidR="00844151">
          <w:rPr>
            <w:webHidden/>
          </w:rPr>
        </w:r>
        <w:r w:rsidR="00844151">
          <w:rPr>
            <w:webHidden/>
          </w:rPr>
          <w:fldChar w:fldCharType="separate"/>
        </w:r>
        <w:r w:rsidR="00356723">
          <w:rPr>
            <w:webHidden/>
          </w:rPr>
          <w:t>47</w:t>
        </w:r>
        <w:r w:rsidR="00844151">
          <w:rPr>
            <w:webHidden/>
          </w:rPr>
          <w:fldChar w:fldCharType="end"/>
        </w:r>
      </w:hyperlink>
    </w:p>
    <w:p w14:paraId="22F68C5A" w14:textId="5777DCEE" w:rsidR="00844151" w:rsidRDefault="00E9436D">
      <w:pPr>
        <w:pStyle w:val="TOC2"/>
        <w:rPr>
          <w:rFonts w:asciiTheme="minorHAnsi" w:eastAsiaTheme="minorEastAsia" w:hAnsiTheme="minorHAnsi" w:cstheme="minorBidi"/>
          <w:sz w:val="22"/>
          <w:szCs w:val="22"/>
          <w:lang w:val="en-US" w:eastAsia="en-US"/>
        </w:rPr>
      </w:pPr>
      <w:hyperlink w:anchor="_Toc138671100" w:history="1">
        <w:r w:rsidR="00844151" w:rsidRPr="00B45E68">
          <w:rPr>
            <w:rStyle w:val="Hyperlink"/>
          </w:rPr>
          <w:t>2. Evaluation de la Partie Technique (IP 31)</w:t>
        </w:r>
        <w:r w:rsidR="00844151">
          <w:rPr>
            <w:webHidden/>
          </w:rPr>
          <w:tab/>
        </w:r>
        <w:r w:rsidR="00844151">
          <w:rPr>
            <w:webHidden/>
          </w:rPr>
          <w:fldChar w:fldCharType="begin"/>
        </w:r>
        <w:r w:rsidR="00844151">
          <w:rPr>
            <w:webHidden/>
          </w:rPr>
          <w:instrText xml:space="preserve"> PAGEREF _Toc138671100 \h </w:instrText>
        </w:r>
        <w:r w:rsidR="00844151">
          <w:rPr>
            <w:webHidden/>
          </w:rPr>
        </w:r>
        <w:r w:rsidR="00844151">
          <w:rPr>
            <w:webHidden/>
          </w:rPr>
          <w:fldChar w:fldCharType="separate"/>
        </w:r>
        <w:r w:rsidR="00356723">
          <w:rPr>
            <w:webHidden/>
          </w:rPr>
          <w:t>48</w:t>
        </w:r>
        <w:r w:rsidR="00844151">
          <w:rPr>
            <w:webHidden/>
          </w:rPr>
          <w:fldChar w:fldCharType="end"/>
        </w:r>
      </w:hyperlink>
    </w:p>
    <w:p w14:paraId="6773274B" w14:textId="7CBB7872" w:rsidR="00844151" w:rsidRDefault="00E9436D">
      <w:pPr>
        <w:pStyle w:val="TOC1"/>
        <w:rPr>
          <w:rFonts w:asciiTheme="minorHAnsi" w:eastAsiaTheme="minorEastAsia" w:hAnsiTheme="minorHAnsi" w:cstheme="minorBidi"/>
          <w:b w:val="0"/>
          <w:bCs w:val="0"/>
          <w:caps w:val="0"/>
          <w:noProof/>
          <w:sz w:val="22"/>
          <w:szCs w:val="22"/>
          <w:lang w:val="en-US" w:eastAsia="en-US"/>
        </w:rPr>
      </w:pPr>
      <w:hyperlink w:anchor="_Toc138671101" w:history="1">
        <w:r w:rsidR="00844151" w:rsidRPr="00B45E68">
          <w:rPr>
            <w:rStyle w:val="Hyperlink"/>
            <w:noProof/>
          </w:rPr>
          <w:t>B.  Partie Financière</w:t>
        </w:r>
        <w:r w:rsidR="00844151">
          <w:rPr>
            <w:noProof/>
            <w:webHidden/>
          </w:rPr>
          <w:tab/>
        </w:r>
        <w:r w:rsidR="00844151">
          <w:rPr>
            <w:noProof/>
            <w:webHidden/>
          </w:rPr>
          <w:fldChar w:fldCharType="begin"/>
        </w:r>
        <w:r w:rsidR="00844151">
          <w:rPr>
            <w:noProof/>
            <w:webHidden/>
          </w:rPr>
          <w:instrText xml:space="preserve"> PAGEREF _Toc138671101 \h </w:instrText>
        </w:r>
        <w:r w:rsidR="00844151">
          <w:rPr>
            <w:noProof/>
            <w:webHidden/>
          </w:rPr>
        </w:r>
        <w:r w:rsidR="00844151">
          <w:rPr>
            <w:noProof/>
            <w:webHidden/>
          </w:rPr>
          <w:fldChar w:fldCharType="separate"/>
        </w:r>
        <w:r w:rsidR="00356723">
          <w:rPr>
            <w:noProof/>
            <w:webHidden/>
          </w:rPr>
          <w:t>49</w:t>
        </w:r>
        <w:r w:rsidR="00844151">
          <w:rPr>
            <w:noProof/>
            <w:webHidden/>
          </w:rPr>
          <w:fldChar w:fldCharType="end"/>
        </w:r>
      </w:hyperlink>
    </w:p>
    <w:p w14:paraId="47B756D7" w14:textId="48CE912E" w:rsidR="00844151" w:rsidRDefault="00E9436D">
      <w:pPr>
        <w:pStyle w:val="TOC2"/>
        <w:rPr>
          <w:rFonts w:asciiTheme="minorHAnsi" w:eastAsiaTheme="minorEastAsia" w:hAnsiTheme="minorHAnsi" w:cstheme="minorBidi"/>
          <w:sz w:val="22"/>
          <w:szCs w:val="22"/>
          <w:lang w:val="en-US" w:eastAsia="en-US"/>
        </w:rPr>
      </w:pPr>
      <w:hyperlink w:anchor="_Toc138671102" w:history="1">
        <w:r w:rsidR="00844151" w:rsidRPr="00B45E68">
          <w:rPr>
            <w:rStyle w:val="Hyperlink"/>
          </w:rPr>
          <w:t>1. Marge de préférence :</w:t>
        </w:r>
        <w:r w:rsidR="00844151">
          <w:rPr>
            <w:webHidden/>
          </w:rPr>
          <w:tab/>
        </w:r>
        <w:r w:rsidR="00844151">
          <w:rPr>
            <w:webHidden/>
          </w:rPr>
          <w:fldChar w:fldCharType="begin"/>
        </w:r>
        <w:r w:rsidR="00844151">
          <w:rPr>
            <w:webHidden/>
          </w:rPr>
          <w:instrText xml:space="preserve"> PAGEREF _Toc138671102 \h </w:instrText>
        </w:r>
        <w:r w:rsidR="00844151">
          <w:rPr>
            <w:webHidden/>
          </w:rPr>
        </w:r>
        <w:r w:rsidR="00844151">
          <w:rPr>
            <w:webHidden/>
          </w:rPr>
          <w:fldChar w:fldCharType="separate"/>
        </w:r>
        <w:r w:rsidR="00356723">
          <w:rPr>
            <w:webHidden/>
          </w:rPr>
          <w:t>49</w:t>
        </w:r>
        <w:r w:rsidR="00844151">
          <w:rPr>
            <w:webHidden/>
          </w:rPr>
          <w:fldChar w:fldCharType="end"/>
        </w:r>
      </w:hyperlink>
    </w:p>
    <w:p w14:paraId="5F8B53D7" w14:textId="3A3A6C56" w:rsidR="00844151" w:rsidRDefault="00E9436D">
      <w:pPr>
        <w:pStyle w:val="TOC2"/>
        <w:rPr>
          <w:rFonts w:asciiTheme="minorHAnsi" w:eastAsiaTheme="minorEastAsia" w:hAnsiTheme="minorHAnsi" w:cstheme="minorBidi"/>
          <w:sz w:val="22"/>
          <w:szCs w:val="22"/>
          <w:lang w:val="en-US" w:eastAsia="en-US"/>
        </w:rPr>
      </w:pPr>
      <w:hyperlink w:anchor="_Toc138671103" w:history="1">
        <w:r w:rsidR="00844151" w:rsidRPr="00B45E68">
          <w:rPr>
            <w:rStyle w:val="Hyperlink"/>
          </w:rPr>
          <w:t>2. Evaluation des Parties Financières (IP 40.1(f))</w:t>
        </w:r>
        <w:r w:rsidR="00844151">
          <w:rPr>
            <w:webHidden/>
          </w:rPr>
          <w:tab/>
        </w:r>
        <w:r w:rsidR="00844151">
          <w:rPr>
            <w:webHidden/>
          </w:rPr>
          <w:fldChar w:fldCharType="begin"/>
        </w:r>
        <w:r w:rsidR="00844151">
          <w:rPr>
            <w:webHidden/>
          </w:rPr>
          <w:instrText xml:space="preserve"> PAGEREF _Toc138671103 \h </w:instrText>
        </w:r>
        <w:r w:rsidR="00844151">
          <w:rPr>
            <w:webHidden/>
          </w:rPr>
        </w:r>
        <w:r w:rsidR="00844151">
          <w:rPr>
            <w:webHidden/>
          </w:rPr>
          <w:fldChar w:fldCharType="separate"/>
        </w:r>
        <w:r w:rsidR="00356723">
          <w:rPr>
            <w:webHidden/>
          </w:rPr>
          <w:t>50</w:t>
        </w:r>
        <w:r w:rsidR="00844151">
          <w:rPr>
            <w:webHidden/>
          </w:rPr>
          <w:fldChar w:fldCharType="end"/>
        </w:r>
      </w:hyperlink>
    </w:p>
    <w:p w14:paraId="7F1C41DC" w14:textId="2F71F613" w:rsidR="00844151" w:rsidRDefault="00E9436D">
      <w:pPr>
        <w:pStyle w:val="TOC1"/>
        <w:rPr>
          <w:rFonts w:asciiTheme="minorHAnsi" w:eastAsiaTheme="minorEastAsia" w:hAnsiTheme="minorHAnsi" w:cstheme="minorBidi"/>
          <w:b w:val="0"/>
          <w:bCs w:val="0"/>
          <w:caps w:val="0"/>
          <w:noProof/>
          <w:sz w:val="22"/>
          <w:szCs w:val="22"/>
          <w:lang w:val="en-US" w:eastAsia="en-US"/>
        </w:rPr>
      </w:pPr>
      <w:hyperlink w:anchor="_Toc138671104" w:history="1">
        <w:r w:rsidR="00844151" w:rsidRPr="00B45E68">
          <w:rPr>
            <w:rStyle w:val="Hyperlink"/>
            <w:noProof/>
          </w:rPr>
          <w:t>C.  Evaluation Combinée des Parties techniques et financières</w:t>
        </w:r>
        <w:r w:rsidR="00844151">
          <w:rPr>
            <w:noProof/>
            <w:webHidden/>
          </w:rPr>
          <w:tab/>
        </w:r>
        <w:r w:rsidR="00844151">
          <w:rPr>
            <w:noProof/>
            <w:webHidden/>
          </w:rPr>
          <w:fldChar w:fldCharType="begin"/>
        </w:r>
        <w:r w:rsidR="00844151">
          <w:rPr>
            <w:noProof/>
            <w:webHidden/>
          </w:rPr>
          <w:instrText xml:space="preserve"> PAGEREF _Toc138671104 \h </w:instrText>
        </w:r>
        <w:r w:rsidR="00844151">
          <w:rPr>
            <w:noProof/>
            <w:webHidden/>
          </w:rPr>
        </w:r>
        <w:r w:rsidR="00844151">
          <w:rPr>
            <w:noProof/>
            <w:webHidden/>
          </w:rPr>
          <w:fldChar w:fldCharType="separate"/>
        </w:r>
        <w:r w:rsidR="00356723">
          <w:rPr>
            <w:noProof/>
            <w:webHidden/>
          </w:rPr>
          <w:t>51</w:t>
        </w:r>
        <w:r w:rsidR="00844151">
          <w:rPr>
            <w:noProof/>
            <w:webHidden/>
          </w:rPr>
          <w:fldChar w:fldCharType="end"/>
        </w:r>
      </w:hyperlink>
    </w:p>
    <w:p w14:paraId="52793541" w14:textId="7A177E31"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73E4457" w:rsidR="004F4061" w:rsidRPr="00B4328A" w:rsidRDefault="004F4061" w:rsidP="001A20CE">
      <w:pPr>
        <w:pStyle w:val="SEC3h1"/>
        <w:rPr>
          <w:lang w:val="fr-FR"/>
        </w:rPr>
      </w:pPr>
      <w:r w:rsidRPr="00B4328A">
        <w:rPr>
          <w:lang w:val="fr-FR"/>
        </w:rPr>
        <w:br w:type="page"/>
      </w:r>
      <w:bookmarkStart w:id="228" w:name="_Toc467957787"/>
      <w:bookmarkStart w:id="229" w:name="_Toc485027840"/>
      <w:bookmarkStart w:id="230" w:name="_Toc125885389"/>
      <w:bookmarkStart w:id="231" w:name="_Toc138671098"/>
      <w:r w:rsidR="00A661BA">
        <w:rPr>
          <w:lang w:val="fr-FR"/>
        </w:rPr>
        <w:t xml:space="preserve">A. </w:t>
      </w:r>
      <w:r w:rsidR="007657CA" w:rsidRPr="00B4328A">
        <w:rPr>
          <w:lang w:val="fr-FR"/>
        </w:rPr>
        <w:t>P</w:t>
      </w:r>
      <w:r w:rsidR="00DD213B">
        <w:rPr>
          <w:lang w:val="fr-FR"/>
        </w:rPr>
        <w:t xml:space="preserve">artie </w:t>
      </w:r>
      <w:r w:rsidR="00A661BA">
        <w:rPr>
          <w:lang w:val="fr-FR"/>
        </w:rPr>
        <w:t>Technique</w:t>
      </w:r>
      <w:bookmarkEnd w:id="228"/>
      <w:bookmarkEnd w:id="229"/>
      <w:bookmarkEnd w:id="230"/>
      <w:bookmarkEnd w:id="231"/>
    </w:p>
    <w:p w14:paraId="17673087" w14:textId="77777777" w:rsidR="00AF4DDC" w:rsidRPr="00AF4DDC" w:rsidRDefault="00AF4DDC" w:rsidP="001A20CE">
      <w:pPr>
        <w:pStyle w:val="SEC3h2"/>
        <w:rPr>
          <w:sz w:val="6"/>
          <w:lang w:val="fr-FR"/>
        </w:rPr>
      </w:pPr>
      <w:bookmarkStart w:id="232" w:name="_Toc467957789"/>
      <w:bookmarkStart w:id="233" w:name="_Toc485027842"/>
    </w:p>
    <w:p w14:paraId="6CBD6AE1" w14:textId="14DF7280" w:rsidR="004F4061" w:rsidRPr="00B4328A" w:rsidRDefault="00AF4DDC" w:rsidP="001A20CE">
      <w:pPr>
        <w:pStyle w:val="SEC3h2"/>
        <w:rPr>
          <w:lang w:val="fr-FR"/>
        </w:rPr>
      </w:pPr>
      <w:bookmarkStart w:id="234" w:name="_Toc125885390"/>
      <w:bookmarkStart w:id="235" w:name="_Toc138671099"/>
      <w:r>
        <w:rPr>
          <w:lang w:val="fr-FR"/>
        </w:rPr>
        <w:t>1</w:t>
      </w:r>
      <w:r w:rsidR="004F4061" w:rsidRPr="00B4328A">
        <w:rPr>
          <w:lang w:val="fr-FR"/>
        </w:rPr>
        <w:t>.</w:t>
      </w:r>
      <w:r>
        <w:rPr>
          <w:lang w:val="fr-FR"/>
        </w:rPr>
        <w:t xml:space="preserve"> </w:t>
      </w:r>
      <w:r w:rsidR="004F4061" w:rsidRPr="00B4328A">
        <w:rPr>
          <w:lang w:val="fr-FR"/>
        </w:rPr>
        <w:t>Qualification</w:t>
      </w:r>
      <w:bookmarkEnd w:id="232"/>
      <w:bookmarkEnd w:id="233"/>
      <w:bookmarkEnd w:id="234"/>
      <w:bookmarkEnd w:id="235"/>
    </w:p>
    <w:p w14:paraId="39BA30A6" w14:textId="77777777" w:rsidR="004F4061" w:rsidRPr="00B4328A" w:rsidRDefault="00AF4DDC" w:rsidP="00A0505C">
      <w:pPr>
        <w:pStyle w:val="Style11"/>
        <w:spacing w:before="120"/>
      </w:pPr>
      <w:bookmarkStart w:id="236" w:name="_Toc467957790"/>
      <w:r>
        <w:t>1</w:t>
      </w:r>
      <w:r w:rsidR="004F4061" w:rsidRPr="00B4328A">
        <w:t>.1</w:t>
      </w:r>
      <w:r w:rsidR="004F4061" w:rsidRPr="00B4328A">
        <w:tab/>
        <w:t>Mise à jour des renseignements</w:t>
      </w:r>
      <w:bookmarkEnd w:id="236"/>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77777777" w:rsidR="004F4061" w:rsidRPr="00B4328A" w:rsidRDefault="00AF4DDC" w:rsidP="00A0505C">
      <w:pPr>
        <w:pStyle w:val="Style11"/>
        <w:spacing w:before="120"/>
      </w:pPr>
      <w:bookmarkStart w:id="237" w:name="_Toc467957791"/>
      <w:r>
        <w:t>1</w:t>
      </w:r>
      <w:r w:rsidR="00B85B1A" w:rsidRPr="00B4328A">
        <w:t>.2</w:t>
      </w:r>
      <w:r w:rsidR="00B85B1A" w:rsidRPr="00B4328A">
        <w:tab/>
        <w:t>Situation financière</w:t>
      </w:r>
      <w:bookmarkEnd w:id="237"/>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2ECCB40A" w:rsidR="004F4061" w:rsidRPr="00BE756C" w:rsidRDefault="00AF4DDC" w:rsidP="00A0505C">
      <w:pPr>
        <w:pStyle w:val="Style11"/>
        <w:spacing w:before="120"/>
      </w:pPr>
      <w:bookmarkStart w:id="238" w:name="_Toc467957792"/>
      <w:r>
        <w:t>1</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38"/>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BE5B26F" w:rsidR="004F4061" w:rsidRPr="00B4328A" w:rsidRDefault="00AF4DDC" w:rsidP="00A0505C">
      <w:pPr>
        <w:pStyle w:val="Style11"/>
        <w:spacing w:before="120"/>
      </w:pPr>
      <w:bookmarkStart w:id="239" w:name="_Toc467957793"/>
      <w:r>
        <w:t>1</w:t>
      </w:r>
      <w:r w:rsidR="00B85B1A" w:rsidRPr="00B4328A">
        <w:t>.4</w:t>
      </w:r>
      <w:r w:rsidR="00B85B1A" w:rsidRPr="00B4328A">
        <w:tab/>
      </w:r>
      <w:r w:rsidR="004F4061" w:rsidRPr="00B4328A">
        <w:t>Matériel</w:t>
      </w:r>
      <w:bookmarkEnd w:id="239"/>
      <w:r w:rsidR="00457DDE">
        <w:t xml:space="preserve"> </w:t>
      </w:r>
    </w:p>
    <w:p w14:paraId="7C70F846" w14:textId="236DAA8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 Marché</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77777777" w:rsidR="004F4061" w:rsidRPr="00B4328A" w:rsidRDefault="00AF4DDC" w:rsidP="00A0505C">
      <w:pPr>
        <w:pStyle w:val="Style11"/>
        <w:spacing w:before="120"/>
      </w:pPr>
      <w:bookmarkStart w:id="240" w:name="_Toc467957794"/>
      <w:r>
        <w:t>1</w:t>
      </w:r>
      <w:r w:rsidR="00B85B1A" w:rsidRPr="00B4328A">
        <w:t>.5</w:t>
      </w:r>
      <w:r w:rsidR="00B85B1A" w:rsidRPr="00B4328A">
        <w:tab/>
      </w:r>
      <w:r w:rsidR="004F4061" w:rsidRPr="00B4328A">
        <w:t>Sous-traitants</w:t>
      </w:r>
      <w:bookmarkEnd w:id="240"/>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404BEC9A" w14:textId="4FEDDD55" w:rsidR="00233B68" w:rsidRDefault="00233B68">
      <w:pPr>
        <w:rPr>
          <w:sz w:val="24"/>
          <w:szCs w:val="24"/>
        </w:rPr>
      </w:pPr>
      <w:r>
        <w:rPr>
          <w:sz w:val="24"/>
          <w:szCs w:val="24"/>
        </w:rPr>
        <w:br w:type="page"/>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64B4A415" w14:textId="66CB16DF" w:rsidR="002B778D" w:rsidRPr="00B4328A" w:rsidRDefault="008650EF" w:rsidP="00391D0A">
      <w:pPr>
        <w:pStyle w:val="SEC3h2"/>
        <w:ind w:left="720" w:hanging="720"/>
        <w:rPr>
          <w:lang w:val="fr-FR"/>
        </w:rPr>
      </w:pPr>
      <w:bookmarkStart w:id="241" w:name="_Toc467957797"/>
      <w:bookmarkStart w:id="242" w:name="_Toc485027845"/>
      <w:bookmarkStart w:id="243" w:name="_Toc125885391"/>
      <w:bookmarkStart w:id="244" w:name="_Toc138671100"/>
      <w:r w:rsidRPr="00B4328A">
        <w:rPr>
          <w:lang w:val="fr-FR"/>
        </w:rPr>
        <w:t xml:space="preserve">2. </w:t>
      </w:r>
      <w:r w:rsidRPr="00980B21">
        <w:rPr>
          <w:lang w:val="fr-FR"/>
        </w:rPr>
        <w:t>Evaluati</w:t>
      </w:r>
      <w:r w:rsidRPr="00B4328A">
        <w:rPr>
          <w:lang w:val="fr-FR"/>
        </w:rPr>
        <w:t xml:space="preserve">on de la Partie Technique (IP </w:t>
      </w:r>
      <w:r w:rsidR="00AF4DDC">
        <w:rPr>
          <w:lang w:val="fr-FR"/>
        </w:rPr>
        <w:t>3</w:t>
      </w:r>
      <w:r w:rsidR="000135F4">
        <w:rPr>
          <w:lang w:val="fr-FR"/>
        </w:rPr>
        <w:t>1</w:t>
      </w:r>
      <w:r w:rsidRPr="00B4328A">
        <w:rPr>
          <w:lang w:val="fr-FR"/>
        </w:rPr>
        <w:t>)</w:t>
      </w:r>
      <w:bookmarkEnd w:id="241"/>
      <w:bookmarkEnd w:id="242"/>
      <w:bookmarkEnd w:id="243"/>
      <w:bookmarkEnd w:id="244"/>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8D4E12C"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Pr="003B08FC">
        <w:rPr>
          <w:b/>
          <w:bCs/>
          <w:i/>
          <w:iCs/>
          <w:sz w:val="24"/>
          <w:szCs w:val="24"/>
          <w:lang w:eastAsia="en-US"/>
        </w:rPr>
        <w:t>31.2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71F7C63E"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31.2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45"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715" w:type="dxa"/>
        <w:tblLook w:val="04A0" w:firstRow="1" w:lastRow="0" w:firstColumn="1" w:lastColumn="0" w:noHBand="0" w:noVBand="1"/>
      </w:tblPr>
      <w:tblGrid>
        <w:gridCol w:w="1734"/>
        <w:gridCol w:w="4326"/>
        <w:gridCol w:w="2575"/>
      </w:tblGrid>
      <w:tr w:rsidR="00C36410" w:rsidRPr="00C36410" w14:paraId="2F284F31" w14:textId="77777777" w:rsidTr="00844151">
        <w:tc>
          <w:tcPr>
            <w:tcW w:w="1734"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32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575"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844151">
        <w:tc>
          <w:tcPr>
            <w:tcW w:w="1734" w:type="dxa"/>
            <w:tcBorders>
              <w:top w:val="single" w:sz="4" w:space="0" w:color="auto"/>
              <w:left w:val="single" w:sz="4" w:space="0" w:color="auto"/>
              <w:bottom w:val="single" w:sz="4" w:space="0" w:color="auto"/>
              <w:right w:val="single" w:sz="4" w:space="0" w:color="auto"/>
            </w:tcBorders>
          </w:tcPr>
          <w:p w14:paraId="16D40808" w14:textId="66E2DE42" w:rsidR="00047CA1" w:rsidRPr="003B08FC" w:rsidRDefault="00844151" w:rsidP="00844151">
            <w:pPr>
              <w:jc w:val="center"/>
              <w:rPr>
                <w:i/>
                <w:iCs/>
                <w:color w:val="000000" w:themeColor="text1"/>
                <w:szCs w:val="24"/>
              </w:rPr>
            </w:pPr>
            <w:r>
              <w:rPr>
                <w:i/>
                <w:iCs/>
                <w:color w:val="000000" w:themeColor="text1"/>
                <w:szCs w:val="24"/>
              </w:rPr>
              <w:t>0</w:t>
            </w:r>
          </w:p>
        </w:tc>
        <w:tc>
          <w:tcPr>
            <w:tcW w:w="432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575"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844151">
        <w:tc>
          <w:tcPr>
            <w:tcW w:w="1734" w:type="dxa"/>
            <w:tcBorders>
              <w:top w:val="single" w:sz="4" w:space="0" w:color="auto"/>
              <w:left w:val="single" w:sz="4" w:space="0" w:color="auto"/>
              <w:bottom w:val="single" w:sz="4" w:space="0" w:color="auto"/>
              <w:right w:val="single" w:sz="4" w:space="0" w:color="auto"/>
            </w:tcBorders>
          </w:tcPr>
          <w:p w14:paraId="3986444F" w14:textId="2875805D" w:rsidR="00047CA1" w:rsidRPr="003B08FC" w:rsidRDefault="00844151" w:rsidP="00844151">
            <w:pPr>
              <w:jc w:val="center"/>
              <w:rPr>
                <w:i/>
                <w:iCs/>
                <w:color w:val="000000" w:themeColor="text1"/>
                <w:szCs w:val="24"/>
              </w:rPr>
            </w:pPr>
            <w:r>
              <w:rPr>
                <w:i/>
                <w:iCs/>
                <w:color w:val="000000" w:themeColor="text1"/>
                <w:szCs w:val="24"/>
              </w:rPr>
              <w:t>1</w:t>
            </w:r>
          </w:p>
        </w:tc>
        <w:tc>
          <w:tcPr>
            <w:tcW w:w="432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575"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844151">
        <w:tc>
          <w:tcPr>
            <w:tcW w:w="1734" w:type="dxa"/>
            <w:tcBorders>
              <w:top w:val="single" w:sz="4" w:space="0" w:color="auto"/>
              <w:left w:val="single" w:sz="4" w:space="0" w:color="auto"/>
              <w:bottom w:val="single" w:sz="4" w:space="0" w:color="auto"/>
              <w:right w:val="single" w:sz="4" w:space="0" w:color="auto"/>
            </w:tcBorders>
          </w:tcPr>
          <w:p w14:paraId="0B65A8AD" w14:textId="3ECA4953" w:rsidR="00047CA1" w:rsidRPr="003B08FC" w:rsidRDefault="00844151" w:rsidP="00844151">
            <w:pPr>
              <w:jc w:val="center"/>
              <w:rPr>
                <w:i/>
                <w:iCs/>
                <w:color w:val="000000" w:themeColor="text1"/>
                <w:szCs w:val="24"/>
              </w:rPr>
            </w:pPr>
            <w:r>
              <w:rPr>
                <w:i/>
                <w:iCs/>
                <w:color w:val="000000" w:themeColor="text1"/>
                <w:szCs w:val="24"/>
              </w:rPr>
              <w:t>2</w:t>
            </w:r>
          </w:p>
        </w:tc>
        <w:tc>
          <w:tcPr>
            <w:tcW w:w="432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575"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844151">
        <w:tc>
          <w:tcPr>
            <w:tcW w:w="1734" w:type="dxa"/>
            <w:tcBorders>
              <w:top w:val="single" w:sz="4" w:space="0" w:color="auto"/>
              <w:left w:val="single" w:sz="4" w:space="0" w:color="auto"/>
              <w:bottom w:val="single" w:sz="4" w:space="0" w:color="auto"/>
              <w:right w:val="single" w:sz="4" w:space="0" w:color="auto"/>
            </w:tcBorders>
          </w:tcPr>
          <w:p w14:paraId="7F744018" w14:textId="716BD150" w:rsidR="00047CA1" w:rsidRPr="003B08FC" w:rsidRDefault="00844151" w:rsidP="00844151">
            <w:pPr>
              <w:jc w:val="center"/>
              <w:rPr>
                <w:i/>
                <w:iCs/>
                <w:color w:val="000000" w:themeColor="text1"/>
                <w:szCs w:val="24"/>
              </w:rPr>
            </w:pPr>
            <w:r>
              <w:rPr>
                <w:i/>
                <w:iCs/>
                <w:color w:val="000000" w:themeColor="text1"/>
                <w:szCs w:val="24"/>
              </w:rPr>
              <w:t>3</w:t>
            </w:r>
          </w:p>
        </w:tc>
        <w:tc>
          <w:tcPr>
            <w:tcW w:w="432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575"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844151">
        <w:tc>
          <w:tcPr>
            <w:tcW w:w="1734" w:type="dxa"/>
            <w:tcBorders>
              <w:top w:val="single" w:sz="4" w:space="0" w:color="auto"/>
              <w:left w:val="single" w:sz="4" w:space="0" w:color="auto"/>
              <w:bottom w:val="single" w:sz="4" w:space="0" w:color="auto"/>
              <w:right w:val="single" w:sz="4" w:space="0" w:color="auto"/>
            </w:tcBorders>
            <w:hideMark/>
          </w:tcPr>
          <w:p w14:paraId="299231E1" w14:textId="5049D3EF" w:rsidR="00047CA1" w:rsidRDefault="00844151" w:rsidP="00844151">
            <w:pPr>
              <w:jc w:val="center"/>
              <w:rPr>
                <w:i/>
                <w:iCs/>
                <w:color w:val="BFBFBF" w:themeColor="background1" w:themeShade="BF"/>
                <w:szCs w:val="24"/>
              </w:rPr>
            </w:pPr>
            <w:r w:rsidRPr="00844151">
              <w:rPr>
                <w:i/>
                <w:iCs/>
                <w:szCs w:val="24"/>
              </w:rPr>
              <w:t>4</w:t>
            </w:r>
          </w:p>
        </w:tc>
        <w:tc>
          <w:tcPr>
            <w:tcW w:w="432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575"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pt" o:ole="" fillcolor="window">
            <v:imagedata r:id="rId26" o:title=""/>
          </v:shape>
          <o:OLEObject Type="Embed" ProgID="Equation.3" ShapeID="_x0000_i1025" DrawAspect="Content" ObjectID="_1749569080"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55E07A10" w:rsidR="00391D0A" w:rsidRPr="00B4328A" w:rsidRDefault="001669C3" w:rsidP="00844151">
      <w:pPr>
        <w:numPr>
          <w:ilvl w:val="12"/>
          <w:numId w:val="0"/>
        </w:numPr>
        <w:tabs>
          <w:tab w:val="left" w:pos="1620"/>
        </w:tabs>
        <w:suppressAutoHyphens/>
        <w:spacing w:after="120"/>
        <w:ind w:left="1620" w:right="171" w:hanging="540"/>
        <w:jc w:val="center"/>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pt;height:36pt" o:ole="" fillcolor="window">
            <v:imagedata r:id="rId28" o:title=""/>
          </v:shape>
          <o:OLEObject Type="Embed" ProgID="Equation.3" ShapeID="_x0000_i1026" DrawAspect="Content" ObjectID="_1749569081" r:id="rId29"/>
        </w:objec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pt" o:ole="" fillcolor="window">
            <v:imagedata r:id="rId30" o:title=""/>
          </v:shape>
          <o:OLEObject Type="Embed" ProgID="Equation.3" ShapeID="_x0000_i1027" DrawAspect="Content" ObjectID="_1749569082"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1FB79F11" w:rsidR="00391D0A" w:rsidRDefault="001669C3" w:rsidP="00844151">
      <w:pPr>
        <w:tabs>
          <w:tab w:val="left" w:pos="1080"/>
        </w:tabs>
        <w:spacing w:after="200"/>
        <w:ind w:right="171"/>
        <w:jc w:val="center"/>
        <w:rPr>
          <w:sz w:val="24"/>
          <w:szCs w:val="24"/>
        </w:rPr>
      </w:pPr>
      <w:r w:rsidRPr="00B4328A">
        <w:rPr>
          <w:sz w:val="24"/>
          <w:szCs w:val="24"/>
        </w:rPr>
        <w:t>et</w:t>
      </w:r>
      <w:r w:rsidR="00391D0A" w:rsidRPr="00B4328A">
        <w:rPr>
          <w:sz w:val="24"/>
          <w:szCs w:val="24"/>
        </w:rPr>
        <w:t xml:space="preserve">     </w:t>
      </w:r>
      <w:r w:rsidR="00391D0A" w:rsidRPr="00B4328A">
        <w:rPr>
          <w:position w:val="-30"/>
          <w:sz w:val="24"/>
          <w:szCs w:val="24"/>
        </w:rPr>
        <w:object w:dxaOrig="960" w:dyaOrig="700" w14:anchorId="67C1CA15">
          <v:shape id="_x0000_i1028" type="#_x0000_t75" style="width:51pt;height:36pt" o:ole="" fillcolor="window">
            <v:imagedata r:id="rId32" o:title=""/>
          </v:shape>
          <o:OLEObject Type="Embed" ProgID="Equation.3" ShapeID="_x0000_i1028" DrawAspect="Content" ObjectID="_1749569083" r:id="rId33"/>
        </w:object>
      </w:r>
    </w:p>
    <w:p w14:paraId="00E2A3F0" w14:textId="019BA1FA" w:rsidR="00980B21" w:rsidRDefault="00980B21" w:rsidP="00233B68">
      <w:pPr>
        <w:pStyle w:val="SEC3h1"/>
        <w:rPr>
          <w:lang w:val="fr-FR"/>
        </w:rPr>
      </w:pPr>
      <w:bookmarkStart w:id="246" w:name="_Toc125885392"/>
      <w:bookmarkStart w:id="247" w:name="_Toc138671101"/>
      <w:bookmarkStart w:id="248" w:name="_Toc485027846"/>
      <w:r>
        <w:rPr>
          <w:lang w:val="fr-FR"/>
        </w:rPr>
        <w:t>B</w:t>
      </w:r>
      <w:r w:rsidR="00794B68" w:rsidRPr="00B4328A">
        <w:rPr>
          <w:lang w:val="fr-FR"/>
        </w:rPr>
        <w:t>.</w:t>
      </w:r>
      <w:r>
        <w:rPr>
          <w:lang w:val="fr-FR"/>
        </w:rPr>
        <w:t xml:space="preserve">  P</w:t>
      </w:r>
      <w:r w:rsidR="00F54644">
        <w:rPr>
          <w:lang w:val="fr-FR"/>
        </w:rPr>
        <w:t>artie</w:t>
      </w:r>
      <w:r>
        <w:rPr>
          <w:lang w:val="fr-FR"/>
        </w:rPr>
        <w:t xml:space="preserve"> Financière</w:t>
      </w:r>
      <w:bookmarkEnd w:id="246"/>
      <w:bookmarkEnd w:id="247"/>
    </w:p>
    <w:p w14:paraId="7392A1B5" w14:textId="77777777" w:rsidR="000313A8" w:rsidRDefault="000313A8" w:rsidP="00233B68">
      <w:pPr>
        <w:pStyle w:val="SEC3h1"/>
        <w:rPr>
          <w:lang w:val="fr-FR"/>
        </w:rPr>
      </w:pPr>
    </w:p>
    <w:p w14:paraId="11B7D23B" w14:textId="34F80C74" w:rsidR="00BE3429" w:rsidRDefault="00980B21" w:rsidP="00391D0A">
      <w:pPr>
        <w:pStyle w:val="SEC3h2"/>
        <w:ind w:left="720" w:hanging="720"/>
        <w:rPr>
          <w:lang w:val="fr-FR"/>
        </w:rPr>
      </w:pPr>
      <w:bookmarkStart w:id="249" w:name="_Toc125885393"/>
      <w:bookmarkStart w:id="250" w:name="_Toc138671102"/>
      <w:r>
        <w:rPr>
          <w:lang w:val="fr-FR"/>
        </w:rPr>
        <w:t xml:space="preserve">1. </w:t>
      </w:r>
      <w:r w:rsidR="00BE3429">
        <w:rPr>
          <w:lang w:val="fr-FR"/>
        </w:rPr>
        <w:t>Marge de préférence</w:t>
      </w:r>
      <w:r w:rsidR="005A1B53">
        <w:rPr>
          <w:lang w:val="fr-FR"/>
        </w:rPr>
        <w:t> :</w:t>
      </w:r>
      <w:bookmarkEnd w:id="249"/>
      <w:bookmarkEnd w:id="250"/>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51"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51"/>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410042D"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7C000F">
        <w:rPr>
          <w:noProof/>
          <w:sz w:val="24"/>
          <w:szCs w:val="24"/>
          <w:lang w:val="fr"/>
        </w:rPr>
        <w:t>p</w:t>
      </w:r>
      <w:r w:rsidR="00047CA1">
        <w:rPr>
          <w:noProof/>
          <w:sz w:val="24"/>
          <w:szCs w:val="24"/>
          <w:lang w:val="fr"/>
        </w:rPr>
        <w:t xml:space="preserve">Plus </w:t>
      </w:r>
      <w:r w:rsidR="007C000F">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67022E4B" w:rsidR="00B85B1A" w:rsidRPr="00B4328A" w:rsidRDefault="00BE3429" w:rsidP="008E4EB9">
      <w:pPr>
        <w:pStyle w:val="SEC3h2"/>
        <w:spacing w:before="240" w:after="240"/>
        <w:ind w:left="720" w:hanging="720"/>
        <w:rPr>
          <w:lang w:val="fr-FR"/>
        </w:rPr>
      </w:pPr>
      <w:bookmarkStart w:id="252" w:name="_Toc125885394"/>
      <w:bookmarkStart w:id="253" w:name="_Toc138671103"/>
      <w:r>
        <w:rPr>
          <w:lang w:val="fr-FR"/>
        </w:rPr>
        <w:t>2.</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4</w:t>
      </w:r>
      <w:r w:rsidR="000D3A60">
        <w:rPr>
          <w:lang w:val="fr-FR"/>
        </w:rPr>
        <w:t>0</w:t>
      </w:r>
      <w:r w:rsidR="00980B21">
        <w:rPr>
          <w:lang w:val="fr-FR"/>
        </w:rPr>
        <w:t>.1(f</w:t>
      </w:r>
      <w:r w:rsidR="00794B68" w:rsidRPr="00B4328A">
        <w:rPr>
          <w:lang w:val="fr-FR"/>
        </w:rPr>
        <w:t>))</w:t>
      </w:r>
      <w:bookmarkEnd w:id="245"/>
      <w:bookmarkEnd w:id="248"/>
      <w:bookmarkEnd w:id="252"/>
      <w:bookmarkEnd w:id="253"/>
    </w:p>
    <w:p w14:paraId="6F614DA1" w14:textId="5262017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l’IP 40.1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877C0E">
      <w:pPr>
        <w:pStyle w:val="Heading4"/>
        <w:numPr>
          <w:ilvl w:val="0"/>
          <w:numId w:val="83"/>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297105E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de la </w:t>
      </w:r>
      <w:r w:rsidR="005F2958">
        <w:rPr>
          <w:sz w:val="24"/>
          <w:szCs w:val="24"/>
          <w:lang w:val="fr"/>
        </w:rPr>
        <w:t>C</w:t>
      </w:r>
      <w:r w:rsidRPr="000B1296">
        <w:rPr>
          <w:sz w:val="24"/>
          <w:szCs w:val="24"/>
          <w:lang w:val="fr"/>
        </w:rPr>
        <w:t>onception-</w:t>
      </w:r>
      <w:r w:rsidR="005F2958">
        <w:rPr>
          <w:sz w:val="24"/>
          <w:szCs w:val="24"/>
          <w:lang w:val="fr"/>
        </w:rPr>
        <w:t>C</w:t>
      </w:r>
      <w:r w:rsidRPr="000B1296">
        <w:rPr>
          <w:sz w:val="24"/>
          <w:szCs w:val="24"/>
          <w:lang w:val="fr"/>
        </w:rPr>
        <w:t>onstruction est tel que spécifié dans la sous-clause 1.1.78 d</w:t>
      </w:r>
      <w:r w:rsidR="00262A88">
        <w:rPr>
          <w:sz w:val="24"/>
          <w:szCs w:val="24"/>
          <w:lang w:val="fr"/>
        </w:rPr>
        <w:t>u CCAG</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21D23F6E"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de la </w:t>
      </w:r>
      <w:r w:rsidR="009F009A">
        <w:rPr>
          <w:sz w:val="24"/>
          <w:szCs w:val="24"/>
          <w:lang w:val="fr"/>
        </w:rPr>
        <w:t>C</w:t>
      </w:r>
      <w:r w:rsidR="009F009A" w:rsidRPr="000B1296">
        <w:rPr>
          <w:sz w:val="24"/>
          <w:szCs w:val="24"/>
          <w:lang w:val="fr"/>
        </w:rPr>
        <w:t>onception-</w:t>
      </w:r>
      <w:r w:rsidR="009F009A">
        <w:rPr>
          <w:sz w:val="24"/>
          <w:szCs w:val="24"/>
          <w:lang w:val="fr"/>
        </w:rPr>
        <w:t>C</w:t>
      </w:r>
      <w:r w:rsidR="009F009A" w:rsidRPr="000B1296">
        <w:rPr>
          <w:sz w:val="24"/>
          <w:szCs w:val="24"/>
          <w:lang w:val="fr"/>
        </w:rPr>
        <w:t>onstruction</w:t>
      </w:r>
      <w:r w:rsidRPr="000B1296">
        <w:rPr>
          <w:sz w:val="24"/>
          <w:szCs w:val="24"/>
          <w:lang w:val="fr"/>
        </w:rPr>
        <w:t>, telle que définie dans la sous-clause 1.1.78 d</w:t>
      </w:r>
      <w:r w:rsidR="00262A88">
        <w:rPr>
          <w:sz w:val="24"/>
          <w:szCs w:val="24"/>
          <w:lang w:val="fr"/>
        </w:rPr>
        <w:t>u CCAG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877C0E">
      <w:pPr>
        <w:pStyle w:val="ListParagraph"/>
        <w:numPr>
          <w:ilvl w:val="0"/>
          <w:numId w:val="83"/>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0F9A0BD1" w14:textId="3E6597D7" w:rsidR="000B1296" w:rsidRPr="000B1296" w:rsidRDefault="000B1296" w:rsidP="00C14E96">
      <w:pPr>
        <w:ind w:left="1260"/>
        <w:jc w:val="both"/>
        <w:rPr>
          <w:sz w:val="24"/>
          <w:szCs w:val="24"/>
        </w:rPr>
      </w:pPr>
      <w:r w:rsidRPr="000B1296">
        <w:rPr>
          <w:sz w:val="24"/>
          <w:szCs w:val="24"/>
          <w:lang w:val="fr"/>
        </w:rPr>
        <w:t xml:space="preserve">Le prix de la </w:t>
      </w:r>
      <w:r w:rsidR="007D7CF5">
        <w:rPr>
          <w:sz w:val="24"/>
          <w:szCs w:val="24"/>
          <w:lang w:val="fr"/>
        </w:rPr>
        <w:t>P</w:t>
      </w:r>
      <w:r w:rsidRPr="000B1296">
        <w:rPr>
          <w:sz w:val="24"/>
          <w:szCs w:val="24"/>
          <w:lang w:val="fr"/>
        </w:rPr>
        <w:t xml:space="preserve">roposition de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 xml:space="preserve">onstruction ne </w:t>
      </w:r>
      <w:r w:rsidR="009F009A">
        <w:rPr>
          <w:sz w:val="24"/>
          <w:szCs w:val="24"/>
          <w:lang w:val="fr"/>
        </w:rPr>
        <w:t>fera pas</w:t>
      </w:r>
      <w:r w:rsidR="00C14E96">
        <w:rPr>
          <w:sz w:val="24"/>
          <w:szCs w:val="24"/>
          <w:lang w:val="fr"/>
        </w:rPr>
        <w:t xml:space="preserve"> l’objet d</w:t>
      </w:r>
      <w:r w:rsidR="007D7CF5">
        <w:rPr>
          <w:sz w:val="24"/>
          <w:szCs w:val="24"/>
          <w:lang w:val="fr"/>
        </w:rPr>
        <w:t>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5A7EE719" w:rsidR="000B1296" w:rsidRPr="000B1296" w:rsidRDefault="000B1296" w:rsidP="00C14E96">
      <w:pPr>
        <w:ind w:left="1260"/>
        <w:jc w:val="both"/>
        <w:rPr>
          <w:sz w:val="24"/>
          <w:szCs w:val="24"/>
        </w:rPr>
      </w:pPr>
      <w:r w:rsidRPr="000B1296">
        <w:rPr>
          <w:sz w:val="24"/>
          <w:szCs w:val="24"/>
          <w:lang w:val="fr"/>
        </w:rPr>
        <w:t>Si le</w:t>
      </w:r>
      <w:r w:rsidR="007D7CF5">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7D7CF5">
        <w:rPr>
          <w:bCs/>
          <w:sz w:val="24"/>
          <w:szCs w:val="24"/>
          <w:lang w:val="fr"/>
        </w:rPr>
        <w:t>en</w:t>
      </w:r>
      <w:r w:rsidRPr="00C14E96">
        <w:rPr>
          <w:bCs/>
          <w:sz w:val="24"/>
          <w:szCs w:val="24"/>
          <w:lang w:val="fr"/>
        </w:rPr>
        <w:t>t</w:t>
      </w:r>
      <w:r w:rsidRPr="000B1296">
        <w:rPr>
          <w:sz w:val="24"/>
          <w:szCs w:val="24"/>
          <w:lang w:val="fr"/>
        </w:rPr>
        <w:t xml:space="preserve"> une évaluation </w:t>
      </w:r>
      <w:r w:rsidR="007D7CF5">
        <w:rPr>
          <w:sz w:val="24"/>
          <w:szCs w:val="24"/>
          <w:lang w:val="fr"/>
        </w:rPr>
        <w:t xml:space="preserve">en Valeur Actualisée Nette (VAN)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7D7CF5">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les montants annuels des </w:t>
      </w:r>
      <w:r w:rsidR="007D7CF5">
        <w:rPr>
          <w:sz w:val="24"/>
          <w:szCs w:val="24"/>
          <w:lang w:val="fr"/>
        </w:rPr>
        <w:t>bordereaux</w:t>
      </w:r>
      <w:r w:rsidRPr="000B1296">
        <w:rPr>
          <w:sz w:val="24"/>
          <w:szCs w:val="24"/>
          <w:lang w:val="fr"/>
        </w:rPr>
        <w:t xml:space="preserve"> 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40</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15000E">
        <w:rPr>
          <w:b/>
          <w:bCs/>
          <w:sz w:val="24"/>
          <w:szCs w:val="24"/>
          <w:lang w:val="fr"/>
        </w:rPr>
        <w:t>à</w:t>
      </w:r>
      <w:r w:rsidRPr="00C14E96">
        <w:rPr>
          <w:b/>
          <w:bCs/>
          <w:sz w:val="24"/>
          <w:szCs w:val="24"/>
          <w:lang w:val="fr"/>
        </w:rPr>
        <w:t xml:space="preserve"> (e)</w:t>
      </w:r>
      <w:r w:rsidRPr="000B1296">
        <w:rPr>
          <w:sz w:val="24"/>
          <w:szCs w:val="24"/>
          <w:lang w:val="fr"/>
        </w:rPr>
        <w:t xml:space="preserve">, seront actualisés en utilisant un facteur d’actualisation de [...] %. L’année de base de </w:t>
      </w:r>
      <w:r w:rsidR="00C14E96">
        <w:rPr>
          <w:sz w:val="24"/>
          <w:szCs w:val="24"/>
          <w:lang w:val="fr"/>
        </w:rPr>
        <w:t>l’</w:t>
      </w:r>
      <w:r w:rsidR="002520F0">
        <w:rPr>
          <w:sz w:val="24"/>
          <w:szCs w:val="24"/>
          <w:lang w:val="fr"/>
        </w:rPr>
        <w:t>actualisation</w:t>
      </w:r>
      <w:r w:rsidRPr="000B1296">
        <w:rPr>
          <w:sz w:val="24"/>
          <w:szCs w:val="24"/>
          <w:lang w:val="fr"/>
        </w:rPr>
        <w:t xml:space="preserve"> est l’année précédant la première année de la période de</w:t>
      </w:r>
      <w:r w:rsidR="002520F0">
        <w:rPr>
          <w:sz w:val="24"/>
          <w:szCs w:val="24"/>
          <w:lang w:val="fr"/>
        </w:rPr>
        <w:t>s</w:t>
      </w:r>
      <w:r w:rsidRPr="000B1296">
        <w:rPr>
          <w:sz w:val="24"/>
          <w:szCs w:val="24"/>
          <w:lang w:val="fr"/>
        </w:rPr>
        <w:t xml:space="preserve"> </w:t>
      </w:r>
      <w:r w:rsidR="002520F0">
        <w:rPr>
          <w:sz w:val="24"/>
          <w:szCs w:val="24"/>
          <w:lang w:val="fr"/>
        </w:rPr>
        <w:t>S</w:t>
      </w:r>
      <w:r w:rsidRPr="000B1296">
        <w:rPr>
          <w:sz w:val="24"/>
          <w:szCs w:val="24"/>
          <w:lang w:val="fr"/>
        </w:rPr>
        <w:t>ervice</w:t>
      </w:r>
      <w:r w:rsidR="002520F0">
        <w:rPr>
          <w:sz w:val="24"/>
          <w:szCs w:val="24"/>
          <w:lang w:val="fr"/>
        </w:rPr>
        <w:t>s</w:t>
      </w:r>
      <w:r w:rsidRPr="000B1296">
        <w:rPr>
          <w:sz w:val="24"/>
          <w:szCs w:val="24"/>
          <w:lang w:val="fr"/>
        </w:rPr>
        <w:t xml:space="preserve"> d’</w:t>
      </w:r>
      <w:r w:rsidR="002520F0">
        <w:rPr>
          <w:sz w:val="24"/>
          <w:szCs w:val="24"/>
          <w:lang w:val="fr"/>
        </w:rPr>
        <w:t>E</w:t>
      </w:r>
      <w:r w:rsidRPr="000B1296">
        <w:rPr>
          <w:sz w:val="24"/>
          <w:szCs w:val="24"/>
          <w:lang w:val="fr"/>
        </w:rPr>
        <w:t xml:space="preserve">xploitation. </w:t>
      </w:r>
    </w:p>
    <w:p w14:paraId="657ECDD9" w14:textId="77777777" w:rsidR="000B1296" w:rsidRPr="000B1296" w:rsidRDefault="000B1296" w:rsidP="00C14E96">
      <w:pPr>
        <w:ind w:left="1260"/>
        <w:rPr>
          <w:sz w:val="24"/>
          <w:szCs w:val="24"/>
        </w:rPr>
      </w:pPr>
    </w:p>
    <w:p w14:paraId="4CABDB7E" w14:textId="4A32B1CE" w:rsidR="000B1296" w:rsidRDefault="000B1296" w:rsidP="00C14E96">
      <w:pPr>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 xml:space="preserve">es nettes </w:t>
      </w:r>
      <w:r w:rsidR="00C363A2">
        <w:rPr>
          <w:sz w:val="24"/>
          <w:szCs w:val="24"/>
          <w:lang w:val="fr"/>
        </w:rPr>
        <w:t>sero</w:t>
      </w:r>
      <w:r w:rsidR="00C363A2" w:rsidRPr="000B1296">
        <w:rPr>
          <w:sz w:val="24"/>
          <w:szCs w:val="24"/>
          <w:lang w:val="fr"/>
        </w:rPr>
        <w:t xml:space="preserve">nt </w:t>
      </w:r>
      <w:r w:rsidRPr="000B1296">
        <w:rPr>
          <w:sz w:val="24"/>
          <w:szCs w:val="24"/>
          <w:lang w:val="fr"/>
        </w:rPr>
        <w:t xml:space="preserve">déterminées en appliquant les facteurs d’actualisation suivants aux montants annuels des formulaires de </w:t>
      </w:r>
      <w:r w:rsidR="007A635C">
        <w:rPr>
          <w:sz w:val="24"/>
          <w:szCs w:val="24"/>
          <w:lang w:val="fr"/>
        </w:rPr>
        <w:t>P</w:t>
      </w:r>
      <w:r w:rsidRPr="000B1296">
        <w:rPr>
          <w:sz w:val="24"/>
          <w:szCs w:val="24"/>
          <w:lang w:val="fr"/>
        </w:rPr>
        <w:t>roposition pendant la période de</w:t>
      </w:r>
      <w:r w:rsidR="00C14E96">
        <w:rPr>
          <w:sz w:val="24"/>
          <w:szCs w:val="24"/>
          <w:lang w:val="fr"/>
        </w:rPr>
        <w:t>s</w:t>
      </w:r>
      <w:r w:rsidRPr="000B1296">
        <w:rPr>
          <w:sz w:val="24"/>
          <w:szCs w:val="24"/>
          <w:lang w:val="fr"/>
        </w:rPr>
        <w:t xml:space="preserve"> </w:t>
      </w:r>
      <w:r w:rsidR="007A635C">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A635C">
        <w:rPr>
          <w:sz w:val="24"/>
          <w:szCs w:val="24"/>
          <w:lang w:val="fr"/>
        </w:rPr>
        <w:t>E</w:t>
      </w:r>
      <w:r w:rsidRPr="000B1296">
        <w:rPr>
          <w:sz w:val="24"/>
          <w:szCs w:val="24"/>
          <w:lang w:val="fr"/>
        </w:rPr>
        <w:t>xploitation.</w:t>
      </w:r>
    </w:p>
    <w:p w14:paraId="1ABF397B" w14:textId="282D72B9" w:rsidR="00C14E96" w:rsidRDefault="00C14E96" w:rsidP="00C14E96">
      <w:pPr>
        <w:ind w:left="1260"/>
        <w:jc w:val="both"/>
        <w:rPr>
          <w:sz w:val="24"/>
          <w:szCs w:val="24"/>
        </w:rPr>
      </w:pP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2757"/>
        <w:gridCol w:w="3870"/>
      </w:tblGrid>
      <w:tr w:rsidR="000B1296" w:rsidRPr="000B1296" w14:paraId="19F07DF1" w14:textId="77777777" w:rsidTr="00233B68">
        <w:trPr>
          <w:cantSplit/>
        </w:trPr>
        <w:tc>
          <w:tcPr>
            <w:tcW w:w="2757" w:type="dxa"/>
            <w:shd w:val="clear" w:color="auto" w:fill="D9D9D9" w:themeFill="background1" w:themeFillShade="D9"/>
            <w:tcMar>
              <w:top w:w="28" w:type="dxa"/>
              <w:left w:w="28" w:type="dxa"/>
              <w:bottom w:w="28" w:type="dxa"/>
              <w:right w:w="28" w:type="dxa"/>
            </w:tcMar>
          </w:tcPr>
          <w:p w14:paraId="2455F759" w14:textId="15DC0C0C" w:rsidR="000B1296" w:rsidRPr="000B1296" w:rsidRDefault="000B1296" w:rsidP="00951B4F">
            <w:pPr>
              <w:rPr>
                <w:sz w:val="24"/>
                <w:szCs w:val="24"/>
              </w:rPr>
            </w:pPr>
            <w:r w:rsidRPr="000B1296">
              <w:rPr>
                <w:sz w:val="24"/>
                <w:szCs w:val="24"/>
                <w:lang w:val="fr"/>
              </w:rPr>
              <w:t>Période d’</w:t>
            </w:r>
            <w:r w:rsidR="007A635C">
              <w:rPr>
                <w:sz w:val="24"/>
                <w:szCs w:val="24"/>
                <w:lang w:val="fr"/>
              </w:rPr>
              <w:t>E</w:t>
            </w:r>
            <w:r w:rsidR="002520F0">
              <w:rPr>
                <w:sz w:val="24"/>
                <w:szCs w:val="24"/>
                <w:lang w:val="fr"/>
              </w:rPr>
              <w:t>xploitation</w:t>
            </w:r>
          </w:p>
        </w:tc>
        <w:tc>
          <w:tcPr>
            <w:tcW w:w="3870" w:type="dxa"/>
            <w:shd w:val="clear" w:color="auto" w:fill="D9D9D9" w:themeFill="background1" w:themeFillShade="D9"/>
            <w:tcMar>
              <w:top w:w="28" w:type="dxa"/>
              <w:left w:w="28" w:type="dxa"/>
              <w:bottom w:w="28" w:type="dxa"/>
              <w:right w:w="28" w:type="dxa"/>
            </w:tcMar>
          </w:tcPr>
          <w:p w14:paraId="10FECC4E" w14:textId="31F28689" w:rsidR="000B1296" w:rsidRPr="000B1296" w:rsidRDefault="000B1296" w:rsidP="00951B4F">
            <w:pPr>
              <w:rPr>
                <w:sz w:val="24"/>
                <w:szCs w:val="24"/>
              </w:rPr>
            </w:pPr>
            <w:r w:rsidRPr="000B1296">
              <w:rPr>
                <w:sz w:val="24"/>
                <w:szCs w:val="24"/>
                <w:lang w:val="fr"/>
              </w:rPr>
              <w:t>Facteur d’</w:t>
            </w:r>
            <w:r w:rsidR="002520F0">
              <w:rPr>
                <w:sz w:val="24"/>
                <w:szCs w:val="24"/>
                <w:lang w:val="fr"/>
              </w:rPr>
              <w:t>actu</w:t>
            </w:r>
            <w:r w:rsidR="00CF36CA">
              <w:rPr>
                <w:sz w:val="24"/>
                <w:szCs w:val="24"/>
                <w:lang w:val="fr"/>
              </w:rPr>
              <w:t>a</w:t>
            </w:r>
            <w:r w:rsidR="002520F0">
              <w:rPr>
                <w:sz w:val="24"/>
                <w:szCs w:val="24"/>
                <w:lang w:val="fr"/>
              </w:rPr>
              <w:t>lisation</w:t>
            </w:r>
            <w:r w:rsidRPr="000B1296">
              <w:rPr>
                <w:sz w:val="24"/>
                <w:szCs w:val="24"/>
                <w:lang w:val="fr"/>
              </w:rPr>
              <w:t xml:space="preserve"> à appliquer</w:t>
            </w:r>
          </w:p>
        </w:tc>
      </w:tr>
      <w:tr w:rsidR="000B1296" w:rsidRPr="000B1296" w14:paraId="01B66599" w14:textId="77777777" w:rsidTr="00233B68">
        <w:trPr>
          <w:cantSplit/>
        </w:trPr>
        <w:tc>
          <w:tcPr>
            <w:tcW w:w="2757"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870"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233B68">
        <w:trPr>
          <w:cantSplit/>
        </w:trPr>
        <w:tc>
          <w:tcPr>
            <w:tcW w:w="2757"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870"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233B68">
        <w:trPr>
          <w:cantSplit/>
        </w:trPr>
        <w:tc>
          <w:tcPr>
            <w:tcW w:w="2757"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870"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233B68">
        <w:trPr>
          <w:cantSplit/>
        </w:trPr>
        <w:tc>
          <w:tcPr>
            <w:tcW w:w="2757"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t>Etc.</w:t>
            </w:r>
          </w:p>
        </w:tc>
        <w:tc>
          <w:tcPr>
            <w:tcW w:w="3870" w:type="dxa"/>
            <w:tcMar>
              <w:top w:w="28" w:type="dxa"/>
              <w:left w:w="28" w:type="dxa"/>
              <w:bottom w:w="28" w:type="dxa"/>
              <w:right w:w="28" w:type="dxa"/>
            </w:tcMar>
          </w:tcPr>
          <w:p w14:paraId="105BC7C3"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254" w:name="_Toc442256254"/>
      <w:bookmarkStart w:id="255" w:name="_Toc450635237"/>
      <w:bookmarkStart w:id="256" w:name="_Toc450635425"/>
    </w:p>
    <w:p w14:paraId="5574DB04" w14:textId="2A39E36A" w:rsidR="00047CA1" w:rsidRDefault="007A635C" w:rsidP="00877C0E">
      <w:pPr>
        <w:pStyle w:val="Heading4"/>
        <w:numPr>
          <w:ilvl w:val="0"/>
          <w:numId w:val="83"/>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7019D2F9" w:rsidR="00047CA1" w:rsidRPr="00A82823" w:rsidRDefault="00047CA1" w:rsidP="00047CA1">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Pr="00A82823">
        <w:rPr>
          <w:i/>
          <w:iCs/>
          <w:sz w:val="24"/>
          <w:szCs w:val="24"/>
          <w:lang w:eastAsia="en-US"/>
        </w:rPr>
        <w:t>31.2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54"/>
    <w:bookmarkEnd w:id="255"/>
    <w:bookmarkEnd w:id="256"/>
    <w:p w14:paraId="51820676" w14:textId="77777777" w:rsidR="000B1296" w:rsidRPr="0063132A" w:rsidRDefault="000B1296" w:rsidP="00877C0E">
      <w:pPr>
        <w:pStyle w:val="Heading4"/>
        <w:numPr>
          <w:ilvl w:val="0"/>
          <w:numId w:val="83"/>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046EF46E" w:rsidR="00AF4DDC" w:rsidRDefault="00F71FD5" w:rsidP="00833BEC">
      <w:pPr>
        <w:pStyle w:val="SEC3h1"/>
        <w:rPr>
          <w:lang w:val="fr-FR"/>
        </w:rPr>
      </w:pPr>
      <w:bookmarkStart w:id="257" w:name="_Toc467957796"/>
      <w:bookmarkStart w:id="258" w:name="_Toc485027844"/>
      <w:bookmarkStart w:id="259" w:name="_Toc485029423"/>
      <w:bookmarkStart w:id="260" w:name="_Toc125885395"/>
      <w:bookmarkStart w:id="261" w:name="_Toc138671104"/>
      <w:r>
        <w:rPr>
          <w:lang w:val="fr-FR"/>
        </w:rPr>
        <w:t>C</w:t>
      </w:r>
      <w:r w:rsidR="00AF4DDC" w:rsidRPr="00B4328A">
        <w:rPr>
          <w:lang w:val="fr-FR"/>
        </w:rPr>
        <w:t>.</w:t>
      </w:r>
      <w:r>
        <w:rPr>
          <w:lang w:val="fr-FR"/>
        </w:rPr>
        <w:t xml:space="preserve">  </w:t>
      </w:r>
      <w:r w:rsidR="00AF4DDC" w:rsidRPr="00B4328A">
        <w:rPr>
          <w:lang w:val="fr-FR"/>
        </w:rPr>
        <w:t>Evaluation Combinée</w:t>
      </w:r>
      <w:bookmarkEnd w:id="257"/>
      <w:bookmarkEnd w:id="258"/>
      <w:bookmarkEnd w:id="259"/>
      <w:r>
        <w:rPr>
          <w:lang w:val="fr-FR"/>
        </w:rPr>
        <w:t xml:space="preserve"> </w:t>
      </w:r>
      <w:r w:rsidR="002520F0">
        <w:rPr>
          <w:lang w:val="fr-FR"/>
        </w:rPr>
        <w:t>des Parties techniques et financières</w:t>
      </w:r>
      <w:bookmarkEnd w:id="260"/>
      <w:bookmarkEnd w:id="261"/>
    </w:p>
    <w:p w14:paraId="2FA3C7C0" w14:textId="77777777" w:rsidR="00833BEC" w:rsidRPr="00B4328A" w:rsidRDefault="00833BEC" w:rsidP="00833BEC">
      <w:pPr>
        <w:pStyle w:val="SEC3h1"/>
        <w:rPr>
          <w:lang w:val="fr-FR"/>
        </w:rPr>
      </w:pPr>
    </w:p>
    <w:p w14:paraId="6DA06F66" w14:textId="77777777" w:rsidR="00D74B8F" w:rsidRPr="00D04984" w:rsidRDefault="00D74B8F" w:rsidP="00877C0E">
      <w:pPr>
        <w:pStyle w:val="ListParagraph"/>
        <w:numPr>
          <w:ilvl w:val="6"/>
          <w:numId w:val="79"/>
        </w:numPr>
        <w:suppressAutoHyphens/>
        <w:spacing w:before="120" w:after="120"/>
        <w:ind w:right="-72"/>
        <w:jc w:val="both"/>
        <w:rPr>
          <w:b/>
          <w:bCs/>
          <w:sz w:val="24"/>
          <w:szCs w:val="24"/>
        </w:rPr>
      </w:pPr>
      <w:r w:rsidRPr="00D04984">
        <w:rPr>
          <w:b/>
          <w:bCs/>
          <w:sz w:val="24"/>
          <w:szCs w:val="24"/>
        </w:rPr>
        <w:t>Evaluation Combinée</w:t>
      </w: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7777777" w:rsidR="00AF4DDC"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48656298" w:rsidR="00047CA1" w:rsidRPr="0063132A" w:rsidRDefault="00047CA1" w:rsidP="00877C0E">
            <w:pPr>
              <w:pStyle w:val="Heading4"/>
              <w:numPr>
                <w:ilvl w:val="0"/>
                <w:numId w:val="129"/>
              </w:numPr>
              <w:rPr>
                <w:b/>
                <w:bCs/>
                <w:noProof/>
                <w:szCs w:val="24"/>
              </w:rPr>
            </w:pPr>
            <w:r w:rsidRPr="0063132A">
              <w:rPr>
                <w:b/>
                <w:bCs/>
                <w:noProof/>
                <w:szCs w:val="24"/>
                <w:lang w:val="fr"/>
              </w:rPr>
              <w:t>Contrats multiples (IP 40.3)</w:t>
            </w:r>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4D475EA6" w:rsidR="00047CA1" w:rsidRPr="00B4328A" w:rsidRDefault="00047CA1" w:rsidP="002974E1">
            <w:pPr>
              <w:pStyle w:val="Footer"/>
              <w:spacing w:after="120"/>
              <w:ind w:left="900" w:right="171" w:hanging="295"/>
              <w:jc w:val="both"/>
              <w:rPr>
                <w:lang w:val="fr-FR"/>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62" w:name="_Toc438266927"/>
      <w:bookmarkStart w:id="263" w:name="_Toc438267901"/>
      <w:bookmarkStart w:id="264" w:name="_Toc438366667"/>
      <w:bookmarkStart w:id="265" w:name="_Toc213669839"/>
      <w:bookmarkStart w:id="266" w:name="_Toc467977929"/>
      <w:bookmarkStart w:id="267" w:name="_Toc138672306"/>
      <w:r w:rsidRPr="000C1F9C">
        <w:t xml:space="preserve">Section IV. Formulaires de </w:t>
      </w:r>
      <w:bookmarkEnd w:id="262"/>
      <w:bookmarkEnd w:id="263"/>
      <w:bookmarkEnd w:id="264"/>
      <w:bookmarkEnd w:id="265"/>
      <w:r w:rsidRPr="000C1F9C">
        <w:t>Propositions</w:t>
      </w:r>
      <w:bookmarkEnd w:id="266"/>
      <w:bookmarkEnd w:id="267"/>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021459E" w14:textId="4E8977EA" w:rsidR="00356723"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844151">
        <w:rPr>
          <w:sz w:val="28"/>
        </w:rPr>
        <w:instrText>,</w:instrText>
      </w:r>
      <w:r>
        <w:rPr>
          <w:sz w:val="28"/>
        </w:rPr>
        <w:instrText>1</w:instrText>
      </w:r>
      <w:r w:rsidR="00844151">
        <w:rPr>
          <w:sz w:val="28"/>
        </w:rPr>
        <w:instrText>,</w:instrText>
      </w:r>
      <w:r>
        <w:rPr>
          <w:sz w:val="28"/>
        </w:rPr>
        <w:instrText>Sec IV H2</w:instrText>
      </w:r>
      <w:r w:rsidR="00844151">
        <w:rPr>
          <w:sz w:val="28"/>
        </w:rPr>
        <w:instrText>,</w:instrText>
      </w:r>
      <w:r>
        <w:rPr>
          <w:sz w:val="28"/>
        </w:rPr>
        <w:instrText xml:space="preserve">2" </w:instrText>
      </w:r>
      <w:r>
        <w:rPr>
          <w:sz w:val="28"/>
        </w:rPr>
        <w:fldChar w:fldCharType="separate"/>
      </w:r>
      <w:hyperlink w:anchor="_Toc138672196" w:history="1">
        <w:r w:rsidR="00356723" w:rsidRPr="001C750E">
          <w:rPr>
            <w:rStyle w:val="Hyperlink"/>
            <w:noProof/>
          </w:rPr>
          <w:t>Formulaires de Propositions</w:t>
        </w:r>
        <w:r w:rsidR="00356723">
          <w:rPr>
            <w:noProof/>
            <w:webHidden/>
          </w:rPr>
          <w:tab/>
        </w:r>
        <w:r w:rsidR="00356723">
          <w:rPr>
            <w:noProof/>
            <w:webHidden/>
          </w:rPr>
          <w:fldChar w:fldCharType="begin"/>
        </w:r>
        <w:r w:rsidR="00356723">
          <w:rPr>
            <w:noProof/>
            <w:webHidden/>
          </w:rPr>
          <w:instrText xml:space="preserve"> PAGEREF _Toc138672196 \h </w:instrText>
        </w:r>
        <w:r w:rsidR="00356723">
          <w:rPr>
            <w:noProof/>
            <w:webHidden/>
          </w:rPr>
        </w:r>
        <w:r w:rsidR="00356723">
          <w:rPr>
            <w:noProof/>
            <w:webHidden/>
          </w:rPr>
          <w:fldChar w:fldCharType="separate"/>
        </w:r>
        <w:r w:rsidR="00356723">
          <w:rPr>
            <w:noProof/>
            <w:webHidden/>
          </w:rPr>
          <w:t>55</w:t>
        </w:r>
        <w:r w:rsidR="00356723">
          <w:rPr>
            <w:noProof/>
            <w:webHidden/>
          </w:rPr>
          <w:fldChar w:fldCharType="end"/>
        </w:r>
      </w:hyperlink>
    </w:p>
    <w:p w14:paraId="67787D7C" w14:textId="758F023B" w:rsidR="00356723" w:rsidRDefault="00E9436D">
      <w:pPr>
        <w:pStyle w:val="TOC2"/>
        <w:rPr>
          <w:rFonts w:asciiTheme="minorHAnsi" w:eastAsiaTheme="minorEastAsia" w:hAnsiTheme="minorHAnsi" w:cstheme="minorBidi"/>
          <w:sz w:val="22"/>
          <w:szCs w:val="22"/>
          <w:lang w:val="en-US" w:eastAsia="en-US"/>
        </w:rPr>
      </w:pPr>
      <w:hyperlink w:anchor="_Toc138672197" w:history="1">
        <w:r w:rsidR="00356723" w:rsidRPr="001C750E">
          <w:rPr>
            <w:rStyle w:val="Hyperlink"/>
          </w:rPr>
          <w:t>Lettre de Proposition—Partie technique</w:t>
        </w:r>
        <w:r w:rsidR="00356723">
          <w:rPr>
            <w:webHidden/>
          </w:rPr>
          <w:tab/>
        </w:r>
        <w:r w:rsidR="00356723">
          <w:rPr>
            <w:webHidden/>
          </w:rPr>
          <w:fldChar w:fldCharType="begin"/>
        </w:r>
        <w:r w:rsidR="00356723">
          <w:rPr>
            <w:webHidden/>
          </w:rPr>
          <w:instrText xml:space="preserve"> PAGEREF _Toc138672197 \h </w:instrText>
        </w:r>
        <w:r w:rsidR="00356723">
          <w:rPr>
            <w:webHidden/>
          </w:rPr>
        </w:r>
        <w:r w:rsidR="00356723">
          <w:rPr>
            <w:webHidden/>
          </w:rPr>
          <w:fldChar w:fldCharType="separate"/>
        </w:r>
        <w:r w:rsidR="00356723">
          <w:rPr>
            <w:webHidden/>
          </w:rPr>
          <w:t>55</w:t>
        </w:r>
        <w:r w:rsidR="00356723">
          <w:rPr>
            <w:webHidden/>
          </w:rPr>
          <w:fldChar w:fldCharType="end"/>
        </w:r>
      </w:hyperlink>
    </w:p>
    <w:p w14:paraId="1472FC01" w14:textId="6542597B" w:rsidR="00356723" w:rsidRDefault="00E9436D">
      <w:pPr>
        <w:pStyle w:val="TOC2"/>
        <w:rPr>
          <w:rFonts w:asciiTheme="minorHAnsi" w:eastAsiaTheme="minorEastAsia" w:hAnsiTheme="minorHAnsi" w:cstheme="minorBidi"/>
          <w:sz w:val="22"/>
          <w:szCs w:val="22"/>
          <w:lang w:val="en-US" w:eastAsia="en-US"/>
        </w:rPr>
      </w:pPr>
      <w:hyperlink w:anchor="_Toc138672198" w:history="1">
        <w:r w:rsidR="00356723" w:rsidRPr="001C750E">
          <w:rPr>
            <w:rStyle w:val="Hyperlink"/>
          </w:rPr>
          <w:t>Lettre de Proposition – Partie financière</w:t>
        </w:r>
        <w:r w:rsidR="00356723">
          <w:rPr>
            <w:webHidden/>
          </w:rPr>
          <w:tab/>
        </w:r>
        <w:r w:rsidR="00356723">
          <w:rPr>
            <w:webHidden/>
          </w:rPr>
          <w:fldChar w:fldCharType="begin"/>
        </w:r>
        <w:r w:rsidR="00356723">
          <w:rPr>
            <w:webHidden/>
          </w:rPr>
          <w:instrText xml:space="preserve"> PAGEREF _Toc138672198 \h </w:instrText>
        </w:r>
        <w:r w:rsidR="00356723">
          <w:rPr>
            <w:webHidden/>
          </w:rPr>
        </w:r>
        <w:r w:rsidR="00356723">
          <w:rPr>
            <w:webHidden/>
          </w:rPr>
          <w:fldChar w:fldCharType="separate"/>
        </w:r>
        <w:r w:rsidR="00356723">
          <w:rPr>
            <w:webHidden/>
          </w:rPr>
          <w:t>58</w:t>
        </w:r>
        <w:r w:rsidR="00356723">
          <w:rPr>
            <w:webHidden/>
          </w:rPr>
          <w:fldChar w:fldCharType="end"/>
        </w:r>
      </w:hyperlink>
    </w:p>
    <w:p w14:paraId="1A3A72CE" w14:textId="2C57A303"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99" w:history="1">
        <w:r w:rsidR="00356723" w:rsidRPr="001C750E">
          <w:rPr>
            <w:rStyle w:val="Hyperlink"/>
            <w:noProof/>
          </w:rPr>
          <w:t>Annexe à la Proposition</w:t>
        </w:r>
        <w:r w:rsidR="00356723">
          <w:rPr>
            <w:noProof/>
            <w:webHidden/>
          </w:rPr>
          <w:tab/>
        </w:r>
        <w:r w:rsidR="00356723">
          <w:rPr>
            <w:noProof/>
            <w:webHidden/>
          </w:rPr>
          <w:fldChar w:fldCharType="begin"/>
        </w:r>
        <w:r w:rsidR="00356723">
          <w:rPr>
            <w:noProof/>
            <w:webHidden/>
          </w:rPr>
          <w:instrText xml:space="preserve"> PAGEREF _Toc138672199 \h </w:instrText>
        </w:r>
        <w:r w:rsidR="00356723">
          <w:rPr>
            <w:noProof/>
            <w:webHidden/>
          </w:rPr>
        </w:r>
        <w:r w:rsidR="00356723">
          <w:rPr>
            <w:noProof/>
            <w:webHidden/>
          </w:rPr>
          <w:fldChar w:fldCharType="separate"/>
        </w:r>
        <w:r w:rsidR="00356723">
          <w:rPr>
            <w:noProof/>
            <w:webHidden/>
          </w:rPr>
          <w:t>60</w:t>
        </w:r>
        <w:r w:rsidR="00356723">
          <w:rPr>
            <w:noProof/>
            <w:webHidden/>
          </w:rPr>
          <w:fldChar w:fldCharType="end"/>
        </w:r>
      </w:hyperlink>
    </w:p>
    <w:p w14:paraId="4F530467" w14:textId="52BD4364" w:rsidR="00356723" w:rsidRDefault="00E9436D">
      <w:pPr>
        <w:pStyle w:val="TOC2"/>
        <w:rPr>
          <w:rFonts w:asciiTheme="minorHAnsi" w:eastAsiaTheme="minorEastAsia" w:hAnsiTheme="minorHAnsi" w:cstheme="minorBidi"/>
          <w:sz w:val="22"/>
          <w:szCs w:val="22"/>
          <w:lang w:val="en-US" w:eastAsia="en-US"/>
        </w:rPr>
      </w:pPr>
      <w:hyperlink w:anchor="_Toc138672200" w:history="1">
        <w:r w:rsidR="00356723" w:rsidRPr="001C750E">
          <w:rPr>
            <w:rStyle w:val="Hyperlink"/>
          </w:rPr>
          <w:t>Données de Révision des Prix</w:t>
        </w:r>
        <w:r w:rsidR="00356723">
          <w:rPr>
            <w:webHidden/>
          </w:rPr>
          <w:tab/>
        </w:r>
        <w:r w:rsidR="00356723">
          <w:rPr>
            <w:webHidden/>
          </w:rPr>
          <w:fldChar w:fldCharType="begin"/>
        </w:r>
        <w:r w:rsidR="00356723">
          <w:rPr>
            <w:webHidden/>
          </w:rPr>
          <w:instrText xml:space="preserve"> PAGEREF _Toc138672200 \h </w:instrText>
        </w:r>
        <w:r w:rsidR="00356723">
          <w:rPr>
            <w:webHidden/>
          </w:rPr>
        </w:r>
        <w:r w:rsidR="00356723">
          <w:rPr>
            <w:webHidden/>
          </w:rPr>
          <w:fldChar w:fldCharType="separate"/>
        </w:r>
        <w:r w:rsidR="00356723">
          <w:rPr>
            <w:webHidden/>
          </w:rPr>
          <w:t>60</w:t>
        </w:r>
        <w:r w:rsidR="00356723">
          <w:rPr>
            <w:webHidden/>
          </w:rPr>
          <w:fldChar w:fldCharType="end"/>
        </w:r>
      </w:hyperlink>
    </w:p>
    <w:p w14:paraId="3EDCCCC4" w14:textId="349CD987" w:rsidR="00356723" w:rsidRDefault="00E9436D">
      <w:pPr>
        <w:pStyle w:val="TOC2"/>
        <w:rPr>
          <w:rFonts w:asciiTheme="minorHAnsi" w:eastAsiaTheme="minorEastAsia" w:hAnsiTheme="minorHAnsi" w:cstheme="minorBidi"/>
          <w:sz w:val="22"/>
          <w:szCs w:val="22"/>
          <w:lang w:val="en-US" w:eastAsia="en-US"/>
        </w:rPr>
      </w:pPr>
      <w:hyperlink w:anchor="_Toc138672201" w:history="1">
        <w:r w:rsidR="00356723" w:rsidRPr="001C750E">
          <w:rPr>
            <w:rStyle w:val="Hyperlink"/>
          </w:rPr>
          <w:t>Programme des Activités et Sous-Activités (à chiffrer)</w:t>
        </w:r>
        <w:r w:rsidR="00356723">
          <w:rPr>
            <w:webHidden/>
          </w:rPr>
          <w:tab/>
        </w:r>
        <w:r w:rsidR="00356723">
          <w:rPr>
            <w:webHidden/>
          </w:rPr>
          <w:fldChar w:fldCharType="begin"/>
        </w:r>
        <w:r w:rsidR="00356723">
          <w:rPr>
            <w:webHidden/>
          </w:rPr>
          <w:instrText xml:space="preserve"> PAGEREF _Toc138672201 \h </w:instrText>
        </w:r>
        <w:r w:rsidR="00356723">
          <w:rPr>
            <w:webHidden/>
          </w:rPr>
        </w:r>
        <w:r w:rsidR="00356723">
          <w:rPr>
            <w:webHidden/>
          </w:rPr>
          <w:fldChar w:fldCharType="separate"/>
        </w:r>
        <w:r w:rsidR="00356723">
          <w:rPr>
            <w:webHidden/>
          </w:rPr>
          <w:t>68</w:t>
        </w:r>
        <w:r w:rsidR="00356723">
          <w:rPr>
            <w:webHidden/>
          </w:rPr>
          <w:fldChar w:fldCharType="end"/>
        </w:r>
      </w:hyperlink>
    </w:p>
    <w:p w14:paraId="37A863E1" w14:textId="1BE055B2"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02" w:history="1">
        <w:r w:rsidR="00356723" w:rsidRPr="001C750E">
          <w:rPr>
            <w:rStyle w:val="Hyperlink"/>
            <w:noProof/>
          </w:rPr>
          <w:t>Partie [1] – Formulaires de Proposition de Prix – Conception - Construction</w:t>
        </w:r>
        <w:r w:rsidR="00356723">
          <w:rPr>
            <w:noProof/>
            <w:webHidden/>
          </w:rPr>
          <w:tab/>
        </w:r>
        <w:r w:rsidR="00356723">
          <w:rPr>
            <w:noProof/>
            <w:webHidden/>
          </w:rPr>
          <w:fldChar w:fldCharType="begin"/>
        </w:r>
        <w:r w:rsidR="00356723">
          <w:rPr>
            <w:noProof/>
            <w:webHidden/>
          </w:rPr>
          <w:instrText xml:space="preserve"> PAGEREF _Toc138672202 \h </w:instrText>
        </w:r>
        <w:r w:rsidR="00356723">
          <w:rPr>
            <w:noProof/>
            <w:webHidden/>
          </w:rPr>
        </w:r>
        <w:r w:rsidR="00356723">
          <w:rPr>
            <w:noProof/>
            <w:webHidden/>
          </w:rPr>
          <w:fldChar w:fldCharType="separate"/>
        </w:r>
        <w:r w:rsidR="00356723">
          <w:rPr>
            <w:noProof/>
            <w:webHidden/>
          </w:rPr>
          <w:t>69</w:t>
        </w:r>
        <w:r w:rsidR="00356723">
          <w:rPr>
            <w:noProof/>
            <w:webHidden/>
          </w:rPr>
          <w:fldChar w:fldCharType="end"/>
        </w:r>
      </w:hyperlink>
    </w:p>
    <w:p w14:paraId="520C7F10" w14:textId="21EDA910" w:rsidR="00356723" w:rsidRDefault="00E9436D">
      <w:pPr>
        <w:pStyle w:val="TOC2"/>
        <w:rPr>
          <w:rFonts w:asciiTheme="minorHAnsi" w:eastAsiaTheme="minorEastAsia" w:hAnsiTheme="minorHAnsi" w:cstheme="minorBidi"/>
          <w:sz w:val="22"/>
          <w:szCs w:val="22"/>
          <w:lang w:val="en-US" w:eastAsia="en-US"/>
        </w:rPr>
      </w:pPr>
      <w:hyperlink w:anchor="_Toc138672203" w:history="1">
        <w:r w:rsidR="00356723" w:rsidRPr="001C750E">
          <w:rPr>
            <w:rStyle w:val="Hyperlink"/>
          </w:rPr>
          <w:t>Exemple de Programme d’Activités chiffrées</w:t>
        </w:r>
        <w:r w:rsidR="00356723">
          <w:rPr>
            <w:webHidden/>
          </w:rPr>
          <w:tab/>
        </w:r>
        <w:r w:rsidR="00356723">
          <w:rPr>
            <w:webHidden/>
          </w:rPr>
          <w:fldChar w:fldCharType="begin"/>
        </w:r>
        <w:r w:rsidR="00356723">
          <w:rPr>
            <w:webHidden/>
          </w:rPr>
          <w:instrText xml:space="preserve"> PAGEREF _Toc138672203 \h </w:instrText>
        </w:r>
        <w:r w:rsidR="00356723">
          <w:rPr>
            <w:webHidden/>
          </w:rPr>
        </w:r>
        <w:r w:rsidR="00356723">
          <w:rPr>
            <w:webHidden/>
          </w:rPr>
          <w:fldChar w:fldCharType="separate"/>
        </w:r>
        <w:r w:rsidR="00356723">
          <w:rPr>
            <w:webHidden/>
          </w:rPr>
          <w:t>69</w:t>
        </w:r>
        <w:r w:rsidR="00356723">
          <w:rPr>
            <w:webHidden/>
          </w:rPr>
          <w:fldChar w:fldCharType="end"/>
        </w:r>
      </w:hyperlink>
    </w:p>
    <w:p w14:paraId="447357DD" w14:textId="50D7B5F5" w:rsidR="00356723" w:rsidRDefault="00E9436D">
      <w:pPr>
        <w:pStyle w:val="TOC2"/>
        <w:rPr>
          <w:rFonts w:asciiTheme="minorHAnsi" w:eastAsiaTheme="minorEastAsia" w:hAnsiTheme="minorHAnsi" w:cstheme="minorBidi"/>
          <w:sz w:val="22"/>
          <w:szCs w:val="22"/>
          <w:lang w:val="en-US" w:eastAsia="en-US"/>
        </w:rPr>
      </w:pPr>
      <w:hyperlink w:anchor="_Toc138672204" w:history="1">
        <w:r w:rsidR="00356723" w:rsidRPr="001C750E">
          <w:rPr>
            <w:rStyle w:val="Hyperlink"/>
          </w:rPr>
          <w:t>Exemple de Programme de Sous-Activités chiffrées</w:t>
        </w:r>
        <w:r w:rsidR="00356723">
          <w:rPr>
            <w:webHidden/>
          </w:rPr>
          <w:tab/>
        </w:r>
        <w:r w:rsidR="00356723">
          <w:rPr>
            <w:webHidden/>
          </w:rPr>
          <w:fldChar w:fldCharType="begin"/>
        </w:r>
        <w:r w:rsidR="00356723">
          <w:rPr>
            <w:webHidden/>
          </w:rPr>
          <w:instrText xml:space="preserve"> PAGEREF _Toc138672204 \h </w:instrText>
        </w:r>
        <w:r w:rsidR="00356723">
          <w:rPr>
            <w:webHidden/>
          </w:rPr>
        </w:r>
        <w:r w:rsidR="00356723">
          <w:rPr>
            <w:webHidden/>
          </w:rPr>
          <w:fldChar w:fldCharType="separate"/>
        </w:r>
        <w:r w:rsidR="00356723">
          <w:rPr>
            <w:webHidden/>
          </w:rPr>
          <w:t>70</w:t>
        </w:r>
        <w:r w:rsidR="00356723">
          <w:rPr>
            <w:webHidden/>
          </w:rPr>
          <w:fldChar w:fldCharType="end"/>
        </w:r>
      </w:hyperlink>
    </w:p>
    <w:p w14:paraId="17FE84F7" w14:textId="1034B3FB" w:rsidR="00356723" w:rsidRDefault="00E9436D">
      <w:pPr>
        <w:pStyle w:val="TOC2"/>
        <w:rPr>
          <w:rFonts w:asciiTheme="minorHAnsi" w:eastAsiaTheme="minorEastAsia" w:hAnsiTheme="minorHAnsi" w:cstheme="minorBidi"/>
          <w:sz w:val="22"/>
          <w:szCs w:val="22"/>
          <w:lang w:val="en-US" w:eastAsia="en-US"/>
        </w:rPr>
      </w:pPr>
      <w:hyperlink w:anchor="_Toc138672205" w:history="1">
        <w:r w:rsidR="00356723" w:rsidRPr="001C750E">
          <w:rPr>
            <w:rStyle w:val="Hyperlink"/>
          </w:rPr>
          <w:t>]</w:t>
        </w:r>
        <w:r w:rsidR="00356723" w:rsidRPr="001C750E">
          <w:rPr>
            <w:rStyle w:val="Hyperlink"/>
            <w:bCs/>
          </w:rPr>
          <w:t>Partie [1] – Formulaires de Proposition de Prix – Conception - Construction</w:t>
        </w:r>
        <w:r w:rsidR="00356723">
          <w:rPr>
            <w:webHidden/>
          </w:rPr>
          <w:tab/>
        </w:r>
        <w:r w:rsidR="00356723">
          <w:rPr>
            <w:webHidden/>
          </w:rPr>
          <w:fldChar w:fldCharType="begin"/>
        </w:r>
        <w:r w:rsidR="00356723">
          <w:rPr>
            <w:webHidden/>
          </w:rPr>
          <w:instrText xml:space="preserve"> PAGEREF _Toc138672205 \h </w:instrText>
        </w:r>
        <w:r w:rsidR="00356723">
          <w:rPr>
            <w:webHidden/>
          </w:rPr>
        </w:r>
        <w:r w:rsidR="00356723">
          <w:rPr>
            <w:webHidden/>
          </w:rPr>
          <w:fldChar w:fldCharType="separate"/>
        </w:r>
        <w:r w:rsidR="00356723">
          <w:rPr>
            <w:webHidden/>
          </w:rPr>
          <w:t>70</w:t>
        </w:r>
        <w:r w:rsidR="00356723">
          <w:rPr>
            <w:webHidden/>
          </w:rPr>
          <w:fldChar w:fldCharType="end"/>
        </w:r>
      </w:hyperlink>
    </w:p>
    <w:p w14:paraId="1A3FBCBE" w14:textId="59C14919" w:rsidR="00356723" w:rsidRDefault="00E9436D">
      <w:pPr>
        <w:pStyle w:val="TOC2"/>
        <w:rPr>
          <w:rFonts w:asciiTheme="minorHAnsi" w:eastAsiaTheme="minorEastAsia" w:hAnsiTheme="minorHAnsi" w:cstheme="minorBidi"/>
          <w:sz w:val="22"/>
          <w:szCs w:val="22"/>
          <w:lang w:val="en-US" w:eastAsia="en-US"/>
        </w:rPr>
      </w:pPr>
      <w:hyperlink w:anchor="_Toc138672206" w:history="1">
        <w:r w:rsidR="00356723" w:rsidRPr="001C750E">
          <w:rPr>
            <w:rStyle w:val="Hyperlink"/>
          </w:rPr>
          <w:t>Sommes provisionnelles spécifiées</w:t>
        </w:r>
        <w:r w:rsidR="00356723">
          <w:rPr>
            <w:webHidden/>
          </w:rPr>
          <w:tab/>
        </w:r>
        <w:r w:rsidR="00356723">
          <w:rPr>
            <w:webHidden/>
          </w:rPr>
          <w:fldChar w:fldCharType="begin"/>
        </w:r>
        <w:r w:rsidR="00356723">
          <w:rPr>
            <w:webHidden/>
          </w:rPr>
          <w:instrText xml:space="preserve"> PAGEREF _Toc138672206 \h </w:instrText>
        </w:r>
        <w:r w:rsidR="00356723">
          <w:rPr>
            <w:webHidden/>
          </w:rPr>
        </w:r>
        <w:r w:rsidR="00356723">
          <w:rPr>
            <w:webHidden/>
          </w:rPr>
          <w:fldChar w:fldCharType="separate"/>
        </w:r>
        <w:r w:rsidR="00356723">
          <w:rPr>
            <w:webHidden/>
          </w:rPr>
          <w:t>71</w:t>
        </w:r>
        <w:r w:rsidR="00356723">
          <w:rPr>
            <w:webHidden/>
          </w:rPr>
          <w:fldChar w:fldCharType="end"/>
        </w:r>
      </w:hyperlink>
    </w:p>
    <w:p w14:paraId="1A3883AB" w14:textId="4D3B1B8A" w:rsidR="00356723" w:rsidRDefault="00E9436D">
      <w:pPr>
        <w:pStyle w:val="TOC2"/>
        <w:rPr>
          <w:rFonts w:asciiTheme="minorHAnsi" w:eastAsiaTheme="minorEastAsia" w:hAnsiTheme="minorHAnsi" w:cstheme="minorBidi"/>
          <w:sz w:val="22"/>
          <w:szCs w:val="22"/>
          <w:lang w:val="en-US" w:eastAsia="en-US"/>
        </w:rPr>
      </w:pPr>
      <w:hyperlink w:anchor="_Toc138672207" w:history="1">
        <w:r w:rsidR="00356723" w:rsidRPr="001C750E">
          <w:rPr>
            <w:rStyle w:val="Hyperlink"/>
          </w:rPr>
          <w:t>Récapitulatif Général</w:t>
        </w:r>
        <w:r w:rsidR="00356723">
          <w:rPr>
            <w:webHidden/>
          </w:rPr>
          <w:tab/>
        </w:r>
        <w:r w:rsidR="00356723">
          <w:rPr>
            <w:webHidden/>
          </w:rPr>
          <w:fldChar w:fldCharType="begin"/>
        </w:r>
        <w:r w:rsidR="00356723">
          <w:rPr>
            <w:webHidden/>
          </w:rPr>
          <w:instrText xml:space="preserve"> PAGEREF _Toc138672207 \h </w:instrText>
        </w:r>
        <w:r w:rsidR="00356723">
          <w:rPr>
            <w:webHidden/>
          </w:rPr>
        </w:r>
        <w:r w:rsidR="00356723">
          <w:rPr>
            <w:webHidden/>
          </w:rPr>
          <w:fldChar w:fldCharType="separate"/>
        </w:r>
        <w:r w:rsidR="00356723">
          <w:rPr>
            <w:webHidden/>
          </w:rPr>
          <w:t>72</w:t>
        </w:r>
        <w:r w:rsidR="00356723">
          <w:rPr>
            <w:webHidden/>
          </w:rPr>
          <w:fldChar w:fldCharType="end"/>
        </w:r>
      </w:hyperlink>
    </w:p>
    <w:p w14:paraId="051FE4E8" w14:textId="77236342"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08" w:history="1">
        <w:r w:rsidR="00356723" w:rsidRPr="001C750E">
          <w:rPr>
            <w:rStyle w:val="Hyperlink"/>
            <w:noProof/>
            <w:lang w:val="fr"/>
          </w:rPr>
          <w:t>Partie [2] Formulaires de Prix de Proposition – Services d’Exploitation</w:t>
        </w:r>
        <w:r w:rsidR="00356723">
          <w:rPr>
            <w:noProof/>
            <w:webHidden/>
          </w:rPr>
          <w:tab/>
        </w:r>
        <w:r w:rsidR="00356723">
          <w:rPr>
            <w:noProof/>
            <w:webHidden/>
          </w:rPr>
          <w:fldChar w:fldCharType="begin"/>
        </w:r>
        <w:r w:rsidR="00356723">
          <w:rPr>
            <w:noProof/>
            <w:webHidden/>
          </w:rPr>
          <w:instrText xml:space="preserve"> PAGEREF _Toc138672208 \h </w:instrText>
        </w:r>
        <w:r w:rsidR="00356723">
          <w:rPr>
            <w:noProof/>
            <w:webHidden/>
          </w:rPr>
        </w:r>
        <w:r w:rsidR="00356723">
          <w:rPr>
            <w:noProof/>
            <w:webHidden/>
          </w:rPr>
          <w:fldChar w:fldCharType="separate"/>
        </w:r>
        <w:r w:rsidR="00356723">
          <w:rPr>
            <w:noProof/>
            <w:webHidden/>
          </w:rPr>
          <w:t>73</w:t>
        </w:r>
        <w:r w:rsidR="00356723">
          <w:rPr>
            <w:noProof/>
            <w:webHidden/>
          </w:rPr>
          <w:fldChar w:fldCharType="end"/>
        </w:r>
      </w:hyperlink>
    </w:p>
    <w:p w14:paraId="339D4B15" w14:textId="75CF3022" w:rsidR="00356723" w:rsidRDefault="00E9436D">
      <w:pPr>
        <w:pStyle w:val="TOC2"/>
        <w:rPr>
          <w:rFonts w:asciiTheme="minorHAnsi" w:eastAsiaTheme="minorEastAsia" w:hAnsiTheme="minorHAnsi" w:cstheme="minorBidi"/>
          <w:sz w:val="22"/>
          <w:szCs w:val="22"/>
          <w:lang w:val="en-US" w:eastAsia="en-US"/>
        </w:rPr>
      </w:pPr>
      <w:hyperlink w:anchor="_Toc138672209" w:history="1">
        <w:r w:rsidR="00356723" w:rsidRPr="001C750E">
          <w:rPr>
            <w:rStyle w:val="Hyperlink"/>
            <w:lang w:val="fr"/>
          </w:rPr>
          <w:t>Rémunération des Services d’Exploitation (excluant le Fonds de Remplacement des Actifs)</w:t>
        </w:r>
        <w:r w:rsidR="00356723">
          <w:rPr>
            <w:webHidden/>
          </w:rPr>
          <w:tab/>
        </w:r>
        <w:r w:rsidR="00356723">
          <w:rPr>
            <w:webHidden/>
          </w:rPr>
          <w:fldChar w:fldCharType="begin"/>
        </w:r>
        <w:r w:rsidR="00356723">
          <w:rPr>
            <w:webHidden/>
          </w:rPr>
          <w:instrText xml:space="preserve"> PAGEREF _Toc138672209 \h </w:instrText>
        </w:r>
        <w:r w:rsidR="00356723">
          <w:rPr>
            <w:webHidden/>
          </w:rPr>
        </w:r>
        <w:r w:rsidR="00356723">
          <w:rPr>
            <w:webHidden/>
          </w:rPr>
          <w:fldChar w:fldCharType="separate"/>
        </w:r>
        <w:r w:rsidR="00356723">
          <w:rPr>
            <w:webHidden/>
          </w:rPr>
          <w:t>73</w:t>
        </w:r>
        <w:r w:rsidR="00356723">
          <w:rPr>
            <w:webHidden/>
          </w:rPr>
          <w:fldChar w:fldCharType="end"/>
        </w:r>
      </w:hyperlink>
    </w:p>
    <w:p w14:paraId="34564450" w14:textId="17E9BEF3" w:rsidR="00356723" w:rsidRDefault="00E9436D">
      <w:pPr>
        <w:pStyle w:val="TOC2"/>
        <w:rPr>
          <w:rFonts w:asciiTheme="minorHAnsi" w:eastAsiaTheme="minorEastAsia" w:hAnsiTheme="minorHAnsi" w:cstheme="minorBidi"/>
          <w:sz w:val="22"/>
          <w:szCs w:val="22"/>
          <w:lang w:val="en-US" w:eastAsia="en-US"/>
        </w:rPr>
      </w:pPr>
      <w:hyperlink w:anchor="_Toc138672210" w:history="1">
        <w:r w:rsidR="00356723" w:rsidRPr="001C750E">
          <w:rPr>
            <w:rStyle w:val="Hyperlink"/>
            <w:lang w:val="fr"/>
          </w:rPr>
          <w:t>Programme de Remplacement des Actifs</w:t>
        </w:r>
        <w:r w:rsidR="00356723">
          <w:rPr>
            <w:webHidden/>
          </w:rPr>
          <w:tab/>
        </w:r>
        <w:r w:rsidR="00356723">
          <w:rPr>
            <w:webHidden/>
          </w:rPr>
          <w:fldChar w:fldCharType="begin"/>
        </w:r>
        <w:r w:rsidR="00356723">
          <w:rPr>
            <w:webHidden/>
          </w:rPr>
          <w:instrText xml:space="preserve"> PAGEREF _Toc138672210 \h </w:instrText>
        </w:r>
        <w:r w:rsidR="00356723">
          <w:rPr>
            <w:webHidden/>
          </w:rPr>
        </w:r>
        <w:r w:rsidR="00356723">
          <w:rPr>
            <w:webHidden/>
          </w:rPr>
          <w:fldChar w:fldCharType="separate"/>
        </w:r>
        <w:r w:rsidR="00356723">
          <w:rPr>
            <w:webHidden/>
          </w:rPr>
          <w:t>74</w:t>
        </w:r>
        <w:r w:rsidR="00356723">
          <w:rPr>
            <w:webHidden/>
          </w:rPr>
          <w:fldChar w:fldCharType="end"/>
        </w:r>
      </w:hyperlink>
    </w:p>
    <w:p w14:paraId="6C87892D" w14:textId="64EDCA44" w:rsidR="00356723" w:rsidRDefault="00E9436D">
      <w:pPr>
        <w:pStyle w:val="TOC2"/>
        <w:rPr>
          <w:rFonts w:asciiTheme="minorHAnsi" w:eastAsiaTheme="minorEastAsia" w:hAnsiTheme="minorHAnsi" w:cstheme="minorBidi"/>
          <w:sz w:val="22"/>
          <w:szCs w:val="22"/>
          <w:lang w:val="en-US" w:eastAsia="en-US"/>
        </w:rPr>
      </w:pPr>
      <w:hyperlink w:anchor="_Toc138672211" w:history="1">
        <w:r w:rsidR="00356723" w:rsidRPr="001C750E">
          <w:rPr>
            <w:rStyle w:val="Hyperlink"/>
            <w:lang w:val="fr"/>
          </w:rPr>
          <w:t>Récapitulatif des Services d’Exploitation</w:t>
        </w:r>
        <w:r w:rsidR="00356723">
          <w:rPr>
            <w:webHidden/>
          </w:rPr>
          <w:tab/>
        </w:r>
        <w:r w:rsidR="00356723">
          <w:rPr>
            <w:webHidden/>
          </w:rPr>
          <w:fldChar w:fldCharType="begin"/>
        </w:r>
        <w:r w:rsidR="00356723">
          <w:rPr>
            <w:webHidden/>
          </w:rPr>
          <w:instrText xml:space="preserve"> PAGEREF _Toc138672211 \h </w:instrText>
        </w:r>
        <w:r w:rsidR="00356723">
          <w:rPr>
            <w:webHidden/>
          </w:rPr>
        </w:r>
        <w:r w:rsidR="00356723">
          <w:rPr>
            <w:webHidden/>
          </w:rPr>
          <w:fldChar w:fldCharType="separate"/>
        </w:r>
        <w:r w:rsidR="00356723">
          <w:rPr>
            <w:webHidden/>
          </w:rPr>
          <w:t>75</w:t>
        </w:r>
        <w:r w:rsidR="00356723">
          <w:rPr>
            <w:webHidden/>
          </w:rPr>
          <w:fldChar w:fldCharType="end"/>
        </w:r>
      </w:hyperlink>
    </w:p>
    <w:p w14:paraId="26A67491" w14:textId="17C5F33D" w:rsidR="00356723" w:rsidRDefault="00E9436D">
      <w:pPr>
        <w:pStyle w:val="TOC2"/>
        <w:rPr>
          <w:rFonts w:asciiTheme="minorHAnsi" w:eastAsiaTheme="minorEastAsia" w:hAnsiTheme="minorHAnsi" w:cstheme="minorBidi"/>
          <w:sz w:val="22"/>
          <w:szCs w:val="22"/>
          <w:lang w:val="en-US" w:eastAsia="en-US"/>
        </w:rPr>
      </w:pPr>
      <w:hyperlink w:anchor="_Toc138672212" w:history="1">
        <w:r w:rsidR="00356723" w:rsidRPr="001C750E">
          <w:rPr>
            <w:rStyle w:val="Hyperlink"/>
            <w:lang w:val="fr"/>
          </w:rPr>
          <w:t>Partie 3 : Récapitulatif général</w:t>
        </w:r>
        <w:r w:rsidR="00356723">
          <w:rPr>
            <w:webHidden/>
          </w:rPr>
          <w:tab/>
        </w:r>
        <w:r w:rsidR="00356723">
          <w:rPr>
            <w:webHidden/>
          </w:rPr>
          <w:fldChar w:fldCharType="begin"/>
        </w:r>
        <w:r w:rsidR="00356723">
          <w:rPr>
            <w:webHidden/>
          </w:rPr>
          <w:instrText xml:space="preserve"> PAGEREF _Toc138672212 \h </w:instrText>
        </w:r>
        <w:r w:rsidR="00356723">
          <w:rPr>
            <w:webHidden/>
          </w:rPr>
        </w:r>
        <w:r w:rsidR="00356723">
          <w:rPr>
            <w:webHidden/>
          </w:rPr>
          <w:fldChar w:fldCharType="separate"/>
        </w:r>
        <w:r w:rsidR="00356723">
          <w:rPr>
            <w:webHidden/>
          </w:rPr>
          <w:t>77</w:t>
        </w:r>
        <w:r w:rsidR="00356723">
          <w:rPr>
            <w:webHidden/>
          </w:rPr>
          <w:fldChar w:fldCharType="end"/>
        </w:r>
      </w:hyperlink>
    </w:p>
    <w:p w14:paraId="5AD2A3D5" w14:textId="2A66BB24"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13" w:history="1">
        <w:r w:rsidR="00356723" w:rsidRPr="001C750E">
          <w:rPr>
            <w:rStyle w:val="Hyperlink"/>
            <w:noProof/>
          </w:rPr>
          <w:t>Formulaires de Proposition technique</w:t>
        </w:r>
        <w:r w:rsidR="00356723">
          <w:rPr>
            <w:noProof/>
            <w:webHidden/>
          </w:rPr>
          <w:tab/>
        </w:r>
        <w:r w:rsidR="00356723">
          <w:rPr>
            <w:noProof/>
            <w:webHidden/>
          </w:rPr>
          <w:fldChar w:fldCharType="begin"/>
        </w:r>
        <w:r w:rsidR="00356723">
          <w:rPr>
            <w:noProof/>
            <w:webHidden/>
          </w:rPr>
          <w:instrText xml:space="preserve"> PAGEREF _Toc138672213 \h </w:instrText>
        </w:r>
        <w:r w:rsidR="00356723">
          <w:rPr>
            <w:noProof/>
            <w:webHidden/>
          </w:rPr>
        </w:r>
        <w:r w:rsidR="00356723">
          <w:rPr>
            <w:noProof/>
            <w:webHidden/>
          </w:rPr>
          <w:fldChar w:fldCharType="separate"/>
        </w:r>
        <w:r w:rsidR="00356723">
          <w:rPr>
            <w:noProof/>
            <w:webHidden/>
          </w:rPr>
          <w:t>78</w:t>
        </w:r>
        <w:r w:rsidR="00356723">
          <w:rPr>
            <w:noProof/>
            <w:webHidden/>
          </w:rPr>
          <w:fldChar w:fldCharType="end"/>
        </w:r>
      </w:hyperlink>
    </w:p>
    <w:p w14:paraId="5DE41551" w14:textId="307553A7" w:rsidR="00356723" w:rsidRDefault="00E9436D">
      <w:pPr>
        <w:pStyle w:val="TOC2"/>
        <w:rPr>
          <w:rFonts w:asciiTheme="minorHAnsi" w:eastAsiaTheme="minorEastAsia" w:hAnsiTheme="minorHAnsi" w:cstheme="minorBidi"/>
          <w:sz w:val="22"/>
          <w:szCs w:val="22"/>
          <w:lang w:val="en-US" w:eastAsia="en-US"/>
        </w:rPr>
      </w:pPr>
      <w:hyperlink w:anchor="_Toc138672214" w:history="1">
        <w:r w:rsidR="00356723" w:rsidRPr="001C750E">
          <w:rPr>
            <w:rStyle w:val="Hyperlink"/>
          </w:rPr>
          <w:t>Proposition de Conception</w:t>
        </w:r>
        <w:r w:rsidR="00356723">
          <w:rPr>
            <w:webHidden/>
          </w:rPr>
          <w:tab/>
        </w:r>
        <w:r w:rsidR="00356723">
          <w:rPr>
            <w:webHidden/>
          </w:rPr>
          <w:fldChar w:fldCharType="begin"/>
        </w:r>
        <w:r w:rsidR="00356723">
          <w:rPr>
            <w:webHidden/>
          </w:rPr>
          <w:instrText xml:space="preserve"> PAGEREF _Toc138672214 \h </w:instrText>
        </w:r>
        <w:r w:rsidR="00356723">
          <w:rPr>
            <w:webHidden/>
          </w:rPr>
        </w:r>
        <w:r w:rsidR="00356723">
          <w:rPr>
            <w:webHidden/>
          </w:rPr>
          <w:fldChar w:fldCharType="separate"/>
        </w:r>
        <w:r w:rsidR="00356723">
          <w:rPr>
            <w:webHidden/>
          </w:rPr>
          <w:t>79</w:t>
        </w:r>
        <w:r w:rsidR="00356723">
          <w:rPr>
            <w:webHidden/>
          </w:rPr>
          <w:fldChar w:fldCharType="end"/>
        </w:r>
      </w:hyperlink>
    </w:p>
    <w:p w14:paraId="1212B6B2" w14:textId="07B87090" w:rsidR="00356723" w:rsidRDefault="00E9436D">
      <w:pPr>
        <w:pStyle w:val="TOC2"/>
        <w:rPr>
          <w:rFonts w:asciiTheme="minorHAnsi" w:eastAsiaTheme="minorEastAsia" w:hAnsiTheme="minorHAnsi" w:cstheme="minorBidi"/>
          <w:sz w:val="22"/>
          <w:szCs w:val="22"/>
          <w:lang w:val="en-US" w:eastAsia="en-US"/>
        </w:rPr>
      </w:pPr>
      <w:hyperlink w:anchor="_Toc138672215" w:history="1">
        <w:r w:rsidR="00356723" w:rsidRPr="001C750E">
          <w:rPr>
            <w:rStyle w:val="Hyperlink"/>
          </w:rPr>
          <w:t>Stratégie de gestion de la construction</w:t>
        </w:r>
        <w:r w:rsidR="00356723">
          <w:rPr>
            <w:webHidden/>
          </w:rPr>
          <w:tab/>
        </w:r>
        <w:r w:rsidR="00356723">
          <w:rPr>
            <w:webHidden/>
          </w:rPr>
          <w:fldChar w:fldCharType="begin"/>
        </w:r>
        <w:r w:rsidR="00356723">
          <w:rPr>
            <w:webHidden/>
          </w:rPr>
          <w:instrText xml:space="preserve"> PAGEREF _Toc138672215 \h </w:instrText>
        </w:r>
        <w:r w:rsidR="00356723">
          <w:rPr>
            <w:webHidden/>
          </w:rPr>
        </w:r>
        <w:r w:rsidR="00356723">
          <w:rPr>
            <w:webHidden/>
          </w:rPr>
          <w:fldChar w:fldCharType="separate"/>
        </w:r>
        <w:r w:rsidR="00356723">
          <w:rPr>
            <w:webHidden/>
          </w:rPr>
          <w:t>80</w:t>
        </w:r>
        <w:r w:rsidR="00356723">
          <w:rPr>
            <w:webHidden/>
          </w:rPr>
          <w:fldChar w:fldCharType="end"/>
        </w:r>
      </w:hyperlink>
    </w:p>
    <w:p w14:paraId="72F77E36" w14:textId="0A4F9B13" w:rsidR="00356723" w:rsidRDefault="00E9436D">
      <w:pPr>
        <w:pStyle w:val="TOC2"/>
        <w:rPr>
          <w:rFonts w:asciiTheme="minorHAnsi" w:eastAsiaTheme="minorEastAsia" w:hAnsiTheme="minorHAnsi" w:cstheme="minorBidi"/>
          <w:sz w:val="22"/>
          <w:szCs w:val="22"/>
          <w:lang w:val="en-US" w:eastAsia="en-US"/>
        </w:rPr>
      </w:pPr>
      <w:hyperlink w:anchor="_Toc138672216" w:history="1">
        <w:r w:rsidR="00356723" w:rsidRPr="001C750E">
          <w:rPr>
            <w:rStyle w:val="Hyperlink"/>
          </w:rPr>
          <w:t>Formulaire de Code de Conduite pour le Personnel de l’Entrepreneur (ES)</w:t>
        </w:r>
        <w:r w:rsidR="00356723">
          <w:rPr>
            <w:webHidden/>
          </w:rPr>
          <w:tab/>
        </w:r>
        <w:r w:rsidR="00356723">
          <w:rPr>
            <w:webHidden/>
          </w:rPr>
          <w:fldChar w:fldCharType="begin"/>
        </w:r>
        <w:r w:rsidR="00356723">
          <w:rPr>
            <w:webHidden/>
          </w:rPr>
          <w:instrText xml:space="preserve"> PAGEREF _Toc138672216 \h </w:instrText>
        </w:r>
        <w:r w:rsidR="00356723">
          <w:rPr>
            <w:webHidden/>
          </w:rPr>
        </w:r>
        <w:r w:rsidR="00356723">
          <w:rPr>
            <w:webHidden/>
          </w:rPr>
          <w:fldChar w:fldCharType="separate"/>
        </w:r>
        <w:r w:rsidR="00356723">
          <w:rPr>
            <w:webHidden/>
          </w:rPr>
          <w:t>83</w:t>
        </w:r>
        <w:r w:rsidR="00356723">
          <w:rPr>
            <w:webHidden/>
          </w:rPr>
          <w:fldChar w:fldCharType="end"/>
        </w:r>
      </w:hyperlink>
    </w:p>
    <w:p w14:paraId="1BB1DCA0" w14:textId="654F0235" w:rsidR="00356723" w:rsidRDefault="00E9436D">
      <w:pPr>
        <w:pStyle w:val="TOC2"/>
        <w:rPr>
          <w:rFonts w:asciiTheme="minorHAnsi" w:eastAsiaTheme="minorEastAsia" w:hAnsiTheme="minorHAnsi" w:cstheme="minorBidi"/>
          <w:sz w:val="22"/>
          <w:szCs w:val="22"/>
          <w:lang w:val="en-US" w:eastAsia="en-US"/>
        </w:rPr>
      </w:pPr>
      <w:hyperlink w:anchor="_Toc138672217" w:history="1">
        <w:r w:rsidR="00356723" w:rsidRPr="001C750E">
          <w:rPr>
            <w:rStyle w:val="Hyperlink"/>
          </w:rPr>
          <w:t>Programme de travail  Conception - Construction</w:t>
        </w:r>
        <w:r w:rsidR="00356723">
          <w:rPr>
            <w:webHidden/>
          </w:rPr>
          <w:tab/>
        </w:r>
        <w:r w:rsidR="00356723">
          <w:rPr>
            <w:webHidden/>
          </w:rPr>
          <w:fldChar w:fldCharType="begin"/>
        </w:r>
        <w:r w:rsidR="00356723">
          <w:rPr>
            <w:webHidden/>
          </w:rPr>
          <w:instrText xml:space="preserve"> PAGEREF _Toc138672217 \h </w:instrText>
        </w:r>
        <w:r w:rsidR="00356723">
          <w:rPr>
            <w:webHidden/>
          </w:rPr>
        </w:r>
        <w:r w:rsidR="00356723">
          <w:rPr>
            <w:webHidden/>
          </w:rPr>
          <w:fldChar w:fldCharType="separate"/>
        </w:r>
        <w:r w:rsidR="00356723">
          <w:rPr>
            <w:webHidden/>
          </w:rPr>
          <w:t>88</w:t>
        </w:r>
        <w:r w:rsidR="00356723">
          <w:rPr>
            <w:webHidden/>
          </w:rPr>
          <w:fldChar w:fldCharType="end"/>
        </w:r>
      </w:hyperlink>
    </w:p>
    <w:p w14:paraId="1169951C" w14:textId="1F7C3B52" w:rsidR="00356723" w:rsidRDefault="00E9436D">
      <w:pPr>
        <w:pStyle w:val="TOC2"/>
        <w:rPr>
          <w:rFonts w:asciiTheme="minorHAnsi" w:eastAsiaTheme="minorEastAsia" w:hAnsiTheme="minorHAnsi" w:cstheme="minorBidi"/>
          <w:sz w:val="22"/>
          <w:szCs w:val="22"/>
          <w:lang w:val="en-US" w:eastAsia="en-US"/>
        </w:rPr>
      </w:pPr>
      <w:hyperlink w:anchor="_Toc138672218" w:history="1">
        <w:r w:rsidR="00356723" w:rsidRPr="001C750E">
          <w:rPr>
            <w:rStyle w:val="Hyperlink"/>
          </w:rPr>
          <w:t>Organigramme du Personnel de l’Entrepreneur pour la Conception-Construction</w:t>
        </w:r>
        <w:r w:rsidR="00356723">
          <w:rPr>
            <w:webHidden/>
          </w:rPr>
          <w:tab/>
        </w:r>
        <w:r w:rsidR="00356723">
          <w:rPr>
            <w:webHidden/>
          </w:rPr>
          <w:fldChar w:fldCharType="begin"/>
        </w:r>
        <w:r w:rsidR="00356723">
          <w:rPr>
            <w:webHidden/>
          </w:rPr>
          <w:instrText xml:space="preserve"> PAGEREF _Toc138672218 \h </w:instrText>
        </w:r>
        <w:r w:rsidR="00356723">
          <w:rPr>
            <w:webHidden/>
          </w:rPr>
        </w:r>
        <w:r w:rsidR="00356723">
          <w:rPr>
            <w:webHidden/>
          </w:rPr>
          <w:fldChar w:fldCharType="separate"/>
        </w:r>
        <w:r w:rsidR="00356723">
          <w:rPr>
            <w:webHidden/>
          </w:rPr>
          <w:t>89</w:t>
        </w:r>
        <w:r w:rsidR="00356723">
          <w:rPr>
            <w:webHidden/>
          </w:rPr>
          <w:fldChar w:fldCharType="end"/>
        </w:r>
      </w:hyperlink>
    </w:p>
    <w:p w14:paraId="1A8A0261" w14:textId="04350F29" w:rsidR="00356723" w:rsidRDefault="00E9436D">
      <w:pPr>
        <w:pStyle w:val="TOC2"/>
        <w:rPr>
          <w:rFonts w:asciiTheme="minorHAnsi" w:eastAsiaTheme="minorEastAsia" w:hAnsiTheme="minorHAnsi" w:cstheme="minorBidi"/>
          <w:sz w:val="22"/>
          <w:szCs w:val="22"/>
          <w:lang w:val="en-US" w:eastAsia="en-US"/>
        </w:rPr>
      </w:pPr>
      <w:hyperlink w:anchor="_Toc138672219" w:history="1">
        <w:r w:rsidR="00356723" w:rsidRPr="001C750E">
          <w:rPr>
            <w:rStyle w:val="Hyperlink"/>
          </w:rPr>
          <w:t>Propositions des Services d’Exploitation</w:t>
        </w:r>
        <w:r w:rsidR="00356723">
          <w:rPr>
            <w:webHidden/>
          </w:rPr>
          <w:tab/>
        </w:r>
        <w:r w:rsidR="00356723">
          <w:rPr>
            <w:webHidden/>
          </w:rPr>
          <w:fldChar w:fldCharType="begin"/>
        </w:r>
        <w:r w:rsidR="00356723">
          <w:rPr>
            <w:webHidden/>
          </w:rPr>
          <w:instrText xml:space="preserve"> PAGEREF _Toc138672219 \h </w:instrText>
        </w:r>
        <w:r w:rsidR="00356723">
          <w:rPr>
            <w:webHidden/>
          </w:rPr>
        </w:r>
        <w:r w:rsidR="00356723">
          <w:rPr>
            <w:webHidden/>
          </w:rPr>
          <w:fldChar w:fldCharType="separate"/>
        </w:r>
        <w:r w:rsidR="00356723">
          <w:rPr>
            <w:webHidden/>
          </w:rPr>
          <w:t>90</w:t>
        </w:r>
        <w:r w:rsidR="00356723">
          <w:rPr>
            <w:webHidden/>
          </w:rPr>
          <w:fldChar w:fldCharType="end"/>
        </w:r>
      </w:hyperlink>
    </w:p>
    <w:p w14:paraId="3B8A0759" w14:textId="77C5B032" w:rsidR="00356723" w:rsidRDefault="00E9436D">
      <w:pPr>
        <w:pStyle w:val="TOC2"/>
        <w:rPr>
          <w:rFonts w:asciiTheme="minorHAnsi" w:eastAsiaTheme="minorEastAsia" w:hAnsiTheme="minorHAnsi" w:cstheme="minorBidi"/>
          <w:sz w:val="22"/>
          <w:szCs w:val="22"/>
          <w:lang w:val="en-US" w:eastAsia="en-US"/>
        </w:rPr>
      </w:pPr>
      <w:hyperlink w:anchor="_Toc138672220" w:history="1">
        <w:r w:rsidR="00356723" w:rsidRPr="001C750E">
          <w:rPr>
            <w:rStyle w:val="Hyperlink"/>
          </w:rPr>
          <w:t>FORMULAIRE EQU Matériel de l’Entrepreneur</w:t>
        </w:r>
        <w:r w:rsidR="00356723">
          <w:rPr>
            <w:webHidden/>
          </w:rPr>
          <w:tab/>
        </w:r>
        <w:r w:rsidR="00356723">
          <w:rPr>
            <w:webHidden/>
          </w:rPr>
          <w:fldChar w:fldCharType="begin"/>
        </w:r>
        <w:r w:rsidR="00356723">
          <w:rPr>
            <w:webHidden/>
          </w:rPr>
          <w:instrText xml:space="preserve"> PAGEREF _Toc138672220 \h </w:instrText>
        </w:r>
        <w:r w:rsidR="00356723">
          <w:rPr>
            <w:webHidden/>
          </w:rPr>
        </w:r>
        <w:r w:rsidR="00356723">
          <w:rPr>
            <w:webHidden/>
          </w:rPr>
          <w:fldChar w:fldCharType="separate"/>
        </w:r>
        <w:r w:rsidR="00356723">
          <w:rPr>
            <w:webHidden/>
          </w:rPr>
          <w:t>91</w:t>
        </w:r>
        <w:r w:rsidR="00356723">
          <w:rPr>
            <w:webHidden/>
          </w:rPr>
          <w:fldChar w:fldCharType="end"/>
        </w:r>
      </w:hyperlink>
    </w:p>
    <w:p w14:paraId="3948BF71" w14:textId="680F4F17" w:rsidR="00356723" w:rsidRDefault="00E9436D">
      <w:pPr>
        <w:pStyle w:val="TOC2"/>
        <w:rPr>
          <w:rFonts w:asciiTheme="minorHAnsi" w:eastAsiaTheme="minorEastAsia" w:hAnsiTheme="minorHAnsi" w:cstheme="minorBidi"/>
          <w:sz w:val="22"/>
          <w:szCs w:val="22"/>
          <w:lang w:val="en-US" w:eastAsia="en-US"/>
        </w:rPr>
      </w:pPr>
      <w:hyperlink w:anchor="_Toc138672221" w:history="1">
        <w:r w:rsidR="00356723" w:rsidRPr="001C750E">
          <w:rPr>
            <w:rStyle w:val="Hyperlink"/>
          </w:rPr>
          <w:t>FORMULAIRE PER -1 Représentant de l’Entrepreneur et Personnel clé</w:t>
        </w:r>
        <w:r w:rsidR="00356723">
          <w:rPr>
            <w:webHidden/>
          </w:rPr>
          <w:tab/>
        </w:r>
        <w:r w:rsidR="00356723">
          <w:rPr>
            <w:webHidden/>
          </w:rPr>
          <w:fldChar w:fldCharType="begin"/>
        </w:r>
        <w:r w:rsidR="00356723">
          <w:rPr>
            <w:webHidden/>
          </w:rPr>
          <w:instrText xml:space="preserve"> PAGEREF _Toc138672221 \h </w:instrText>
        </w:r>
        <w:r w:rsidR="00356723">
          <w:rPr>
            <w:webHidden/>
          </w:rPr>
        </w:r>
        <w:r w:rsidR="00356723">
          <w:rPr>
            <w:webHidden/>
          </w:rPr>
          <w:fldChar w:fldCharType="separate"/>
        </w:r>
        <w:r w:rsidR="00356723">
          <w:rPr>
            <w:webHidden/>
          </w:rPr>
          <w:t>92</w:t>
        </w:r>
        <w:r w:rsidR="00356723">
          <w:rPr>
            <w:webHidden/>
          </w:rPr>
          <w:fldChar w:fldCharType="end"/>
        </w:r>
      </w:hyperlink>
    </w:p>
    <w:p w14:paraId="36E53149" w14:textId="6A9133C0" w:rsidR="00356723" w:rsidRDefault="00E9436D">
      <w:pPr>
        <w:pStyle w:val="TOC2"/>
        <w:rPr>
          <w:rFonts w:asciiTheme="minorHAnsi" w:eastAsiaTheme="minorEastAsia" w:hAnsiTheme="minorHAnsi" w:cstheme="minorBidi"/>
          <w:sz w:val="22"/>
          <w:szCs w:val="22"/>
          <w:lang w:val="en-US" w:eastAsia="en-US"/>
        </w:rPr>
      </w:pPr>
      <w:hyperlink w:anchor="_Toc138672222" w:history="1">
        <w:r w:rsidR="00356723" w:rsidRPr="001C750E">
          <w:rPr>
            <w:rStyle w:val="Hyperlink"/>
            <w:rFonts w:ascii="Times New Roman Bold" w:eastAsiaTheme="majorEastAsia" w:hAnsi="Times New Roman Bold"/>
            <w:smallCaps/>
          </w:rPr>
          <w:t xml:space="preserve">Formulaire PER-2 </w:t>
        </w:r>
        <w:r w:rsidR="00356723" w:rsidRPr="001C750E">
          <w:rPr>
            <w:rStyle w:val="Hyperlink"/>
          </w:rPr>
          <w:t>Curriculum vitae et Déclaration du Représentant de l’Entrepreneur et Personnel-Clé</w:t>
        </w:r>
        <w:r w:rsidR="00356723">
          <w:rPr>
            <w:webHidden/>
          </w:rPr>
          <w:tab/>
        </w:r>
        <w:r w:rsidR="00356723">
          <w:rPr>
            <w:webHidden/>
          </w:rPr>
          <w:fldChar w:fldCharType="begin"/>
        </w:r>
        <w:r w:rsidR="00356723">
          <w:rPr>
            <w:webHidden/>
          </w:rPr>
          <w:instrText xml:space="preserve"> PAGEREF _Toc138672222 \h </w:instrText>
        </w:r>
        <w:r w:rsidR="00356723">
          <w:rPr>
            <w:webHidden/>
          </w:rPr>
        </w:r>
        <w:r w:rsidR="00356723">
          <w:rPr>
            <w:webHidden/>
          </w:rPr>
          <w:fldChar w:fldCharType="separate"/>
        </w:r>
        <w:r w:rsidR="00356723">
          <w:rPr>
            <w:webHidden/>
          </w:rPr>
          <w:t>94</w:t>
        </w:r>
        <w:r w:rsidR="00356723">
          <w:rPr>
            <w:webHidden/>
          </w:rPr>
          <w:fldChar w:fldCharType="end"/>
        </w:r>
      </w:hyperlink>
    </w:p>
    <w:p w14:paraId="11A09231" w14:textId="3D1475CB" w:rsidR="00356723" w:rsidRDefault="00E9436D">
      <w:pPr>
        <w:pStyle w:val="TOC2"/>
        <w:rPr>
          <w:rFonts w:asciiTheme="minorHAnsi" w:eastAsiaTheme="minorEastAsia" w:hAnsiTheme="minorHAnsi" w:cstheme="minorBidi"/>
          <w:sz w:val="22"/>
          <w:szCs w:val="22"/>
          <w:lang w:val="en-US" w:eastAsia="en-US"/>
        </w:rPr>
      </w:pPr>
      <w:hyperlink w:anchor="_Toc138672223" w:history="1">
        <w:r w:rsidR="00356723" w:rsidRPr="001C750E">
          <w:rPr>
            <w:rStyle w:val="Hyperlink"/>
          </w:rPr>
          <w:t>Evaluation des risques et Plan de Gestion proposé</w:t>
        </w:r>
        <w:r w:rsidR="00356723">
          <w:rPr>
            <w:webHidden/>
          </w:rPr>
          <w:tab/>
        </w:r>
        <w:r w:rsidR="00356723">
          <w:rPr>
            <w:webHidden/>
          </w:rPr>
          <w:fldChar w:fldCharType="begin"/>
        </w:r>
        <w:r w:rsidR="00356723">
          <w:rPr>
            <w:webHidden/>
          </w:rPr>
          <w:instrText xml:space="preserve"> PAGEREF _Toc138672223 \h </w:instrText>
        </w:r>
        <w:r w:rsidR="00356723">
          <w:rPr>
            <w:webHidden/>
          </w:rPr>
        </w:r>
        <w:r w:rsidR="00356723">
          <w:rPr>
            <w:webHidden/>
          </w:rPr>
          <w:fldChar w:fldCharType="separate"/>
        </w:r>
        <w:r w:rsidR="00356723">
          <w:rPr>
            <w:webHidden/>
          </w:rPr>
          <w:t>96</w:t>
        </w:r>
        <w:r w:rsidR="00356723">
          <w:rPr>
            <w:webHidden/>
          </w:rPr>
          <w:fldChar w:fldCharType="end"/>
        </w:r>
      </w:hyperlink>
    </w:p>
    <w:p w14:paraId="58151F04" w14:textId="45FEDCDC" w:rsidR="0035672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224" w:history="1">
        <w:r w:rsidR="00356723" w:rsidRPr="001C750E">
          <w:rPr>
            <w:rStyle w:val="Hyperlink"/>
            <w:noProof/>
          </w:rPr>
          <w:t>FORMULAIRE DE QUALIFICATION</w:t>
        </w:r>
        <w:r w:rsidR="00356723">
          <w:rPr>
            <w:noProof/>
            <w:webHidden/>
          </w:rPr>
          <w:tab/>
        </w:r>
        <w:r w:rsidR="00356723">
          <w:rPr>
            <w:noProof/>
            <w:webHidden/>
          </w:rPr>
          <w:fldChar w:fldCharType="begin"/>
        </w:r>
        <w:r w:rsidR="00356723">
          <w:rPr>
            <w:noProof/>
            <w:webHidden/>
          </w:rPr>
          <w:instrText xml:space="preserve"> PAGEREF _Toc138672224 \h </w:instrText>
        </w:r>
        <w:r w:rsidR="00356723">
          <w:rPr>
            <w:noProof/>
            <w:webHidden/>
          </w:rPr>
        </w:r>
        <w:r w:rsidR="00356723">
          <w:rPr>
            <w:noProof/>
            <w:webHidden/>
          </w:rPr>
          <w:fldChar w:fldCharType="separate"/>
        </w:r>
        <w:r w:rsidR="00356723">
          <w:rPr>
            <w:noProof/>
            <w:webHidden/>
          </w:rPr>
          <w:t>98</w:t>
        </w:r>
        <w:r w:rsidR="00356723">
          <w:rPr>
            <w:noProof/>
            <w:webHidden/>
          </w:rPr>
          <w:fldChar w:fldCharType="end"/>
        </w:r>
      </w:hyperlink>
    </w:p>
    <w:p w14:paraId="3D53C5A7" w14:textId="792F6F15" w:rsidR="00356723" w:rsidRDefault="00E9436D">
      <w:pPr>
        <w:pStyle w:val="TOC2"/>
        <w:rPr>
          <w:rFonts w:asciiTheme="minorHAnsi" w:eastAsiaTheme="minorEastAsia" w:hAnsiTheme="minorHAnsi" w:cstheme="minorBidi"/>
          <w:sz w:val="22"/>
          <w:szCs w:val="22"/>
          <w:lang w:val="en-US" w:eastAsia="en-US"/>
        </w:rPr>
      </w:pPr>
      <w:hyperlink w:anchor="_Toc138672225" w:history="1">
        <w:r w:rsidR="00356723" w:rsidRPr="001C750E">
          <w:rPr>
            <w:rStyle w:val="Hyperlink"/>
          </w:rPr>
          <w:t>Formulaire ELI – 1.1 Fiche de renseignements sur le Proposant</w:t>
        </w:r>
        <w:r w:rsidR="00356723">
          <w:rPr>
            <w:webHidden/>
          </w:rPr>
          <w:tab/>
        </w:r>
        <w:r w:rsidR="00356723">
          <w:rPr>
            <w:webHidden/>
          </w:rPr>
          <w:fldChar w:fldCharType="begin"/>
        </w:r>
        <w:r w:rsidR="00356723">
          <w:rPr>
            <w:webHidden/>
          </w:rPr>
          <w:instrText xml:space="preserve"> PAGEREF _Toc138672225 \h </w:instrText>
        </w:r>
        <w:r w:rsidR="00356723">
          <w:rPr>
            <w:webHidden/>
          </w:rPr>
        </w:r>
        <w:r w:rsidR="00356723">
          <w:rPr>
            <w:webHidden/>
          </w:rPr>
          <w:fldChar w:fldCharType="separate"/>
        </w:r>
        <w:r w:rsidR="00356723">
          <w:rPr>
            <w:webHidden/>
          </w:rPr>
          <w:t>98</w:t>
        </w:r>
        <w:r w:rsidR="00356723">
          <w:rPr>
            <w:webHidden/>
          </w:rPr>
          <w:fldChar w:fldCharType="end"/>
        </w:r>
      </w:hyperlink>
    </w:p>
    <w:p w14:paraId="51D27268" w14:textId="7844EE04" w:rsidR="00356723" w:rsidRDefault="00E9436D">
      <w:pPr>
        <w:pStyle w:val="TOC2"/>
        <w:rPr>
          <w:rFonts w:asciiTheme="minorHAnsi" w:eastAsiaTheme="minorEastAsia" w:hAnsiTheme="minorHAnsi" w:cstheme="minorBidi"/>
          <w:sz w:val="22"/>
          <w:szCs w:val="22"/>
          <w:lang w:val="en-US" w:eastAsia="en-US"/>
        </w:rPr>
      </w:pPr>
      <w:hyperlink w:anchor="_Toc138672226" w:history="1">
        <w:r w:rsidR="00356723" w:rsidRPr="001C750E">
          <w:rPr>
            <w:rStyle w:val="Hyperlink"/>
          </w:rPr>
          <w:t>Formulaire ELI – 1.2 Fiche de renseignements sur chaque Partie d’un  GE</w:t>
        </w:r>
        <w:r w:rsidR="00356723">
          <w:rPr>
            <w:webHidden/>
          </w:rPr>
          <w:tab/>
        </w:r>
        <w:r w:rsidR="00356723">
          <w:rPr>
            <w:webHidden/>
          </w:rPr>
          <w:fldChar w:fldCharType="begin"/>
        </w:r>
        <w:r w:rsidR="00356723">
          <w:rPr>
            <w:webHidden/>
          </w:rPr>
          <w:instrText xml:space="preserve"> PAGEREF _Toc138672226 \h </w:instrText>
        </w:r>
        <w:r w:rsidR="00356723">
          <w:rPr>
            <w:webHidden/>
          </w:rPr>
        </w:r>
        <w:r w:rsidR="00356723">
          <w:rPr>
            <w:webHidden/>
          </w:rPr>
          <w:fldChar w:fldCharType="separate"/>
        </w:r>
        <w:r w:rsidR="00356723">
          <w:rPr>
            <w:webHidden/>
          </w:rPr>
          <w:t>100</w:t>
        </w:r>
        <w:r w:rsidR="00356723">
          <w:rPr>
            <w:webHidden/>
          </w:rPr>
          <w:fldChar w:fldCharType="end"/>
        </w:r>
      </w:hyperlink>
    </w:p>
    <w:p w14:paraId="117BD85A" w14:textId="6047E5A4" w:rsidR="00356723" w:rsidRDefault="00E9436D">
      <w:pPr>
        <w:pStyle w:val="TOC2"/>
        <w:rPr>
          <w:rFonts w:asciiTheme="minorHAnsi" w:eastAsiaTheme="minorEastAsia" w:hAnsiTheme="minorHAnsi" w:cstheme="minorBidi"/>
          <w:sz w:val="22"/>
          <w:szCs w:val="22"/>
          <w:lang w:val="en-US" w:eastAsia="en-US"/>
        </w:rPr>
      </w:pPr>
      <w:hyperlink w:anchor="_Toc138672227" w:history="1">
        <w:r w:rsidR="00356723" w:rsidRPr="001C750E">
          <w:rPr>
            <w:rStyle w:val="Hyperlink"/>
          </w:rPr>
          <w:t>Formulaire ANT – 2 Antécédents de Marchés non exécutés , Litiges en cours et Historique de Litiges</w:t>
        </w:r>
        <w:r w:rsidR="00356723">
          <w:rPr>
            <w:webHidden/>
          </w:rPr>
          <w:tab/>
        </w:r>
        <w:r w:rsidR="00356723">
          <w:rPr>
            <w:webHidden/>
          </w:rPr>
          <w:fldChar w:fldCharType="begin"/>
        </w:r>
        <w:r w:rsidR="00356723">
          <w:rPr>
            <w:webHidden/>
          </w:rPr>
          <w:instrText xml:space="preserve"> PAGEREF _Toc138672227 \h </w:instrText>
        </w:r>
        <w:r w:rsidR="00356723">
          <w:rPr>
            <w:webHidden/>
          </w:rPr>
        </w:r>
        <w:r w:rsidR="00356723">
          <w:rPr>
            <w:webHidden/>
          </w:rPr>
          <w:fldChar w:fldCharType="separate"/>
        </w:r>
        <w:r w:rsidR="00356723">
          <w:rPr>
            <w:webHidden/>
          </w:rPr>
          <w:t>101</w:t>
        </w:r>
        <w:r w:rsidR="00356723">
          <w:rPr>
            <w:webHidden/>
          </w:rPr>
          <w:fldChar w:fldCharType="end"/>
        </w:r>
      </w:hyperlink>
    </w:p>
    <w:p w14:paraId="57279CA2" w14:textId="6717C1FF" w:rsidR="00356723" w:rsidRDefault="00E9436D">
      <w:pPr>
        <w:pStyle w:val="TOC2"/>
        <w:rPr>
          <w:rFonts w:asciiTheme="minorHAnsi" w:eastAsiaTheme="minorEastAsia" w:hAnsiTheme="minorHAnsi" w:cstheme="minorBidi"/>
          <w:sz w:val="22"/>
          <w:szCs w:val="22"/>
          <w:lang w:val="en-US" w:eastAsia="en-US"/>
        </w:rPr>
      </w:pPr>
      <w:hyperlink w:anchor="_Toc138672228" w:history="1">
        <w:r w:rsidR="00356723" w:rsidRPr="001C750E">
          <w:rPr>
            <w:rStyle w:val="Hyperlink"/>
          </w:rPr>
          <w:t>Formulaire ANT – 3 Déclaration de Performance environnementale et sociale</w:t>
        </w:r>
        <w:r w:rsidR="00356723">
          <w:rPr>
            <w:webHidden/>
          </w:rPr>
          <w:tab/>
        </w:r>
        <w:r w:rsidR="00356723">
          <w:rPr>
            <w:webHidden/>
          </w:rPr>
          <w:fldChar w:fldCharType="begin"/>
        </w:r>
        <w:r w:rsidR="00356723">
          <w:rPr>
            <w:webHidden/>
          </w:rPr>
          <w:instrText xml:space="preserve"> PAGEREF _Toc138672228 \h </w:instrText>
        </w:r>
        <w:r w:rsidR="00356723">
          <w:rPr>
            <w:webHidden/>
          </w:rPr>
        </w:r>
        <w:r w:rsidR="00356723">
          <w:rPr>
            <w:webHidden/>
          </w:rPr>
          <w:fldChar w:fldCharType="separate"/>
        </w:r>
        <w:r w:rsidR="00356723">
          <w:rPr>
            <w:webHidden/>
          </w:rPr>
          <w:t>103</w:t>
        </w:r>
        <w:r w:rsidR="00356723">
          <w:rPr>
            <w:webHidden/>
          </w:rPr>
          <w:fldChar w:fldCharType="end"/>
        </w:r>
      </w:hyperlink>
    </w:p>
    <w:p w14:paraId="25B0C593" w14:textId="1A2DCA99" w:rsidR="00356723" w:rsidRDefault="00E9436D">
      <w:pPr>
        <w:pStyle w:val="TOC2"/>
        <w:rPr>
          <w:rFonts w:asciiTheme="minorHAnsi" w:eastAsiaTheme="minorEastAsia" w:hAnsiTheme="minorHAnsi" w:cstheme="minorBidi"/>
          <w:sz w:val="22"/>
          <w:szCs w:val="22"/>
          <w:lang w:val="en-US" w:eastAsia="en-US"/>
        </w:rPr>
      </w:pPr>
      <w:hyperlink w:anchor="_Toc138672229" w:history="1">
        <w:r w:rsidR="00356723" w:rsidRPr="001C750E">
          <w:rPr>
            <w:rStyle w:val="Hyperlink"/>
          </w:rPr>
          <w:t>Formulaire ANT – 4 Déclaration relative à l’Exploitation et à l’Abus Sexuel (EAS) et/ou au Harassement Sexuel (HS)</w:t>
        </w:r>
        <w:r w:rsidR="00356723">
          <w:rPr>
            <w:webHidden/>
          </w:rPr>
          <w:tab/>
        </w:r>
        <w:r w:rsidR="00356723">
          <w:rPr>
            <w:webHidden/>
          </w:rPr>
          <w:fldChar w:fldCharType="begin"/>
        </w:r>
        <w:r w:rsidR="00356723">
          <w:rPr>
            <w:webHidden/>
          </w:rPr>
          <w:instrText xml:space="preserve"> PAGEREF _Toc138672229 \h </w:instrText>
        </w:r>
        <w:r w:rsidR="00356723">
          <w:rPr>
            <w:webHidden/>
          </w:rPr>
        </w:r>
        <w:r w:rsidR="00356723">
          <w:rPr>
            <w:webHidden/>
          </w:rPr>
          <w:fldChar w:fldCharType="separate"/>
        </w:r>
        <w:r w:rsidR="00356723">
          <w:rPr>
            <w:webHidden/>
          </w:rPr>
          <w:t>105</w:t>
        </w:r>
        <w:r w:rsidR="00356723">
          <w:rPr>
            <w:webHidden/>
          </w:rPr>
          <w:fldChar w:fldCharType="end"/>
        </w:r>
      </w:hyperlink>
    </w:p>
    <w:p w14:paraId="09986043" w14:textId="23BDE765" w:rsidR="00356723" w:rsidRDefault="00E9436D">
      <w:pPr>
        <w:pStyle w:val="TOC2"/>
        <w:rPr>
          <w:rFonts w:asciiTheme="minorHAnsi" w:eastAsiaTheme="minorEastAsia" w:hAnsiTheme="minorHAnsi" w:cstheme="minorBidi"/>
          <w:sz w:val="22"/>
          <w:szCs w:val="22"/>
          <w:lang w:val="en-US" w:eastAsia="en-US"/>
        </w:rPr>
      </w:pPr>
      <w:hyperlink w:anchor="_Toc138672230" w:history="1">
        <w:r w:rsidR="00356723" w:rsidRPr="001C750E">
          <w:rPr>
            <w:rStyle w:val="Hyperlink"/>
          </w:rPr>
          <w:t>Formulaire ECC  Engagements contractuels en cours / Travaux en cours</w:t>
        </w:r>
        <w:r w:rsidR="00356723">
          <w:rPr>
            <w:webHidden/>
          </w:rPr>
          <w:tab/>
        </w:r>
        <w:r w:rsidR="00356723">
          <w:rPr>
            <w:webHidden/>
          </w:rPr>
          <w:fldChar w:fldCharType="begin"/>
        </w:r>
        <w:r w:rsidR="00356723">
          <w:rPr>
            <w:webHidden/>
          </w:rPr>
          <w:instrText xml:space="preserve"> PAGEREF _Toc138672230 \h </w:instrText>
        </w:r>
        <w:r w:rsidR="00356723">
          <w:rPr>
            <w:webHidden/>
          </w:rPr>
        </w:r>
        <w:r w:rsidR="00356723">
          <w:rPr>
            <w:webHidden/>
          </w:rPr>
          <w:fldChar w:fldCharType="separate"/>
        </w:r>
        <w:r w:rsidR="00356723">
          <w:rPr>
            <w:webHidden/>
          </w:rPr>
          <w:t>107</w:t>
        </w:r>
        <w:r w:rsidR="00356723">
          <w:rPr>
            <w:webHidden/>
          </w:rPr>
          <w:fldChar w:fldCharType="end"/>
        </w:r>
      </w:hyperlink>
    </w:p>
    <w:p w14:paraId="35B1A53C" w14:textId="487DAAD8" w:rsidR="00356723" w:rsidRDefault="00E9436D">
      <w:pPr>
        <w:pStyle w:val="TOC2"/>
        <w:rPr>
          <w:rFonts w:asciiTheme="minorHAnsi" w:eastAsiaTheme="minorEastAsia" w:hAnsiTheme="minorHAnsi" w:cstheme="minorBidi"/>
          <w:sz w:val="22"/>
          <w:szCs w:val="22"/>
          <w:lang w:val="en-US" w:eastAsia="en-US"/>
        </w:rPr>
      </w:pPr>
      <w:hyperlink w:anchor="_Toc138672231" w:history="1">
        <w:r w:rsidR="00356723" w:rsidRPr="001C750E">
          <w:rPr>
            <w:rStyle w:val="Hyperlink"/>
          </w:rPr>
          <w:t>Formulaire FIN – 3.3  Ressources financières</w:t>
        </w:r>
        <w:r w:rsidR="00356723">
          <w:rPr>
            <w:webHidden/>
          </w:rPr>
          <w:tab/>
        </w:r>
        <w:r w:rsidR="00356723">
          <w:rPr>
            <w:webHidden/>
          </w:rPr>
          <w:fldChar w:fldCharType="begin"/>
        </w:r>
        <w:r w:rsidR="00356723">
          <w:rPr>
            <w:webHidden/>
          </w:rPr>
          <w:instrText xml:space="preserve"> PAGEREF _Toc138672231 \h </w:instrText>
        </w:r>
        <w:r w:rsidR="00356723">
          <w:rPr>
            <w:webHidden/>
          </w:rPr>
        </w:r>
        <w:r w:rsidR="00356723">
          <w:rPr>
            <w:webHidden/>
          </w:rPr>
          <w:fldChar w:fldCharType="separate"/>
        </w:r>
        <w:r w:rsidR="00356723">
          <w:rPr>
            <w:webHidden/>
          </w:rPr>
          <w:t>108</w:t>
        </w:r>
        <w:r w:rsidR="00356723">
          <w:rPr>
            <w:webHidden/>
          </w:rPr>
          <w:fldChar w:fldCharType="end"/>
        </w:r>
      </w:hyperlink>
    </w:p>
    <w:p w14:paraId="7B1CBFCB" w14:textId="30DA445D" w:rsidR="00356723" w:rsidRDefault="00E9436D">
      <w:pPr>
        <w:pStyle w:val="TOC2"/>
        <w:rPr>
          <w:rFonts w:asciiTheme="minorHAnsi" w:eastAsiaTheme="minorEastAsia" w:hAnsiTheme="minorHAnsi" w:cstheme="minorBidi"/>
          <w:sz w:val="22"/>
          <w:szCs w:val="22"/>
          <w:lang w:val="en-US" w:eastAsia="en-US"/>
        </w:rPr>
      </w:pPr>
      <w:hyperlink w:anchor="_Toc138672232" w:history="1">
        <w:r w:rsidR="00356723" w:rsidRPr="001C750E">
          <w:rPr>
            <w:rStyle w:val="Hyperlink"/>
          </w:rPr>
          <w:t>Autres</w:t>
        </w:r>
        <w:r w:rsidR="00356723">
          <w:rPr>
            <w:webHidden/>
          </w:rPr>
          <w:tab/>
        </w:r>
        <w:r w:rsidR="00356723">
          <w:rPr>
            <w:webHidden/>
          </w:rPr>
          <w:tab/>
        </w:r>
        <w:r w:rsidR="00356723">
          <w:rPr>
            <w:webHidden/>
          </w:rPr>
          <w:fldChar w:fldCharType="begin"/>
        </w:r>
        <w:r w:rsidR="00356723">
          <w:rPr>
            <w:webHidden/>
          </w:rPr>
          <w:instrText xml:space="preserve"> PAGEREF _Toc138672232 \h </w:instrText>
        </w:r>
        <w:r w:rsidR="00356723">
          <w:rPr>
            <w:webHidden/>
          </w:rPr>
        </w:r>
        <w:r w:rsidR="00356723">
          <w:rPr>
            <w:webHidden/>
          </w:rPr>
          <w:fldChar w:fldCharType="separate"/>
        </w:r>
        <w:r w:rsidR="00356723">
          <w:rPr>
            <w:webHidden/>
          </w:rPr>
          <w:t>109</w:t>
        </w:r>
        <w:r w:rsidR="00356723">
          <w:rPr>
            <w:webHidden/>
          </w:rPr>
          <w:fldChar w:fldCharType="end"/>
        </w:r>
      </w:hyperlink>
    </w:p>
    <w:p w14:paraId="18F6B626" w14:textId="025E2C39" w:rsidR="00356723" w:rsidRDefault="00E9436D">
      <w:pPr>
        <w:pStyle w:val="TOC2"/>
        <w:rPr>
          <w:rFonts w:asciiTheme="minorHAnsi" w:eastAsiaTheme="minorEastAsia" w:hAnsiTheme="minorHAnsi" w:cstheme="minorBidi"/>
          <w:sz w:val="22"/>
          <w:szCs w:val="22"/>
          <w:lang w:val="en-US" w:eastAsia="en-US"/>
        </w:rPr>
      </w:pPr>
      <w:hyperlink w:anchor="_Toc138672233" w:history="1">
        <w:r w:rsidR="00356723" w:rsidRPr="001C750E">
          <w:rPr>
            <w:rStyle w:val="Hyperlink"/>
          </w:rPr>
          <w:t>Modèle de Garantie de Proposition (garantie sur demande)</w:t>
        </w:r>
        <w:r w:rsidR="00356723">
          <w:rPr>
            <w:webHidden/>
          </w:rPr>
          <w:tab/>
        </w:r>
        <w:r w:rsidR="00356723">
          <w:rPr>
            <w:webHidden/>
          </w:rPr>
          <w:fldChar w:fldCharType="begin"/>
        </w:r>
        <w:r w:rsidR="00356723">
          <w:rPr>
            <w:webHidden/>
          </w:rPr>
          <w:instrText xml:space="preserve"> PAGEREF _Toc138672233 \h </w:instrText>
        </w:r>
        <w:r w:rsidR="00356723">
          <w:rPr>
            <w:webHidden/>
          </w:rPr>
        </w:r>
        <w:r w:rsidR="00356723">
          <w:rPr>
            <w:webHidden/>
          </w:rPr>
          <w:fldChar w:fldCharType="separate"/>
        </w:r>
        <w:r w:rsidR="00356723">
          <w:rPr>
            <w:webHidden/>
          </w:rPr>
          <w:t>110</w:t>
        </w:r>
        <w:r w:rsidR="00356723">
          <w:rPr>
            <w:webHidden/>
          </w:rPr>
          <w:fldChar w:fldCharType="end"/>
        </w:r>
      </w:hyperlink>
    </w:p>
    <w:p w14:paraId="4BB69CC1" w14:textId="5E486EB7" w:rsidR="00356723" w:rsidRDefault="00E9436D">
      <w:pPr>
        <w:pStyle w:val="TOC2"/>
        <w:rPr>
          <w:rFonts w:asciiTheme="minorHAnsi" w:eastAsiaTheme="minorEastAsia" w:hAnsiTheme="minorHAnsi" w:cstheme="minorBidi"/>
          <w:sz w:val="22"/>
          <w:szCs w:val="22"/>
          <w:lang w:val="en-US" w:eastAsia="en-US"/>
        </w:rPr>
      </w:pPr>
      <w:hyperlink w:anchor="_Toc138672234" w:history="1">
        <w:r w:rsidR="00356723" w:rsidRPr="001C750E">
          <w:rPr>
            <w:rStyle w:val="Hyperlink"/>
            <w:lang w:val="fr"/>
          </w:rPr>
          <w:t>Modèle de Déclaration de Garantie de Proposition</w:t>
        </w:r>
        <w:r w:rsidR="00356723">
          <w:rPr>
            <w:webHidden/>
          </w:rPr>
          <w:tab/>
        </w:r>
        <w:r w:rsidR="00356723">
          <w:rPr>
            <w:webHidden/>
          </w:rPr>
          <w:fldChar w:fldCharType="begin"/>
        </w:r>
        <w:r w:rsidR="00356723">
          <w:rPr>
            <w:webHidden/>
          </w:rPr>
          <w:instrText xml:space="preserve"> PAGEREF _Toc138672234 \h </w:instrText>
        </w:r>
        <w:r w:rsidR="00356723">
          <w:rPr>
            <w:webHidden/>
          </w:rPr>
        </w:r>
        <w:r w:rsidR="00356723">
          <w:rPr>
            <w:webHidden/>
          </w:rPr>
          <w:fldChar w:fldCharType="separate"/>
        </w:r>
        <w:r w:rsidR="00356723">
          <w:rPr>
            <w:webHidden/>
          </w:rPr>
          <w:t>112</w:t>
        </w:r>
        <w:r w:rsidR="00356723">
          <w:rPr>
            <w:webHidden/>
          </w:rPr>
          <w:fldChar w:fldCharType="end"/>
        </w:r>
      </w:hyperlink>
    </w:p>
    <w:p w14:paraId="37A886DC" w14:textId="6359B940" w:rsidR="00356723" w:rsidRDefault="00E9436D">
      <w:pPr>
        <w:pStyle w:val="TOC2"/>
        <w:rPr>
          <w:rFonts w:asciiTheme="minorHAnsi" w:eastAsiaTheme="minorEastAsia" w:hAnsiTheme="minorHAnsi" w:cstheme="minorBidi"/>
          <w:sz w:val="22"/>
          <w:szCs w:val="22"/>
          <w:lang w:val="en-US" w:eastAsia="en-US"/>
        </w:rPr>
      </w:pPr>
      <w:hyperlink w:anchor="_Toc138672235" w:history="1">
        <w:r w:rsidR="00356723" w:rsidRPr="001C750E">
          <w:rPr>
            <w:rStyle w:val="Hyperlink"/>
            <w:lang w:val="fr"/>
          </w:rPr>
          <w:t>Déclaration sur l’Exploitation et l’Abus Sexuels (EAS), et/ou le Harcèlement Sexuel (HS)</w:t>
        </w:r>
        <w:r w:rsidR="00356723">
          <w:rPr>
            <w:webHidden/>
          </w:rPr>
          <w:tab/>
        </w:r>
        <w:r w:rsidR="00356723">
          <w:rPr>
            <w:webHidden/>
          </w:rPr>
          <w:fldChar w:fldCharType="begin"/>
        </w:r>
        <w:r w:rsidR="00356723">
          <w:rPr>
            <w:webHidden/>
          </w:rPr>
          <w:instrText xml:space="preserve"> PAGEREF _Toc138672235 \h </w:instrText>
        </w:r>
        <w:r w:rsidR="00356723">
          <w:rPr>
            <w:webHidden/>
          </w:rPr>
        </w:r>
        <w:r w:rsidR="00356723">
          <w:rPr>
            <w:webHidden/>
          </w:rPr>
          <w:fldChar w:fldCharType="separate"/>
        </w:r>
        <w:r w:rsidR="00356723">
          <w:rPr>
            <w:webHidden/>
          </w:rPr>
          <w:t>114</w:t>
        </w:r>
        <w:r w:rsidR="00356723">
          <w:rPr>
            <w:webHidden/>
          </w:rPr>
          <w:fldChar w:fldCharType="end"/>
        </w:r>
      </w:hyperlink>
    </w:p>
    <w:p w14:paraId="2BC95864" w14:textId="574A6B3B"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68" w:name="_Toc440708553"/>
      <w:bookmarkStart w:id="269" w:name="_Toc467977743"/>
      <w:bookmarkStart w:id="270" w:name="_Toc505352919"/>
      <w:bookmarkStart w:id="271" w:name="_Toc63775945"/>
      <w:bookmarkStart w:id="272" w:name="_Toc63776110"/>
      <w:bookmarkStart w:id="273" w:name="_Toc125886471"/>
      <w:bookmarkStart w:id="274" w:name="_Toc138672196"/>
      <w:r w:rsidRPr="00B4328A">
        <w:t>Formulair</w:t>
      </w:r>
      <w:r w:rsidR="00FB36C1" w:rsidRPr="00B4328A">
        <w:t xml:space="preserve">es </w:t>
      </w:r>
      <w:bookmarkEnd w:id="268"/>
      <w:r w:rsidRPr="00B4328A">
        <w:t>de Propositions</w:t>
      </w:r>
      <w:bookmarkEnd w:id="269"/>
      <w:bookmarkEnd w:id="270"/>
      <w:bookmarkEnd w:id="271"/>
      <w:bookmarkEnd w:id="272"/>
      <w:bookmarkEnd w:id="273"/>
      <w:bookmarkEnd w:id="274"/>
    </w:p>
    <w:p w14:paraId="0CE08760" w14:textId="7B7FAF3A" w:rsidR="00FB36C1" w:rsidRPr="00B4328A" w:rsidRDefault="00C75461" w:rsidP="00A045A7">
      <w:pPr>
        <w:pStyle w:val="SecIVH2"/>
      </w:pPr>
      <w:bookmarkStart w:id="275" w:name="_Toc467977745"/>
      <w:bookmarkStart w:id="276" w:name="_Toc505352921"/>
      <w:bookmarkStart w:id="277" w:name="_Toc63775946"/>
      <w:bookmarkStart w:id="278" w:name="_Toc63776111"/>
      <w:bookmarkStart w:id="279" w:name="_Toc125886472"/>
      <w:bookmarkStart w:id="280" w:name="_Toc138672197"/>
      <w:r w:rsidRPr="00B4328A">
        <w:t>Lettre de Proposition—</w:t>
      </w:r>
      <w:r w:rsidR="0043621F" w:rsidRPr="00B4328A">
        <w:t>Partie technique</w:t>
      </w:r>
      <w:bookmarkEnd w:id="275"/>
      <w:bookmarkEnd w:id="276"/>
      <w:bookmarkEnd w:id="277"/>
      <w:bookmarkEnd w:id="278"/>
      <w:bookmarkEnd w:id="279"/>
      <w:bookmarkEnd w:id="280"/>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287DBA9E"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y compris 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883041">
        <w:rPr>
          <w:bCs/>
          <w:iCs/>
          <w:sz w:val="24"/>
          <w:szCs w:val="24"/>
        </w:rPr>
        <w:t xml:space="preserve">conformément à l’article </w:t>
      </w:r>
      <w:r w:rsidR="00883041" w:rsidRPr="00DE1594">
        <w:rPr>
          <w:b/>
          <w:iCs/>
          <w:sz w:val="24"/>
          <w:szCs w:val="24"/>
        </w:rPr>
        <w:t>8 des IP</w:t>
      </w:r>
      <w:r w:rsidR="00883041" w:rsidRPr="00B4328A">
        <w:rPr>
          <w:bCs/>
          <w:iCs/>
          <w:sz w:val="24"/>
          <w:szCs w:val="24"/>
        </w:rPr>
        <w:t xml:space="preserve"> </w:t>
      </w:r>
      <w:r w:rsidRPr="00B4328A">
        <w:rPr>
          <w:sz w:val="24"/>
          <w:szCs w:val="24"/>
        </w:rPr>
        <w:t xml:space="preserve">et nous 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et </w:t>
      </w:r>
      <w:r w:rsidR="002D55F3">
        <w:rPr>
          <w:sz w:val="24"/>
          <w:szCs w:val="24"/>
        </w:rPr>
        <w:t>S</w:t>
      </w:r>
      <w:r w:rsidR="00DE1594">
        <w:rPr>
          <w:sz w:val="24"/>
          <w:szCs w:val="24"/>
        </w:rPr>
        <w:t>ervices d’</w:t>
      </w:r>
      <w:r w:rsidR="002D55F3">
        <w:rPr>
          <w:sz w:val="24"/>
          <w:szCs w:val="24"/>
        </w:rPr>
        <w:t>E</w:t>
      </w:r>
      <w:r w:rsidR="00DE1594">
        <w:rPr>
          <w:sz w:val="24"/>
          <w:szCs w:val="24"/>
        </w:rPr>
        <w:t xml:space="preserv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281" w:name="_Hlk53581423"/>
      <w:bookmarkStart w:id="282"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281"/>
    <w:bookmarkEnd w:id="282"/>
    <w:p w14:paraId="34772E33" w14:textId="0EE59001" w:rsidR="00DE1594" w:rsidRPr="00DE1594" w:rsidRDefault="00DE1594" w:rsidP="00877C0E">
      <w:pPr>
        <w:pStyle w:val="ListParagraph"/>
        <w:numPr>
          <w:ilvl w:val="0"/>
          <w:numId w:val="84"/>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877C0E">
      <w:pPr>
        <w:pStyle w:val="ListParagraph"/>
        <w:numPr>
          <w:ilvl w:val="0"/>
          <w:numId w:val="84"/>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877C0E">
      <w:pPr>
        <w:pStyle w:val="ListParagraph"/>
        <w:numPr>
          <w:ilvl w:val="0"/>
          <w:numId w:val="8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877C0E">
      <w:pPr>
        <w:pStyle w:val="ListParagraph"/>
        <w:numPr>
          <w:ilvl w:val="0"/>
          <w:numId w:val="8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877C0E">
      <w:pPr>
        <w:pStyle w:val="ListParagraph"/>
        <w:numPr>
          <w:ilvl w:val="0"/>
          <w:numId w:val="84"/>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C0B30B"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Pr>
          <w:b/>
          <w:color w:val="000000" w:themeColor="text1"/>
          <w:sz w:val="24"/>
          <w:szCs w:val="24"/>
          <w:lang w:val="fr"/>
        </w:rPr>
        <w:t>Règlement des Différends (CRD)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877C0E">
            <w:pPr>
              <w:pStyle w:val="ListParagraph"/>
              <w:numPr>
                <w:ilvl w:val="3"/>
                <w:numId w:val="85"/>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877C0E">
            <w:pPr>
              <w:pStyle w:val="ListParagraph"/>
              <w:numPr>
                <w:ilvl w:val="3"/>
                <w:numId w:val="85"/>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877C0E">
            <w:pPr>
              <w:pStyle w:val="ListParagraph"/>
              <w:numPr>
                <w:ilvl w:val="3"/>
                <w:numId w:val="85"/>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19C9C282"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l’IP 13</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P 20.1]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283" w:name="_Toc505352922"/>
      <w:r w:rsidRPr="00B4328A">
        <w:rPr>
          <w:sz w:val="24"/>
          <w:szCs w:val="24"/>
        </w:rPr>
        <w:t>**La personne signataire doit avoir un pouvoir donné par le Proposant, à joindre à la Proposition.</w:t>
      </w:r>
      <w:bookmarkEnd w:id="283"/>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284" w:name="_Toc445917352"/>
      <w:bookmarkStart w:id="285" w:name="_Toc467977746"/>
      <w:bookmarkStart w:id="286" w:name="_Toc505352923"/>
    </w:p>
    <w:p w14:paraId="19D8E1E0" w14:textId="77777777" w:rsidR="005547E6" w:rsidRDefault="005547E6">
      <w:pPr>
        <w:rPr>
          <w:b/>
          <w:sz w:val="24"/>
          <w:szCs w:val="24"/>
          <w:lang w:eastAsia="en-US"/>
        </w:rPr>
      </w:pPr>
      <w:r>
        <w:rPr>
          <w:sz w:val="24"/>
          <w:szCs w:val="24"/>
        </w:rPr>
        <w:br w:type="page"/>
      </w:r>
    </w:p>
    <w:p w14:paraId="305E1722" w14:textId="4178150A" w:rsidR="007D1C44" w:rsidRPr="00B4328A" w:rsidRDefault="007D1C44" w:rsidP="00A045A7">
      <w:pPr>
        <w:pStyle w:val="SecIVH2"/>
      </w:pPr>
      <w:bookmarkStart w:id="287" w:name="_Toc63775947"/>
      <w:bookmarkStart w:id="288" w:name="_Toc63776112"/>
      <w:bookmarkStart w:id="289" w:name="_Toc125886473"/>
      <w:bookmarkStart w:id="290" w:name="_Toc138672198"/>
      <w:r w:rsidRPr="00B4328A">
        <w:t>Lettre de Proposition – Partie financière</w:t>
      </w:r>
      <w:bookmarkEnd w:id="284"/>
      <w:bookmarkEnd w:id="285"/>
      <w:bookmarkEnd w:id="286"/>
      <w:bookmarkEnd w:id="287"/>
      <w:bookmarkEnd w:id="288"/>
      <w:bookmarkEnd w:id="289"/>
      <w:bookmarkEnd w:id="290"/>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3077BA3C" w:rsidR="0039570F"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41F2AB1F"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conformément à </w:t>
      </w:r>
      <w:r w:rsidR="00DE1594">
        <w:rPr>
          <w:sz w:val="24"/>
          <w:szCs w:val="24"/>
        </w:rPr>
        <w:t>l’</w:t>
      </w:r>
      <w:r w:rsidRPr="00DE1594">
        <w:rPr>
          <w:b/>
          <w:bCs/>
          <w:sz w:val="24"/>
          <w:szCs w:val="24"/>
        </w:rPr>
        <w:t>IP 8</w:t>
      </w:r>
      <w:r w:rsidRPr="005F4259">
        <w:rPr>
          <w:sz w:val="24"/>
          <w:szCs w:val="24"/>
        </w:rPr>
        <w:t xml:space="preserve">, nous, soussignés, offrons </w:t>
      </w:r>
      <w:r w:rsidR="001B4D4A">
        <w:rPr>
          <w:sz w:val="24"/>
          <w:szCs w:val="24"/>
        </w:rPr>
        <w:t>d’exécuter le Ouvrages</w:t>
      </w:r>
      <w:r w:rsidR="00DE1594">
        <w:rPr>
          <w:sz w:val="24"/>
          <w:szCs w:val="24"/>
        </w:rPr>
        <w:t xml:space="preserve"> et Services d’</w:t>
      </w:r>
      <w:r w:rsidR="004E18EC">
        <w:rPr>
          <w:sz w:val="24"/>
          <w:szCs w:val="24"/>
        </w:rPr>
        <w:t>E</w:t>
      </w:r>
      <w:r w:rsidR="00DE1594">
        <w:rPr>
          <w:sz w:val="24"/>
          <w:szCs w:val="24"/>
        </w:rPr>
        <w:t xml:space="preserv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5DB751AC"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2974E1" w:rsidRPr="00532217">
        <w:rPr>
          <w:b/>
          <w:bCs/>
          <w:sz w:val="24"/>
          <w:szCs w:val="24"/>
        </w:rPr>
        <w:t>1</w:t>
      </w:r>
      <w:r w:rsidRPr="00532217">
        <w:rPr>
          <w:b/>
          <w:bCs/>
          <w:sz w:val="24"/>
          <w:szCs w:val="24"/>
        </w:rPr>
        <w:t>2</w:t>
      </w:r>
      <w:r w:rsidR="002974E1" w:rsidRPr="00532217">
        <w:rPr>
          <w:b/>
          <w:bCs/>
          <w:sz w:val="24"/>
          <w:szCs w:val="24"/>
        </w:rPr>
        <w:t xml:space="preserve"> et 13</w:t>
      </w:r>
      <w:r w:rsidRPr="00532217">
        <w:rPr>
          <w:b/>
          <w:bCs/>
          <w:sz w:val="24"/>
          <w:szCs w:val="24"/>
        </w:rPr>
        <w:t xml:space="preserve"> 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291" w:name="_Toc63775948"/>
      <w:bookmarkStart w:id="292" w:name="_Toc63776113"/>
      <w:bookmarkStart w:id="293" w:name="_Toc125886474"/>
      <w:bookmarkStart w:id="294" w:name="_Toc138672199"/>
      <w:bookmarkStart w:id="295" w:name="_Toc467977747"/>
      <w:bookmarkStart w:id="296" w:name="_Toc505352924"/>
      <w:r>
        <w:t>Annexe à la Proposition</w:t>
      </w:r>
      <w:bookmarkEnd w:id="291"/>
      <w:bookmarkEnd w:id="292"/>
      <w:bookmarkEnd w:id="293"/>
      <w:bookmarkEnd w:id="294"/>
    </w:p>
    <w:p w14:paraId="5C5A2B8E" w14:textId="61D7560E" w:rsidR="00FB36C1" w:rsidRDefault="0087039C" w:rsidP="008E4EB9">
      <w:pPr>
        <w:pStyle w:val="SecIVH2"/>
      </w:pPr>
      <w:bookmarkStart w:id="297" w:name="_Toc63775949"/>
      <w:bookmarkStart w:id="298" w:name="_Toc63776114"/>
      <w:bookmarkStart w:id="299" w:name="_Toc125886475"/>
      <w:bookmarkStart w:id="300" w:name="_Toc138672200"/>
      <w:bookmarkEnd w:id="295"/>
      <w:bookmarkEnd w:id="296"/>
      <w:r>
        <w:t xml:space="preserve">Données de </w:t>
      </w:r>
      <w:r w:rsidR="006F6AD1">
        <w:t>Révision des Prix</w:t>
      </w:r>
      <w:bookmarkEnd w:id="297"/>
      <w:bookmarkEnd w:id="298"/>
      <w:bookmarkEnd w:id="299"/>
      <w:bookmarkEnd w:id="300"/>
    </w:p>
    <w:p w14:paraId="024BBEBF" w14:textId="1D0D46A8" w:rsidR="00AC71A1" w:rsidRPr="006376C6" w:rsidRDefault="00AC71A1" w:rsidP="005367A9">
      <w:pPr>
        <w:pStyle w:val="SPDForms1"/>
        <w:rPr>
          <w:i/>
          <w:iCs/>
          <w:sz w:val="24"/>
          <w:szCs w:val="24"/>
          <w:lang w:val="fr-FR"/>
        </w:rPr>
      </w:pPr>
      <w:r w:rsidRPr="006376C6">
        <w:rPr>
          <w:i/>
          <w:iCs/>
          <w:sz w:val="24"/>
          <w:szCs w:val="24"/>
          <w:lang w:val="fr-FR"/>
        </w:rPr>
        <w:t xml:space="preserve">[Conception </w:t>
      </w:r>
      <w:r w:rsidR="0087039C">
        <w:rPr>
          <w:i/>
          <w:iCs/>
          <w:sz w:val="24"/>
          <w:szCs w:val="24"/>
          <w:lang w:val="fr-FR"/>
        </w:rPr>
        <w:t>-</w:t>
      </w:r>
      <w:r w:rsidR="0087039C" w:rsidRPr="006376C6">
        <w:rPr>
          <w:i/>
          <w:iCs/>
          <w:sz w:val="24"/>
          <w:szCs w:val="24"/>
          <w:lang w:val="fr-FR"/>
        </w:rPr>
        <w:t xml:space="preserve"> </w:t>
      </w:r>
      <w:r w:rsidRPr="006376C6">
        <w:rPr>
          <w:i/>
          <w:iCs/>
          <w:sz w:val="24"/>
          <w:szCs w:val="24"/>
          <w:lang w:val="fr-FR"/>
        </w:rPr>
        <w:t>Construction</w:t>
      </w:r>
      <w:r w:rsidR="001B4D4A">
        <w:rPr>
          <w:i/>
          <w:iCs/>
          <w:sz w:val="24"/>
          <w:szCs w:val="24"/>
          <w:lang w:val="fr-FR"/>
        </w:rPr>
        <w:t xml:space="preserve"> des Ouvrages</w:t>
      </w:r>
      <w:r w:rsidRPr="006376C6">
        <w:rPr>
          <w:i/>
          <w:iCs/>
          <w:sz w:val="24"/>
          <w:szCs w:val="24"/>
          <w:lang w:val="fr-FR"/>
        </w:rPr>
        <w:t>]</w:t>
      </w:r>
    </w:p>
    <w:p w14:paraId="7C2C583D" w14:textId="4B0CE01D"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5DF44698" w:rsidR="006376C6" w:rsidRPr="007065BF" w:rsidRDefault="006376C6" w:rsidP="000C1F9C">
      <w:pPr>
        <w:pStyle w:val="Style15"/>
      </w:pPr>
      <w:bookmarkStart w:id="301" w:name="_Toc63775950"/>
      <w:bookmarkStart w:id="302" w:name="_Toc63776115"/>
      <w:r w:rsidRPr="007065BF">
        <w:t xml:space="preserve">Tableau A. </w:t>
      </w:r>
      <w:r w:rsidR="005D6A79">
        <w:t xml:space="preserve">Conception – Construction -- </w:t>
      </w:r>
      <w:r w:rsidRPr="007065BF">
        <w:t>Monnaie locale</w:t>
      </w:r>
      <w:bookmarkEnd w:id="301"/>
      <w:bookmarkEnd w:id="302"/>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0D0E555E" w:rsidR="005D6A79" w:rsidRDefault="005D6A79" w:rsidP="000C1F9C">
      <w:pPr>
        <w:pStyle w:val="Style15"/>
      </w:pPr>
      <w:bookmarkStart w:id="303" w:name="_Toc63775951"/>
      <w:bookmarkStart w:id="304" w:name="_Toc63776116"/>
      <w:r w:rsidRPr="007065BF">
        <w:t xml:space="preserve">Tableau </w:t>
      </w:r>
      <w:r>
        <w:t>B</w:t>
      </w:r>
      <w:r w:rsidRPr="007065BF">
        <w:t xml:space="preserve">. </w:t>
      </w:r>
      <w:r>
        <w:t xml:space="preserve">Conception – Construction -- </w:t>
      </w:r>
      <w:r w:rsidRPr="007065BF">
        <w:t xml:space="preserve">Monnaie </w:t>
      </w:r>
      <w:r w:rsidR="005E5694">
        <w:t>é</w:t>
      </w:r>
      <w:r>
        <w:t>trangère</w:t>
      </w:r>
      <w:bookmarkEnd w:id="303"/>
      <w:bookmarkEnd w:id="304"/>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26AA2A59" w:rsidR="003B142C" w:rsidRPr="003B142C" w:rsidRDefault="003B142C" w:rsidP="000C1F9C">
      <w:pPr>
        <w:pStyle w:val="Style15"/>
      </w:pPr>
      <w:bookmarkStart w:id="305" w:name="_Toc63775952"/>
      <w:bookmarkStart w:id="306" w:name="_Toc63776117"/>
      <w:bookmarkStart w:id="307" w:name="_Toc467977750"/>
      <w:bookmarkStart w:id="308" w:name="_Toc505352927"/>
      <w:r w:rsidRPr="003B142C">
        <w:t xml:space="preserve">Tableau C. Récapitulatif des </w:t>
      </w:r>
      <w:r w:rsidR="005576DB">
        <w:t>monnai</w:t>
      </w:r>
      <w:r w:rsidR="005576DB" w:rsidRPr="003B142C">
        <w:t xml:space="preserve">es </w:t>
      </w:r>
      <w:r w:rsidRPr="003B142C">
        <w:t>de paiement</w:t>
      </w:r>
      <w:r w:rsidR="005D6A79">
        <w:t xml:space="preserve"> (Conception </w:t>
      </w:r>
      <w:r w:rsidR="0067715B">
        <w:t>-</w:t>
      </w:r>
      <w:r w:rsidR="005D6A79">
        <w:t xml:space="preserve"> Construction)</w:t>
      </w:r>
      <w:bookmarkEnd w:id="305"/>
      <w:bookmarkEnd w:id="306"/>
    </w:p>
    <w:p w14:paraId="1014132C" w14:textId="6927661B" w:rsidR="003B142C" w:rsidRPr="00E109BB" w:rsidRDefault="003B142C" w:rsidP="00A932B3">
      <w:pPr>
        <w:pStyle w:val="SPDForm2"/>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xml:space="preserve">: </w:t>
      </w:r>
      <w:r w:rsidR="0067715B">
        <w:rPr>
          <w:sz w:val="28"/>
          <w:szCs w:val="28"/>
          <w:lang w:val="fr-FR"/>
        </w:rPr>
        <w:t>Option</w:t>
      </w:r>
      <w:r w:rsidR="0067715B" w:rsidRPr="00E109BB">
        <w:rPr>
          <w:sz w:val="28"/>
          <w:szCs w:val="28"/>
          <w:lang w:val="fr-FR"/>
        </w:rPr>
        <w:t xml:space="preserve"> </w:t>
      </w:r>
      <w:r w:rsidRPr="00E109BB">
        <w:rPr>
          <w:sz w:val="28"/>
          <w:szCs w:val="28"/>
          <w:lang w:val="fr-FR"/>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4C6A65D0"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9C694C4"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Conception-Construction</w:t>
            </w:r>
            <w:r>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07"/>
    <w:bookmarkEnd w:id="308"/>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7D07A341" w:rsidR="00A932B3" w:rsidRPr="008E4EB9" w:rsidRDefault="00A932B3" w:rsidP="000C1F9C">
      <w:pPr>
        <w:pStyle w:val="Style15"/>
      </w:pPr>
      <w:bookmarkStart w:id="309" w:name="_Toc63775953"/>
      <w:bookmarkStart w:id="310" w:name="_Toc63776118"/>
      <w:r w:rsidRPr="008E4EB9">
        <w:t>Tableau D</w:t>
      </w:r>
      <w:r w:rsidR="008E4EB9" w:rsidRPr="008E4EB9">
        <w:t xml:space="preserve"> </w:t>
      </w:r>
      <w:r w:rsidRPr="008E4EB9">
        <w:t>Données d</w:t>
      </w:r>
      <w:r w:rsidR="001B4D4A" w:rsidRPr="008E4EB9">
        <w:t>e révision</w:t>
      </w:r>
      <w:r w:rsidRPr="008E4EB9">
        <w:t xml:space="preserve"> </w:t>
      </w:r>
      <w:r w:rsidR="006B3ABE">
        <w:t xml:space="preserve">de prix </w:t>
      </w:r>
      <w:r w:rsidRPr="008E4EB9">
        <w:t>pour les Services d’Exploitation</w:t>
      </w:r>
      <w:bookmarkEnd w:id="309"/>
      <w:bookmarkEnd w:id="310"/>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135A1EA"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w:t>
      </w:r>
      <w:r w:rsidR="006B3ABE">
        <w:rPr>
          <w:i/>
          <w:iCs/>
          <w:color w:val="000000" w:themeColor="text1"/>
          <w:sz w:val="24"/>
          <w:szCs w:val="24"/>
          <w:lang w:val="fr"/>
        </w:rPr>
        <w:t>T</w:t>
      </w:r>
      <w:r w:rsidRPr="00A932B3">
        <w:rPr>
          <w:i/>
          <w:iCs/>
          <w:color w:val="000000" w:themeColor="text1"/>
          <w:sz w:val="24"/>
          <w:szCs w:val="24"/>
          <w:lang w:val="fr"/>
        </w:rPr>
        <w:t xml:space="preserve">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 et étrangères, b) </w:t>
      </w:r>
      <w:r w:rsidR="006B3ABE">
        <w:rPr>
          <w:i/>
          <w:iCs/>
          <w:color w:val="000000" w:themeColor="text1"/>
          <w:sz w:val="24"/>
          <w:szCs w:val="24"/>
          <w:lang w:val="fr"/>
        </w:rPr>
        <w:t>indiqu</w:t>
      </w:r>
      <w:r w:rsidR="006B3ABE" w:rsidRPr="00A932B3">
        <w:rPr>
          <w:i/>
          <w:iCs/>
          <w:color w:val="000000" w:themeColor="text1"/>
          <w:sz w:val="24"/>
          <w:szCs w:val="24"/>
          <w:lang w:val="fr"/>
        </w:rPr>
        <w:t xml:space="preserve">er </w:t>
      </w:r>
      <w:r w:rsidR="006B3ABE">
        <w:rPr>
          <w:i/>
          <w:iCs/>
          <w:color w:val="000000" w:themeColor="text1"/>
          <w:sz w:val="24"/>
          <w:szCs w:val="24"/>
          <w:lang w:val="fr"/>
        </w:rPr>
        <w:t>l</w:t>
      </w:r>
      <w:r w:rsidR="006B3ABE" w:rsidRPr="00A932B3">
        <w:rPr>
          <w:i/>
          <w:iCs/>
          <w:color w:val="000000" w:themeColor="text1"/>
          <w:sz w:val="24"/>
          <w:szCs w:val="24"/>
          <w:lang w:val="fr"/>
        </w:rPr>
        <w:t xml:space="preserve">es </w:t>
      </w:r>
      <w:r w:rsidRPr="00A932B3">
        <w:rPr>
          <w:i/>
          <w:iCs/>
          <w:color w:val="000000" w:themeColor="text1"/>
          <w:sz w:val="24"/>
          <w:szCs w:val="24"/>
          <w:lang w:val="fr"/>
        </w:rPr>
        <w:t xml:space="preserve">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 et étrangères.]</w:t>
      </w:r>
    </w:p>
    <w:p w14:paraId="55A068D8" w14:textId="3D4A3620"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de</w:t>
      </w:r>
      <w:r w:rsidR="001B4D4A">
        <w:rPr>
          <w:b/>
          <w:color w:val="000000" w:themeColor="text1"/>
          <w:sz w:val="28"/>
          <w:szCs w:val="24"/>
          <w:lang w:val="fr"/>
        </w:rPr>
        <w:t xml:space="preserve"> rémunération </w:t>
      </w:r>
      <w:r>
        <w:rPr>
          <w:b/>
          <w:color w:val="000000" w:themeColor="text1"/>
          <w:sz w:val="28"/>
          <w:szCs w:val="24"/>
          <w:lang w:val="fr"/>
        </w:rPr>
        <w:t>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71E7F71A"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0B14D82F"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w:t>
            </w:r>
            <w:r w:rsidR="006B3ABE">
              <w:rPr>
                <w:i/>
                <w:color w:val="000000" w:themeColor="text1"/>
                <w:sz w:val="22"/>
                <w:szCs w:val="24"/>
                <w:lang w:val="fr"/>
              </w:rPr>
              <w:t>u ou des</w:t>
            </w:r>
            <w:r w:rsidRPr="00227522">
              <w:rPr>
                <w:i/>
                <w:color w:val="000000" w:themeColor="text1"/>
                <w:sz w:val="22"/>
                <w:szCs w:val="24"/>
                <w:lang w:val="fr"/>
              </w:rPr>
              <w:t xml:space="preserve"> </w:t>
            </w:r>
            <w:r w:rsidR="006B3ABE" w:rsidRPr="00227522">
              <w:rPr>
                <w:i/>
                <w:color w:val="000000" w:themeColor="text1"/>
                <w:sz w:val="22"/>
                <w:szCs w:val="24"/>
                <w:lang w:val="fr"/>
              </w:rPr>
              <w:t>l’ind</w:t>
            </w:r>
            <w:r w:rsidR="006B3ABE">
              <w:rPr>
                <w:i/>
                <w:color w:val="000000" w:themeColor="text1"/>
                <w:sz w:val="22"/>
                <w:szCs w:val="24"/>
                <w:lang w:val="fr"/>
              </w:rPr>
              <w:t xml:space="preserve">ice(s) </w:t>
            </w:r>
            <w:r w:rsidRPr="00227522">
              <w:rPr>
                <w:i/>
                <w:color w:val="000000" w:themeColor="text1"/>
                <w:sz w:val="22"/>
                <w:szCs w:val="24"/>
                <w:lang w:val="fr"/>
              </w:rPr>
              <w:t>]</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39B63068"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1B4D4A">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w:t>
      </w:r>
      <w:r w:rsidR="006B3ABE">
        <w:rPr>
          <w:i/>
          <w:color w:val="000000" w:themeColor="text1"/>
          <w:sz w:val="24"/>
          <w:szCs w:val="24"/>
          <w:lang w:val="fr"/>
        </w:rPr>
        <w:t>E</w:t>
      </w:r>
      <w:r w:rsidRPr="00A932B3">
        <w:rPr>
          <w:i/>
          <w:color w:val="000000" w:themeColor="text1"/>
          <w:sz w:val="24"/>
          <w:szCs w:val="24"/>
          <w:lang w:val="fr"/>
        </w:rPr>
        <w:t xml:space="preserve">xploitation. Par exemple, si l’entrepreneur </w:t>
      </w:r>
      <w:r>
        <w:rPr>
          <w:i/>
          <w:color w:val="000000" w:themeColor="text1"/>
          <w:sz w:val="24"/>
          <w:szCs w:val="24"/>
          <w:lang w:val="fr"/>
        </w:rPr>
        <w:t xml:space="preserve">reçoit </w:t>
      </w:r>
      <w:r w:rsidR="001B4D4A">
        <w:rPr>
          <w:i/>
          <w:color w:val="000000" w:themeColor="text1"/>
          <w:sz w:val="24"/>
          <w:szCs w:val="24"/>
          <w:lang w:val="fr"/>
        </w:rPr>
        <w:t>une rémunération</w:t>
      </w:r>
      <w:r w:rsidRPr="00A932B3">
        <w:rPr>
          <w:i/>
          <w:color w:val="000000" w:themeColor="text1"/>
          <w:sz w:val="24"/>
          <w:szCs w:val="24"/>
          <w:lang w:val="fr"/>
        </w:rPr>
        <w:t xml:space="preserve"> fixe et </w:t>
      </w:r>
      <w:r w:rsidR="001B4D4A">
        <w:rPr>
          <w:i/>
          <w:color w:val="000000" w:themeColor="text1"/>
          <w:sz w:val="24"/>
          <w:szCs w:val="24"/>
          <w:lang w:val="fr"/>
        </w:rPr>
        <w:t xml:space="preserve">une rémunération </w:t>
      </w:r>
      <w:r w:rsidRPr="00A932B3">
        <w:rPr>
          <w:i/>
          <w:color w:val="000000" w:themeColor="text1"/>
          <w:sz w:val="24"/>
          <w:szCs w:val="24"/>
          <w:lang w:val="fr"/>
        </w:rPr>
        <w:t xml:space="preserve">variable, deux tableaux peuvent être </w:t>
      </w:r>
      <w:r w:rsidR="001B4D4A">
        <w:rPr>
          <w:i/>
          <w:color w:val="000000" w:themeColor="text1"/>
          <w:sz w:val="24"/>
          <w:szCs w:val="24"/>
          <w:lang w:val="fr"/>
        </w:rPr>
        <w:t>nécessaires</w:t>
      </w:r>
      <w:r w:rsidRPr="00A932B3">
        <w:rPr>
          <w:i/>
          <w:color w:val="000000" w:themeColor="text1"/>
          <w:sz w:val="24"/>
          <w:szCs w:val="24"/>
          <w:lang w:val="fr"/>
        </w:rPr>
        <w:t xml:space="preserve"> ; un tableau couvrant les frais fixes et l’autre couvrant l</w:t>
      </w:r>
      <w:r w:rsidR="001B4D4A">
        <w:rPr>
          <w:i/>
          <w:color w:val="000000" w:themeColor="text1"/>
          <w:sz w:val="24"/>
          <w:szCs w:val="24"/>
          <w:lang w:val="fr"/>
        </w:rPr>
        <w:t>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1C7506CC"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1B4D4A">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1B4D4A">
        <w:rPr>
          <w:i/>
          <w:color w:val="000000" w:themeColor="text1"/>
          <w:sz w:val="24"/>
          <w:szCs w:val="24"/>
          <w:lang w:val="fr"/>
        </w:rPr>
        <w:t>Exploitation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551FC3BA" w:rsidR="006F58E7" w:rsidRPr="008E4EB9" w:rsidRDefault="006F58E7" w:rsidP="000C1F9C">
      <w:pPr>
        <w:pStyle w:val="Style15"/>
      </w:pPr>
      <w:bookmarkStart w:id="311" w:name="_Toc56680771"/>
      <w:r>
        <w:rPr>
          <w:lang w:val="fr"/>
        </w:rPr>
        <w:br/>
      </w:r>
      <w:bookmarkStart w:id="312" w:name="_Toc63775954"/>
      <w:bookmarkStart w:id="313" w:name="_Toc63776119"/>
      <w:r w:rsidRPr="008E4EB9">
        <w:t>Tableau E</w:t>
      </w:r>
      <w:r w:rsidR="008E4EB9" w:rsidRPr="008E4EB9">
        <w:t xml:space="preserve"> </w:t>
      </w:r>
      <w:r w:rsidRPr="008E4EB9">
        <w:t>Données d</w:t>
      </w:r>
      <w:r w:rsidR="001B4D4A" w:rsidRPr="008E4EB9">
        <w:t xml:space="preserve">e </w:t>
      </w:r>
      <w:r w:rsidR="000942E8">
        <w:t>R</w:t>
      </w:r>
      <w:r w:rsidR="001B4D4A" w:rsidRPr="008E4EB9">
        <w:t>évision</w:t>
      </w:r>
      <w:r w:rsidRPr="008E4EB9">
        <w:t xml:space="preserve"> pour le Fonds de </w:t>
      </w:r>
      <w:r w:rsidR="000942E8">
        <w:t>R</w:t>
      </w:r>
      <w:r w:rsidRPr="008E4EB9">
        <w:t xml:space="preserve">emplacement des </w:t>
      </w:r>
      <w:r w:rsidR="000942E8">
        <w:t>A</w:t>
      </w:r>
      <w:r w:rsidRPr="008E4EB9">
        <w:t>ctifs</w:t>
      </w:r>
      <w:bookmarkEnd w:id="311"/>
      <w:bookmarkEnd w:id="312"/>
      <w:bookmarkEnd w:id="313"/>
    </w:p>
    <w:p w14:paraId="43E42BD2" w14:textId="218C5F5A"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w:t>
      </w:r>
      <w:r w:rsidR="000942E8">
        <w:rPr>
          <w:i/>
          <w:iCs/>
          <w:color w:val="000000" w:themeColor="text1"/>
          <w:sz w:val="24"/>
          <w:szCs w:val="24"/>
          <w:lang w:val="fr"/>
        </w:rPr>
        <w:t>T</w:t>
      </w:r>
      <w:r w:rsidRPr="006F58E7">
        <w:rPr>
          <w:i/>
          <w:iCs/>
          <w:color w:val="000000" w:themeColor="text1"/>
          <w:sz w:val="24"/>
          <w:szCs w:val="24"/>
          <w:lang w:val="fr"/>
        </w:rPr>
        <w:t xml:space="preserve">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1B4D4A">
        <w:rPr>
          <w:i/>
          <w:iCs/>
          <w:color w:val="000000" w:themeColor="text1"/>
          <w:sz w:val="24"/>
          <w:szCs w:val="24"/>
          <w:lang w:val="fr"/>
        </w:rPr>
        <w:t>Programme</w:t>
      </w:r>
      <w:r w:rsidRPr="006F58E7">
        <w:rPr>
          <w:i/>
          <w:iCs/>
          <w:color w:val="000000" w:themeColor="text1"/>
          <w:sz w:val="24"/>
          <w:szCs w:val="24"/>
          <w:lang w:val="fr"/>
        </w:rPr>
        <w:t xml:space="preserve"> de </w:t>
      </w:r>
      <w:r w:rsidR="000942E8">
        <w:rPr>
          <w:i/>
          <w:iCs/>
          <w:color w:val="000000" w:themeColor="text1"/>
          <w:sz w:val="24"/>
          <w:szCs w:val="24"/>
          <w:lang w:val="fr"/>
        </w:rPr>
        <w:t>R</w:t>
      </w:r>
      <w:r w:rsidRPr="006F58E7">
        <w:rPr>
          <w:i/>
          <w:iCs/>
          <w:color w:val="000000" w:themeColor="text1"/>
          <w:sz w:val="24"/>
          <w:szCs w:val="24"/>
          <w:lang w:val="fr"/>
        </w:rPr>
        <w:t xml:space="preserve">emplacement des </w:t>
      </w:r>
      <w:r w:rsidR="000942E8">
        <w:rPr>
          <w:i/>
          <w:iCs/>
          <w:color w:val="000000" w:themeColor="text1"/>
          <w:sz w:val="24"/>
          <w:szCs w:val="24"/>
          <w:lang w:val="fr"/>
        </w:rPr>
        <w:t>A</w:t>
      </w:r>
      <w:r w:rsidRPr="006F58E7">
        <w:rPr>
          <w:i/>
          <w:iCs/>
          <w:color w:val="000000" w:themeColor="text1"/>
          <w:sz w:val="24"/>
          <w:szCs w:val="24"/>
          <w:lang w:val="fr"/>
        </w:rPr>
        <w:t>ctifs.]</w:t>
      </w:r>
    </w:p>
    <w:p w14:paraId="2371FD91" w14:textId="2132C648"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w:t>
      </w:r>
      <w:r w:rsidR="00746A5A">
        <w:rPr>
          <w:b/>
          <w:color w:val="000000" w:themeColor="text1"/>
          <w:sz w:val="28"/>
          <w:szCs w:val="28"/>
          <w:lang w:val="fr"/>
        </w:rPr>
        <w:t>A</w:t>
      </w:r>
      <w:r w:rsidRPr="006F58E7">
        <w:rPr>
          <w:b/>
          <w:color w:val="000000" w:themeColor="text1"/>
          <w:sz w:val="28"/>
          <w:szCs w:val="28"/>
          <w:lang w:val="fr"/>
        </w:rPr>
        <w:t>ctifs</w:t>
      </w:r>
    </w:p>
    <w:tbl>
      <w:tblPr>
        <w:tblStyle w:val="TableGrid"/>
        <w:tblW w:w="0" w:type="auto"/>
        <w:tblLook w:val="04A0" w:firstRow="1" w:lastRow="0" w:firstColumn="1" w:lastColumn="0" w:noHBand="0" w:noVBand="1"/>
      </w:tblPr>
      <w:tblGrid>
        <w:gridCol w:w="2529"/>
        <w:gridCol w:w="2193"/>
        <w:gridCol w:w="2559"/>
        <w:gridCol w:w="2069"/>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33ED6FAE"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 xml:space="preserve">(Monnaie locale par unité </w:t>
            </w:r>
            <w:r w:rsidR="00746A5A">
              <w:rPr>
                <w:b/>
                <w:color w:val="000000" w:themeColor="text1"/>
                <w:sz w:val="24"/>
                <w:szCs w:val="24"/>
                <w:lang w:val="fr"/>
              </w:rPr>
              <w:t xml:space="preserve">de monnaie </w:t>
            </w:r>
            <w:r w:rsidR="00746A5A" w:rsidRPr="006F58E7">
              <w:rPr>
                <w:b/>
                <w:color w:val="000000" w:themeColor="text1"/>
                <w:sz w:val="24"/>
                <w:szCs w:val="24"/>
                <w:lang w:val="fr"/>
              </w:rPr>
              <w:t>étrang</w:t>
            </w:r>
            <w:r w:rsidR="00746A5A">
              <w:rPr>
                <w:b/>
                <w:color w:val="000000" w:themeColor="text1"/>
                <w:sz w:val="24"/>
                <w:szCs w:val="24"/>
                <w:lang w:val="fr"/>
              </w:rPr>
              <w:t>ère</w:t>
            </w:r>
            <w:r w:rsidRPr="006F58E7">
              <w:rPr>
                <w:b/>
                <w:color w:val="000000" w:themeColor="text1"/>
                <w:sz w:val="24"/>
                <w:szCs w:val="24"/>
                <w:lang w:val="fr"/>
              </w:rPr>
              <w:t>)</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5685D0B6"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w:t>
            </w:r>
            <w:r w:rsidR="00746A5A">
              <w:rPr>
                <w:i/>
                <w:color w:val="000000" w:themeColor="text1"/>
                <w:sz w:val="24"/>
                <w:szCs w:val="24"/>
                <w:lang w:val="fr"/>
              </w:rPr>
              <w:t>u ou des</w:t>
            </w:r>
            <w:r w:rsidRPr="006F58E7">
              <w:rPr>
                <w:i/>
                <w:color w:val="000000" w:themeColor="text1"/>
                <w:sz w:val="24"/>
                <w:szCs w:val="24"/>
                <w:lang w:val="fr"/>
              </w:rPr>
              <w:t xml:space="preserve"> ind</w:t>
            </w:r>
            <w:r>
              <w:rPr>
                <w:i/>
                <w:color w:val="000000" w:themeColor="text1"/>
                <w:sz w:val="24"/>
                <w:szCs w:val="24"/>
                <w:lang w:val="fr"/>
              </w:rPr>
              <w:t>ice</w:t>
            </w:r>
            <w:r w:rsidR="00746A5A">
              <w:rPr>
                <w:i/>
                <w:color w:val="000000" w:themeColor="text1"/>
                <w:sz w:val="24"/>
                <w:szCs w:val="24"/>
                <w:lang w:val="fr"/>
              </w:rPr>
              <w:t>(</w:t>
            </w:r>
            <w:r>
              <w:rPr>
                <w:i/>
                <w:color w:val="000000" w:themeColor="text1"/>
                <w:sz w:val="24"/>
                <w:szCs w:val="24"/>
                <w:lang w:val="fr"/>
              </w:rPr>
              <w:t>s</w:t>
            </w:r>
            <w:r w:rsidR="00746A5A">
              <w:rPr>
                <w:i/>
                <w:color w:val="000000" w:themeColor="text1"/>
                <w:sz w:val="24"/>
                <w:szCs w:val="24"/>
                <w:lang w:val="fr"/>
              </w:rPr>
              <w:t>)</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5AE1AEED"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1B4D4A">
        <w:rPr>
          <w:i/>
          <w:color w:val="000000" w:themeColor="text1"/>
          <w:sz w:val="24"/>
          <w:szCs w:val="24"/>
          <w:lang w:val="fr"/>
        </w:rPr>
        <w:t xml:space="preserve">ceci doit être </w:t>
      </w:r>
      <w:r w:rsidRPr="006F58E7">
        <w:rPr>
          <w:i/>
          <w:color w:val="000000" w:themeColor="text1"/>
          <w:sz w:val="24"/>
          <w:szCs w:val="24"/>
          <w:lang w:val="fr"/>
        </w:rPr>
        <w:t xml:space="preserve">adapté par le Maître d’Ouvrage en fonction de ses formulaires de Proposition de </w:t>
      </w:r>
      <w:r w:rsidR="004327EC">
        <w:rPr>
          <w:i/>
          <w:color w:val="000000" w:themeColor="text1"/>
          <w:sz w:val="24"/>
          <w:szCs w:val="24"/>
          <w:lang w:val="fr"/>
        </w:rPr>
        <w:t>R</w:t>
      </w:r>
      <w:r w:rsidRPr="006F58E7">
        <w:rPr>
          <w:i/>
          <w:color w:val="000000" w:themeColor="text1"/>
          <w:sz w:val="24"/>
          <w:szCs w:val="24"/>
          <w:lang w:val="fr"/>
        </w:rPr>
        <w:t xml:space="preserve">emplacement des </w:t>
      </w:r>
      <w:r w:rsidR="004327EC">
        <w:rPr>
          <w:i/>
          <w:color w:val="000000" w:themeColor="text1"/>
          <w:sz w:val="24"/>
          <w:szCs w:val="24"/>
          <w:lang w:val="fr"/>
        </w:rPr>
        <w:t>A</w:t>
      </w:r>
      <w:r w:rsidRPr="006F58E7">
        <w:rPr>
          <w:i/>
          <w:color w:val="000000" w:themeColor="text1"/>
          <w:sz w:val="24"/>
          <w:szCs w:val="24"/>
          <w:lang w:val="fr"/>
        </w:rPr>
        <w:t xml:space="preserve">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d</w:t>
      </w:r>
      <w:r w:rsidR="001B4D4A">
        <w:rPr>
          <w:i/>
          <w:color w:val="000000" w:themeColor="text1"/>
          <w:sz w:val="24"/>
          <w:szCs w:val="24"/>
          <w:lang w:val="fr"/>
        </w:rPr>
        <w:t>e révision</w:t>
      </w:r>
      <w:r w:rsidRPr="006F58E7">
        <w:rPr>
          <w:i/>
          <w:color w:val="000000" w:themeColor="text1"/>
          <w:sz w:val="24"/>
          <w:szCs w:val="24"/>
          <w:lang w:val="fr"/>
        </w:rPr>
        <w:t>.</w:t>
      </w:r>
    </w:p>
    <w:p w14:paraId="4DB8EF6A" w14:textId="51B31E4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1B4D4A">
        <w:rPr>
          <w:i/>
          <w:color w:val="000000" w:themeColor="text1"/>
          <w:sz w:val="24"/>
          <w:szCs w:val="24"/>
          <w:lang w:val="fr"/>
        </w:rPr>
        <w:t>monnaie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3F52F9C5"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1B4D4A">
        <w:rPr>
          <w:i/>
          <w:color w:val="000000" w:themeColor="text1"/>
          <w:sz w:val="24"/>
          <w:szCs w:val="24"/>
          <w:lang w:val="fr"/>
        </w:rPr>
        <w:t xml:space="preserve">à </w:t>
      </w:r>
      <w:r w:rsidRPr="00E34B6B">
        <w:rPr>
          <w:i/>
          <w:color w:val="000000" w:themeColor="text1"/>
          <w:sz w:val="24"/>
          <w:szCs w:val="24"/>
          <w:lang w:val="fr"/>
        </w:rPr>
        <w:t>remplac</w:t>
      </w:r>
      <w:r w:rsidR="001B4D4A">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78EF798A"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1B4D4A">
        <w:rPr>
          <w:i/>
          <w:color w:val="000000" w:themeColor="text1"/>
          <w:sz w:val="24"/>
          <w:szCs w:val="24"/>
          <w:lang w:val="fr"/>
        </w:rPr>
        <w:t>révisable</w:t>
      </w:r>
      <w:r w:rsidRPr="006F58E7">
        <w:rPr>
          <w:i/>
          <w:color w:val="000000" w:themeColor="text1"/>
          <w:sz w:val="24"/>
          <w:szCs w:val="24"/>
          <w:lang w:val="fr"/>
        </w:rPr>
        <w:t xml:space="preserve"> pour le Fonds de </w:t>
      </w:r>
      <w:r w:rsidR="004327EC">
        <w:rPr>
          <w:i/>
          <w:color w:val="000000" w:themeColor="text1"/>
          <w:sz w:val="24"/>
          <w:szCs w:val="24"/>
          <w:lang w:val="fr"/>
        </w:rPr>
        <w:t>R</w:t>
      </w:r>
      <w:r w:rsidRPr="006F58E7">
        <w:rPr>
          <w:i/>
          <w:color w:val="000000" w:themeColor="text1"/>
          <w:sz w:val="24"/>
          <w:szCs w:val="24"/>
          <w:lang w:val="fr"/>
        </w:rPr>
        <w:t>emplacement d</w:t>
      </w:r>
      <w:r w:rsidR="00E34B6B">
        <w:rPr>
          <w:i/>
          <w:color w:val="000000" w:themeColor="text1"/>
          <w:sz w:val="24"/>
          <w:szCs w:val="24"/>
          <w:lang w:val="fr"/>
        </w:rPr>
        <w:t xml:space="preserve">es </w:t>
      </w:r>
      <w:r w:rsidR="004327EC">
        <w:rPr>
          <w:i/>
          <w:color w:val="000000" w:themeColor="text1"/>
          <w:sz w:val="24"/>
          <w:szCs w:val="24"/>
          <w:lang w:val="fr"/>
        </w:rPr>
        <w:t>A</w:t>
      </w:r>
      <w:r w:rsidRPr="006F58E7">
        <w:rPr>
          <w:i/>
          <w:color w:val="000000" w:themeColor="text1"/>
          <w:sz w:val="24"/>
          <w:szCs w:val="24"/>
          <w:lang w:val="fr"/>
        </w:rPr>
        <w:t>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7593A04C" w:rsidR="00C66A4A" w:rsidRPr="00C66A4A" w:rsidRDefault="00CC2D19" w:rsidP="008E4EB9">
      <w:pPr>
        <w:pStyle w:val="SecIVH2"/>
      </w:pPr>
      <w:bookmarkStart w:id="314" w:name="_Toc63775955"/>
      <w:bookmarkStart w:id="315" w:name="_Toc63776120"/>
      <w:bookmarkStart w:id="316" w:name="_Toc125886476"/>
      <w:bookmarkStart w:id="317" w:name="_Toc138672201"/>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14"/>
      <w:bookmarkEnd w:id="315"/>
      <w:bookmarkEnd w:id="316"/>
      <w:bookmarkEnd w:id="317"/>
    </w:p>
    <w:p w14:paraId="087054C4" w14:textId="77777777" w:rsidR="00E34B6B" w:rsidRDefault="00E34B6B" w:rsidP="00C66A4A">
      <w:pPr>
        <w:spacing w:before="120" w:after="120"/>
        <w:jc w:val="both"/>
        <w:rPr>
          <w:i/>
          <w:sz w:val="24"/>
        </w:rPr>
      </w:pP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7CE7681C" w14:textId="381C0BC3" w:rsidR="00E34B6B" w:rsidRPr="00E34B6B" w:rsidRDefault="00E34B6B" w:rsidP="00E34B6B">
      <w:pPr>
        <w:spacing w:after="240"/>
        <w:jc w:val="both"/>
        <w:rPr>
          <w:sz w:val="24"/>
        </w:rPr>
      </w:pPr>
      <w:r w:rsidRPr="00E34B6B">
        <w:rPr>
          <w:sz w:val="24"/>
        </w:rPr>
        <w:t>Le</w:t>
      </w:r>
      <w:r w:rsidR="00517206">
        <w:rPr>
          <w:sz w:val="24"/>
        </w:rPr>
        <w:t>s</w:t>
      </w:r>
      <w:r w:rsidR="001B4D4A">
        <w:rPr>
          <w:sz w:val="24"/>
        </w:rPr>
        <w:t xml:space="preserve"> prix</w:t>
      </w:r>
      <w:r w:rsidRPr="00E34B6B">
        <w:rPr>
          <w:sz w:val="24"/>
        </w:rPr>
        <w:t xml:space="preserve"> </w:t>
      </w:r>
      <w:r w:rsidR="001B4D4A">
        <w:rPr>
          <w:sz w:val="24"/>
        </w:rPr>
        <w:t xml:space="preserve">du Programme des </w:t>
      </w:r>
      <w:r w:rsidR="00FC3815">
        <w:rPr>
          <w:sz w:val="24"/>
        </w:rPr>
        <w:t>A</w:t>
      </w:r>
      <w:r w:rsidRPr="00E34B6B">
        <w:rPr>
          <w:sz w:val="24"/>
        </w:rPr>
        <w:t xml:space="preserve">ctivités </w:t>
      </w:r>
      <w:r w:rsidR="00FC3815">
        <w:rPr>
          <w:sz w:val="24"/>
        </w:rPr>
        <w:t>et S</w:t>
      </w:r>
      <w:r w:rsidRPr="00E34B6B">
        <w:rPr>
          <w:sz w:val="24"/>
        </w:rPr>
        <w:t>ous-</w:t>
      </w:r>
      <w:r w:rsidR="00FC3815">
        <w:rPr>
          <w:sz w:val="24"/>
        </w:rPr>
        <w:t>A</w:t>
      </w:r>
      <w:r w:rsidRPr="00E34B6B">
        <w:rPr>
          <w:sz w:val="24"/>
        </w:rPr>
        <w:t>ctivités offert</w:t>
      </w:r>
      <w:r w:rsidR="00517206">
        <w:rPr>
          <w:sz w:val="24"/>
        </w:rPr>
        <w:t>s</w:t>
      </w:r>
      <w:r w:rsidRPr="00E34B6B">
        <w:rPr>
          <w:sz w:val="24"/>
        </w:rPr>
        <w:t xml:space="preserve"> par le </w:t>
      </w:r>
      <w:r>
        <w:rPr>
          <w:sz w:val="24"/>
        </w:rPr>
        <w:t>P</w:t>
      </w:r>
      <w:r w:rsidRPr="00E34B6B">
        <w:rPr>
          <w:sz w:val="24"/>
        </w:rPr>
        <w:t xml:space="preserve">roposant seront utilisés pour l’évaluation des </w:t>
      </w:r>
      <w:r w:rsidR="00517206">
        <w:rPr>
          <w:sz w:val="24"/>
        </w:rPr>
        <w:t>P</w:t>
      </w:r>
      <w:r w:rsidRPr="00E34B6B">
        <w:rPr>
          <w:sz w:val="24"/>
        </w:rPr>
        <w:t>ropositions. Ce</w:t>
      </w:r>
      <w:r w:rsidR="00FC3815">
        <w:rPr>
          <w:sz w:val="24"/>
        </w:rPr>
        <w:t xml:space="preserve"> programme </w:t>
      </w:r>
      <w:r w:rsidRPr="00E34B6B">
        <w:rPr>
          <w:sz w:val="24"/>
        </w:rPr>
        <w:t>ainsi que le programme de travail servent de base à l’estimation des versements d</w:t>
      </w:r>
      <w:r>
        <w:rPr>
          <w:sz w:val="24"/>
        </w:rPr>
        <w:t xml:space="preserve">u </w:t>
      </w:r>
      <w:r w:rsidR="00FC3815">
        <w:rPr>
          <w:sz w:val="24"/>
        </w:rPr>
        <w:t>Programme</w:t>
      </w:r>
      <w:r>
        <w:rPr>
          <w:sz w:val="24"/>
        </w:rPr>
        <w:t xml:space="preserve"> des </w:t>
      </w:r>
      <w:r w:rsidR="00CC6520">
        <w:rPr>
          <w:sz w:val="24"/>
        </w:rPr>
        <w:t>P</w:t>
      </w:r>
      <w:r>
        <w:rPr>
          <w:sz w:val="24"/>
        </w:rPr>
        <w:t>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26FBF6AB" w:rsidR="00E34B6B" w:rsidRDefault="00E34B6B" w:rsidP="006D6293">
      <w:pPr>
        <w:pStyle w:val="SecIVH1"/>
      </w:pPr>
      <w:bookmarkStart w:id="318" w:name="_Toc63775956"/>
      <w:bookmarkStart w:id="319" w:name="_Toc63776121"/>
      <w:bookmarkStart w:id="320" w:name="_Toc125886477"/>
      <w:bookmarkStart w:id="321" w:name="_Toc138672202"/>
      <w:r>
        <w:t xml:space="preserve">Partie </w:t>
      </w:r>
      <w:r w:rsidR="00B80524">
        <w:t>[</w:t>
      </w:r>
      <w:r>
        <w:t>1</w:t>
      </w:r>
      <w:r w:rsidR="00B80524">
        <w:t>]</w:t>
      </w:r>
      <w:r>
        <w:t xml:space="preserve"> – Formulaires de Proposition de Prix – Conception </w:t>
      </w:r>
      <w:r w:rsidR="009B054C">
        <w:t>-</w:t>
      </w:r>
      <w:r>
        <w:t xml:space="preserve"> Construction</w:t>
      </w:r>
      <w:bookmarkEnd w:id="318"/>
      <w:bookmarkEnd w:id="319"/>
      <w:bookmarkEnd w:id="320"/>
      <w:bookmarkEnd w:id="321"/>
    </w:p>
    <w:p w14:paraId="7389549F" w14:textId="2B32D08B" w:rsidR="002B7B18" w:rsidRPr="002B7B18" w:rsidRDefault="002B7B18" w:rsidP="008E4EB9">
      <w:pPr>
        <w:pStyle w:val="SecIVH2"/>
      </w:pPr>
      <w:bookmarkStart w:id="322" w:name="_Toc63775957"/>
      <w:bookmarkStart w:id="323" w:name="_Toc63776122"/>
      <w:bookmarkStart w:id="324" w:name="_Toc125886478"/>
      <w:bookmarkStart w:id="325" w:name="_Toc138672203"/>
      <w:r w:rsidRPr="002B7B18">
        <w:t xml:space="preserve">Exemple de </w:t>
      </w:r>
      <w:r w:rsidR="00CC2D19">
        <w:t>Programme</w:t>
      </w:r>
      <w:r>
        <w:t xml:space="preserve"> d’</w:t>
      </w:r>
      <w:r w:rsidR="009B054C">
        <w:t>A</w:t>
      </w:r>
      <w:r w:rsidRPr="002B7B18">
        <w:t>ctivités</w:t>
      </w:r>
      <w:r w:rsidR="00E34B6B">
        <w:t xml:space="preserve"> chiffrées</w:t>
      </w:r>
      <w:bookmarkEnd w:id="322"/>
      <w:bookmarkEnd w:id="323"/>
      <w:bookmarkEnd w:id="324"/>
      <w:bookmarkEnd w:id="325"/>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53474F0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7D314EB5" w14:textId="71AEAC02" w:rsidR="00E34B6B" w:rsidRPr="00844151" w:rsidRDefault="00E34B6B" w:rsidP="00844151">
      <w:pPr>
        <w:jc w:val="center"/>
        <w:rPr>
          <w:b/>
          <w:bCs/>
          <w:sz w:val="36"/>
          <w:szCs w:val="36"/>
        </w:rPr>
      </w:pPr>
      <w:bookmarkStart w:id="326" w:name="_Toc63775958"/>
      <w:bookmarkStart w:id="327" w:name="_Toc63776123"/>
      <w:bookmarkStart w:id="328" w:name="_Toc125886479"/>
      <w:r w:rsidRPr="00844151">
        <w:rPr>
          <w:b/>
          <w:bCs/>
          <w:sz w:val="36"/>
          <w:szCs w:val="36"/>
        </w:rPr>
        <w:t xml:space="preserve">Partie </w:t>
      </w:r>
      <w:r w:rsidR="00B80524" w:rsidRPr="00844151">
        <w:rPr>
          <w:b/>
          <w:bCs/>
          <w:sz w:val="36"/>
          <w:szCs w:val="36"/>
        </w:rPr>
        <w:t>[</w:t>
      </w:r>
      <w:r w:rsidRPr="00844151">
        <w:rPr>
          <w:b/>
          <w:bCs/>
          <w:sz w:val="36"/>
          <w:szCs w:val="36"/>
        </w:rPr>
        <w:t>1</w:t>
      </w:r>
      <w:r w:rsidR="00B80524" w:rsidRPr="00844151">
        <w:rPr>
          <w:b/>
          <w:bCs/>
          <w:sz w:val="36"/>
          <w:szCs w:val="36"/>
        </w:rPr>
        <w:t>]</w:t>
      </w:r>
      <w:r w:rsidRPr="00844151">
        <w:rPr>
          <w:b/>
          <w:bCs/>
          <w:sz w:val="36"/>
          <w:szCs w:val="36"/>
        </w:rPr>
        <w:t xml:space="preserve"> – Formulaires de Proposition de Prix – Conception </w:t>
      </w:r>
      <w:r w:rsidR="00E87698" w:rsidRPr="00844151">
        <w:rPr>
          <w:b/>
          <w:bCs/>
          <w:sz w:val="36"/>
          <w:szCs w:val="36"/>
        </w:rPr>
        <w:t>-</w:t>
      </w:r>
      <w:r w:rsidRPr="00844151">
        <w:rPr>
          <w:b/>
          <w:bCs/>
          <w:sz w:val="36"/>
          <w:szCs w:val="36"/>
        </w:rPr>
        <w:t xml:space="preserve"> Construction</w:t>
      </w:r>
      <w:bookmarkEnd w:id="326"/>
      <w:bookmarkEnd w:id="327"/>
      <w:bookmarkEnd w:id="328"/>
    </w:p>
    <w:p w14:paraId="1BBE9CC6" w14:textId="3753DE88" w:rsidR="007A62B3" w:rsidRPr="002B7B18" w:rsidRDefault="007A62B3" w:rsidP="008E4EB9">
      <w:pPr>
        <w:pStyle w:val="SecIVH2"/>
      </w:pPr>
      <w:bookmarkStart w:id="329" w:name="_Toc63775959"/>
      <w:bookmarkStart w:id="330" w:name="_Toc63776124"/>
      <w:bookmarkStart w:id="331" w:name="_Toc125886480"/>
      <w:bookmarkStart w:id="332" w:name="_Toc138672204"/>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329"/>
      <w:bookmarkEnd w:id="330"/>
      <w:bookmarkEnd w:id="331"/>
      <w:bookmarkEnd w:id="332"/>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5509AFFA" w:rsidR="00E34B6B" w:rsidRDefault="00B80524" w:rsidP="00A045A7">
      <w:pPr>
        <w:pStyle w:val="SecIVH2"/>
      </w:pPr>
      <w:bookmarkStart w:id="333" w:name="_Toc125886481"/>
      <w:bookmarkStart w:id="334" w:name="_Toc138672205"/>
      <w:r>
        <w:rPr>
          <w:b w:val="0"/>
          <w:sz w:val="24"/>
        </w:rPr>
        <w:t>]</w:t>
      </w:r>
      <w:r w:rsidR="007A62B3" w:rsidRPr="00E34B6B">
        <w:rPr>
          <w:b w:val="0"/>
          <w:sz w:val="24"/>
        </w:rPr>
        <w:br w:type="page"/>
      </w:r>
      <w:bookmarkStart w:id="335" w:name="_Toc63775960"/>
      <w:bookmarkStart w:id="336" w:name="_Toc63776125"/>
      <w:r w:rsidR="00E34B6B" w:rsidRPr="00AB0677">
        <w:rPr>
          <w:bCs/>
          <w:szCs w:val="36"/>
          <w:lang w:eastAsia="fr-FR"/>
        </w:rPr>
        <w:t xml:space="preserve">Partie </w:t>
      </w:r>
      <w:r w:rsidRPr="00AB0677">
        <w:rPr>
          <w:bCs/>
          <w:szCs w:val="36"/>
          <w:lang w:eastAsia="fr-FR"/>
        </w:rPr>
        <w:t>[</w:t>
      </w:r>
      <w:r w:rsidR="00E34B6B" w:rsidRPr="00AB0677">
        <w:rPr>
          <w:bCs/>
          <w:szCs w:val="36"/>
          <w:lang w:eastAsia="fr-FR"/>
        </w:rPr>
        <w:t>1</w:t>
      </w:r>
      <w:r w:rsidRPr="00AB0677">
        <w:rPr>
          <w:bCs/>
          <w:szCs w:val="36"/>
          <w:lang w:eastAsia="fr-FR"/>
        </w:rPr>
        <w:t>]</w:t>
      </w:r>
      <w:r w:rsidR="00E34B6B" w:rsidRPr="00AB0677">
        <w:rPr>
          <w:bCs/>
          <w:szCs w:val="36"/>
          <w:lang w:eastAsia="fr-FR"/>
        </w:rPr>
        <w:t xml:space="preserve"> – Formulaires de Proposition de Prix – Conception </w:t>
      </w:r>
      <w:r w:rsidR="00E87698" w:rsidRPr="00AB0677">
        <w:rPr>
          <w:bCs/>
          <w:szCs w:val="36"/>
          <w:lang w:eastAsia="fr-FR"/>
        </w:rPr>
        <w:t>-</w:t>
      </w:r>
      <w:r w:rsidR="00E34B6B" w:rsidRPr="00AB0677">
        <w:rPr>
          <w:bCs/>
          <w:szCs w:val="36"/>
          <w:lang w:eastAsia="fr-FR"/>
        </w:rPr>
        <w:t xml:space="preserve"> Construction</w:t>
      </w:r>
      <w:bookmarkEnd w:id="333"/>
      <w:bookmarkEnd w:id="334"/>
      <w:bookmarkEnd w:id="335"/>
      <w:bookmarkEnd w:id="336"/>
    </w:p>
    <w:p w14:paraId="6EA416F5" w14:textId="77777777" w:rsidR="00E34B6B" w:rsidRPr="00345039" w:rsidRDefault="00E34B6B" w:rsidP="008E4EB9">
      <w:pPr>
        <w:pStyle w:val="SecIVH2"/>
      </w:pPr>
      <w:bookmarkStart w:id="337" w:name="_Toc63775961"/>
      <w:bookmarkStart w:id="338" w:name="_Toc63776126"/>
      <w:bookmarkStart w:id="339" w:name="_Toc125886482"/>
      <w:bookmarkStart w:id="340" w:name="_Toc138672206"/>
      <w:bookmarkStart w:id="341" w:name="_Toc56680775"/>
      <w:r w:rsidRPr="00345039">
        <w:t>Somme</w:t>
      </w:r>
      <w:r>
        <w:t>s</w:t>
      </w:r>
      <w:r w:rsidRPr="00345039">
        <w:t xml:space="preserve"> provis</w:t>
      </w:r>
      <w:r>
        <w:t xml:space="preserve">ionnelles </w:t>
      </w:r>
      <w:r w:rsidRPr="00345039">
        <w:t>spécifiée</w:t>
      </w:r>
      <w:r>
        <w:t>s</w:t>
      </w:r>
      <w:bookmarkEnd w:id="337"/>
      <w:bookmarkEnd w:id="338"/>
      <w:bookmarkEnd w:id="339"/>
      <w:bookmarkEnd w:id="340"/>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6FB0EF58"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1DB07E4" w:rsidR="00FD3B61" w:rsidRPr="00844151" w:rsidRDefault="00FD3B61" w:rsidP="00844151">
      <w:pPr>
        <w:jc w:val="center"/>
        <w:rPr>
          <w:b/>
          <w:bCs/>
          <w:sz w:val="36"/>
          <w:szCs w:val="36"/>
        </w:rPr>
      </w:pPr>
      <w:bookmarkStart w:id="342" w:name="_Toc63775962"/>
      <w:bookmarkStart w:id="343" w:name="_Toc63776127"/>
      <w:bookmarkStart w:id="344" w:name="_Toc125886483"/>
      <w:r w:rsidRPr="00844151">
        <w:rPr>
          <w:b/>
          <w:bCs/>
          <w:sz w:val="36"/>
          <w:szCs w:val="36"/>
        </w:rPr>
        <w:t xml:space="preserve">Partie </w:t>
      </w:r>
      <w:r w:rsidR="00B80524" w:rsidRPr="00844151">
        <w:rPr>
          <w:b/>
          <w:bCs/>
          <w:sz w:val="36"/>
          <w:szCs w:val="36"/>
        </w:rPr>
        <w:t>[</w:t>
      </w:r>
      <w:r w:rsidRPr="00844151">
        <w:rPr>
          <w:b/>
          <w:bCs/>
          <w:sz w:val="36"/>
          <w:szCs w:val="36"/>
        </w:rPr>
        <w:t>1</w:t>
      </w:r>
      <w:r w:rsidR="00B80524" w:rsidRPr="00844151">
        <w:rPr>
          <w:b/>
          <w:bCs/>
          <w:sz w:val="36"/>
          <w:szCs w:val="36"/>
        </w:rPr>
        <w:t>]</w:t>
      </w:r>
      <w:r w:rsidRPr="00844151">
        <w:rPr>
          <w:b/>
          <w:bCs/>
          <w:sz w:val="36"/>
          <w:szCs w:val="36"/>
        </w:rPr>
        <w:t xml:space="preserve"> – Formulaires de Proposition de Prix – Conception </w:t>
      </w:r>
      <w:r w:rsidR="00E87698" w:rsidRPr="00844151">
        <w:rPr>
          <w:b/>
          <w:bCs/>
          <w:sz w:val="36"/>
          <w:szCs w:val="36"/>
        </w:rPr>
        <w:t>-</w:t>
      </w:r>
      <w:r w:rsidRPr="00844151">
        <w:rPr>
          <w:b/>
          <w:bCs/>
          <w:sz w:val="36"/>
          <w:szCs w:val="36"/>
        </w:rPr>
        <w:t xml:space="preserve"> Construction</w:t>
      </w:r>
      <w:bookmarkEnd w:id="342"/>
      <w:bookmarkEnd w:id="343"/>
      <w:bookmarkEnd w:id="344"/>
    </w:p>
    <w:p w14:paraId="19D6A3D6" w14:textId="5F643BAB" w:rsidR="00E34B6B" w:rsidRDefault="00E34B6B" w:rsidP="008E4EB9">
      <w:pPr>
        <w:pStyle w:val="SecIVH2"/>
      </w:pPr>
      <w:bookmarkStart w:id="345" w:name="_Toc63775963"/>
      <w:bookmarkStart w:id="346" w:name="_Toc63776128"/>
      <w:bookmarkStart w:id="347" w:name="_Toc125886484"/>
      <w:bookmarkStart w:id="348" w:name="_Toc138672207"/>
      <w:r w:rsidRPr="00345039">
        <w:t>Récapitulatif Général</w:t>
      </w:r>
      <w:bookmarkEnd w:id="345"/>
      <w:bookmarkEnd w:id="346"/>
      <w:bookmarkEnd w:id="347"/>
      <w:bookmarkEnd w:id="348"/>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22D85C1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 spécifiée</w:t>
            </w:r>
            <w:r w:rsidR="00E87698">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7ACA98A8"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E87698">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038A1BF7"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conformément aux paragraphes 13.5 des Conditions générales. sauf en ce qui concerne les honoraires et les frais remboursables du CRD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w:t>
            </w:r>
            <w:r w:rsidR="003C3FD5">
              <w:rPr>
                <w:noProof/>
                <w:color w:val="000000" w:themeColor="text1"/>
                <w:sz w:val="24"/>
                <w:szCs w:val="24"/>
              </w:rPr>
              <w:t>P</w:t>
            </w:r>
            <w:r w:rsidRPr="00FD3E74">
              <w:rPr>
                <w:noProof/>
                <w:color w:val="000000" w:themeColor="text1"/>
                <w:sz w:val="24"/>
                <w:szCs w:val="24"/>
              </w:rPr>
              <w:t>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645F8408" w:rsidR="00FD3E74" w:rsidRPr="008F6B6D" w:rsidRDefault="00FD3E74" w:rsidP="006D6293">
      <w:pPr>
        <w:pStyle w:val="SecIVH1"/>
      </w:pPr>
      <w:bookmarkStart w:id="349" w:name="_Toc63775964"/>
      <w:bookmarkStart w:id="350" w:name="_Toc63776129"/>
      <w:bookmarkStart w:id="351" w:name="_Toc125886485"/>
      <w:bookmarkStart w:id="352" w:name="_Toc138672208"/>
      <w:r w:rsidRPr="00F741EC">
        <w:rPr>
          <w:lang w:val="fr"/>
        </w:rPr>
        <w:t xml:space="preserve">Partie [2] Formulaires de </w:t>
      </w:r>
      <w:r w:rsidR="003C3FD5">
        <w:rPr>
          <w:lang w:val="fr"/>
        </w:rPr>
        <w:t>P</w:t>
      </w:r>
      <w:r w:rsidRPr="00F741EC">
        <w:rPr>
          <w:lang w:val="fr"/>
        </w:rPr>
        <w:t xml:space="preserve">rix de </w:t>
      </w:r>
      <w:r>
        <w:rPr>
          <w:lang w:val="fr"/>
        </w:rPr>
        <w:t>P</w:t>
      </w:r>
      <w:r w:rsidRPr="00F741EC">
        <w:rPr>
          <w:lang w:val="fr"/>
        </w:rPr>
        <w:t>roposition – Service</w:t>
      </w:r>
      <w:r>
        <w:rPr>
          <w:lang w:val="fr"/>
        </w:rPr>
        <w:t>s</w:t>
      </w:r>
      <w:r w:rsidRPr="00F741EC">
        <w:rPr>
          <w:lang w:val="fr"/>
        </w:rPr>
        <w:t xml:space="preserve"> d’</w:t>
      </w:r>
      <w:r w:rsidR="007D16C3">
        <w:rPr>
          <w:lang w:val="fr"/>
        </w:rPr>
        <w:t>E</w:t>
      </w:r>
      <w:r w:rsidRPr="00F741EC">
        <w:rPr>
          <w:lang w:val="fr"/>
        </w:rPr>
        <w:t>xploitation</w:t>
      </w:r>
      <w:bookmarkEnd w:id="349"/>
      <w:bookmarkEnd w:id="350"/>
      <w:bookmarkEnd w:id="351"/>
      <w:bookmarkEnd w:id="352"/>
    </w:p>
    <w:p w14:paraId="4CBFFA95" w14:textId="26EE2CC2" w:rsidR="00FD3E74" w:rsidRPr="00FD3E74" w:rsidRDefault="00FC3815" w:rsidP="008E4EB9">
      <w:pPr>
        <w:pStyle w:val="SecIVH2"/>
      </w:pPr>
      <w:bookmarkStart w:id="353" w:name="_Toc56680777"/>
      <w:bookmarkStart w:id="354" w:name="_Toc63775965"/>
      <w:bookmarkStart w:id="355" w:name="_Toc63776130"/>
      <w:bookmarkStart w:id="356" w:name="_Toc125886486"/>
      <w:bookmarkStart w:id="357" w:name="_Toc138672209"/>
      <w:r>
        <w:rPr>
          <w:lang w:val="fr"/>
        </w:rPr>
        <w:t xml:space="preserve">Rémunération des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w:t>
      </w:r>
      <w:r w:rsidR="007D16C3">
        <w:rPr>
          <w:lang w:val="fr"/>
        </w:rPr>
        <w:t>E</w:t>
      </w:r>
      <w:r w:rsidR="00FD3E74" w:rsidRPr="00227522">
        <w:rPr>
          <w:lang w:val="fr"/>
        </w:rPr>
        <w:t>xploitation (excl</w:t>
      </w:r>
      <w:r w:rsidR="003C3FD5">
        <w:rPr>
          <w:lang w:val="fr"/>
        </w:rPr>
        <w:t>uant</w:t>
      </w:r>
      <w:r w:rsidR="003D5554">
        <w:rPr>
          <w:lang w:val="fr"/>
        </w:rPr>
        <w:t xml:space="preserve"> le</w:t>
      </w:r>
      <w:r w:rsidR="00FD3E74" w:rsidRPr="00227522">
        <w:rPr>
          <w:lang w:val="fr"/>
        </w:rPr>
        <w:t xml:space="preserve"> Fonds de </w:t>
      </w:r>
      <w:r w:rsidR="003D5554">
        <w:rPr>
          <w:lang w:val="fr"/>
        </w:rPr>
        <w:t>R</w:t>
      </w:r>
      <w:r w:rsidR="00FD3E74" w:rsidRPr="00227522">
        <w:rPr>
          <w:lang w:val="fr"/>
        </w:rPr>
        <w:t>emplacement d</w:t>
      </w:r>
      <w:r w:rsidR="00FD3E74">
        <w:rPr>
          <w:lang w:val="fr"/>
        </w:rPr>
        <w:t xml:space="preserve">es </w:t>
      </w:r>
      <w:r w:rsidR="003D5554">
        <w:rPr>
          <w:lang w:val="fr"/>
        </w:rPr>
        <w:t>A</w:t>
      </w:r>
      <w:r w:rsidR="00FD3E74" w:rsidRPr="00227522">
        <w:rPr>
          <w:lang w:val="fr"/>
        </w:rPr>
        <w:t>ctifs)</w:t>
      </w:r>
      <w:bookmarkEnd w:id="353"/>
      <w:bookmarkEnd w:id="354"/>
      <w:bookmarkEnd w:id="355"/>
      <w:bookmarkEnd w:id="356"/>
      <w:bookmarkEnd w:id="357"/>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r w:rsidRPr="00FD3E74">
              <w:rPr>
                <w:b/>
                <w:sz w:val="24"/>
                <w:szCs w:val="24"/>
                <w:lang w:val="fr"/>
              </w:rPr>
              <w:t>Ref.</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1A37CD45" w:rsidR="00FD3E74" w:rsidRPr="00FD3E74" w:rsidRDefault="00FD3E74" w:rsidP="003F62CD">
            <w:pPr>
              <w:jc w:val="center"/>
              <w:rPr>
                <w:b/>
                <w:sz w:val="24"/>
                <w:szCs w:val="24"/>
              </w:rPr>
            </w:pPr>
            <w:r w:rsidRPr="00FD3E74">
              <w:rPr>
                <w:b/>
                <w:sz w:val="24"/>
                <w:szCs w:val="24"/>
                <w:lang w:val="fr"/>
              </w:rPr>
              <w:t xml:space="preserve">Ventilation </w:t>
            </w:r>
            <w:r w:rsidR="003D5554">
              <w:rPr>
                <w:b/>
                <w:sz w:val="24"/>
                <w:szCs w:val="24"/>
                <w:lang w:val="fr"/>
              </w:rPr>
              <w:t>de la</w:t>
            </w:r>
            <w:r w:rsidR="003D5554" w:rsidRPr="00FD3E74">
              <w:rPr>
                <w:b/>
                <w:sz w:val="24"/>
                <w:szCs w:val="24"/>
                <w:lang w:val="fr"/>
              </w:rPr>
              <w:t xml:space="preserve"> </w:t>
            </w:r>
            <w:r w:rsidR="00FC3815">
              <w:rPr>
                <w:b/>
                <w:sz w:val="24"/>
                <w:szCs w:val="24"/>
                <w:lang w:val="fr"/>
              </w:rPr>
              <w:t>rémunération</w:t>
            </w:r>
            <w:r w:rsidRPr="00FD3E74">
              <w:rPr>
                <w:b/>
                <w:sz w:val="24"/>
                <w:szCs w:val="24"/>
                <w:lang w:val="fr"/>
              </w:rPr>
              <w:t xml:space="preserve"> de</w:t>
            </w:r>
            <w:r w:rsidR="00FC3815">
              <w:rPr>
                <w:b/>
                <w:sz w:val="24"/>
                <w:szCs w:val="24"/>
                <w:lang w:val="fr"/>
              </w:rPr>
              <w:t>s</w:t>
            </w:r>
            <w:r w:rsidRPr="00FD3E74">
              <w:rPr>
                <w:b/>
                <w:sz w:val="24"/>
                <w:szCs w:val="24"/>
                <w:lang w:val="fr"/>
              </w:rPr>
              <w:t xml:space="preserve"> </w:t>
            </w:r>
            <w:r w:rsidR="00FC3815">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FC3815">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759DCF80" w:rsidR="00FD3E74" w:rsidRPr="00FD3E74" w:rsidRDefault="00FD3E74" w:rsidP="003F62CD">
            <w:pPr>
              <w:rPr>
                <w:i/>
                <w:sz w:val="24"/>
                <w:szCs w:val="24"/>
              </w:rPr>
            </w:pPr>
            <w:r w:rsidRPr="00FD3E74">
              <w:rPr>
                <w:i/>
                <w:sz w:val="24"/>
                <w:szCs w:val="24"/>
                <w:lang w:val="fr"/>
              </w:rPr>
              <w:t xml:space="preserve">p. ex. </w:t>
            </w:r>
            <w:r w:rsidR="000E0170">
              <w:rPr>
                <w:i/>
                <w:sz w:val="24"/>
                <w:szCs w:val="24"/>
                <w:lang w:val="fr"/>
              </w:rPr>
              <w:t>rémunération</w:t>
            </w:r>
            <w:r w:rsidR="00FC3815">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7AF13897" w:rsidR="00FD3E74" w:rsidRPr="00FD3E74" w:rsidRDefault="00FD3E74" w:rsidP="003F62CD">
            <w:pPr>
              <w:rPr>
                <w:i/>
                <w:sz w:val="24"/>
                <w:szCs w:val="24"/>
              </w:rPr>
            </w:pPr>
            <w:r w:rsidRPr="00FD3E74">
              <w:rPr>
                <w:i/>
                <w:sz w:val="24"/>
                <w:szCs w:val="24"/>
                <w:lang w:val="fr"/>
              </w:rPr>
              <w:t xml:space="preserve">p. ex. </w:t>
            </w:r>
            <w:r w:rsidR="00FC3815">
              <w:rPr>
                <w:i/>
                <w:sz w:val="24"/>
                <w:szCs w:val="24"/>
                <w:lang w:val="fr"/>
              </w:rPr>
              <w:t xml:space="preserve">rémunération </w:t>
            </w:r>
            <w:r w:rsidRPr="00FD3E74">
              <w:rPr>
                <w:i/>
                <w:sz w:val="24"/>
                <w:szCs w:val="24"/>
                <w:lang w:val="fr"/>
              </w:rPr>
              <w:t>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1314F69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FC3815">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7841DB9E"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 xml:space="preserve">i) </w:t>
      </w:r>
      <w:r w:rsidR="003D5554">
        <w:rPr>
          <w:color w:val="000000" w:themeColor="text1"/>
          <w:sz w:val="24"/>
          <w:szCs w:val="24"/>
          <w:lang w:val="fr"/>
        </w:rPr>
        <w:t>L</w:t>
      </w:r>
      <w:r w:rsidRPr="00FD3E74">
        <w:rPr>
          <w:color w:val="000000" w:themeColor="text1"/>
          <w:sz w:val="24"/>
          <w:szCs w:val="24"/>
          <w:lang w:val="fr"/>
        </w:rPr>
        <w:t>es sommes provis</w:t>
      </w:r>
      <w:r>
        <w:rPr>
          <w:color w:val="000000" w:themeColor="text1"/>
          <w:sz w:val="24"/>
          <w:szCs w:val="24"/>
          <w:lang w:val="fr"/>
        </w:rPr>
        <w:t>ionnelles</w:t>
      </w:r>
      <w:r w:rsidRPr="00FD3E74">
        <w:rPr>
          <w:color w:val="000000" w:themeColor="text1"/>
          <w:sz w:val="24"/>
          <w:szCs w:val="24"/>
          <w:lang w:val="fr"/>
        </w:rPr>
        <w:t xml:space="preserve"> doivent être </w:t>
      </w:r>
      <w:r w:rsidR="003D5554">
        <w:rPr>
          <w:color w:val="000000" w:themeColor="text1"/>
          <w:sz w:val="24"/>
          <w:szCs w:val="24"/>
          <w:lang w:val="fr"/>
        </w:rPr>
        <w:t>utilis</w:t>
      </w:r>
      <w:r w:rsidR="003D5554" w:rsidRPr="00FD3E74">
        <w:rPr>
          <w:color w:val="000000" w:themeColor="text1"/>
          <w:sz w:val="24"/>
          <w:szCs w:val="24"/>
          <w:lang w:val="fr"/>
        </w:rPr>
        <w:t xml:space="preserve">ées </w:t>
      </w:r>
      <w:r w:rsidRPr="00FD3E74">
        <w:rPr>
          <w:color w:val="000000" w:themeColor="text1"/>
          <w:sz w:val="24"/>
          <w:szCs w:val="24"/>
          <w:lang w:val="fr"/>
        </w:rPr>
        <w:t xml:space="preserve">en tout ou en partie </w:t>
      </w:r>
      <w:r w:rsidR="00EF3B5C">
        <w:rPr>
          <w:color w:val="000000" w:themeColor="text1"/>
          <w:sz w:val="24"/>
          <w:szCs w:val="24"/>
          <w:lang w:val="fr"/>
        </w:rPr>
        <w:t>sous</w:t>
      </w:r>
      <w:r w:rsidR="00EF3B5C" w:rsidRPr="00FD3E74">
        <w:rPr>
          <w:color w:val="000000" w:themeColor="text1"/>
          <w:sz w:val="24"/>
          <w:szCs w:val="24"/>
          <w:lang w:val="fr"/>
        </w:rPr>
        <w:t xml:space="preserve"> </w:t>
      </w:r>
      <w:r w:rsidRPr="00FD3E74">
        <w:rPr>
          <w:color w:val="000000" w:themeColor="text1"/>
          <w:sz w:val="24"/>
          <w:szCs w:val="24"/>
          <w:lang w:val="fr"/>
        </w:rPr>
        <w:t>la direction et à la discrétion du</w:t>
      </w:r>
      <w:r w:rsidR="00FC3815">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w:t>
      </w:r>
      <w:r w:rsidR="00EF3B5C">
        <w:rPr>
          <w:color w:val="000000" w:themeColor="text1"/>
          <w:sz w:val="24"/>
          <w:szCs w:val="24"/>
          <w:lang w:val="fr"/>
        </w:rPr>
        <w:t>C</w:t>
      </w:r>
      <w:r w:rsidRPr="00FD3E74">
        <w:rPr>
          <w:color w:val="000000" w:themeColor="text1"/>
          <w:sz w:val="24"/>
          <w:szCs w:val="24"/>
          <w:lang w:val="fr"/>
        </w:rPr>
        <w:t xml:space="preserve">onditions du </w:t>
      </w:r>
      <w:r w:rsidR="00FC3815">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55DC9078"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w:t>
      </w:r>
      <w:r w:rsidR="00EF3B5C">
        <w:rPr>
          <w:color w:val="000000" w:themeColor="text1"/>
          <w:sz w:val="24"/>
          <w:szCs w:val="24"/>
          <w:lang w:val="fr"/>
        </w:rPr>
        <w:t>es</w:t>
      </w:r>
      <w:r>
        <w:rPr>
          <w:color w:val="000000" w:themeColor="text1"/>
          <w:sz w:val="24"/>
          <w:szCs w:val="24"/>
          <w:lang w:val="fr"/>
        </w:rPr>
        <w:t xml:space="preserve"> </w:t>
      </w:r>
      <w:r w:rsidRPr="00FD3E74">
        <w:rPr>
          <w:color w:val="000000" w:themeColor="text1"/>
          <w:sz w:val="24"/>
          <w:szCs w:val="24"/>
          <w:lang w:val="fr"/>
        </w:rPr>
        <w:t>somme</w:t>
      </w:r>
      <w:r w:rsidR="00EF3B5C">
        <w:rPr>
          <w:color w:val="000000" w:themeColor="text1"/>
          <w:sz w:val="24"/>
          <w:szCs w:val="24"/>
          <w:lang w:val="fr"/>
        </w:rPr>
        <w:t>s</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00EF3B5C">
        <w:rPr>
          <w:color w:val="000000" w:themeColor="text1"/>
          <w:sz w:val="24"/>
          <w:szCs w:val="24"/>
          <w:lang w:val="fr"/>
        </w:rPr>
        <w:t>s</w:t>
      </w:r>
      <w:r w:rsidRPr="00FD3E74">
        <w:rPr>
          <w:color w:val="000000" w:themeColor="text1"/>
          <w:sz w:val="24"/>
          <w:szCs w:val="24"/>
          <w:lang w:val="fr"/>
        </w:rPr>
        <w:t xml:space="preserve"> ser</w:t>
      </w:r>
      <w:r w:rsidR="00EF3B5C">
        <w:rPr>
          <w:color w:val="000000" w:themeColor="text1"/>
          <w:sz w:val="24"/>
          <w:szCs w:val="24"/>
          <w:lang w:val="fr"/>
        </w:rPr>
        <w:t>ont</w:t>
      </w:r>
      <w:r w:rsidRPr="00FD3E74">
        <w:rPr>
          <w:color w:val="000000" w:themeColor="text1"/>
          <w:sz w:val="24"/>
          <w:szCs w:val="24"/>
          <w:lang w:val="fr"/>
        </w:rPr>
        <w:t xml:space="preserve"> exclue</w:t>
      </w:r>
      <w:r w:rsidR="00EF3B5C">
        <w:rPr>
          <w:color w:val="000000" w:themeColor="text1"/>
          <w:sz w:val="24"/>
          <w:szCs w:val="24"/>
          <w:lang w:val="fr"/>
        </w:rPr>
        <w:t>s</w:t>
      </w:r>
    </w:p>
    <w:p w14:paraId="3A59850D" w14:textId="77777777" w:rsidR="00FD3E74" w:rsidRPr="00FD3E74" w:rsidRDefault="00FD3E74" w:rsidP="00FD3E74">
      <w:pPr>
        <w:rPr>
          <w:color w:val="000000" w:themeColor="text1"/>
          <w:sz w:val="24"/>
          <w:szCs w:val="24"/>
        </w:rPr>
      </w:pPr>
    </w:p>
    <w:p w14:paraId="17522090" w14:textId="1E9AEAC8"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roposition supplémentaire pour chaque composante de</w:t>
      </w:r>
      <w:r w:rsidR="00FC3815">
        <w:rPr>
          <w:i/>
          <w:iCs/>
          <w:sz w:val="24"/>
          <w:szCs w:val="24"/>
          <w:lang w:val="fr"/>
        </w:rPr>
        <w:t xml:space="preserve"> rémunération </w:t>
      </w:r>
      <w:r w:rsidRPr="00FD3E74">
        <w:rPr>
          <w:i/>
          <w:iCs/>
          <w:sz w:val="24"/>
          <w:szCs w:val="24"/>
          <w:lang w:val="fr"/>
        </w:rPr>
        <w:t>de</w:t>
      </w:r>
      <w:r>
        <w:rPr>
          <w:i/>
          <w:iCs/>
          <w:sz w:val="24"/>
          <w:szCs w:val="24"/>
          <w:lang w:val="fr"/>
        </w:rPr>
        <w:t>s</w:t>
      </w:r>
      <w:r w:rsidRPr="00FD3E74">
        <w:rPr>
          <w:i/>
          <w:iCs/>
          <w:sz w:val="24"/>
          <w:szCs w:val="24"/>
          <w:lang w:val="fr"/>
        </w:rPr>
        <w:t xml:space="preserve"> </w:t>
      </w:r>
      <w:r w:rsidR="00FC3815">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37"/>
          <w:headerReference w:type="first" r:id="rId38"/>
          <w:footnotePr>
            <w:numRestart w:val="eachSect"/>
          </w:footnotePr>
          <w:pgSz w:w="12240" w:h="15840" w:code="1"/>
          <w:pgMar w:top="1440" w:right="1440" w:bottom="1440" w:left="1440" w:header="720" w:footer="720" w:gutter="0"/>
          <w:cols w:space="720"/>
          <w:titlePg/>
        </w:sectPr>
      </w:pPr>
      <w:r>
        <w:rPr>
          <w:b/>
          <w:sz w:val="24"/>
        </w:rPr>
        <w:br w:type="page"/>
      </w:r>
    </w:p>
    <w:p w14:paraId="77FBAAF9" w14:textId="473C2764" w:rsidR="00FD3E74" w:rsidRPr="00844151" w:rsidRDefault="00FD3E74" w:rsidP="00844151">
      <w:pPr>
        <w:jc w:val="center"/>
        <w:rPr>
          <w:b/>
          <w:bCs/>
          <w:sz w:val="36"/>
          <w:szCs w:val="36"/>
        </w:rPr>
      </w:pPr>
      <w:r w:rsidRPr="00844151">
        <w:rPr>
          <w:b/>
          <w:bCs/>
          <w:sz w:val="36"/>
          <w:szCs w:val="36"/>
        </w:rPr>
        <w:t xml:space="preserve">Partie [2] Formulaires de </w:t>
      </w:r>
      <w:r w:rsidR="00EF3B5C" w:rsidRPr="00844151">
        <w:rPr>
          <w:b/>
          <w:bCs/>
          <w:sz w:val="36"/>
          <w:szCs w:val="36"/>
        </w:rPr>
        <w:t>P</w:t>
      </w:r>
      <w:r w:rsidRPr="00844151">
        <w:rPr>
          <w:b/>
          <w:bCs/>
          <w:sz w:val="36"/>
          <w:szCs w:val="36"/>
        </w:rPr>
        <w:t xml:space="preserve">rix de </w:t>
      </w:r>
      <w:r w:rsidR="00FC3815" w:rsidRPr="00844151">
        <w:rPr>
          <w:b/>
          <w:bCs/>
          <w:sz w:val="36"/>
          <w:szCs w:val="36"/>
        </w:rPr>
        <w:t>P</w:t>
      </w:r>
      <w:r w:rsidRPr="00844151">
        <w:rPr>
          <w:b/>
          <w:bCs/>
          <w:sz w:val="36"/>
          <w:szCs w:val="36"/>
        </w:rPr>
        <w:t>roposition – Services d’</w:t>
      </w:r>
      <w:r w:rsidR="00FC3815" w:rsidRPr="00844151">
        <w:rPr>
          <w:b/>
          <w:bCs/>
          <w:sz w:val="36"/>
          <w:szCs w:val="36"/>
        </w:rPr>
        <w:t>E</w:t>
      </w:r>
      <w:r w:rsidRPr="00844151">
        <w:rPr>
          <w:b/>
          <w:bCs/>
          <w:sz w:val="36"/>
          <w:szCs w:val="36"/>
        </w:rPr>
        <w:t>xploitation</w:t>
      </w:r>
    </w:p>
    <w:p w14:paraId="0CDB197B" w14:textId="4F553256" w:rsidR="00FD3E74" w:rsidRPr="00FD3E74" w:rsidRDefault="00FC3815" w:rsidP="008E4EB9">
      <w:pPr>
        <w:pStyle w:val="SecIVH2"/>
      </w:pPr>
      <w:bookmarkStart w:id="358" w:name="_Toc56680778"/>
      <w:bookmarkStart w:id="359" w:name="_Toc63775966"/>
      <w:bookmarkStart w:id="360" w:name="_Toc63776131"/>
      <w:bookmarkStart w:id="361" w:name="_Toc125886487"/>
      <w:bookmarkStart w:id="362" w:name="_Toc138672210"/>
      <w:r>
        <w:rPr>
          <w:lang w:val="fr"/>
        </w:rPr>
        <w:t>Programme</w:t>
      </w:r>
      <w:r w:rsidR="00FD3E74">
        <w:rPr>
          <w:lang w:val="fr"/>
        </w:rPr>
        <w:t xml:space="preserve"> de Remplacement des Actifs</w:t>
      </w:r>
      <w:bookmarkEnd w:id="358"/>
      <w:bookmarkEnd w:id="359"/>
      <w:bookmarkEnd w:id="360"/>
      <w:bookmarkEnd w:id="361"/>
      <w:bookmarkEnd w:id="36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363" w:name="_Toc484695064"/>
            <w:r w:rsidRPr="00F25F8E">
              <w:rPr>
                <w:b/>
                <w:bCs/>
                <w:lang w:val="fr"/>
              </w:rPr>
              <w:t>Ref.</w:t>
            </w:r>
            <w:bookmarkEnd w:id="363"/>
          </w:p>
        </w:tc>
        <w:tc>
          <w:tcPr>
            <w:tcW w:w="3951" w:type="dxa"/>
            <w:tcBorders>
              <w:bottom w:val="dashed" w:sz="4" w:space="0" w:color="auto"/>
            </w:tcBorders>
          </w:tcPr>
          <w:p w14:paraId="16C15C5C" w14:textId="77777777" w:rsidR="00FD3E74" w:rsidRPr="00F25F8E" w:rsidRDefault="00FD3E74" w:rsidP="003F62CD">
            <w:pPr>
              <w:jc w:val="center"/>
              <w:rPr>
                <w:b/>
                <w:bCs/>
              </w:rPr>
            </w:pPr>
            <w:bookmarkStart w:id="364" w:name="_Toc484695065"/>
            <w:r w:rsidRPr="00F25F8E">
              <w:rPr>
                <w:b/>
                <w:bCs/>
                <w:lang w:val="fr"/>
              </w:rPr>
              <w:t>Description des actifs</w:t>
            </w:r>
            <w:bookmarkEnd w:id="364"/>
          </w:p>
        </w:tc>
        <w:tc>
          <w:tcPr>
            <w:tcW w:w="1782" w:type="dxa"/>
            <w:tcBorders>
              <w:bottom w:val="dashed" w:sz="4" w:space="0" w:color="auto"/>
            </w:tcBorders>
          </w:tcPr>
          <w:p w14:paraId="1300F723" w14:textId="77777777" w:rsidR="00FD3E74" w:rsidRPr="00F25F8E" w:rsidRDefault="00FD3E74" w:rsidP="003F62CD">
            <w:pPr>
              <w:jc w:val="center"/>
              <w:rPr>
                <w:b/>
                <w:bCs/>
              </w:rPr>
            </w:pPr>
            <w:bookmarkStart w:id="365" w:name="_Toc484695066"/>
            <w:r w:rsidRPr="00F25F8E">
              <w:rPr>
                <w:b/>
                <w:bCs/>
                <w:lang w:val="fr"/>
              </w:rPr>
              <w:t>Date de remplacement prévue</w:t>
            </w:r>
            <w:bookmarkEnd w:id="365"/>
          </w:p>
        </w:tc>
        <w:tc>
          <w:tcPr>
            <w:tcW w:w="1386" w:type="dxa"/>
            <w:tcBorders>
              <w:bottom w:val="dashed" w:sz="4" w:space="0" w:color="auto"/>
            </w:tcBorders>
          </w:tcPr>
          <w:p w14:paraId="2715B8A8" w14:textId="3DA7943E" w:rsidR="00FD3E74" w:rsidRPr="00A945AD" w:rsidRDefault="00FD3E74" w:rsidP="003F62CD">
            <w:pPr>
              <w:jc w:val="center"/>
              <w:rPr>
                <w:b/>
                <w:bCs/>
              </w:rPr>
            </w:pPr>
            <w:bookmarkStart w:id="366" w:name="_Toc484695067"/>
            <w:r w:rsidRPr="00F25F8E">
              <w:rPr>
                <w:b/>
                <w:bCs/>
                <w:lang w:val="fr"/>
              </w:rPr>
              <w:t xml:space="preserve">Montant en </w:t>
            </w:r>
            <w:r w:rsidR="00E8494F">
              <w:rPr>
                <w:b/>
                <w:bCs/>
                <w:lang w:val="fr"/>
              </w:rPr>
              <w:t>monnaie</w:t>
            </w:r>
            <w:r w:rsidRPr="00F25F8E">
              <w:rPr>
                <w:b/>
                <w:bCs/>
                <w:lang w:val="fr"/>
              </w:rPr>
              <w:t xml:space="preserve">s de </w:t>
            </w:r>
            <w:r>
              <w:rPr>
                <w:b/>
                <w:bCs/>
                <w:lang w:val="fr"/>
              </w:rPr>
              <w:t>la P</w:t>
            </w:r>
            <w:r w:rsidRPr="00F25F8E">
              <w:rPr>
                <w:b/>
                <w:bCs/>
                <w:lang w:val="fr"/>
              </w:rPr>
              <w:t>roposition</w:t>
            </w:r>
            <w:bookmarkEnd w:id="366"/>
          </w:p>
        </w:tc>
        <w:tc>
          <w:tcPr>
            <w:tcW w:w="1230" w:type="dxa"/>
            <w:tcBorders>
              <w:bottom w:val="dashed" w:sz="4" w:space="0" w:color="auto"/>
            </w:tcBorders>
          </w:tcPr>
          <w:p w14:paraId="0759CEB1" w14:textId="77777777" w:rsidR="00FD3E74" w:rsidRPr="00F25F8E" w:rsidRDefault="00FD3E74" w:rsidP="003F62CD">
            <w:pPr>
              <w:jc w:val="center"/>
              <w:rPr>
                <w:b/>
                <w:bCs/>
              </w:rPr>
            </w:pPr>
            <w:bookmarkStart w:id="367" w:name="_Toc484695068"/>
            <w:r w:rsidRPr="00F25F8E">
              <w:rPr>
                <w:b/>
                <w:bCs/>
                <w:lang w:val="fr"/>
              </w:rPr>
              <w:t>% Local (q)*</w:t>
            </w:r>
            <w:bookmarkEnd w:id="367"/>
          </w:p>
          <w:p w14:paraId="1B5AFE9F" w14:textId="7D5BCCFF" w:rsidR="00FD3E74" w:rsidRPr="00F25F8E" w:rsidRDefault="00FD3E74" w:rsidP="003F62CD">
            <w:pPr>
              <w:jc w:val="center"/>
              <w:rPr>
                <w:b/>
                <w:bCs/>
                <w:i/>
                <w:iCs/>
              </w:rPr>
            </w:pPr>
            <w:bookmarkStart w:id="368" w:name="_Toc484695069"/>
            <w:r w:rsidRPr="00F25F8E">
              <w:rPr>
                <w:b/>
                <w:bCs/>
                <w:i/>
                <w:iCs/>
                <w:lang w:val="fr"/>
              </w:rPr>
              <w:t>[monnaie]</w:t>
            </w:r>
            <w:bookmarkEnd w:id="368"/>
          </w:p>
        </w:tc>
        <w:tc>
          <w:tcPr>
            <w:tcW w:w="1230" w:type="dxa"/>
            <w:tcBorders>
              <w:bottom w:val="dashed" w:sz="4" w:space="0" w:color="auto"/>
            </w:tcBorders>
          </w:tcPr>
          <w:p w14:paraId="0CE6D495" w14:textId="79872CBF" w:rsidR="00FD3E74" w:rsidRPr="00F25F8E" w:rsidRDefault="00FD3E74" w:rsidP="003F62CD">
            <w:pPr>
              <w:jc w:val="center"/>
              <w:rPr>
                <w:b/>
                <w:bCs/>
              </w:rPr>
            </w:pPr>
            <w:bookmarkStart w:id="369" w:name="_Toc484695070"/>
            <w:r w:rsidRPr="00F25F8E">
              <w:rPr>
                <w:b/>
                <w:bCs/>
                <w:lang w:val="fr"/>
              </w:rPr>
              <w:t xml:space="preserve">% </w:t>
            </w:r>
            <w:r>
              <w:rPr>
                <w:b/>
                <w:bCs/>
                <w:lang w:val="fr"/>
              </w:rPr>
              <w:t>ME1</w:t>
            </w:r>
            <w:r w:rsidRPr="00F25F8E">
              <w:rPr>
                <w:b/>
                <w:bCs/>
                <w:lang w:val="fr"/>
              </w:rPr>
              <w:t xml:space="preserve"> (r)*</w:t>
            </w:r>
            <w:bookmarkEnd w:id="369"/>
          </w:p>
          <w:p w14:paraId="0E762229" w14:textId="65EA05BB" w:rsidR="00FD3E74" w:rsidRPr="00F25F8E" w:rsidRDefault="00FD3E74" w:rsidP="003F62CD">
            <w:pPr>
              <w:jc w:val="center"/>
              <w:rPr>
                <w:b/>
                <w:bCs/>
                <w:i/>
                <w:iCs/>
              </w:rPr>
            </w:pPr>
            <w:bookmarkStart w:id="370" w:name="_Toc484695071"/>
            <w:r w:rsidRPr="00F25F8E">
              <w:rPr>
                <w:b/>
                <w:bCs/>
                <w:i/>
                <w:iCs/>
                <w:lang w:val="fr"/>
              </w:rPr>
              <w:t>[monnaie]</w:t>
            </w:r>
            <w:bookmarkEnd w:id="370"/>
          </w:p>
        </w:tc>
        <w:tc>
          <w:tcPr>
            <w:tcW w:w="1216" w:type="dxa"/>
            <w:tcBorders>
              <w:bottom w:val="dashed" w:sz="4" w:space="0" w:color="auto"/>
            </w:tcBorders>
          </w:tcPr>
          <w:p w14:paraId="6509440D" w14:textId="6A166E02" w:rsidR="00FD3E74" w:rsidRPr="00F25F8E" w:rsidRDefault="00FD3E74" w:rsidP="003F62CD">
            <w:pPr>
              <w:jc w:val="center"/>
              <w:rPr>
                <w:b/>
                <w:bCs/>
              </w:rPr>
            </w:pPr>
            <w:bookmarkStart w:id="371" w:name="_Toc484695072"/>
            <w:r w:rsidRPr="00F25F8E">
              <w:rPr>
                <w:b/>
                <w:bCs/>
                <w:lang w:val="fr"/>
              </w:rPr>
              <w:t xml:space="preserve">% </w:t>
            </w:r>
            <w:r>
              <w:rPr>
                <w:b/>
                <w:bCs/>
                <w:lang w:val="fr"/>
              </w:rPr>
              <w:t>ME</w:t>
            </w:r>
            <w:r w:rsidRPr="00F25F8E">
              <w:rPr>
                <w:b/>
                <w:bCs/>
                <w:lang w:val="fr"/>
              </w:rPr>
              <w:t>2 (s)*</w:t>
            </w:r>
            <w:bookmarkEnd w:id="371"/>
          </w:p>
          <w:p w14:paraId="2F8499AA" w14:textId="3B373B07" w:rsidR="00FD3E74" w:rsidRPr="00F25F8E" w:rsidRDefault="00FD3E74" w:rsidP="003F62CD">
            <w:pPr>
              <w:jc w:val="center"/>
              <w:rPr>
                <w:b/>
                <w:bCs/>
                <w:i/>
                <w:iCs/>
              </w:rPr>
            </w:pPr>
            <w:bookmarkStart w:id="372" w:name="_Toc484695073"/>
            <w:r w:rsidRPr="00F25F8E">
              <w:rPr>
                <w:b/>
                <w:bCs/>
                <w:i/>
                <w:iCs/>
                <w:lang w:val="fr"/>
              </w:rPr>
              <w:t>[monnaie]</w:t>
            </w:r>
            <w:bookmarkEnd w:id="372"/>
          </w:p>
        </w:tc>
        <w:tc>
          <w:tcPr>
            <w:tcW w:w="1230" w:type="dxa"/>
            <w:tcBorders>
              <w:bottom w:val="dashed" w:sz="4" w:space="0" w:color="auto"/>
            </w:tcBorders>
          </w:tcPr>
          <w:p w14:paraId="0D07DAAA" w14:textId="1B038390" w:rsidR="00FD3E74" w:rsidRPr="00F25F8E" w:rsidRDefault="00FD3E74" w:rsidP="003F62CD">
            <w:pPr>
              <w:jc w:val="center"/>
              <w:rPr>
                <w:b/>
                <w:bCs/>
              </w:rPr>
            </w:pPr>
            <w:bookmarkStart w:id="373" w:name="_Toc484695074"/>
            <w:r w:rsidRPr="00F25F8E">
              <w:rPr>
                <w:b/>
                <w:bCs/>
                <w:lang w:val="fr"/>
              </w:rPr>
              <w:t xml:space="preserve">% </w:t>
            </w:r>
            <w:r>
              <w:rPr>
                <w:b/>
                <w:bCs/>
                <w:lang w:val="fr"/>
              </w:rPr>
              <w:t>ME</w:t>
            </w:r>
            <w:r w:rsidRPr="00F25F8E">
              <w:rPr>
                <w:b/>
                <w:bCs/>
                <w:lang w:val="fr"/>
              </w:rPr>
              <w:t xml:space="preserve"> #</w:t>
            </w:r>
            <w:bookmarkEnd w:id="373"/>
          </w:p>
          <w:p w14:paraId="015C5F50" w14:textId="53914E51" w:rsidR="00FD3E74" w:rsidRPr="00F25F8E" w:rsidRDefault="00FD3E74" w:rsidP="003F62CD">
            <w:pPr>
              <w:jc w:val="center"/>
              <w:rPr>
                <w:b/>
                <w:bCs/>
                <w:i/>
                <w:iCs/>
              </w:rPr>
            </w:pPr>
            <w:bookmarkStart w:id="374" w:name="_Toc484695075"/>
            <w:r w:rsidRPr="00F25F8E">
              <w:rPr>
                <w:b/>
                <w:bCs/>
                <w:i/>
                <w:iCs/>
                <w:lang w:val="fr"/>
              </w:rPr>
              <w:t>[monnaie]</w:t>
            </w:r>
            <w:bookmarkEnd w:id="374"/>
          </w:p>
        </w:tc>
      </w:tr>
      <w:tr w:rsidR="00FD3E74" w:rsidRPr="00A945AD" w14:paraId="0D20E0A3" w14:textId="77777777" w:rsidTr="003F62CD">
        <w:tc>
          <w:tcPr>
            <w:tcW w:w="925" w:type="dxa"/>
          </w:tcPr>
          <w:p w14:paraId="41B508E0" w14:textId="77777777" w:rsidR="00FD3E74" w:rsidRPr="00F25F8E" w:rsidRDefault="00FD3E74" w:rsidP="003F62CD">
            <w:bookmarkStart w:id="375" w:name="_Toc484695076"/>
            <w:r w:rsidRPr="00F25F8E">
              <w:rPr>
                <w:lang w:val="fr"/>
              </w:rPr>
              <w:t>1</w:t>
            </w:r>
            <w:bookmarkEnd w:id="375"/>
          </w:p>
        </w:tc>
        <w:tc>
          <w:tcPr>
            <w:tcW w:w="3951" w:type="dxa"/>
          </w:tcPr>
          <w:p w14:paraId="59225370" w14:textId="60EED4CE" w:rsidR="00FD3E74" w:rsidRPr="00A945AD" w:rsidRDefault="00FD3E74" w:rsidP="003F62CD">
            <w:bookmarkStart w:id="376" w:name="_Toc484695077"/>
            <w:r w:rsidRPr="00F25F8E">
              <w:rPr>
                <w:lang w:val="fr"/>
              </w:rPr>
              <w:t>Remplacements d</w:t>
            </w:r>
            <w:r>
              <w:rPr>
                <w:lang w:val="fr"/>
              </w:rPr>
              <w:t xml:space="preserve">es </w:t>
            </w:r>
            <w:r w:rsidRPr="00F25F8E">
              <w:rPr>
                <w:lang w:val="fr"/>
              </w:rPr>
              <w:t xml:space="preserve">actifs </w:t>
            </w:r>
            <w:r w:rsidR="00EF3B5C">
              <w:rPr>
                <w:lang w:val="fr"/>
              </w:rPr>
              <w:t>à</w:t>
            </w:r>
            <w:r w:rsidR="00EF3B5C" w:rsidRPr="00F25F8E">
              <w:rPr>
                <w:lang w:val="fr"/>
              </w:rPr>
              <w:t xml:space="preserve"> </w:t>
            </w:r>
            <w:r w:rsidRPr="00F25F8E">
              <w:rPr>
                <w:lang w:val="fr"/>
              </w:rPr>
              <w:t>la 6</w:t>
            </w:r>
            <w:r>
              <w:rPr>
                <w:lang w:val="fr"/>
              </w:rPr>
              <w:t>ièm</w:t>
            </w:r>
            <w:r w:rsidRPr="00F25F8E">
              <w:rPr>
                <w:lang w:val="fr"/>
              </w:rPr>
              <w:t>e année</w:t>
            </w:r>
            <w:bookmarkEnd w:id="376"/>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377" w:name="_Toc484695078"/>
            <w:r w:rsidRPr="00F25F8E">
              <w:rPr>
                <w:lang w:val="fr"/>
              </w:rPr>
              <w:t>a) Actif ....</w:t>
            </w:r>
            <w:bookmarkEnd w:id="377"/>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378" w:name="_Toc484695079"/>
            <w:r w:rsidRPr="00F25F8E">
              <w:rPr>
                <w:lang w:val="fr"/>
              </w:rPr>
              <w:t>b) Actif ......</w:t>
            </w:r>
            <w:bookmarkEnd w:id="378"/>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379" w:name="_Toc484695080"/>
          </w:p>
          <w:p w14:paraId="21F1A506" w14:textId="4566CB36" w:rsidR="00FD3E74" w:rsidRPr="00A945AD" w:rsidRDefault="00FD3E74" w:rsidP="00FD3E74">
            <w:pPr>
              <w:jc w:val="center"/>
              <w:rPr>
                <w:b/>
                <w:bCs/>
                <w:u w:val="single"/>
              </w:rPr>
            </w:pPr>
            <w:r w:rsidRPr="00F25F8E">
              <w:rPr>
                <w:b/>
                <w:bCs/>
                <w:u w:val="single"/>
                <w:lang w:val="fr"/>
              </w:rPr>
              <w:t>Total des remplacements d</w:t>
            </w:r>
            <w:r w:rsidR="00EF3B5C">
              <w:rPr>
                <w:b/>
                <w:bCs/>
                <w:u w:val="single"/>
                <w:lang w:val="fr"/>
              </w:rPr>
              <w:t>’</w:t>
            </w:r>
            <w:r w:rsidRPr="00F25F8E">
              <w:rPr>
                <w:b/>
                <w:bCs/>
                <w:u w:val="single"/>
                <w:lang w:val="fr"/>
              </w:rPr>
              <w:t>actifs de l’année 6</w:t>
            </w:r>
            <w:bookmarkEnd w:id="379"/>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6439A87E" w:rsidR="00FD3E74" w:rsidRPr="00A945AD" w:rsidRDefault="00FD3E74" w:rsidP="003F62CD">
            <w:pPr>
              <w:rPr>
                <w:i/>
              </w:rPr>
            </w:pPr>
            <w:bookmarkStart w:id="380" w:name="_Toc484695082"/>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bookmarkEnd w:id="380"/>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381" w:name="_Toc484695083"/>
            <w:r w:rsidRPr="00F25F8E">
              <w:rPr>
                <w:lang w:val="fr"/>
              </w:rPr>
              <w:t>2</w:t>
            </w:r>
            <w:bookmarkEnd w:id="381"/>
          </w:p>
        </w:tc>
        <w:tc>
          <w:tcPr>
            <w:tcW w:w="3951" w:type="dxa"/>
            <w:vAlign w:val="center"/>
          </w:tcPr>
          <w:p w14:paraId="7A6478F5" w14:textId="1278FF10" w:rsidR="00FD3E74" w:rsidRPr="00A945AD" w:rsidRDefault="00FD3E74" w:rsidP="003F62CD">
            <w:bookmarkStart w:id="382" w:name="_Toc484695084"/>
            <w:r w:rsidRPr="00F25F8E">
              <w:rPr>
                <w:lang w:val="fr"/>
              </w:rPr>
              <w:t>Remplacements d</w:t>
            </w:r>
            <w:r>
              <w:rPr>
                <w:lang w:val="fr"/>
              </w:rPr>
              <w:t xml:space="preserve">es </w:t>
            </w:r>
            <w:r w:rsidRPr="00F25F8E">
              <w:rPr>
                <w:lang w:val="fr"/>
              </w:rPr>
              <w:t xml:space="preserve">actifs </w:t>
            </w:r>
            <w:r w:rsidR="00FC3815">
              <w:rPr>
                <w:lang w:val="fr"/>
              </w:rPr>
              <w:t>à</w:t>
            </w:r>
            <w:r w:rsidRPr="00F25F8E">
              <w:rPr>
                <w:lang w:val="fr"/>
              </w:rPr>
              <w:t xml:space="preserve"> la 7</w:t>
            </w:r>
            <w:r>
              <w:rPr>
                <w:lang w:val="fr"/>
              </w:rPr>
              <w:t>ièm</w:t>
            </w:r>
            <w:r w:rsidRPr="00F25F8E">
              <w:rPr>
                <w:lang w:val="fr"/>
              </w:rPr>
              <w:t>e année</w:t>
            </w:r>
            <w:bookmarkEnd w:id="382"/>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383" w:name="_Toc484695085"/>
            <w:r w:rsidRPr="00F25F8E">
              <w:rPr>
                <w:lang w:val="fr"/>
              </w:rPr>
              <w:t>a) Actif ....</w:t>
            </w:r>
            <w:bookmarkEnd w:id="383"/>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384" w:name="_Toc484695086"/>
            <w:r w:rsidRPr="00F25F8E">
              <w:rPr>
                <w:lang w:val="fr"/>
              </w:rPr>
              <w:t>b) Actif ......</w:t>
            </w:r>
            <w:bookmarkEnd w:id="384"/>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385" w:name="_Toc484695087"/>
            <w:r w:rsidRPr="00F25F8E">
              <w:rPr>
                <w:b/>
                <w:bCs/>
                <w:u w:val="single"/>
                <w:lang w:val="fr"/>
              </w:rPr>
              <w:t>Total des remplacements d’actifs de l’année 7</w:t>
            </w:r>
            <w:bookmarkEnd w:id="385"/>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386" w:name="_Toc484695088"/>
            <w:r w:rsidRPr="00F25F8E">
              <w:rPr>
                <w:lang w:val="fr"/>
              </w:rPr>
              <w:t>.............</w:t>
            </w:r>
            <w:bookmarkEnd w:id="386"/>
          </w:p>
          <w:p w14:paraId="1C9D8DBB" w14:textId="49212885" w:rsidR="00FD3E74" w:rsidRPr="00A945AD" w:rsidRDefault="00FD3E74" w:rsidP="003F62CD">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387" w:name="_Toc484695090"/>
            <w:r w:rsidRPr="00F25F8E">
              <w:rPr>
                <w:u w:val="single"/>
                <w:lang w:val="fr"/>
              </w:rPr>
              <w:t>Continuer la table pour chaque année du service d’exploitation</w:t>
            </w:r>
            <w:bookmarkEnd w:id="387"/>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600F2160" w:rsidR="00FD3E74" w:rsidRPr="00FD3E74" w:rsidRDefault="00FD3E74" w:rsidP="00FD3E74">
      <w:pPr>
        <w:spacing w:before="120" w:after="120"/>
        <w:rPr>
          <w:sz w:val="24"/>
          <w:szCs w:val="24"/>
        </w:rPr>
      </w:pPr>
      <w:bookmarkStart w:id="388" w:name="_Toc484695091"/>
      <w:r w:rsidRPr="00FD3E74">
        <w:rPr>
          <w:sz w:val="24"/>
          <w:szCs w:val="24"/>
          <w:lang w:val="fr"/>
        </w:rPr>
        <w:t xml:space="preserve">* « q », « r » et « s », etc. sont les proportions dans chaque monnaie à utiliser à des fins d’indexation des coûts comme plus détaillé dans la </w:t>
      </w:r>
      <w:r w:rsidR="00D83A93">
        <w:rPr>
          <w:sz w:val="24"/>
          <w:szCs w:val="24"/>
          <w:lang w:val="fr"/>
        </w:rPr>
        <w:t>S</w:t>
      </w:r>
      <w:r w:rsidRPr="00FD3E74">
        <w:rPr>
          <w:sz w:val="24"/>
          <w:szCs w:val="24"/>
          <w:lang w:val="fr"/>
        </w:rPr>
        <w:t xml:space="preserve">ection IX, </w:t>
      </w:r>
      <w:r w:rsidR="00D83A93">
        <w:rPr>
          <w:sz w:val="24"/>
          <w:szCs w:val="24"/>
          <w:lang w:val="fr"/>
        </w:rPr>
        <w:t>Acte d’Engagement</w:t>
      </w:r>
      <w:r w:rsidRPr="00FD3E74">
        <w:rPr>
          <w:sz w:val="24"/>
          <w:szCs w:val="24"/>
          <w:lang w:val="fr"/>
        </w:rPr>
        <w:t xml:space="preserve">, Annexe 2 - </w:t>
      </w:r>
      <w:r w:rsidR="00D83A93">
        <w:rPr>
          <w:sz w:val="24"/>
          <w:szCs w:val="24"/>
          <w:lang w:val="fr"/>
        </w:rPr>
        <w:t>Annexe de Révision</w:t>
      </w:r>
      <w:r w:rsidRPr="00FD3E74">
        <w:rPr>
          <w:sz w:val="24"/>
          <w:szCs w:val="24"/>
          <w:lang w:val="fr"/>
        </w:rPr>
        <w:t xml:space="preserve"> des </w:t>
      </w:r>
      <w:r w:rsidR="00D83A93">
        <w:rPr>
          <w:sz w:val="24"/>
          <w:szCs w:val="24"/>
          <w:lang w:val="fr"/>
        </w:rPr>
        <w:t>Prix</w:t>
      </w:r>
      <w:r w:rsidRPr="00FD3E74">
        <w:rPr>
          <w:sz w:val="24"/>
          <w:szCs w:val="24"/>
          <w:lang w:val="fr"/>
        </w:rPr>
        <w:t>.</w:t>
      </w:r>
      <w:bookmarkEnd w:id="388"/>
    </w:p>
    <w:p w14:paraId="1BD1E0DE" w14:textId="358BA342" w:rsidR="00FD3E74" w:rsidRPr="00FD3E74" w:rsidRDefault="00FD3E74" w:rsidP="00FD3E74">
      <w:pPr>
        <w:spacing w:before="120" w:after="120"/>
        <w:rPr>
          <w:i/>
          <w:iCs/>
          <w:sz w:val="24"/>
          <w:szCs w:val="24"/>
        </w:rPr>
      </w:pPr>
      <w:bookmarkStart w:id="389"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389"/>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3F8057FC" w:rsidR="00FD3E74" w:rsidRPr="00844151" w:rsidRDefault="00FD3E74" w:rsidP="00844151">
      <w:pPr>
        <w:jc w:val="center"/>
        <w:rPr>
          <w:b/>
          <w:bCs/>
          <w:sz w:val="36"/>
          <w:szCs w:val="36"/>
        </w:rPr>
      </w:pPr>
      <w:bookmarkStart w:id="390" w:name="_Toc484695093"/>
      <w:r w:rsidRPr="00844151">
        <w:rPr>
          <w:b/>
          <w:bCs/>
          <w:sz w:val="36"/>
          <w:szCs w:val="36"/>
        </w:rPr>
        <w:t xml:space="preserve">Partie [2] Formulaires de </w:t>
      </w:r>
      <w:r w:rsidR="00D83A93" w:rsidRPr="00844151">
        <w:rPr>
          <w:b/>
          <w:bCs/>
          <w:sz w:val="36"/>
          <w:szCs w:val="36"/>
        </w:rPr>
        <w:t>P</w:t>
      </w:r>
      <w:r w:rsidRPr="00844151">
        <w:rPr>
          <w:b/>
          <w:bCs/>
          <w:sz w:val="36"/>
          <w:szCs w:val="36"/>
        </w:rPr>
        <w:t xml:space="preserve">rix de </w:t>
      </w:r>
      <w:r w:rsidR="00FC3815" w:rsidRPr="00844151">
        <w:rPr>
          <w:b/>
          <w:bCs/>
          <w:sz w:val="36"/>
          <w:szCs w:val="36"/>
        </w:rPr>
        <w:t>P</w:t>
      </w:r>
      <w:r w:rsidRPr="00844151">
        <w:rPr>
          <w:b/>
          <w:bCs/>
          <w:sz w:val="36"/>
          <w:szCs w:val="36"/>
        </w:rPr>
        <w:t>roposition – Service</w:t>
      </w:r>
      <w:r w:rsidR="00FC3815" w:rsidRPr="00844151">
        <w:rPr>
          <w:b/>
          <w:bCs/>
          <w:sz w:val="36"/>
          <w:szCs w:val="36"/>
        </w:rPr>
        <w:t>s</w:t>
      </w:r>
      <w:r w:rsidRPr="00844151">
        <w:rPr>
          <w:b/>
          <w:bCs/>
          <w:sz w:val="36"/>
          <w:szCs w:val="36"/>
        </w:rPr>
        <w:t xml:space="preserve"> d’</w:t>
      </w:r>
      <w:r w:rsidR="00FC3815" w:rsidRPr="00844151">
        <w:rPr>
          <w:b/>
          <w:bCs/>
          <w:sz w:val="36"/>
          <w:szCs w:val="36"/>
        </w:rPr>
        <w:t>E</w:t>
      </w:r>
      <w:r w:rsidRPr="00844151">
        <w:rPr>
          <w:b/>
          <w:bCs/>
          <w:sz w:val="36"/>
          <w:szCs w:val="36"/>
        </w:rPr>
        <w:t>xploitation</w:t>
      </w:r>
      <w:bookmarkEnd w:id="390"/>
    </w:p>
    <w:p w14:paraId="0A9DD37E" w14:textId="38C567E5" w:rsidR="00FD3E74" w:rsidRDefault="00FD3E74" w:rsidP="008E4EB9">
      <w:pPr>
        <w:pStyle w:val="SecIVH2"/>
      </w:pPr>
      <w:bookmarkStart w:id="391" w:name="_Toc56680779"/>
      <w:bookmarkStart w:id="392" w:name="_Toc63775967"/>
      <w:bookmarkStart w:id="393" w:name="_Toc63776132"/>
      <w:bookmarkStart w:id="394" w:name="_Toc125886488"/>
      <w:bookmarkStart w:id="395" w:name="_Toc138672211"/>
      <w:r>
        <w:rPr>
          <w:lang w:val="fr"/>
        </w:rPr>
        <w:t>Ré</w:t>
      </w:r>
      <w:r w:rsidR="00AE2DC5">
        <w:rPr>
          <w:lang w:val="fr"/>
        </w:rPr>
        <w:t xml:space="preserve">capitulatif </w:t>
      </w:r>
      <w:r>
        <w:rPr>
          <w:lang w:val="fr"/>
        </w:rPr>
        <w:t>d</w:t>
      </w:r>
      <w:r w:rsidR="004132BB">
        <w:rPr>
          <w:lang w:val="fr"/>
        </w:rPr>
        <w:t>es</w:t>
      </w:r>
      <w:r>
        <w:rPr>
          <w:lang w:val="fr"/>
        </w:rPr>
        <w:t xml:space="preserve"> </w:t>
      </w:r>
      <w:r w:rsidR="004132BB">
        <w:rPr>
          <w:lang w:val="fr"/>
        </w:rPr>
        <w:t>S</w:t>
      </w:r>
      <w:r>
        <w:rPr>
          <w:lang w:val="fr"/>
        </w:rPr>
        <w:t>ervice</w:t>
      </w:r>
      <w:r w:rsidR="004132BB">
        <w:rPr>
          <w:lang w:val="fr"/>
        </w:rPr>
        <w:t>s</w:t>
      </w:r>
      <w:r>
        <w:rPr>
          <w:lang w:val="fr"/>
        </w:rPr>
        <w:t xml:space="preserve"> d’</w:t>
      </w:r>
      <w:r w:rsidR="004132BB">
        <w:rPr>
          <w:lang w:val="fr"/>
        </w:rPr>
        <w:t>E</w:t>
      </w:r>
      <w:r>
        <w:rPr>
          <w:lang w:val="fr"/>
        </w:rPr>
        <w:t>xploitation</w:t>
      </w:r>
      <w:bookmarkEnd w:id="391"/>
      <w:bookmarkEnd w:id="392"/>
      <w:bookmarkEnd w:id="393"/>
      <w:bookmarkEnd w:id="394"/>
      <w:bookmarkEnd w:id="395"/>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r w:rsidRPr="004132BB">
              <w:rPr>
                <w:b/>
                <w:sz w:val="24"/>
                <w:szCs w:val="24"/>
                <w:lang w:val="fr"/>
              </w:rPr>
              <w:t>Ref.</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5C61464"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w:t>
            </w:r>
            <w:r w:rsidR="006B53BA">
              <w:rPr>
                <w:b/>
                <w:sz w:val="24"/>
                <w:szCs w:val="24"/>
                <w:lang w:val="fr"/>
              </w:rPr>
              <w:t>S</w:t>
            </w:r>
            <w:r w:rsidRPr="004132BB">
              <w:rPr>
                <w:b/>
                <w:sz w:val="24"/>
                <w:szCs w:val="24"/>
                <w:lang w:val="fr"/>
              </w:rPr>
              <w:t>ervice</w:t>
            </w:r>
            <w:r w:rsidR="004132BB">
              <w:rPr>
                <w:b/>
                <w:sz w:val="24"/>
                <w:szCs w:val="24"/>
                <w:lang w:val="fr"/>
              </w:rPr>
              <w:t>s</w:t>
            </w:r>
            <w:r w:rsidRPr="004132BB">
              <w:rPr>
                <w:b/>
                <w:sz w:val="24"/>
                <w:szCs w:val="24"/>
                <w:lang w:val="fr"/>
              </w:rPr>
              <w:t xml:space="preserve"> </w:t>
            </w:r>
            <w:r w:rsidRPr="000C1F9C">
              <w:rPr>
                <w:b/>
                <w:sz w:val="24"/>
                <w:szCs w:val="24"/>
                <w:lang w:val="fr"/>
              </w:rPr>
              <w:t>d’</w:t>
            </w:r>
            <w:r w:rsidR="006B53BA" w:rsidRPr="000C1F9C">
              <w:rPr>
                <w:b/>
                <w:sz w:val="24"/>
                <w:szCs w:val="24"/>
                <w:lang w:val="fr"/>
              </w:rPr>
              <w:t>E</w:t>
            </w:r>
            <w:r w:rsidRPr="000C1F9C">
              <w:rPr>
                <w:b/>
                <w:sz w:val="24"/>
                <w:szCs w:val="24"/>
                <w:lang w:val="fr"/>
              </w:rPr>
              <w:t>xploitation</w:t>
            </w:r>
            <w:r w:rsidRPr="004132BB">
              <w:rPr>
                <w:b/>
                <w:i/>
                <w:sz w:val="24"/>
                <w:szCs w:val="24"/>
                <w:lang w:val="fr"/>
              </w:rPr>
              <w:t xml:space="preserve">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1B08E618"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w:t>
            </w:r>
            <w:r w:rsidR="00D83A93">
              <w:rPr>
                <w:sz w:val="24"/>
                <w:szCs w:val="24"/>
                <w:lang w:val="fr"/>
              </w:rPr>
              <w:t>E</w:t>
            </w:r>
            <w:r w:rsidRPr="004132BB">
              <w:rPr>
                <w:sz w:val="24"/>
                <w:szCs w:val="24"/>
                <w:lang w:val="fr"/>
              </w:rPr>
              <w:t>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44375DA0" w:rsidR="00FD3E74" w:rsidRPr="004132BB" w:rsidRDefault="004132BB" w:rsidP="003F62CD">
            <w:pPr>
              <w:rPr>
                <w:sz w:val="24"/>
                <w:szCs w:val="24"/>
              </w:rPr>
            </w:pPr>
            <w:r>
              <w:rPr>
                <w:sz w:val="24"/>
                <w:szCs w:val="24"/>
                <w:lang w:val="fr"/>
              </w:rPr>
              <w:t>F</w:t>
            </w:r>
            <w:r w:rsidRPr="004132BB">
              <w:rPr>
                <w:sz w:val="24"/>
                <w:szCs w:val="24"/>
                <w:lang w:val="fr"/>
              </w:rPr>
              <w:t xml:space="preserve">onds de </w:t>
            </w:r>
            <w:r w:rsidR="006B53BA">
              <w:rPr>
                <w:sz w:val="24"/>
                <w:szCs w:val="24"/>
                <w:lang w:val="fr"/>
              </w:rPr>
              <w:t>R</w:t>
            </w:r>
            <w:r w:rsidRPr="004132BB">
              <w:rPr>
                <w:sz w:val="24"/>
                <w:szCs w:val="24"/>
                <w:lang w:val="fr"/>
              </w:rPr>
              <w:t xml:space="preserve">emplacement des </w:t>
            </w:r>
            <w:r w:rsidR="006B53BA">
              <w:rPr>
                <w:sz w:val="24"/>
                <w:szCs w:val="24"/>
                <w:lang w:val="fr"/>
              </w:rPr>
              <w:t>A</w:t>
            </w:r>
            <w:r w:rsidRPr="004132BB">
              <w:rPr>
                <w:sz w:val="24"/>
                <w:szCs w:val="24"/>
                <w:lang w:val="fr"/>
              </w:rPr>
              <w:t xml:space="preserve">ctifs </w:t>
            </w:r>
            <w:r w:rsidR="00FD3E74" w:rsidRPr="004132BB">
              <w:rPr>
                <w:sz w:val="24"/>
                <w:szCs w:val="24"/>
                <w:lang w:val="fr"/>
              </w:rPr>
              <w:t>(année 5)</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4081475A" w:rsidR="004132BB" w:rsidRPr="00AD5F0D" w:rsidRDefault="004132BB" w:rsidP="008E4EB9">
      <w:pPr>
        <w:pStyle w:val="SecIVH2"/>
      </w:pPr>
      <w:bookmarkStart w:id="396" w:name="_Toc56680780"/>
      <w:bookmarkStart w:id="397" w:name="_Toc63775968"/>
      <w:bookmarkStart w:id="398" w:name="_Toc63776133"/>
      <w:bookmarkStart w:id="399" w:name="_Toc125886489"/>
      <w:bookmarkStart w:id="400" w:name="_Toc138672212"/>
      <w:r w:rsidRPr="00AD5F0D">
        <w:rPr>
          <w:lang w:val="fr"/>
        </w:rPr>
        <w:t>Partie 3</w:t>
      </w:r>
      <w:r>
        <w:rPr>
          <w:lang w:val="fr"/>
        </w:rPr>
        <w:t xml:space="preserve"> </w:t>
      </w:r>
      <w:r w:rsidRPr="00AD5F0D">
        <w:rPr>
          <w:lang w:val="fr"/>
        </w:rPr>
        <w:t xml:space="preserve">: </w:t>
      </w:r>
      <w:r w:rsidR="006B53BA">
        <w:rPr>
          <w:lang w:val="fr"/>
        </w:rPr>
        <w:t>Récapitulatif</w:t>
      </w:r>
      <w:r w:rsidR="006B53BA" w:rsidRPr="00AD5F0D">
        <w:rPr>
          <w:lang w:val="fr"/>
        </w:rPr>
        <w:t xml:space="preserve"> </w:t>
      </w:r>
      <w:bookmarkEnd w:id="396"/>
      <w:bookmarkEnd w:id="397"/>
      <w:bookmarkEnd w:id="398"/>
      <w:r w:rsidR="006B53BA">
        <w:rPr>
          <w:lang w:val="fr"/>
        </w:rPr>
        <w:t>général</w:t>
      </w:r>
      <w:bookmarkEnd w:id="399"/>
      <w:bookmarkEnd w:id="400"/>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3A9B1ED6" w:rsidR="004132BB" w:rsidRPr="004132BB" w:rsidRDefault="006B53BA" w:rsidP="003F62CD">
            <w:pPr>
              <w:spacing w:before="60" w:after="60"/>
              <w:jc w:val="center"/>
              <w:rPr>
                <w:b/>
                <w:bCs/>
                <w:iCs/>
                <w:color w:val="000000" w:themeColor="text1"/>
                <w:sz w:val="24"/>
                <w:szCs w:val="24"/>
              </w:rPr>
            </w:pPr>
            <w:r>
              <w:rPr>
                <w:b/>
                <w:bCs/>
                <w:iCs/>
                <w:color w:val="000000" w:themeColor="text1"/>
                <w:sz w:val="24"/>
                <w:szCs w:val="24"/>
                <w:lang w:val="fr"/>
              </w:rPr>
              <w:t>Récapitulatif général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082F9FED"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AE2DC5">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616F182"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AE2DC5">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E70C8A">
      <w:pPr>
        <w:pStyle w:val="SecIVH1"/>
      </w:pPr>
      <w:bookmarkStart w:id="401" w:name="_Toc467977755"/>
      <w:bookmarkStart w:id="402" w:name="_Toc505352932"/>
      <w:bookmarkStart w:id="403" w:name="_Toc63775969"/>
      <w:bookmarkStart w:id="404" w:name="_Toc63776134"/>
      <w:bookmarkStart w:id="405" w:name="_Toc125886490"/>
      <w:bookmarkStart w:id="406" w:name="_Toc138672213"/>
      <w:bookmarkEnd w:id="341"/>
      <w:r w:rsidRPr="00B4328A">
        <w:t xml:space="preserve">Formulaires de </w:t>
      </w:r>
      <w:r w:rsidR="00C90358">
        <w:t>P</w:t>
      </w:r>
      <w:r w:rsidRPr="00B4328A">
        <w:t>roposition technique</w:t>
      </w:r>
      <w:bookmarkEnd w:id="401"/>
      <w:bookmarkEnd w:id="402"/>
      <w:bookmarkEnd w:id="403"/>
      <w:bookmarkEnd w:id="404"/>
      <w:bookmarkEnd w:id="405"/>
      <w:bookmarkEnd w:id="406"/>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602E41">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07" w:name="_Toc63775970"/>
      <w:bookmarkStart w:id="408" w:name="_Toc63776135"/>
      <w:bookmarkStart w:id="409" w:name="_Toc125886491"/>
      <w:bookmarkStart w:id="410" w:name="_Toc138672214"/>
      <w:r w:rsidR="00047CA1">
        <w:t xml:space="preserve">Proposition </w:t>
      </w:r>
      <w:r w:rsidRPr="00B4328A">
        <w:t xml:space="preserve">de </w:t>
      </w:r>
      <w:r w:rsidR="003E3556">
        <w:t>Conception</w:t>
      </w:r>
      <w:bookmarkEnd w:id="407"/>
      <w:bookmarkEnd w:id="408"/>
      <w:bookmarkEnd w:id="409"/>
      <w:bookmarkEnd w:id="410"/>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877C0E">
      <w:pPr>
        <w:numPr>
          <w:ilvl w:val="0"/>
          <w:numId w:val="133"/>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877C0E">
      <w:pPr>
        <w:numPr>
          <w:ilvl w:val="0"/>
          <w:numId w:val="133"/>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877C0E">
      <w:pPr>
        <w:numPr>
          <w:ilvl w:val="0"/>
          <w:numId w:val="133"/>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877C0E">
      <w:pPr>
        <w:numPr>
          <w:ilvl w:val="0"/>
          <w:numId w:val="133"/>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877C0E">
      <w:pPr>
        <w:numPr>
          <w:ilvl w:val="0"/>
          <w:numId w:val="133"/>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877C0E">
      <w:pPr>
        <w:pStyle w:val="ListParagraph"/>
        <w:numPr>
          <w:ilvl w:val="0"/>
          <w:numId w:val="86"/>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877C0E">
      <w:pPr>
        <w:pStyle w:val="ListParagraph"/>
        <w:numPr>
          <w:ilvl w:val="0"/>
          <w:numId w:val="86"/>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0E30E8AD" w:rsidR="003F62CD" w:rsidRPr="000C1F9C" w:rsidRDefault="006023EA" w:rsidP="00877C0E">
      <w:pPr>
        <w:pStyle w:val="ListParagraph"/>
        <w:numPr>
          <w:ilvl w:val="0"/>
          <w:numId w:val="86"/>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0AC652E1" w:rsidR="003F62CD" w:rsidRDefault="003E3556" w:rsidP="00877C0E">
      <w:pPr>
        <w:numPr>
          <w:ilvl w:val="0"/>
          <w:numId w:val="133"/>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877C0E">
      <w:pPr>
        <w:numPr>
          <w:ilvl w:val="0"/>
          <w:numId w:val="133"/>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24FCE695" w:rsidR="00880BBD" w:rsidRDefault="007E72EA" w:rsidP="00877C0E">
      <w:pPr>
        <w:numPr>
          <w:ilvl w:val="0"/>
          <w:numId w:val="133"/>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877C0E">
      <w:pPr>
        <w:numPr>
          <w:ilvl w:val="0"/>
          <w:numId w:val="133"/>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877C0E">
      <w:pPr>
        <w:numPr>
          <w:ilvl w:val="0"/>
          <w:numId w:val="133"/>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877C0E">
      <w:pPr>
        <w:numPr>
          <w:ilvl w:val="0"/>
          <w:numId w:val="133"/>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877C0E">
      <w:pPr>
        <w:numPr>
          <w:ilvl w:val="0"/>
          <w:numId w:val="133"/>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11" w:name="_Toc505352933"/>
      <w:r>
        <w:br w:type="page"/>
      </w:r>
    </w:p>
    <w:p w14:paraId="78862B60" w14:textId="77777777" w:rsidR="00877AB7" w:rsidRDefault="00877AB7"/>
    <w:p w14:paraId="4E3AFA82" w14:textId="77777777" w:rsidR="00877AB7" w:rsidRPr="00877AB7" w:rsidRDefault="00877AB7" w:rsidP="00E70C8A">
      <w:pPr>
        <w:pStyle w:val="SecIVH2"/>
      </w:pPr>
      <w:bookmarkStart w:id="412" w:name="_Toc63775971"/>
      <w:bookmarkStart w:id="413" w:name="_Toc63776136"/>
      <w:bookmarkStart w:id="414" w:name="_Toc125886492"/>
      <w:bookmarkStart w:id="415" w:name="_Toc138672215"/>
      <w:r w:rsidRPr="00877AB7">
        <w:t>Stratégie de gestion de la construction</w:t>
      </w:r>
      <w:bookmarkEnd w:id="412"/>
      <w:bookmarkEnd w:id="413"/>
      <w:bookmarkEnd w:id="414"/>
      <w:bookmarkEnd w:id="415"/>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6D4DBF34" w14:textId="2231DB63" w:rsidR="00047CA1" w:rsidRDefault="00047CA1" w:rsidP="00602E41">
      <w:pPr>
        <w:pStyle w:val="ListParagraph"/>
        <w:numPr>
          <w:ilvl w:val="1"/>
          <w:numId w:val="35"/>
        </w:numPr>
        <w:spacing w:after="120"/>
        <w:ind w:left="426"/>
        <w:jc w:val="both"/>
        <w:rPr>
          <w:sz w:val="24"/>
          <w:lang w:eastAsia="en-US"/>
        </w:rPr>
      </w:pPr>
      <w:r>
        <w:rPr>
          <w:sz w:val="24"/>
          <w:lang w:eastAsia="en-US"/>
        </w:rPr>
        <w:t>l’exécution de</w:t>
      </w:r>
      <w:r w:rsidR="00FC64F5">
        <w:rPr>
          <w:sz w:val="24"/>
          <w:lang w:eastAsia="en-US"/>
        </w:rPr>
        <w:t>s Ouvrages définitifs et des Ouvrages provisoires</w:t>
      </w:r>
      <w:r>
        <w:rPr>
          <w:sz w:val="24"/>
          <w:lang w:eastAsia="en-US"/>
        </w:rPr>
        <w:t xml:space="preserve"> y compris l’installation du Chantier ; </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65AE6AA1"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C33A20">
        <w:rPr>
          <w:sz w:val="24"/>
          <w:lang w:eastAsia="en-US"/>
        </w:rPr>
        <w:t xml:space="preserve">Ouvarges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6F329B99"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3F770F80"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dispositions à prendre pour l</w:t>
      </w:r>
      <w:r w:rsidR="00047CA1">
        <w:rPr>
          <w:sz w:val="24"/>
          <w:lang w:eastAsia="en-US"/>
        </w:rPr>
        <w:t xml:space="preserve">’exécution de la Conception </w:t>
      </w:r>
      <w:r w:rsidR="006164BF">
        <w:rPr>
          <w:sz w:val="24"/>
          <w:lang w:eastAsia="en-US"/>
        </w:rPr>
        <w:t>- Construction</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53365309" w14:textId="1D50B529" w:rsidR="00047CA1" w:rsidRPr="001A03A5" w:rsidRDefault="00047CA1" w:rsidP="00602E41">
      <w:pPr>
        <w:pStyle w:val="ListParagraph"/>
        <w:numPr>
          <w:ilvl w:val="1"/>
          <w:numId w:val="35"/>
        </w:numPr>
        <w:spacing w:after="120"/>
        <w:ind w:left="426"/>
        <w:jc w:val="both"/>
        <w:rPr>
          <w:sz w:val="24"/>
          <w:lang w:eastAsia="en-US"/>
        </w:rPr>
      </w:pPr>
      <w:r>
        <w:rPr>
          <w:sz w:val="24"/>
          <w:lang w:eastAsia="en-US"/>
        </w:rPr>
        <w:t>les aspects additionnels tels qu’indiqués dans les Exigences du Maître d’Ouvrage.</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5C4D4A89" w:rsidR="00571F30" w:rsidRDefault="00B37FD5" w:rsidP="00EB1085">
      <w:pPr>
        <w:jc w:val="center"/>
        <w:rPr>
          <w:b/>
          <w:bCs/>
          <w:sz w:val="32"/>
          <w:szCs w:val="32"/>
          <w:lang w:eastAsia="en-US"/>
        </w:rPr>
      </w:pPr>
      <w:r>
        <w:rPr>
          <w:color w:val="000000" w:themeColor="text1"/>
        </w:rPr>
        <w:br w:type="page"/>
      </w:r>
      <w:r w:rsidR="00174B21" w:rsidRPr="00D04984">
        <w:rPr>
          <w:b/>
          <w:bCs/>
          <w:sz w:val="32"/>
          <w:szCs w:val="32"/>
          <w:lang w:eastAsia="en-US"/>
        </w:rPr>
        <w:t>Conception</w:t>
      </w:r>
      <w:r w:rsidR="00571F30" w:rsidRPr="00D04984">
        <w:rPr>
          <w:b/>
          <w:bCs/>
          <w:sz w:val="32"/>
          <w:szCs w:val="32"/>
          <w:lang w:eastAsia="en-US"/>
        </w:rPr>
        <w:t xml:space="preserve"> Construction</w:t>
      </w:r>
    </w:p>
    <w:p w14:paraId="0FD2480A" w14:textId="09C39891" w:rsidR="003D77E3" w:rsidRDefault="00571F30" w:rsidP="00571F30">
      <w:pPr>
        <w:jc w:val="center"/>
        <w:rPr>
          <w:b/>
          <w:bCs/>
          <w:sz w:val="32"/>
          <w:szCs w:val="32"/>
          <w:lang w:eastAsia="en-US"/>
        </w:rPr>
      </w:pPr>
      <w:r>
        <w:rPr>
          <w:b/>
          <w:bCs/>
          <w:sz w:val="32"/>
          <w:szCs w:val="32"/>
          <w:lang w:eastAsia="en-US"/>
        </w:rPr>
        <w:t>Enoncé</w:t>
      </w:r>
      <w:r w:rsidR="00390AD4">
        <w:rPr>
          <w:b/>
          <w:bCs/>
          <w:sz w:val="32"/>
          <w:szCs w:val="32"/>
          <w:lang w:eastAsia="en-US"/>
        </w:rPr>
        <w:t>s</w:t>
      </w:r>
      <w:r>
        <w:rPr>
          <w:b/>
          <w:bCs/>
          <w:sz w:val="32"/>
          <w:szCs w:val="32"/>
          <w:lang w:eastAsia="en-US"/>
        </w:rPr>
        <w:t xml:space="preserve"> </w:t>
      </w:r>
      <w:r w:rsidR="005A49F7">
        <w:rPr>
          <w:b/>
          <w:bCs/>
          <w:sz w:val="32"/>
          <w:szCs w:val="32"/>
          <w:lang w:eastAsia="en-US"/>
        </w:rPr>
        <w:t xml:space="preserve">de la Méthode pour les activités </w:t>
      </w:r>
      <w:r w:rsidR="00EB1085">
        <w:rPr>
          <w:b/>
          <w:bCs/>
          <w:sz w:val="32"/>
          <w:szCs w:val="32"/>
          <w:lang w:eastAsia="en-US"/>
        </w:rPr>
        <w:t>clés</w:t>
      </w:r>
      <w:r w:rsidR="005A49F7">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Pr="00D04984"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55613A74"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Pr>
          <w:i/>
          <w:iCs/>
          <w:sz w:val="24"/>
          <w:szCs w:val="24"/>
          <w:lang w:eastAsia="en-US"/>
        </w:rPr>
        <w:t>S</w:t>
      </w:r>
      <w:r w:rsidRPr="00A03ECF">
        <w:rPr>
          <w:i/>
          <w:iCs/>
          <w:sz w:val="24"/>
          <w:szCs w:val="24"/>
          <w:lang w:eastAsia="en-US"/>
        </w:rPr>
        <w:t xml:space="preserve">oumissionnaire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16" w:name="_Toc125886493"/>
      <w:bookmarkStart w:id="417" w:name="_Toc138672216"/>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16"/>
      <w:bookmarkEnd w:id="417"/>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877C0E">
      <w:pPr>
        <w:pStyle w:val="SPDForm2"/>
        <w:numPr>
          <w:ilvl w:val="0"/>
          <w:numId w:val="42"/>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877C0E">
      <w:pPr>
        <w:pStyle w:val="SPDForm2"/>
        <w:numPr>
          <w:ilvl w:val="0"/>
          <w:numId w:val="43"/>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877C0E">
      <w:pPr>
        <w:pStyle w:val="SPDForm2"/>
        <w:numPr>
          <w:ilvl w:val="0"/>
          <w:numId w:val="43"/>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877C0E">
      <w:pPr>
        <w:pStyle w:val="SPDForm2"/>
        <w:numPr>
          <w:ilvl w:val="0"/>
          <w:numId w:val="43"/>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877C0E">
      <w:pPr>
        <w:pStyle w:val="SPDForm2"/>
        <w:numPr>
          <w:ilvl w:val="0"/>
          <w:numId w:val="43"/>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877C0E">
      <w:pPr>
        <w:pStyle w:val="SPDForm2"/>
        <w:numPr>
          <w:ilvl w:val="0"/>
          <w:numId w:val="42"/>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877C0E">
      <w:pPr>
        <w:pStyle w:val="SPDForm2"/>
        <w:numPr>
          <w:ilvl w:val="0"/>
          <w:numId w:val="42"/>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877C0E">
      <w:pPr>
        <w:pStyle w:val="SPDForm2"/>
        <w:numPr>
          <w:ilvl w:val="0"/>
          <w:numId w:val="44"/>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877C0E">
      <w:pPr>
        <w:pStyle w:val="SPDForm2"/>
        <w:numPr>
          <w:ilvl w:val="0"/>
          <w:numId w:val="44"/>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77777777" w:rsidR="00047CA1" w:rsidRPr="00E60428" w:rsidRDefault="00047CA1" w:rsidP="00047CA1">
      <w:pPr>
        <w:rPr>
          <w:sz w:val="24"/>
          <w:szCs w:val="24"/>
          <w:lang w:eastAsia="en-US"/>
        </w:rPr>
      </w:pPr>
      <w:r w:rsidRPr="00E60428">
        <w:rPr>
          <w:sz w:val="24"/>
          <w:szCs w:val="24"/>
          <w:lang w:eastAsia="en-US"/>
        </w:rPr>
        <w:br w:type="page"/>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11D9B6C6" w:rsidR="00047CA1" w:rsidRPr="00E60428" w:rsidRDefault="00047CA1" w:rsidP="00047CA1">
      <w:pPr>
        <w:spacing w:before="120" w:after="240"/>
        <w:jc w:val="center"/>
        <w:rPr>
          <w:sz w:val="24"/>
          <w:szCs w:val="24"/>
          <w:lang w:eastAsia="en-US"/>
        </w:rPr>
      </w:pPr>
      <w:r w:rsidRPr="00E60428">
        <w:rPr>
          <w:b/>
          <w:bCs/>
          <w:sz w:val="24"/>
          <w:szCs w:val="24"/>
          <w:lang w:eastAsia="en-US"/>
        </w:rPr>
        <w:t>COMPORTEMENTS CONSTITUANT EXPLOITATION ET ABUS SEXUELS (EAS) ET  HARCELEMENT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877C0E">
      <w:pPr>
        <w:pStyle w:val="ListParagraph"/>
        <w:numPr>
          <w:ilvl w:val="0"/>
          <w:numId w:val="87"/>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877C0E">
      <w:pPr>
        <w:pStyle w:val="ListParagraph"/>
        <w:numPr>
          <w:ilvl w:val="0"/>
          <w:numId w:val="87"/>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877C0E">
      <w:pPr>
        <w:pStyle w:val="ListParagraph"/>
        <w:numPr>
          <w:ilvl w:val="0"/>
          <w:numId w:val="87"/>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877C0E">
      <w:pPr>
        <w:pStyle w:val="ListParagraph"/>
        <w:numPr>
          <w:ilvl w:val="0"/>
          <w:numId w:val="87"/>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877C0E">
      <w:pPr>
        <w:pStyle w:val="ListParagraph"/>
        <w:numPr>
          <w:ilvl w:val="0"/>
          <w:numId w:val="87"/>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877C0E">
      <w:pPr>
        <w:pStyle w:val="ListParagraph"/>
        <w:numPr>
          <w:ilvl w:val="0"/>
          <w:numId w:val="118"/>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877C0E">
      <w:pPr>
        <w:pStyle w:val="ListParagraph"/>
        <w:numPr>
          <w:ilvl w:val="0"/>
          <w:numId w:val="118"/>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877C0E">
      <w:pPr>
        <w:pStyle w:val="ListParagraph"/>
        <w:numPr>
          <w:ilvl w:val="0"/>
          <w:numId w:val="118"/>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877C0E">
      <w:pPr>
        <w:pStyle w:val="ListParagraph"/>
        <w:numPr>
          <w:ilvl w:val="0"/>
          <w:numId w:val="118"/>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877C0E">
      <w:pPr>
        <w:pStyle w:val="ListParagraph"/>
        <w:numPr>
          <w:ilvl w:val="0"/>
          <w:numId w:val="118"/>
        </w:numPr>
        <w:spacing w:before="120" w:after="120"/>
        <w:jc w:val="both"/>
        <w:rPr>
          <w:sz w:val="24"/>
          <w:lang w:eastAsia="en-US"/>
        </w:rPr>
      </w:pPr>
    </w:p>
    <w:p w14:paraId="5AAFD836" w14:textId="46678AF5" w:rsidR="00384CF5" w:rsidRPr="00A70D30" w:rsidRDefault="00384CF5" w:rsidP="00E70C8A">
      <w:pPr>
        <w:pStyle w:val="SecIVH2"/>
      </w:pPr>
      <w:bookmarkStart w:id="418" w:name="_Toc63775974"/>
      <w:bookmarkStart w:id="419" w:name="_Toc63776139"/>
      <w:bookmarkStart w:id="420" w:name="_Toc125886494"/>
      <w:bookmarkStart w:id="421" w:name="_Toc138672217"/>
      <w:r w:rsidRPr="00A70D30">
        <w:t>Programme de travail</w:t>
      </w:r>
      <w:r>
        <w:t xml:space="preserve"> </w:t>
      </w:r>
      <w:r w:rsidR="00E70C8A">
        <w:br/>
      </w:r>
      <w:r>
        <w:t>Conception - Construction</w:t>
      </w:r>
      <w:bookmarkEnd w:id="418"/>
      <w:bookmarkEnd w:id="419"/>
      <w:bookmarkEnd w:id="420"/>
      <w:bookmarkEnd w:id="421"/>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0E710CB8"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artie B - sous-clause 4.1</w:t>
      </w:r>
      <w:r>
        <w:rPr>
          <w:b w:val="0"/>
          <w:sz w:val="24"/>
          <w:lang w:val="fr-FR"/>
        </w:rPr>
        <w:t xml:space="preserve"> </w:t>
      </w:r>
      <w:r w:rsidRPr="00A70D30">
        <w:rPr>
          <w:b w:val="0"/>
          <w:sz w:val="24"/>
          <w:lang w:val="fr-FR"/>
        </w:rPr>
        <w:t>;</w:t>
      </w:r>
    </w:p>
    <w:p w14:paraId="6D15DDD4" w14:textId="1CB8DB64"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CRD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24E4AB1E" w:rsidR="00384CF5" w:rsidRPr="00BE29BC" w:rsidRDefault="00384CF5" w:rsidP="00E70C8A">
      <w:pPr>
        <w:pStyle w:val="SecIVH2"/>
      </w:pPr>
      <w:bookmarkStart w:id="422" w:name="_Toc63775975"/>
      <w:bookmarkStart w:id="423" w:name="_Toc63776140"/>
      <w:bookmarkStart w:id="424" w:name="_Toc125886495"/>
      <w:bookmarkStart w:id="425" w:name="_Toc138672218"/>
      <w:r w:rsidRPr="00BE29BC">
        <w:t xml:space="preserve">Organigramme du </w:t>
      </w:r>
      <w:r>
        <w:t>P</w:t>
      </w:r>
      <w:r w:rsidRPr="00BE29BC">
        <w:t xml:space="preserve">ersonnel </w:t>
      </w:r>
      <w:r>
        <w:t>de l’Entrepreneur</w:t>
      </w:r>
      <w:r w:rsidR="00533E18">
        <w:t xml:space="preserve"> pour la Conception-Construction</w:t>
      </w:r>
      <w:bookmarkEnd w:id="422"/>
      <w:bookmarkEnd w:id="423"/>
      <w:bookmarkEnd w:id="424"/>
      <w:bookmarkEnd w:id="425"/>
    </w:p>
    <w:p w14:paraId="68F9A917" w14:textId="116FA974"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E13FAA">
        <w:rPr>
          <w:b w:val="0"/>
          <w:sz w:val="24"/>
          <w:lang w:val="fr-FR"/>
        </w:rPr>
        <w:t>de la Conception - Construction</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06531979" w14:textId="77777777" w:rsidR="007B4625" w:rsidRDefault="007B4625" w:rsidP="00E70C8A">
      <w:pPr>
        <w:pStyle w:val="SecIVH2"/>
      </w:pPr>
      <w:bookmarkStart w:id="426" w:name="_Toc63775976"/>
      <w:bookmarkStart w:id="427" w:name="_Toc63776141"/>
      <w:bookmarkStart w:id="428" w:name="_Toc125886496"/>
      <w:bookmarkStart w:id="429" w:name="_Toc138672219"/>
      <w:r w:rsidRPr="007B4625">
        <w:t>Propositions des Services d’Exploitation</w:t>
      </w:r>
      <w:bookmarkEnd w:id="426"/>
      <w:bookmarkEnd w:id="427"/>
      <w:bookmarkEnd w:id="428"/>
      <w:bookmarkEnd w:id="429"/>
    </w:p>
    <w:p w14:paraId="7FE1DEA8" w14:textId="77777777" w:rsidR="007B4625" w:rsidRPr="007B4625" w:rsidRDefault="007B4625" w:rsidP="007B4625">
      <w:pPr>
        <w:jc w:val="center"/>
        <w:rPr>
          <w:b/>
          <w:bCs/>
          <w:sz w:val="24"/>
          <w:szCs w:val="24"/>
        </w:rPr>
      </w:pPr>
    </w:p>
    <w:p w14:paraId="50E7E629" w14:textId="25C2F880" w:rsidR="007B4625" w:rsidRPr="007B4625" w:rsidRDefault="007B4625" w:rsidP="007B4625">
      <w:pPr>
        <w:rPr>
          <w:sz w:val="24"/>
          <w:szCs w:val="24"/>
        </w:rPr>
      </w:pPr>
      <w:r w:rsidRPr="007B4625">
        <w:rPr>
          <w:sz w:val="24"/>
          <w:szCs w:val="24"/>
          <w:lang w:val="fr"/>
        </w:rPr>
        <w:t xml:space="preserve">Le </w:t>
      </w:r>
      <w:r w:rsidR="00E13FAA">
        <w:rPr>
          <w:sz w:val="24"/>
          <w:szCs w:val="24"/>
          <w:lang w:val="fr"/>
        </w:rPr>
        <w:t>P</w:t>
      </w:r>
      <w:r w:rsidRPr="007B4625">
        <w:rPr>
          <w:sz w:val="24"/>
          <w:szCs w:val="24"/>
          <w:lang w:val="fr"/>
        </w:rPr>
        <w:t>roposant doit établir un plan détaillé pour le</w:t>
      </w:r>
      <w:r w:rsidR="00724916">
        <w:rPr>
          <w:sz w:val="24"/>
          <w:szCs w:val="24"/>
          <w:lang w:val="fr"/>
        </w:rPr>
        <w:t>s</w:t>
      </w:r>
      <w:r w:rsidRPr="007B4625">
        <w:rPr>
          <w:sz w:val="24"/>
          <w:szCs w:val="24"/>
          <w:lang w:val="fr"/>
        </w:rPr>
        <w:t xml:space="preserve"> Service</w:t>
      </w:r>
      <w:r w:rsidR="00724916">
        <w:rPr>
          <w:sz w:val="24"/>
          <w:szCs w:val="24"/>
          <w:lang w:val="fr"/>
        </w:rPr>
        <w:t>s</w:t>
      </w:r>
      <w:r w:rsidRPr="007B4625">
        <w:rPr>
          <w:sz w:val="24"/>
          <w:szCs w:val="24"/>
          <w:lang w:val="fr"/>
        </w:rPr>
        <w:t xml:space="preserve"> d’</w:t>
      </w:r>
      <w:r w:rsidR="00724916">
        <w:rPr>
          <w:sz w:val="24"/>
          <w:szCs w:val="24"/>
          <w:lang w:val="fr"/>
        </w:rPr>
        <w:t>E</w:t>
      </w:r>
      <w:r w:rsidRPr="007B4625">
        <w:rPr>
          <w:sz w:val="24"/>
          <w:szCs w:val="24"/>
          <w:lang w:val="fr"/>
        </w:rPr>
        <w:t>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6B9AE853"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33E18">
        <w:rPr>
          <w:sz w:val="24"/>
          <w:szCs w:val="24"/>
          <w:lang w:val="fr"/>
        </w:rPr>
        <w:t>e Services d’Exploitation</w:t>
      </w:r>
    </w:p>
    <w:p w14:paraId="39BF6487" w14:textId="77777777"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1E6B1C1A"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w:t>
      </w:r>
      <w:r w:rsidR="00EC4B88">
        <w:rPr>
          <w:sz w:val="24"/>
          <w:szCs w:val="24"/>
          <w:lang w:val="fr"/>
        </w:rPr>
        <w:t>a phase d</w:t>
      </w:r>
      <w:r w:rsidRPr="007B4625">
        <w:rPr>
          <w:sz w:val="24"/>
          <w:szCs w:val="24"/>
          <w:lang w:val="fr"/>
        </w:rPr>
        <w:t>’exploitation</w:t>
      </w:r>
    </w:p>
    <w:p w14:paraId="30E3C9D6" w14:textId="53AC9736" w:rsidR="007B4625" w:rsidRPr="000C1F9C" w:rsidRDefault="007B4625" w:rsidP="00877C0E">
      <w:pPr>
        <w:numPr>
          <w:ilvl w:val="0"/>
          <w:numId w:val="88"/>
        </w:numPr>
        <w:autoSpaceDE w:val="0"/>
        <w:autoSpaceDN w:val="0"/>
        <w:adjustRightInd w:val="0"/>
        <w:spacing w:after="240"/>
        <w:ind w:hanging="540"/>
        <w:jc w:val="both"/>
        <w:rPr>
          <w:rFonts w:cs="HelveticaNeue-Light"/>
          <w:sz w:val="24"/>
          <w:szCs w:val="24"/>
        </w:rPr>
      </w:pPr>
      <w:r w:rsidRPr="007B4625">
        <w:rPr>
          <w:sz w:val="24"/>
          <w:szCs w:val="24"/>
          <w:lang w:val="fr"/>
        </w:rPr>
        <w:t xml:space="preserve">Formation du </w:t>
      </w:r>
      <w:r w:rsidR="00463E2B">
        <w:rPr>
          <w:sz w:val="24"/>
          <w:szCs w:val="24"/>
          <w:lang w:val="fr"/>
        </w:rPr>
        <w:t>P</w:t>
      </w:r>
      <w:r w:rsidRPr="007B4625">
        <w:rPr>
          <w:sz w:val="24"/>
          <w:szCs w:val="24"/>
          <w:lang w:val="fr"/>
        </w:rPr>
        <w:t>ersonnel de l’</w:t>
      </w:r>
      <w:r w:rsidR="00463E2B">
        <w:rPr>
          <w:sz w:val="24"/>
          <w:szCs w:val="24"/>
          <w:lang w:val="fr"/>
        </w:rPr>
        <w:t>E</w:t>
      </w:r>
      <w:r w:rsidRPr="007B4625">
        <w:rPr>
          <w:sz w:val="24"/>
          <w:szCs w:val="24"/>
          <w:lang w:val="fr"/>
        </w:rPr>
        <w:t>ntrepreneur</w:t>
      </w:r>
    </w:p>
    <w:p w14:paraId="2DC2E8B7" w14:textId="273113B6" w:rsidR="007B4625" w:rsidRPr="007B4625" w:rsidRDefault="007B4625" w:rsidP="00877C0E">
      <w:pPr>
        <w:numPr>
          <w:ilvl w:val="0"/>
          <w:numId w:val="88"/>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1F31D3CD" w:rsidR="007B4625" w:rsidRPr="007B4625" w:rsidRDefault="007B4625" w:rsidP="00877C0E">
      <w:pPr>
        <w:numPr>
          <w:ilvl w:val="0"/>
          <w:numId w:val="88"/>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Arrangements de </w:t>
      </w:r>
      <w:r w:rsidR="00463E2B" w:rsidRPr="007B4625">
        <w:rPr>
          <w:sz w:val="24"/>
          <w:szCs w:val="24"/>
          <w:lang w:val="fr"/>
        </w:rPr>
        <w:t>re</w:t>
      </w:r>
      <w:r w:rsidR="00463E2B">
        <w:rPr>
          <w:sz w:val="24"/>
          <w:szCs w:val="24"/>
          <w:lang w:val="fr"/>
        </w:rPr>
        <w:t>stitution</w:t>
      </w:r>
    </w:p>
    <w:p w14:paraId="086E559A" w14:textId="77777777" w:rsidR="007B4625" w:rsidRPr="007B4625" w:rsidRDefault="007B4625" w:rsidP="00877C0E">
      <w:pPr>
        <w:numPr>
          <w:ilvl w:val="0"/>
          <w:numId w:val="88"/>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1D8755C2" w:rsidR="007B4625" w:rsidRPr="007B4625" w:rsidRDefault="007B4625" w:rsidP="00877C0E">
      <w:pPr>
        <w:numPr>
          <w:ilvl w:val="0"/>
          <w:numId w:val="88"/>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w:t>
      </w:r>
      <w:r w:rsidR="00C5007F">
        <w:rPr>
          <w:sz w:val="24"/>
          <w:szCs w:val="24"/>
          <w:lang w:val="fr"/>
        </w:rPr>
        <w:t>rapports à produire</w:t>
      </w:r>
      <w:r w:rsidRPr="007B4625">
        <w:rPr>
          <w:sz w:val="24"/>
          <w:szCs w:val="24"/>
          <w:lang w:val="fr"/>
        </w:rPr>
        <w:t xml:space="preserve">,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33E18">
        <w:rPr>
          <w:sz w:val="24"/>
          <w:szCs w:val="24"/>
          <w:lang w:val="fr"/>
        </w:rPr>
        <w:t>C</w:t>
      </w:r>
      <w:r w:rsidRPr="007B4625">
        <w:rPr>
          <w:sz w:val="24"/>
          <w:szCs w:val="24"/>
          <w:lang w:val="fr"/>
        </w:rPr>
        <w:t xml:space="preserve">onditions </w:t>
      </w:r>
      <w:r w:rsidR="00533E18">
        <w:rPr>
          <w:sz w:val="24"/>
          <w:szCs w:val="24"/>
          <w:lang w:val="fr"/>
        </w:rPr>
        <w:t>P</w:t>
      </w:r>
      <w:r w:rsidRPr="007B4625">
        <w:rPr>
          <w:sz w:val="24"/>
          <w:szCs w:val="24"/>
          <w:lang w:val="fr"/>
        </w:rPr>
        <w:t xml:space="preserve">articulières </w:t>
      </w:r>
      <w:r w:rsidR="00BD41F8">
        <w:rPr>
          <w:sz w:val="24"/>
          <w:szCs w:val="24"/>
          <w:lang w:val="fr"/>
        </w:rPr>
        <w:t>-</w:t>
      </w:r>
      <w:r w:rsidRPr="007B4625">
        <w:rPr>
          <w:sz w:val="24"/>
          <w:szCs w:val="24"/>
          <w:lang w:val="fr"/>
        </w:rPr>
        <w:t xml:space="preserve"> sous-clause 4.21 du </w:t>
      </w:r>
      <w:r>
        <w:rPr>
          <w:sz w:val="24"/>
          <w:szCs w:val="24"/>
          <w:lang w:val="fr"/>
        </w:rPr>
        <w:t>Marché</w:t>
      </w:r>
      <w:r w:rsidRPr="007B4625">
        <w:rPr>
          <w:sz w:val="24"/>
          <w:szCs w:val="24"/>
          <w:lang w:val="fr"/>
        </w:rPr>
        <w:t xml:space="preserve"> </w:t>
      </w:r>
      <w:r w:rsidRPr="007B4625">
        <w:rPr>
          <w:i/>
          <w:iCs/>
          <w:sz w:val="24"/>
          <w:szCs w:val="24"/>
          <w:lang w:val="fr"/>
        </w:rPr>
        <w:t xml:space="preserve">[insérer toute autre information pertinente, </w:t>
      </w:r>
      <w:r w:rsidR="00BD41F8">
        <w:rPr>
          <w:i/>
          <w:iCs/>
          <w:sz w:val="24"/>
          <w:szCs w:val="24"/>
          <w:lang w:val="fr"/>
        </w:rPr>
        <w:t>selon le besoin</w:t>
      </w:r>
      <w:r w:rsidRPr="007B4625">
        <w:rPr>
          <w:i/>
          <w:iCs/>
          <w:sz w:val="24"/>
          <w:szCs w:val="24"/>
          <w:lang w:val="fr"/>
        </w:rPr>
        <w:t>.]</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30" w:name="_Toc63775977"/>
      <w:bookmarkStart w:id="431" w:name="_Toc63776142"/>
      <w:bookmarkStart w:id="432" w:name="_Toc125886497"/>
      <w:bookmarkStart w:id="433" w:name="_Toc138672220"/>
      <w:r w:rsidRPr="00CF196C">
        <w:t>FORM</w:t>
      </w:r>
      <w:r>
        <w:t>ULAIRE</w:t>
      </w:r>
      <w:r w:rsidR="00384CF5">
        <w:t xml:space="preserve"> EQU</w:t>
      </w:r>
      <w:r w:rsidR="00E70C8A">
        <w:br/>
      </w:r>
      <w:r w:rsidR="00966986">
        <w:t>Matériel de l’Entrepreneur</w:t>
      </w:r>
      <w:bookmarkEnd w:id="430"/>
      <w:bookmarkEnd w:id="431"/>
      <w:bookmarkEnd w:id="432"/>
      <w:bookmarkEnd w:id="433"/>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34" w:name="_Toc63775978"/>
      <w:bookmarkStart w:id="435" w:name="_Toc63776143"/>
      <w:bookmarkStart w:id="436" w:name="_Toc125886498"/>
      <w:bookmarkStart w:id="437" w:name="_Toc138672221"/>
      <w:bookmarkStart w:id="438" w:name="_Toc327863873"/>
      <w:bookmarkStart w:id="439" w:name="_Toc327970909"/>
      <w:bookmarkEnd w:id="411"/>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34"/>
      <w:bookmarkEnd w:id="435"/>
      <w:bookmarkEnd w:id="436"/>
      <w:bookmarkEnd w:id="437"/>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90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1800"/>
        <w:gridCol w:w="2541"/>
        <w:gridCol w:w="2139"/>
        <w:gridCol w:w="1599"/>
        <w:gridCol w:w="1191"/>
      </w:tblGrid>
      <w:tr w:rsidR="003C004B" w:rsidRPr="00F70AC0" w14:paraId="5338AD93" w14:textId="77777777" w:rsidTr="003C004B">
        <w:trPr>
          <w:trHeight w:val="283"/>
        </w:trPr>
        <w:tc>
          <w:tcPr>
            <w:tcW w:w="630" w:type="dxa"/>
            <w:tcBorders>
              <w:top w:val="single" w:sz="12" w:space="0" w:color="auto"/>
              <w:bottom w:val="single" w:sz="6" w:space="0" w:color="auto"/>
            </w:tcBorders>
          </w:tcPr>
          <w:p w14:paraId="367278CA" w14:textId="77777777" w:rsidR="003C004B" w:rsidRPr="00F70AC0" w:rsidRDefault="003C004B" w:rsidP="00664F30">
            <w:pPr>
              <w:suppressAutoHyphens/>
              <w:ind w:right="-72"/>
              <w:jc w:val="center"/>
              <w:rPr>
                <w:rFonts w:asciiTheme="majorBidi" w:hAnsiTheme="majorBidi" w:cstheme="majorBidi"/>
                <w:bCs/>
                <w:i/>
                <w:noProof/>
                <w:spacing w:val="-2"/>
                <w:szCs w:val="24"/>
              </w:rPr>
            </w:pPr>
          </w:p>
        </w:tc>
        <w:tc>
          <w:tcPr>
            <w:tcW w:w="4341" w:type="dxa"/>
            <w:gridSpan w:val="2"/>
            <w:tcBorders>
              <w:top w:val="single" w:sz="12" w:space="0" w:color="auto"/>
              <w:bottom w:val="single" w:sz="6" w:space="0" w:color="auto"/>
            </w:tcBorders>
          </w:tcPr>
          <w:p w14:paraId="6090B379" w14:textId="77777777" w:rsidR="003C004B" w:rsidRPr="00F70AC0" w:rsidRDefault="003C004B"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139" w:type="dxa"/>
            <w:tcBorders>
              <w:top w:val="single" w:sz="12" w:space="0" w:color="auto"/>
              <w:bottom w:val="single" w:sz="6" w:space="0" w:color="auto"/>
            </w:tcBorders>
          </w:tcPr>
          <w:p w14:paraId="69331A41" w14:textId="77777777" w:rsidR="003C004B" w:rsidRPr="00F70AC0" w:rsidRDefault="003C004B" w:rsidP="00966986">
            <w:pPr>
              <w:suppressAutoHyphens/>
              <w:ind w:left="41" w:right="-72"/>
              <w:rPr>
                <w:rFonts w:asciiTheme="majorBidi" w:hAnsiTheme="majorBidi" w:cstheme="majorBidi"/>
                <w:b/>
                <w:bCs/>
                <w:noProof/>
                <w:spacing w:val="-2"/>
                <w:szCs w:val="24"/>
              </w:rPr>
            </w:pPr>
          </w:p>
        </w:tc>
        <w:tc>
          <w:tcPr>
            <w:tcW w:w="1599" w:type="dxa"/>
            <w:tcBorders>
              <w:top w:val="single" w:sz="12" w:space="0" w:color="auto"/>
              <w:bottom w:val="single" w:sz="6" w:space="0" w:color="auto"/>
            </w:tcBorders>
          </w:tcPr>
          <w:p w14:paraId="2A421DD9" w14:textId="1CA4613D" w:rsidR="003C004B" w:rsidRPr="00F70AC0" w:rsidRDefault="003C004B"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Pr>
                <w:rFonts w:asciiTheme="majorBidi" w:hAnsiTheme="majorBidi" w:cstheme="majorBidi"/>
                <w:b/>
                <w:bCs/>
                <w:noProof/>
                <w:spacing w:val="-2"/>
                <w:szCs w:val="24"/>
              </w:rPr>
              <w:t>du candidat</w:t>
            </w:r>
          </w:p>
        </w:tc>
        <w:tc>
          <w:tcPr>
            <w:tcW w:w="1191" w:type="dxa"/>
            <w:tcBorders>
              <w:top w:val="single" w:sz="12" w:space="0" w:color="auto"/>
              <w:bottom w:val="single" w:sz="6" w:space="0" w:color="auto"/>
            </w:tcBorders>
          </w:tcPr>
          <w:p w14:paraId="457FCF18"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1B523562" w14:textId="77777777" w:rsidTr="003C004B">
        <w:trPr>
          <w:trHeight w:val="283"/>
        </w:trPr>
        <w:tc>
          <w:tcPr>
            <w:tcW w:w="630" w:type="dxa"/>
            <w:tcBorders>
              <w:top w:val="single" w:sz="12" w:space="0" w:color="auto"/>
              <w:bottom w:val="single" w:sz="6" w:space="0" w:color="auto"/>
            </w:tcBorders>
          </w:tcPr>
          <w:p w14:paraId="4067C2C9" w14:textId="77777777" w:rsidR="003C004B" w:rsidRPr="00F70AC0" w:rsidRDefault="003C004B"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gridSpan w:val="2"/>
            <w:tcBorders>
              <w:top w:val="single" w:sz="12" w:space="0" w:color="auto"/>
              <w:bottom w:val="single" w:sz="6" w:space="0" w:color="auto"/>
            </w:tcBorders>
          </w:tcPr>
          <w:p w14:paraId="67A85F73" w14:textId="6E3662CA" w:rsidR="003C004B" w:rsidRPr="00E74F3F" w:rsidRDefault="003C004B"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139" w:type="dxa"/>
            <w:tcBorders>
              <w:top w:val="single" w:sz="12" w:space="0" w:color="auto"/>
              <w:bottom w:val="single" w:sz="6" w:space="0" w:color="auto"/>
            </w:tcBorders>
          </w:tcPr>
          <w:p w14:paraId="2F54D573"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Borders>
              <w:top w:val="single" w:sz="12" w:space="0" w:color="auto"/>
              <w:bottom w:val="single" w:sz="6" w:space="0" w:color="auto"/>
            </w:tcBorders>
          </w:tcPr>
          <w:p w14:paraId="4162B517" w14:textId="6A0079FD"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Borders>
              <w:top w:val="single" w:sz="12" w:space="0" w:color="auto"/>
              <w:bottom w:val="single" w:sz="6" w:space="0" w:color="auto"/>
            </w:tcBorders>
          </w:tcPr>
          <w:p w14:paraId="02CA05EE"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48266EC8" w14:textId="77777777" w:rsidTr="003C004B">
        <w:trPr>
          <w:trHeight w:val="283"/>
        </w:trPr>
        <w:tc>
          <w:tcPr>
            <w:tcW w:w="630" w:type="dxa"/>
            <w:tcBorders>
              <w:top w:val="single" w:sz="12" w:space="0" w:color="auto"/>
              <w:bottom w:val="single" w:sz="6" w:space="0" w:color="auto"/>
            </w:tcBorders>
          </w:tcPr>
          <w:p w14:paraId="7369B6E9" w14:textId="70B74567"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gridSpan w:val="2"/>
            <w:tcBorders>
              <w:top w:val="single" w:sz="12" w:space="0" w:color="auto"/>
              <w:bottom w:val="single" w:sz="6" w:space="0" w:color="auto"/>
            </w:tcBorders>
          </w:tcPr>
          <w:p w14:paraId="399B04CD" w14:textId="5F03377E" w:rsidR="003C004B" w:rsidRPr="00E74F3F" w:rsidRDefault="003C004B"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139" w:type="dxa"/>
            <w:tcBorders>
              <w:top w:val="single" w:sz="12" w:space="0" w:color="auto"/>
              <w:bottom w:val="single" w:sz="6" w:space="0" w:color="auto"/>
            </w:tcBorders>
          </w:tcPr>
          <w:p w14:paraId="3D7699C6"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Borders>
              <w:top w:val="single" w:sz="12" w:space="0" w:color="auto"/>
              <w:bottom w:val="single" w:sz="6" w:space="0" w:color="auto"/>
            </w:tcBorders>
          </w:tcPr>
          <w:p w14:paraId="0B140591" w14:textId="2896D503"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Borders>
              <w:top w:val="single" w:sz="12" w:space="0" w:color="auto"/>
              <w:bottom w:val="single" w:sz="6" w:space="0" w:color="auto"/>
            </w:tcBorders>
          </w:tcPr>
          <w:p w14:paraId="1A263E08"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36BA40EA" w14:textId="77777777" w:rsidTr="003C004B">
        <w:trPr>
          <w:trHeight w:val="283"/>
        </w:trPr>
        <w:tc>
          <w:tcPr>
            <w:tcW w:w="2430" w:type="dxa"/>
            <w:gridSpan w:val="2"/>
            <w:tcBorders>
              <w:top w:val="single" w:sz="6" w:space="0" w:color="auto"/>
            </w:tcBorders>
          </w:tcPr>
          <w:p w14:paraId="1BF0C1BF" w14:textId="77777777" w:rsidR="003C004B" w:rsidRPr="00E74F3F" w:rsidRDefault="003C004B" w:rsidP="00664F30">
            <w:pPr>
              <w:suppressAutoHyphens/>
              <w:ind w:left="1440" w:right="-72" w:hanging="1368"/>
              <w:jc w:val="center"/>
              <w:rPr>
                <w:rFonts w:asciiTheme="majorBidi" w:hAnsiTheme="majorBidi" w:cstheme="majorBidi"/>
                <w:b/>
                <w:bCs/>
                <w:i/>
                <w:noProof/>
                <w:spacing w:val="-2"/>
                <w:sz w:val="22"/>
                <w:szCs w:val="24"/>
              </w:rPr>
            </w:pPr>
          </w:p>
        </w:tc>
        <w:tc>
          <w:tcPr>
            <w:tcW w:w="7470" w:type="dxa"/>
            <w:gridSpan w:val="4"/>
            <w:tcBorders>
              <w:top w:val="single" w:sz="6" w:space="0" w:color="auto"/>
            </w:tcBorders>
          </w:tcPr>
          <w:p w14:paraId="3BD6B3BE" w14:textId="4D5A4AB4" w:rsidR="003C004B" w:rsidRPr="00E74F3F" w:rsidRDefault="003C004B"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3C004B" w:rsidRPr="00F70AC0" w14:paraId="66106AC1" w14:textId="77777777" w:rsidTr="003C004B">
        <w:trPr>
          <w:trHeight w:val="283"/>
        </w:trPr>
        <w:tc>
          <w:tcPr>
            <w:tcW w:w="630" w:type="dxa"/>
          </w:tcPr>
          <w:p w14:paraId="22591006" w14:textId="783FD46C"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gridSpan w:val="2"/>
          </w:tcPr>
          <w:p w14:paraId="4DC886CD" w14:textId="77777777" w:rsidR="003C004B" w:rsidRPr="00E74F3F" w:rsidRDefault="003C004B"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139" w:type="dxa"/>
          </w:tcPr>
          <w:p w14:paraId="688F7F7C"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20E85166" w14:textId="39E02F9D"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0B877140"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0ACC2671" w14:textId="77777777" w:rsidTr="003C004B">
        <w:trPr>
          <w:trHeight w:val="283"/>
        </w:trPr>
        <w:tc>
          <w:tcPr>
            <w:tcW w:w="630" w:type="dxa"/>
          </w:tcPr>
          <w:p w14:paraId="1EDC6B65" w14:textId="43C52DE4"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gridSpan w:val="2"/>
          </w:tcPr>
          <w:p w14:paraId="0910D025" w14:textId="77777777" w:rsidR="003C004B" w:rsidRPr="00460F6D" w:rsidRDefault="003C004B" w:rsidP="00715AB4">
            <w:pPr>
              <w:pStyle w:val="S1-Header2"/>
            </w:pPr>
            <w:r w:rsidRPr="00460F6D">
              <w:t>[Spécialiste en Evaluation d’impact environnemental]</w:t>
            </w:r>
          </w:p>
        </w:tc>
        <w:tc>
          <w:tcPr>
            <w:tcW w:w="2139" w:type="dxa"/>
          </w:tcPr>
          <w:p w14:paraId="24736ED8" w14:textId="77777777" w:rsidR="003C004B" w:rsidRPr="00E74F3F" w:rsidRDefault="003C004B" w:rsidP="00715AB4">
            <w:pPr>
              <w:pStyle w:val="S1-Header2"/>
            </w:pPr>
          </w:p>
        </w:tc>
        <w:tc>
          <w:tcPr>
            <w:tcW w:w="1599" w:type="dxa"/>
          </w:tcPr>
          <w:p w14:paraId="650DD5BC" w14:textId="74560E67" w:rsidR="003C004B" w:rsidRPr="00E74F3F" w:rsidRDefault="003C004B" w:rsidP="00715AB4">
            <w:pPr>
              <w:pStyle w:val="S1-Header2"/>
            </w:pPr>
          </w:p>
        </w:tc>
        <w:tc>
          <w:tcPr>
            <w:tcW w:w="1191" w:type="dxa"/>
          </w:tcPr>
          <w:p w14:paraId="5ECD7346" w14:textId="77777777" w:rsidR="003C004B" w:rsidRPr="00E74F3F" w:rsidRDefault="003C004B" w:rsidP="00715AB4">
            <w:pPr>
              <w:pStyle w:val="S1-Header2"/>
            </w:pPr>
          </w:p>
        </w:tc>
      </w:tr>
      <w:tr w:rsidR="003C004B" w:rsidRPr="00F70AC0" w14:paraId="2DFF23B0" w14:textId="77777777" w:rsidTr="003C004B">
        <w:trPr>
          <w:trHeight w:val="283"/>
        </w:trPr>
        <w:tc>
          <w:tcPr>
            <w:tcW w:w="630" w:type="dxa"/>
          </w:tcPr>
          <w:p w14:paraId="54EB60A4" w14:textId="7E7E6B00"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gridSpan w:val="2"/>
          </w:tcPr>
          <w:p w14:paraId="64E75821" w14:textId="77777777" w:rsidR="003C004B" w:rsidRPr="00E74F3F" w:rsidRDefault="003C004B"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 en évaluation d’impacte social]</w:t>
            </w:r>
          </w:p>
        </w:tc>
        <w:tc>
          <w:tcPr>
            <w:tcW w:w="2139" w:type="dxa"/>
          </w:tcPr>
          <w:p w14:paraId="6D19AE46" w14:textId="77777777" w:rsidR="003C004B" w:rsidRPr="00F70AC0" w:rsidRDefault="003C004B" w:rsidP="00664F30">
            <w:pPr>
              <w:suppressAutoHyphens/>
              <w:ind w:right="-72"/>
              <w:rPr>
                <w:rFonts w:asciiTheme="majorBidi" w:hAnsiTheme="majorBidi" w:cstheme="majorBidi"/>
                <w:bCs/>
                <w:i/>
                <w:noProof/>
                <w:spacing w:val="-2"/>
                <w:szCs w:val="24"/>
              </w:rPr>
            </w:pPr>
          </w:p>
        </w:tc>
        <w:tc>
          <w:tcPr>
            <w:tcW w:w="1599" w:type="dxa"/>
          </w:tcPr>
          <w:p w14:paraId="1A2CE10D" w14:textId="66873C1A" w:rsidR="003C004B" w:rsidRPr="00F70AC0" w:rsidRDefault="003C004B" w:rsidP="00664F30">
            <w:pPr>
              <w:suppressAutoHyphens/>
              <w:ind w:right="-72"/>
              <w:rPr>
                <w:rFonts w:asciiTheme="majorBidi" w:hAnsiTheme="majorBidi" w:cstheme="majorBidi"/>
                <w:bCs/>
                <w:i/>
                <w:noProof/>
                <w:spacing w:val="-2"/>
                <w:szCs w:val="24"/>
              </w:rPr>
            </w:pPr>
          </w:p>
        </w:tc>
        <w:tc>
          <w:tcPr>
            <w:tcW w:w="1191" w:type="dxa"/>
          </w:tcPr>
          <w:p w14:paraId="46C27B40" w14:textId="77777777" w:rsidR="003C004B" w:rsidRPr="00F70AC0" w:rsidRDefault="003C004B" w:rsidP="00664F30">
            <w:pPr>
              <w:suppressAutoHyphens/>
              <w:ind w:right="-72"/>
              <w:rPr>
                <w:rFonts w:asciiTheme="majorBidi" w:hAnsiTheme="majorBidi" w:cstheme="majorBidi"/>
                <w:bCs/>
                <w:i/>
                <w:noProof/>
                <w:spacing w:val="-2"/>
                <w:szCs w:val="24"/>
              </w:rPr>
            </w:pPr>
          </w:p>
        </w:tc>
      </w:tr>
      <w:tr w:rsidR="003C004B" w:rsidRPr="00F70AC0" w14:paraId="07EC19CF" w14:textId="77777777" w:rsidTr="003C004B">
        <w:trPr>
          <w:trHeight w:val="283"/>
        </w:trPr>
        <w:tc>
          <w:tcPr>
            <w:tcW w:w="630" w:type="dxa"/>
          </w:tcPr>
          <w:p w14:paraId="3008DDD2" w14:textId="52DBE3C6"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Pr="00F70AC0">
              <w:rPr>
                <w:rFonts w:asciiTheme="majorBidi" w:hAnsiTheme="majorBidi" w:cstheme="majorBidi"/>
                <w:bCs/>
                <w:i/>
                <w:noProof/>
                <w:spacing w:val="-2"/>
                <w:szCs w:val="24"/>
              </w:rPr>
              <w:t>.</w:t>
            </w:r>
          </w:p>
        </w:tc>
        <w:tc>
          <w:tcPr>
            <w:tcW w:w="4341" w:type="dxa"/>
            <w:gridSpan w:val="2"/>
          </w:tcPr>
          <w:p w14:paraId="5F3294AF" w14:textId="77777777" w:rsidR="003C004B" w:rsidRPr="00E74F3F" w:rsidRDefault="003C004B" w:rsidP="00715AB4">
            <w:pPr>
              <w:pStyle w:val="S1-Header2"/>
            </w:pPr>
            <w:r w:rsidRPr="00E74F3F">
              <w:t>[Spécialiste en Santé et Sécurité]</w:t>
            </w:r>
          </w:p>
        </w:tc>
        <w:tc>
          <w:tcPr>
            <w:tcW w:w="2139" w:type="dxa"/>
          </w:tcPr>
          <w:p w14:paraId="6488AF81" w14:textId="77777777" w:rsidR="003C004B" w:rsidRPr="00E74F3F" w:rsidRDefault="003C004B" w:rsidP="00715AB4">
            <w:pPr>
              <w:pStyle w:val="S1-Header2"/>
            </w:pPr>
          </w:p>
        </w:tc>
        <w:tc>
          <w:tcPr>
            <w:tcW w:w="1599" w:type="dxa"/>
          </w:tcPr>
          <w:p w14:paraId="327EDDC9" w14:textId="29E22A97" w:rsidR="003C004B" w:rsidRPr="00E74F3F" w:rsidRDefault="003C004B" w:rsidP="00715AB4">
            <w:pPr>
              <w:pStyle w:val="S1-Header2"/>
            </w:pPr>
          </w:p>
        </w:tc>
        <w:tc>
          <w:tcPr>
            <w:tcW w:w="1191" w:type="dxa"/>
          </w:tcPr>
          <w:p w14:paraId="480F2430" w14:textId="77777777" w:rsidR="003C004B" w:rsidRPr="00E74F3F" w:rsidRDefault="003C004B" w:rsidP="00715AB4">
            <w:pPr>
              <w:pStyle w:val="S1-Header2"/>
            </w:pPr>
          </w:p>
        </w:tc>
      </w:tr>
      <w:tr w:rsidR="003C004B" w:rsidRPr="00F70AC0" w14:paraId="3E05F991" w14:textId="77777777" w:rsidTr="003C004B">
        <w:trPr>
          <w:trHeight w:val="283"/>
        </w:trPr>
        <w:tc>
          <w:tcPr>
            <w:tcW w:w="630" w:type="dxa"/>
          </w:tcPr>
          <w:p w14:paraId="07A6E1E9" w14:textId="58BDF7AC"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Pr="00F70AC0">
              <w:rPr>
                <w:rFonts w:asciiTheme="majorBidi" w:hAnsiTheme="majorBidi" w:cstheme="majorBidi"/>
                <w:bCs/>
                <w:i/>
                <w:noProof/>
                <w:spacing w:val="-2"/>
                <w:szCs w:val="24"/>
              </w:rPr>
              <w:t>.</w:t>
            </w:r>
          </w:p>
        </w:tc>
        <w:tc>
          <w:tcPr>
            <w:tcW w:w="4341" w:type="dxa"/>
            <w:gridSpan w:val="2"/>
          </w:tcPr>
          <w:p w14:paraId="2835549A" w14:textId="77777777" w:rsidR="003C004B" w:rsidRPr="00E74F3F" w:rsidRDefault="003C004B"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[Spécialistes en biodiversité, qualité de l'air, bruit, etc.]</w:t>
            </w:r>
          </w:p>
        </w:tc>
        <w:tc>
          <w:tcPr>
            <w:tcW w:w="2139" w:type="dxa"/>
          </w:tcPr>
          <w:p w14:paraId="488DE913"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20FB7130" w14:textId="3A82D764"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6931FEB9"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E74F3F" w14:paraId="63B5E240" w14:textId="77777777" w:rsidTr="003C004B">
        <w:trPr>
          <w:trHeight w:val="283"/>
        </w:trPr>
        <w:tc>
          <w:tcPr>
            <w:tcW w:w="630" w:type="dxa"/>
          </w:tcPr>
          <w:p w14:paraId="0643FAE8" w14:textId="0AD36C09"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Pr="00F70AC0">
              <w:rPr>
                <w:rFonts w:asciiTheme="majorBidi" w:hAnsiTheme="majorBidi" w:cstheme="majorBidi"/>
                <w:bCs/>
                <w:i/>
                <w:noProof/>
                <w:spacing w:val="-2"/>
                <w:szCs w:val="24"/>
              </w:rPr>
              <w:t>.</w:t>
            </w:r>
          </w:p>
        </w:tc>
        <w:tc>
          <w:tcPr>
            <w:tcW w:w="4341" w:type="dxa"/>
            <w:gridSpan w:val="2"/>
          </w:tcPr>
          <w:p w14:paraId="78FD57D7" w14:textId="77777777" w:rsidR="003C004B" w:rsidRPr="00E74F3F" w:rsidRDefault="003C004B"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[Modifier / ajouter d'autres selon les besoins]</w:t>
            </w:r>
          </w:p>
        </w:tc>
        <w:tc>
          <w:tcPr>
            <w:tcW w:w="2139" w:type="dxa"/>
          </w:tcPr>
          <w:p w14:paraId="6F43A3F3" w14:textId="77777777" w:rsidR="003C004B" w:rsidRPr="00E74F3F" w:rsidRDefault="003C004B" w:rsidP="00664F30">
            <w:pPr>
              <w:suppressAutoHyphens/>
              <w:ind w:left="41" w:right="-72"/>
              <w:rPr>
                <w:rFonts w:asciiTheme="majorBidi" w:hAnsiTheme="majorBidi" w:cstheme="majorBidi"/>
                <w:bCs/>
                <w:i/>
                <w:noProof/>
                <w:spacing w:val="-2"/>
                <w:szCs w:val="24"/>
              </w:rPr>
            </w:pPr>
          </w:p>
        </w:tc>
        <w:tc>
          <w:tcPr>
            <w:tcW w:w="1599" w:type="dxa"/>
          </w:tcPr>
          <w:p w14:paraId="2A1FD0D6" w14:textId="0B9BB38B" w:rsidR="003C004B" w:rsidRPr="00E74F3F" w:rsidRDefault="003C004B" w:rsidP="00664F30">
            <w:pPr>
              <w:suppressAutoHyphens/>
              <w:ind w:left="41" w:right="-72"/>
              <w:rPr>
                <w:rFonts w:asciiTheme="majorBidi" w:hAnsiTheme="majorBidi" w:cstheme="majorBidi"/>
                <w:bCs/>
                <w:i/>
                <w:noProof/>
                <w:spacing w:val="-2"/>
                <w:szCs w:val="24"/>
              </w:rPr>
            </w:pPr>
          </w:p>
        </w:tc>
        <w:tc>
          <w:tcPr>
            <w:tcW w:w="1191" w:type="dxa"/>
          </w:tcPr>
          <w:p w14:paraId="219B73CA" w14:textId="77777777" w:rsidR="003C004B" w:rsidRPr="00E74F3F" w:rsidRDefault="003C004B" w:rsidP="00664F30">
            <w:pPr>
              <w:suppressAutoHyphens/>
              <w:ind w:left="41" w:right="-72"/>
              <w:rPr>
                <w:rFonts w:asciiTheme="majorBidi" w:hAnsiTheme="majorBidi" w:cstheme="majorBidi"/>
                <w:bCs/>
                <w:i/>
                <w:noProof/>
                <w:spacing w:val="-2"/>
                <w:szCs w:val="24"/>
              </w:rPr>
            </w:pPr>
          </w:p>
        </w:tc>
      </w:tr>
      <w:tr w:rsidR="003C004B" w:rsidRPr="00F70AC0" w14:paraId="7791786B" w14:textId="77777777" w:rsidTr="003C004B">
        <w:trPr>
          <w:trHeight w:val="283"/>
        </w:trPr>
        <w:tc>
          <w:tcPr>
            <w:tcW w:w="2430" w:type="dxa"/>
            <w:gridSpan w:val="2"/>
          </w:tcPr>
          <w:p w14:paraId="751A9A15" w14:textId="77777777" w:rsidR="003C004B" w:rsidRPr="00E74F3F" w:rsidRDefault="003C004B" w:rsidP="00E74F3F">
            <w:pPr>
              <w:suppressAutoHyphens/>
              <w:ind w:left="1440" w:right="-72" w:hanging="1368"/>
              <w:jc w:val="center"/>
              <w:rPr>
                <w:rFonts w:asciiTheme="majorBidi" w:hAnsiTheme="majorBidi" w:cstheme="majorBidi"/>
                <w:b/>
                <w:bCs/>
                <w:i/>
                <w:noProof/>
                <w:spacing w:val="-2"/>
                <w:sz w:val="22"/>
                <w:szCs w:val="24"/>
              </w:rPr>
            </w:pPr>
          </w:p>
        </w:tc>
        <w:tc>
          <w:tcPr>
            <w:tcW w:w="7470" w:type="dxa"/>
            <w:gridSpan w:val="4"/>
          </w:tcPr>
          <w:p w14:paraId="53B5913B" w14:textId="68EA06FA" w:rsidR="003C004B" w:rsidRPr="00E74F3F" w:rsidRDefault="003C004B"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3C004B" w:rsidRPr="00F70AC0" w14:paraId="60752A5C" w14:textId="77777777" w:rsidTr="003C004B">
        <w:trPr>
          <w:trHeight w:val="283"/>
        </w:trPr>
        <w:tc>
          <w:tcPr>
            <w:tcW w:w="630" w:type="dxa"/>
          </w:tcPr>
          <w:p w14:paraId="22C5A7F8" w14:textId="6BE453FB"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Pr="00F70AC0">
              <w:rPr>
                <w:rFonts w:asciiTheme="majorBidi" w:hAnsiTheme="majorBidi" w:cstheme="majorBidi"/>
                <w:bCs/>
                <w:i/>
                <w:noProof/>
                <w:spacing w:val="-2"/>
                <w:szCs w:val="24"/>
              </w:rPr>
              <w:t>.</w:t>
            </w:r>
          </w:p>
        </w:tc>
        <w:tc>
          <w:tcPr>
            <w:tcW w:w="4341" w:type="dxa"/>
            <w:gridSpan w:val="2"/>
          </w:tcPr>
          <w:p w14:paraId="13C99BC1" w14:textId="1B051846" w:rsidR="003C004B" w:rsidRPr="00E74F3F" w:rsidRDefault="003C004B"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Directeur des travaux</w:t>
            </w:r>
            <w:r w:rsidRPr="00E74F3F">
              <w:rPr>
                <w:rFonts w:asciiTheme="majorBidi" w:hAnsiTheme="majorBidi" w:cstheme="majorBidi"/>
                <w:bCs/>
                <w:i/>
                <w:noProof/>
                <w:spacing w:val="-2"/>
                <w:sz w:val="22"/>
                <w:szCs w:val="24"/>
              </w:rPr>
              <w:t>]</w:t>
            </w:r>
          </w:p>
        </w:tc>
        <w:tc>
          <w:tcPr>
            <w:tcW w:w="2139" w:type="dxa"/>
          </w:tcPr>
          <w:p w14:paraId="5F7F9EB9"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3868F99B" w14:textId="5B0B671D"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2E3C7585"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70AF845B" w14:textId="77777777" w:rsidTr="003C004B">
        <w:trPr>
          <w:trHeight w:val="283"/>
        </w:trPr>
        <w:tc>
          <w:tcPr>
            <w:tcW w:w="630" w:type="dxa"/>
          </w:tcPr>
          <w:p w14:paraId="09E6EA5C" w14:textId="3176C5A9"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Pr="00F70AC0">
              <w:rPr>
                <w:rFonts w:asciiTheme="majorBidi" w:hAnsiTheme="majorBidi" w:cstheme="majorBidi"/>
                <w:bCs/>
                <w:i/>
                <w:noProof/>
                <w:spacing w:val="-2"/>
                <w:szCs w:val="24"/>
              </w:rPr>
              <w:t>.</w:t>
            </w:r>
          </w:p>
        </w:tc>
        <w:tc>
          <w:tcPr>
            <w:tcW w:w="4341" w:type="dxa"/>
            <w:gridSpan w:val="2"/>
          </w:tcPr>
          <w:p w14:paraId="7AB98437" w14:textId="40675A98" w:rsidR="003C004B" w:rsidRPr="00E74F3F" w:rsidRDefault="003C004B"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 xml:space="preserve">Spécialiste </w:t>
            </w:r>
            <w:r w:rsidRPr="00E74F3F">
              <w:rPr>
                <w:rFonts w:asciiTheme="majorBidi" w:hAnsiTheme="majorBidi" w:cstheme="majorBidi"/>
                <w:bCs/>
                <w:i/>
                <w:noProof/>
                <w:spacing w:val="-2"/>
                <w:sz w:val="22"/>
                <w:szCs w:val="24"/>
              </w:rPr>
              <w:t>Environmental]</w:t>
            </w:r>
          </w:p>
        </w:tc>
        <w:tc>
          <w:tcPr>
            <w:tcW w:w="2139" w:type="dxa"/>
          </w:tcPr>
          <w:p w14:paraId="43248EB7"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3A12260C" w14:textId="581BF220"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654A5BC5"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57E62ED1" w14:textId="77777777" w:rsidTr="003C004B">
        <w:trPr>
          <w:trHeight w:val="283"/>
        </w:trPr>
        <w:tc>
          <w:tcPr>
            <w:tcW w:w="630" w:type="dxa"/>
          </w:tcPr>
          <w:p w14:paraId="18759790" w14:textId="3489B970" w:rsidR="003C004B" w:rsidRPr="00F70AC0" w:rsidRDefault="003C004B"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gridSpan w:val="2"/>
          </w:tcPr>
          <w:p w14:paraId="72443691" w14:textId="580B4EF0" w:rsidR="003C004B" w:rsidRPr="00E74F3F" w:rsidRDefault="003C004B"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en Santé et Sécurité</w:t>
            </w:r>
            <w:r w:rsidRPr="00E74F3F">
              <w:rPr>
                <w:rFonts w:asciiTheme="majorBidi" w:hAnsiTheme="majorBidi" w:cstheme="majorBidi"/>
                <w:bCs/>
                <w:i/>
                <w:noProof/>
                <w:spacing w:val="-2"/>
                <w:sz w:val="22"/>
                <w:szCs w:val="24"/>
              </w:rPr>
              <w:t>]</w:t>
            </w:r>
          </w:p>
        </w:tc>
        <w:tc>
          <w:tcPr>
            <w:tcW w:w="2139" w:type="dxa"/>
          </w:tcPr>
          <w:p w14:paraId="3700C608"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3DEE4EEA" w14:textId="6812DEF8"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7A5632C2"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79B13F22" w14:textId="77777777" w:rsidTr="003C004B">
        <w:trPr>
          <w:trHeight w:val="283"/>
        </w:trPr>
        <w:tc>
          <w:tcPr>
            <w:tcW w:w="630" w:type="dxa"/>
          </w:tcPr>
          <w:p w14:paraId="349EE8F5" w14:textId="229BDDBF" w:rsidR="003C004B" w:rsidRPr="00F70AC0" w:rsidRDefault="003C004B"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gridSpan w:val="2"/>
          </w:tcPr>
          <w:p w14:paraId="4F5BE176" w14:textId="5B4157BD" w:rsidR="003C004B" w:rsidRPr="00E74F3F" w:rsidRDefault="003C004B"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Pr>
                <w:rFonts w:asciiTheme="majorBidi" w:hAnsiTheme="majorBidi" w:cstheme="majorBidi"/>
                <w:bCs/>
                <w:i/>
                <w:noProof/>
                <w:spacing w:val="-2"/>
                <w:sz w:val="22"/>
                <w:szCs w:val="24"/>
              </w:rPr>
              <w:t>Spécialiste Social</w:t>
            </w:r>
            <w:r w:rsidRPr="00E74F3F">
              <w:rPr>
                <w:rFonts w:asciiTheme="majorBidi" w:hAnsiTheme="majorBidi" w:cstheme="majorBidi"/>
                <w:bCs/>
                <w:i/>
                <w:noProof/>
                <w:spacing w:val="-2"/>
                <w:sz w:val="22"/>
                <w:szCs w:val="24"/>
              </w:rPr>
              <w:t>]</w:t>
            </w:r>
          </w:p>
        </w:tc>
        <w:tc>
          <w:tcPr>
            <w:tcW w:w="2139" w:type="dxa"/>
          </w:tcPr>
          <w:p w14:paraId="1F39AF32"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12E53945" w14:textId="06B9C14F"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7ED2D7E4"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F70AC0" w14:paraId="5C84C697" w14:textId="77777777" w:rsidTr="003C004B">
        <w:trPr>
          <w:trHeight w:val="283"/>
        </w:trPr>
        <w:tc>
          <w:tcPr>
            <w:tcW w:w="630" w:type="dxa"/>
          </w:tcPr>
          <w:p w14:paraId="1FCFFE8E" w14:textId="5096BCFB" w:rsidR="003C004B" w:rsidRPr="00F70AC0" w:rsidRDefault="003C004B"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gridSpan w:val="2"/>
          </w:tcPr>
          <w:p w14:paraId="0965432A" w14:textId="64C27F03" w:rsidR="003C004B" w:rsidRPr="00E74F3F" w:rsidRDefault="003C004B"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139" w:type="dxa"/>
          </w:tcPr>
          <w:p w14:paraId="009E6B11" w14:textId="77777777" w:rsidR="003C004B" w:rsidRPr="00F70AC0" w:rsidRDefault="003C004B" w:rsidP="00664F30">
            <w:pPr>
              <w:suppressAutoHyphens/>
              <w:ind w:left="41" w:right="-72"/>
              <w:rPr>
                <w:rFonts w:asciiTheme="majorBidi" w:hAnsiTheme="majorBidi" w:cstheme="majorBidi"/>
                <w:bCs/>
                <w:i/>
                <w:noProof/>
                <w:spacing w:val="-2"/>
                <w:szCs w:val="24"/>
              </w:rPr>
            </w:pPr>
          </w:p>
        </w:tc>
        <w:tc>
          <w:tcPr>
            <w:tcW w:w="1599" w:type="dxa"/>
          </w:tcPr>
          <w:p w14:paraId="0CCE50DE" w14:textId="6AEC26EE" w:rsidR="003C004B" w:rsidRPr="00F70AC0" w:rsidRDefault="003C004B" w:rsidP="00664F30">
            <w:pPr>
              <w:suppressAutoHyphens/>
              <w:ind w:left="41" w:right="-72"/>
              <w:rPr>
                <w:rFonts w:asciiTheme="majorBidi" w:hAnsiTheme="majorBidi" w:cstheme="majorBidi"/>
                <w:bCs/>
                <w:i/>
                <w:noProof/>
                <w:spacing w:val="-2"/>
                <w:szCs w:val="24"/>
              </w:rPr>
            </w:pPr>
          </w:p>
        </w:tc>
        <w:tc>
          <w:tcPr>
            <w:tcW w:w="1191" w:type="dxa"/>
          </w:tcPr>
          <w:p w14:paraId="62010760" w14:textId="77777777" w:rsidR="003C004B" w:rsidRPr="00F70AC0" w:rsidRDefault="003C004B" w:rsidP="00664F30">
            <w:pPr>
              <w:suppressAutoHyphens/>
              <w:ind w:left="41" w:right="-72"/>
              <w:rPr>
                <w:rFonts w:asciiTheme="majorBidi" w:hAnsiTheme="majorBidi" w:cstheme="majorBidi"/>
                <w:bCs/>
                <w:i/>
                <w:noProof/>
                <w:spacing w:val="-2"/>
                <w:szCs w:val="24"/>
              </w:rPr>
            </w:pPr>
          </w:p>
        </w:tc>
      </w:tr>
      <w:tr w:rsidR="003C004B" w:rsidRPr="00E74F3F" w14:paraId="5AE4259B" w14:textId="77777777" w:rsidTr="003C004B">
        <w:trPr>
          <w:trHeight w:val="283"/>
        </w:trPr>
        <w:tc>
          <w:tcPr>
            <w:tcW w:w="630" w:type="dxa"/>
          </w:tcPr>
          <w:p w14:paraId="6CC36B17" w14:textId="41DCC5CC" w:rsidR="003C004B" w:rsidRPr="00F70AC0" w:rsidRDefault="003C004B"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14.</w:t>
            </w:r>
          </w:p>
        </w:tc>
        <w:tc>
          <w:tcPr>
            <w:tcW w:w="4341" w:type="dxa"/>
            <w:gridSpan w:val="2"/>
          </w:tcPr>
          <w:p w14:paraId="1FF04233" w14:textId="5C95FF24" w:rsidR="003C004B" w:rsidRPr="00E74F3F" w:rsidRDefault="003C004B"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[Expert en matière d</w:t>
            </w:r>
            <w:r>
              <w:rPr>
                <w:rFonts w:asciiTheme="majorBidi" w:hAnsiTheme="majorBidi" w:cstheme="majorBidi"/>
                <w:bCs/>
                <w:i/>
                <w:noProof/>
                <w:spacing w:val="-2"/>
                <w:sz w:val="22"/>
                <w:szCs w:val="24"/>
              </w:rPr>
              <w:t>’exploitation et abus sexuels (EAS)</w:t>
            </w:r>
            <w:r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Pr>
                <w:rFonts w:asciiTheme="majorBidi" w:hAnsiTheme="majorBidi" w:cstheme="majorBidi"/>
                <w:bCs/>
                <w:i/>
                <w:noProof/>
                <w:spacing w:val="-2"/>
                <w:sz w:val="22"/>
                <w:szCs w:val="24"/>
              </w:rPr>
              <w:t>EAS</w:t>
            </w:r>
            <w:r w:rsidRPr="00E74F3F">
              <w:rPr>
                <w:rFonts w:asciiTheme="majorBidi" w:hAnsiTheme="majorBidi" w:cstheme="majorBidi"/>
                <w:bCs/>
                <w:i/>
                <w:noProof/>
                <w:spacing w:val="-2"/>
                <w:sz w:val="22"/>
                <w:szCs w:val="24"/>
              </w:rPr>
              <w:t xml:space="preserve"> ayant une expérience pertinente dans le traitement des affaires d'exploitation et d'a</w:t>
            </w:r>
            <w:r>
              <w:rPr>
                <w:rFonts w:asciiTheme="majorBidi" w:hAnsiTheme="majorBidi" w:cstheme="majorBidi"/>
                <w:bCs/>
                <w:i/>
                <w:noProof/>
                <w:spacing w:val="-2"/>
                <w:sz w:val="22"/>
                <w:szCs w:val="24"/>
              </w:rPr>
              <w:t>bus</w:t>
            </w:r>
            <w:r w:rsidRPr="00E74F3F">
              <w:rPr>
                <w:rFonts w:asciiTheme="majorBidi" w:hAnsiTheme="majorBidi" w:cstheme="majorBidi"/>
                <w:bCs/>
                <w:i/>
                <w:noProof/>
                <w:spacing w:val="-2"/>
                <w:sz w:val="22"/>
                <w:szCs w:val="24"/>
              </w:rPr>
              <w:t xml:space="preserve"> sexuels]</w:t>
            </w:r>
          </w:p>
        </w:tc>
        <w:tc>
          <w:tcPr>
            <w:tcW w:w="2139" w:type="dxa"/>
          </w:tcPr>
          <w:p w14:paraId="4ED67A7A" w14:textId="77777777" w:rsidR="003C004B" w:rsidRPr="00E74F3F" w:rsidRDefault="003C004B" w:rsidP="00664F30">
            <w:pPr>
              <w:suppressAutoHyphens/>
              <w:ind w:left="41" w:right="-72"/>
              <w:rPr>
                <w:rFonts w:asciiTheme="majorBidi" w:hAnsiTheme="majorBidi" w:cstheme="majorBidi"/>
                <w:bCs/>
                <w:i/>
                <w:noProof/>
                <w:spacing w:val="-2"/>
                <w:szCs w:val="24"/>
              </w:rPr>
            </w:pPr>
          </w:p>
        </w:tc>
        <w:tc>
          <w:tcPr>
            <w:tcW w:w="1599" w:type="dxa"/>
          </w:tcPr>
          <w:p w14:paraId="5F286748" w14:textId="3430CA87" w:rsidR="003C004B" w:rsidRPr="00E74F3F" w:rsidRDefault="003C004B" w:rsidP="00664F30">
            <w:pPr>
              <w:suppressAutoHyphens/>
              <w:ind w:left="41" w:right="-72"/>
              <w:rPr>
                <w:rFonts w:asciiTheme="majorBidi" w:hAnsiTheme="majorBidi" w:cstheme="majorBidi"/>
                <w:bCs/>
                <w:i/>
                <w:noProof/>
                <w:spacing w:val="-2"/>
                <w:szCs w:val="24"/>
              </w:rPr>
            </w:pPr>
          </w:p>
        </w:tc>
        <w:tc>
          <w:tcPr>
            <w:tcW w:w="1191" w:type="dxa"/>
          </w:tcPr>
          <w:p w14:paraId="2C0F1D4F" w14:textId="77777777" w:rsidR="003C004B" w:rsidRPr="00E74F3F" w:rsidRDefault="003C004B" w:rsidP="00664F30">
            <w:pPr>
              <w:suppressAutoHyphens/>
              <w:ind w:left="41" w:right="-72"/>
              <w:rPr>
                <w:rFonts w:asciiTheme="majorBidi" w:hAnsiTheme="majorBidi" w:cstheme="majorBidi"/>
                <w:bCs/>
                <w:i/>
                <w:noProof/>
                <w:spacing w:val="-2"/>
                <w:szCs w:val="24"/>
              </w:rPr>
            </w:pPr>
          </w:p>
        </w:tc>
      </w:tr>
      <w:tr w:rsidR="003C004B" w:rsidRPr="00E74F3F" w14:paraId="76B77689" w14:textId="77777777" w:rsidTr="003C004B">
        <w:trPr>
          <w:trHeight w:val="283"/>
        </w:trPr>
        <w:tc>
          <w:tcPr>
            <w:tcW w:w="630" w:type="dxa"/>
          </w:tcPr>
          <w:p w14:paraId="7D839734" w14:textId="4D9CEA11" w:rsidR="003C004B" w:rsidRPr="00F70AC0" w:rsidRDefault="003C004B"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gridSpan w:val="2"/>
          </w:tcPr>
          <w:p w14:paraId="3C4C954F" w14:textId="77777777" w:rsidR="003C004B" w:rsidRPr="00E74F3F" w:rsidRDefault="003C004B"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139" w:type="dxa"/>
          </w:tcPr>
          <w:p w14:paraId="02A8ACEC" w14:textId="77777777" w:rsidR="003C004B" w:rsidRPr="00E74F3F" w:rsidRDefault="003C004B" w:rsidP="00664F30">
            <w:pPr>
              <w:suppressAutoHyphens/>
              <w:ind w:left="41" w:right="-72"/>
              <w:rPr>
                <w:rFonts w:asciiTheme="majorBidi" w:hAnsiTheme="majorBidi" w:cstheme="majorBidi"/>
                <w:bCs/>
                <w:i/>
                <w:noProof/>
                <w:spacing w:val="-2"/>
                <w:szCs w:val="24"/>
              </w:rPr>
            </w:pPr>
          </w:p>
        </w:tc>
        <w:tc>
          <w:tcPr>
            <w:tcW w:w="1599" w:type="dxa"/>
          </w:tcPr>
          <w:p w14:paraId="6108D56F" w14:textId="1FD327C0" w:rsidR="003C004B" w:rsidRPr="00E74F3F" w:rsidRDefault="003C004B" w:rsidP="00664F30">
            <w:pPr>
              <w:suppressAutoHyphens/>
              <w:ind w:left="41" w:right="-72"/>
              <w:rPr>
                <w:rFonts w:asciiTheme="majorBidi" w:hAnsiTheme="majorBidi" w:cstheme="majorBidi"/>
                <w:bCs/>
                <w:i/>
                <w:noProof/>
                <w:spacing w:val="-2"/>
                <w:szCs w:val="24"/>
              </w:rPr>
            </w:pPr>
          </w:p>
        </w:tc>
        <w:tc>
          <w:tcPr>
            <w:tcW w:w="1191" w:type="dxa"/>
          </w:tcPr>
          <w:p w14:paraId="2AF0E615" w14:textId="77777777" w:rsidR="003C004B" w:rsidRPr="00E74F3F" w:rsidRDefault="003C004B" w:rsidP="00664F30">
            <w:pPr>
              <w:suppressAutoHyphens/>
              <w:ind w:left="41" w:right="-72"/>
              <w:rPr>
                <w:rFonts w:asciiTheme="majorBidi" w:hAnsiTheme="majorBidi" w:cstheme="majorBidi"/>
                <w:bCs/>
                <w:i/>
                <w:noProof/>
                <w:spacing w:val="-2"/>
                <w:szCs w:val="24"/>
              </w:rPr>
            </w:pPr>
          </w:p>
        </w:tc>
      </w:tr>
      <w:tr w:rsidR="003C004B" w:rsidRPr="00E74F3F" w14:paraId="7E596BAC" w14:textId="77777777" w:rsidTr="003C004B">
        <w:trPr>
          <w:trHeight w:val="283"/>
        </w:trPr>
        <w:tc>
          <w:tcPr>
            <w:tcW w:w="2430" w:type="dxa"/>
            <w:gridSpan w:val="2"/>
          </w:tcPr>
          <w:p w14:paraId="3EA9C726" w14:textId="77777777" w:rsidR="003C004B" w:rsidRPr="00E74F3F" w:rsidRDefault="003C004B" w:rsidP="00BF268A">
            <w:pPr>
              <w:suppressAutoHyphens/>
              <w:ind w:left="41" w:right="-72"/>
              <w:jc w:val="center"/>
              <w:rPr>
                <w:rFonts w:asciiTheme="majorBidi" w:hAnsiTheme="majorBidi" w:cstheme="majorBidi"/>
                <w:b/>
                <w:bCs/>
                <w:i/>
                <w:noProof/>
                <w:spacing w:val="-2"/>
                <w:sz w:val="22"/>
                <w:szCs w:val="24"/>
              </w:rPr>
            </w:pPr>
          </w:p>
        </w:tc>
        <w:tc>
          <w:tcPr>
            <w:tcW w:w="7470" w:type="dxa"/>
            <w:gridSpan w:val="4"/>
          </w:tcPr>
          <w:p w14:paraId="194EC7F3" w14:textId="36282F42" w:rsidR="003C004B" w:rsidRPr="00E74F3F" w:rsidRDefault="003C004B" w:rsidP="00BF268A">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3C004B" w:rsidRPr="00E74F3F" w14:paraId="418FE661" w14:textId="77777777" w:rsidTr="003C004B">
        <w:trPr>
          <w:trHeight w:val="283"/>
        </w:trPr>
        <w:tc>
          <w:tcPr>
            <w:tcW w:w="630" w:type="dxa"/>
          </w:tcPr>
          <w:p w14:paraId="3E1E2D3C" w14:textId="17CC688B" w:rsidR="003C004B" w:rsidRPr="00F70AC0" w:rsidRDefault="003C004B"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p>
        </w:tc>
        <w:tc>
          <w:tcPr>
            <w:tcW w:w="4341" w:type="dxa"/>
            <w:gridSpan w:val="2"/>
          </w:tcPr>
          <w:p w14:paraId="26BA307D" w14:textId="7E5BCB54" w:rsidR="003C004B" w:rsidRPr="00E74F3F" w:rsidRDefault="003C004B"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139" w:type="dxa"/>
          </w:tcPr>
          <w:p w14:paraId="5F8F59BA" w14:textId="77777777" w:rsidR="003C004B" w:rsidRPr="00E74F3F" w:rsidRDefault="003C004B" w:rsidP="00533E18">
            <w:pPr>
              <w:suppressAutoHyphens/>
              <w:ind w:left="41" w:right="-72"/>
              <w:rPr>
                <w:rFonts w:asciiTheme="majorBidi" w:hAnsiTheme="majorBidi" w:cstheme="majorBidi"/>
                <w:bCs/>
                <w:i/>
                <w:noProof/>
                <w:spacing w:val="-2"/>
                <w:szCs w:val="24"/>
              </w:rPr>
            </w:pPr>
          </w:p>
        </w:tc>
        <w:tc>
          <w:tcPr>
            <w:tcW w:w="1599" w:type="dxa"/>
          </w:tcPr>
          <w:p w14:paraId="4FE2EF25" w14:textId="79702D86" w:rsidR="003C004B" w:rsidRPr="00E74F3F" w:rsidRDefault="003C004B" w:rsidP="00533E18">
            <w:pPr>
              <w:suppressAutoHyphens/>
              <w:ind w:left="41" w:right="-72"/>
              <w:rPr>
                <w:rFonts w:asciiTheme="majorBidi" w:hAnsiTheme="majorBidi" w:cstheme="majorBidi"/>
                <w:bCs/>
                <w:i/>
                <w:noProof/>
                <w:spacing w:val="-2"/>
                <w:szCs w:val="24"/>
              </w:rPr>
            </w:pPr>
          </w:p>
        </w:tc>
        <w:tc>
          <w:tcPr>
            <w:tcW w:w="1191" w:type="dxa"/>
          </w:tcPr>
          <w:p w14:paraId="4FFD4013" w14:textId="77777777" w:rsidR="003C004B" w:rsidRPr="00E74F3F" w:rsidRDefault="003C004B" w:rsidP="00533E18">
            <w:pPr>
              <w:suppressAutoHyphens/>
              <w:ind w:left="41" w:right="-72"/>
              <w:rPr>
                <w:rFonts w:asciiTheme="majorBidi" w:hAnsiTheme="majorBidi" w:cstheme="majorBidi"/>
                <w:bCs/>
                <w:i/>
                <w:noProof/>
                <w:spacing w:val="-2"/>
                <w:szCs w:val="24"/>
              </w:rPr>
            </w:pPr>
          </w:p>
        </w:tc>
      </w:tr>
      <w:tr w:rsidR="003C004B" w:rsidRPr="00E74F3F" w14:paraId="3B4E529D" w14:textId="77777777" w:rsidTr="003C004B">
        <w:trPr>
          <w:trHeight w:val="283"/>
        </w:trPr>
        <w:tc>
          <w:tcPr>
            <w:tcW w:w="630" w:type="dxa"/>
          </w:tcPr>
          <w:p w14:paraId="1EB3164C" w14:textId="17D35239" w:rsidR="003C004B" w:rsidRPr="00F70AC0" w:rsidRDefault="003C004B"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p>
        </w:tc>
        <w:tc>
          <w:tcPr>
            <w:tcW w:w="4341" w:type="dxa"/>
            <w:gridSpan w:val="2"/>
          </w:tcPr>
          <w:p w14:paraId="576B20B3" w14:textId="2F8F66D5" w:rsidR="003C004B" w:rsidRPr="00E74F3F" w:rsidRDefault="003C004B"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139" w:type="dxa"/>
          </w:tcPr>
          <w:p w14:paraId="4679445A" w14:textId="77777777" w:rsidR="003C004B" w:rsidRPr="00E74F3F" w:rsidRDefault="003C004B" w:rsidP="00533E18">
            <w:pPr>
              <w:suppressAutoHyphens/>
              <w:ind w:left="41" w:right="-72"/>
              <w:rPr>
                <w:rFonts w:asciiTheme="majorBidi" w:hAnsiTheme="majorBidi" w:cstheme="majorBidi"/>
                <w:bCs/>
                <w:i/>
                <w:noProof/>
                <w:spacing w:val="-2"/>
                <w:szCs w:val="24"/>
              </w:rPr>
            </w:pPr>
          </w:p>
        </w:tc>
        <w:tc>
          <w:tcPr>
            <w:tcW w:w="1599" w:type="dxa"/>
          </w:tcPr>
          <w:p w14:paraId="43D2561F" w14:textId="50757E40" w:rsidR="003C004B" w:rsidRPr="00E74F3F" w:rsidRDefault="003C004B" w:rsidP="00533E18">
            <w:pPr>
              <w:suppressAutoHyphens/>
              <w:ind w:left="41" w:right="-72"/>
              <w:rPr>
                <w:rFonts w:asciiTheme="majorBidi" w:hAnsiTheme="majorBidi" w:cstheme="majorBidi"/>
                <w:bCs/>
                <w:i/>
                <w:noProof/>
                <w:spacing w:val="-2"/>
                <w:szCs w:val="24"/>
              </w:rPr>
            </w:pPr>
          </w:p>
        </w:tc>
        <w:tc>
          <w:tcPr>
            <w:tcW w:w="1191" w:type="dxa"/>
          </w:tcPr>
          <w:p w14:paraId="773EB262" w14:textId="77777777" w:rsidR="003C004B" w:rsidRPr="00E74F3F" w:rsidRDefault="003C004B" w:rsidP="00533E18">
            <w:pPr>
              <w:suppressAutoHyphens/>
              <w:ind w:left="41" w:right="-72"/>
              <w:rPr>
                <w:rFonts w:asciiTheme="majorBidi" w:hAnsiTheme="majorBidi" w:cstheme="majorBidi"/>
                <w:bCs/>
                <w:i/>
                <w:noProof/>
                <w:spacing w:val="-2"/>
                <w:szCs w:val="24"/>
              </w:rPr>
            </w:pPr>
          </w:p>
        </w:tc>
      </w:tr>
      <w:tr w:rsidR="003C004B" w:rsidRPr="00E74F3F" w14:paraId="6826C6CB" w14:textId="77777777" w:rsidTr="003C004B">
        <w:trPr>
          <w:trHeight w:val="283"/>
        </w:trPr>
        <w:tc>
          <w:tcPr>
            <w:tcW w:w="630" w:type="dxa"/>
          </w:tcPr>
          <w:p w14:paraId="3194E91A" w14:textId="21061140" w:rsidR="003C004B" w:rsidRDefault="003C004B"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18.</w:t>
            </w:r>
          </w:p>
        </w:tc>
        <w:tc>
          <w:tcPr>
            <w:tcW w:w="4341" w:type="dxa"/>
            <w:gridSpan w:val="2"/>
          </w:tcPr>
          <w:p w14:paraId="38BF6376" w14:textId="3657AF4E" w:rsidR="003C004B" w:rsidRDefault="003C004B"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139" w:type="dxa"/>
          </w:tcPr>
          <w:p w14:paraId="1A0971DD" w14:textId="77777777" w:rsidR="003C004B" w:rsidRPr="00E74F3F" w:rsidRDefault="003C004B" w:rsidP="00533E18">
            <w:pPr>
              <w:suppressAutoHyphens/>
              <w:ind w:left="41" w:right="-72"/>
              <w:rPr>
                <w:rFonts w:asciiTheme="majorBidi" w:hAnsiTheme="majorBidi" w:cstheme="majorBidi"/>
                <w:bCs/>
                <w:i/>
                <w:noProof/>
                <w:spacing w:val="-2"/>
                <w:szCs w:val="24"/>
              </w:rPr>
            </w:pPr>
          </w:p>
        </w:tc>
        <w:tc>
          <w:tcPr>
            <w:tcW w:w="1599" w:type="dxa"/>
          </w:tcPr>
          <w:p w14:paraId="2157779E" w14:textId="2D4DBAF1" w:rsidR="003C004B" w:rsidRPr="00E74F3F" w:rsidRDefault="003C004B" w:rsidP="00533E18">
            <w:pPr>
              <w:suppressAutoHyphens/>
              <w:ind w:left="41" w:right="-72"/>
              <w:rPr>
                <w:rFonts w:asciiTheme="majorBidi" w:hAnsiTheme="majorBidi" w:cstheme="majorBidi"/>
                <w:bCs/>
                <w:i/>
                <w:noProof/>
                <w:spacing w:val="-2"/>
                <w:szCs w:val="24"/>
              </w:rPr>
            </w:pPr>
          </w:p>
        </w:tc>
        <w:tc>
          <w:tcPr>
            <w:tcW w:w="1191" w:type="dxa"/>
          </w:tcPr>
          <w:p w14:paraId="3394A265" w14:textId="77777777" w:rsidR="003C004B" w:rsidRPr="00E74F3F" w:rsidRDefault="003C004B" w:rsidP="00533E18">
            <w:pPr>
              <w:suppressAutoHyphens/>
              <w:ind w:left="41" w:right="-72"/>
              <w:rPr>
                <w:rFonts w:asciiTheme="majorBidi" w:hAnsiTheme="majorBidi" w:cstheme="majorBidi"/>
                <w:bCs/>
                <w:i/>
                <w:noProof/>
                <w:spacing w:val="-2"/>
                <w:szCs w:val="24"/>
              </w:rPr>
            </w:pPr>
          </w:p>
        </w:tc>
      </w:tr>
      <w:tr w:rsidR="003C004B" w:rsidRPr="00E74F3F" w14:paraId="14001940" w14:textId="77777777" w:rsidTr="003C004B">
        <w:trPr>
          <w:trHeight w:val="283"/>
        </w:trPr>
        <w:tc>
          <w:tcPr>
            <w:tcW w:w="630" w:type="dxa"/>
          </w:tcPr>
          <w:p w14:paraId="43698E8F" w14:textId="00D0951A" w:rsidR="003C004B" w:rsidRDefault="003C004B"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4341" w:type="dxa"/>
            <w:gridSpan w:val="2"/>
          </w:tcPr>
          <w:p w14:paraId="438EDB17" w14:textId="0DB09991" w:rsidR="003C004B" w:rsidRDefault="003C004B" w:rsidP="00533E1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139" w:type="dxa"/>
          </w:tcPr>
          <w:p w14:paraId="559F6B58" w14:textId="77777777" w:rsidR="003C004B" w:rsidRPr="00E74F3F" w:rsidRDefault="003C004B" w:rsidP="00533E18">
            <w:pPr>
              <w:suppressAutoHyphens/>
              <w:ind w:left="41" w:right="-72"/>
              <w:rPr>
                <w:rFonts w:asciiTheme="majorBidi" w:hAnsiTheme="majorBidi" w:cstheme="majorBidi"/>
                <w:bCs/>
                <w:i/>
                <w:noProof/>
                <w:spacing w:val="-2"/>
                <w:szCs w:val="24"/>
              </w:rPr>
            </w:pPr>
          </w:p>
        </w:tc>
        <w:tc>
          <w:tcPr>
            <w:tcW w:w="1599" w:type="dxa"/>
          </w:tcPr>
          <w:p w14:paraId="5A77E4B6" w14:textId="2D84AAF6" w:rsidR="003C004B" w:rsidRPr="00E74F3F" w:rsidRDefault="003C004B" w:rsidP="00533E18">
            <w:pPr>
              <w:suppressAutoHyphens/>
              <w:ind w:left="41" w:right="-72"/>
              <w:rPr>
                <w:rFonts w:asciiTheme="majorBidi" w:hAnsiTheme="majorBidi" w:cstheme="majorBidi"/>
                <w:bCs/>
                <w:i/>
                <w:noProof/>
                <w:spacing w:val="-2"/>
                <w:szCs w:val="24"/>
              </w:rPr>
            </w:pPr>
          </w:p>
        </w:tc>
        <w:tc>
          <w:tcPr>
            <w:tcW w:w="1191" w:type="dxa"/>
          </w:tcPr>
          <w:p w14:paraId="448DEE69" w14:textId="77777777" w:rsidR="003C004B" w:rsidRPr="00E74F3F" w:rsidRDefault="003C004B" w:rsidP="00533E18">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40" w:name="_Toc485033046"/>
      <w:bookmarkStart w:id="441" w:name="_Toc485033187"/>
      <w:bookmarkStart w:id="442" w:name="_Toc485033301"/>
      <w:bookmarkStart w:id="443" w:name="_Toc485033378"/>
      <w:bookmarkStart w:id="444" w:name="_Toc327863876"/>
      <w:bookmarkStart w:id="445" w:name="_Toc327970912"/>
      <w:bookmarkEnd w:id="438"/>
      <w:bookmarkEnd w:id="439"/>
      <w:r w:rsidR="00460F6D" w:rsidRPr="00460F6D">
        <w:rPr>
          <w:rFonts w:ascii="Times New Roman Bold" w:eastAsiaTheme="majorEastAsia" w:hAnsi="Times New Roman Bold" w:cstheme="majorBidi"/>
          <w:b/>
          <w:smallCaps/>
          <w:sz w:val="36"/>
          <w:lang w:eastAsia="en-US"/>
        </w:rPr>
        <w:t xml:space="preserve"> </w:t>
      </w:r>
    </w:p>
    <w:p w14:paraId="14C87D9F" w14:textId="309D55E0" w:rsidR="00E033CC" w:rsidRDefault="00E033CC" w:rsidP="000C1F9C">
      <w:pPr>
        <w:pStyle w:val="SecIVH2"/>
      </w:pPr>
      <w:bookmarkStart w:id="446" w:name="_Toc63775979"/>
      <w:bookmarkStart w:id="447" w:name="_Toc63776144"/>
      <w:bookmarkStart w:id="448" w:name="_Toc125886499"/>
      <w:bookmarkStart w:id="449" w:name="_Toc138672222"/>
      <w:r w:rsidRPr="00460F6D">
        <w:rPr>
          <w:rFonts w:ascii="Times New Roman Bold" w:eastAsiaTheme="majorEastAsia" w:hAnsi="Times New Roman Bold" w:cstheme="majorBidi"/>
          <w:smallCaps/>
        </w:rPr>
        <w:t>Formulaire PER-2</w:t>
      </w:r>
      <w:bookmarkEnd w:id="440"/>
      <w:bookmarkEnd w:id="441"/>
      <w:bookmarkEnd w:id="442"/>
      <w:bookmarkEnd w:id="443"/>
      <w:r w:rsidR="00E70C8A">
        <w:rPr>
          <w:rFonts w:ascii="Times New Roman Bold" w:eastAsiaTheme="majorEastAsia" w:hAnsi="Times New Roman Bold" w:cstheme="majorBidi"/>
          <w:smallCaps/>
        </w:rPr>
        <w:br/>
      </w:r>
      <w:bookmarkStart w:id="450" w:name="_Toc505352938"/>
      <w:r w:rsidRPr="00B4328A">
        <w:t xml:space="preserve">Curriculum vitae </w:t>
      </w:r>
      <w:r w:rsidR="00513950">
        <w:t>et Déclaration</w:t>
      </w:r>
      <w:bookmarkStart w:id="451" w:name="_Toc125886500"/>
      <w:bookmarkEnd w:id="446"/>
      <w:bookmarkEnd w:id="447"/>
      <w:bookmarkEnd w:id="448"/>
      <w:r w:rsidR="00EB1B76">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44"/>
      <w:bookmarkEnd w:id="445"/>
      <w:bookmarkEnd w:id="449"/>
      <w:bookmarkEnd w:id="450"/>
      <w:bookmarkEnd w:id="451"/>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0E4590C7"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460F6D" w:rsidRPr="007B3B62">
              <w:rPr>
                <w:rStyle w:val="Table"/>
                <w:rFonts w:ascii="Times New Roman" w:hAnsi="Times New Roman"/>
                <w:i/>
                <w:spacing w:val="-2"/>
                <w:sz w:val="24"/>
                <w:szCs w:val="24"/>
              </w:rPr>
              <w:t>même que 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877C0E">
      <w:pPr>
        <w:pStyle w:val="ListParagraph"/>
        <w:numPr>
          <w:ilvl w:val="1"/>
          <w:numId w:val="45"/>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877C0E">
      <w:pPr>
        <w:pStyle w:val="ListParagraph"/>
        <w:numPr>
          <w:ilvl w:val="1"/>
          <w:numId w:val="45"/>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877C0E">
      <w:pPr>
        <w:pStyle w:val="ListParagraph"/>
        <w:numPr>
          <w:ilvl w:val="1"/>
          <w:numId w:val="45"/>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52" w:name="_Toc467977756"/>
    </w:p>
    <w:p w14:paraId="6A79C7DD" w14:textId="2F3BB37D" w:rsidR="00323EA1" w:rsidRPr="00CF196C" w:rsidRDefault="00323EA1" w:rsidP="00E70C8A">
      <w:pPr>
        <w:pStyle w:val="SecIVH2"/>
      </w:pPr>
      <w:bookmarkStart w:id="453" w:name="_Toc63775980"/>
      <w:bookmarkStart w:id="454" w:name="_Toc63776145"/>
      <w:bookmarkStart w:id="455" w:name="_Toc125886501"/>
      <w:bookmarkStart w:id="456" w:name="_Toc138672223"/>
      <w:bookmarkStart w:id="457" w:name="_Toc505352939"/>
      <w:bookmarkStart w:id="458" w:name="_Toc125873862"/>
      <w:bookmarkStart w:id="459" w:name="_Toc197236041"/>
      <w:bookmarkStart w:id="460" w:name="_Toc450646413"/>
      <w:r>
        <w:t>E</w:t>
      </w:r>
      <w:r w:rsidRPr="00CF196C">
        <w:t>valuation des risques</w:t>
      </w:r>
      <w:bookmarkEnd w:id="453"/>
      <w:bookmarkEnd w:id="454"/>
      <w:r w:rsidR="00047CA1">
        <w:t xml:space="preserve"> et Plan de Gestion proposé</w:t>
      </w:r>
      <w:bookmarkEnd w:id="455"/>
      <w:bookmarkEnd w:id="456"/>
    </w:p>
    <w:p w14:paraId="5CF55D93" w14:textId="77777777" w:rsidR="00323EA1" w:rsidRPr="00CF196C" w:rsidRDefault="00323EA1" w:rsidP="00323EA1">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C13A6A5" w14:textId="274FA0A6" w:rsidR="00323EA1" w:rsidRPr="00CF196C" w:rsidRDefault="00323EA1" w:rsidP="00323EA1">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sidR="005168EC">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16300AFF" w14:textId="16330432" w:rsidR="00047CA1" w:rsidRPr="00A03ECF" w:rsidRDefault="00047CA1" w:rsidP="00A03ECF">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Pr="00A03ECF">
        <w:rPr>
          <w:rStyle w:val="ts-alignment-element"/>
          <w:b w:val="0"/>
          <w:bCs/>
          <w:i/>
          <w:iCs/>
          <w:sz w:val="24"/>
          <w:szCs w:val="24"/>
          <w:lang w:val="fr-FR"/>
        </w:rPr>
        <w:t>Comme</w:t>
      </w:r>
      <w:r w:rsidRPr="00A03ECF">
        <w:rPr>
          <w:b w:val="0"/>
          <w:bCs/>
          <w:i/>
          <w:iCs/>
          <w:sz w:val="24"/>
          <w:szCs w:val="24"/>
          <w:lang w:val="fr-FR"/>
        </w:rPr>
        <w:t xml:space="preserve"> </w:t>
      </w:r>
      <w:r w:rsidRPr="00A03ECF">
        <w:rPr>
          <w:rStyle w:val="ts-alignment-element"/>
          <w:b w:val="0"/>
          <w:bCs/>
          <w:i/>
          <w:iCs/>
          <w:sz w:val="24"/>
          <w:szCs w:val="24"/>
          <w:lang w:val="fr-FR"/>
        </w:rPr>
        <w:t>requis</w:t>
      </w:r>
      <w:r w:rsidRPr="00A03ECF">
        <w:rPr>
          <w:b w:val="0"/>
          <w:bCs/>
          <w:i/>
          <w:iCs/>
          <w:sz w:val="24"/>
          <w:szCs w:val="24"/>
          <w:lang w:val="fr-FR"/>
        </w:rPr>
        <w:t xml:space="preserve"> </w:t>
      </w:r>
      <w:r w:rsidRPr="00A03ECF">
        <w:rPr>
          <w:rStyle w:val="ts-alignment-element"/>
          <w:b w:val="0"/>
          <w:bCs/>
          <w:i/>
          <w:iCs/>
          <w:sz w:val="24"/>
          <w:szCs w:val="24"/>
          <w:lang w:val="fr-FR"/>
        </w:rPr>
        <w:t>dans</w:t>
      </w:r>
      <w:r w:rsidRPr="00A03ECF">
        <w:rPr>
          <w:b w:val="0"/>
          <w:bCs/>
          <w:i/>
          <w:iCs/>
          <w:sz w:val="24"/>
          <w:szCs w:val="24"/>
          <w:lang w:val="fr-FR"/>
        </w:rPr>
        <w:t xml:space="preserve"> </w:t>
      </w:r>
      <w:r w:rsidRPr="00A03ECF">
        <w:rPr>
          <w:rStyle w:val="ts-alignment-element"/>
          <w:b w:val="0"/>
          <w:bCs/>
          <w:i/>
          <w:iCs/>
          <w:sz w:val="24"/>
          <w:szCs w:val="24"/>
          <w:lang w:val="fr-FR"/>
        </w:rPr>
        <w:t>le</w:t>
      </w:r>
      <w:r>
        <w:rPr>
          <w:rStyle w:val="ts-alignment-element"/>
          <w:b w:val="0"/>
          <w:bCs/>
          <w:i/>
          <w:iCs/>
          <w:sz w:val="24"/>
          <w:szCs w:val="24"/>
          <w:lang w:val="fr-FR"/>
        </w:rPr>
        <w:t>s</w:t>
      </w:r>
      <w:r w:rsidRPr="00A03ECF">
        <w:rPr>
          <w:b w:val="0"/>
          <w:bCs/>
          <w:i/>
          <w:iCs/>
          <w:sz w:val="24"/>
          <w:szCs w:val="24"/>
          <w:lang w:val="fr-FR"/>
        </w:rPr>
        <w:t xml:space="preserve"> </w:t>
      </w:r>
      <w:r w:rsidR="009764E3">
        <w:rPr>
          <w:b w:val="0"/>
          <w:bCs/>
          <w:i/>
          <w:iCs/>
          <w:sz w:val="24"/>
          <w:szCs w:val="24"/>
          <w:lang w:val="fr-FR"/>
        </w:rPr>
        <w:t>DPDP</w:t>
      </w:r>
      <w:r w:rsidR="009764E3" w:rsidRPr="00A03ECF">
        <w:rPr>
          <w:b w:val="0"/>
          <w:bCs/>
          <w:i/>
          <w:iCs/>
          <w:sz w:val="24"/>
          <w:szCs w:val="24"/>
          <w:lang w:val="fr-FR"/>
        </w:rPr>
        <w:t xml:space="preserve"> </w:t>
      </w:r>
      <w:r w:rsidRPr="00A03ECF">
        <w:rPr>
          <w:rStyle w:val="ts-alignment-element"/>
          <w:b w:val="0"/>
          <w:bCs/>
          <w:i/>
          <w:iCs/>
          <w:sz w:val="24"/>
          <w:szCs w:val="24"/>
          <w:lang w:val="fr-FR"/>
        </w:rPr>
        <w:t>12.2</w:t>
      </w:r>
      <w:r w:rsidRPr="00A03ECF">
        <w:rPr>
          <w:b w:val="0"/>
          <w:bCs/>
          <w:i/>
          <w:iCs/>
          <w:sz w:val="24"/>
          <w:szCs w:val="24"/>
          <w:lang w:val="fr-FR"/>
        </w:rPr>
        <w:t xml:space="preserve"> </w:t>
      </w:r>
      <w:r w:rsidRPr="00A03ECF">
        <w:rPr>
          <w:rStyle w:val="ts-alignment-element"/>
          <w:b w:val="0"/>
          <w:bCs/>
          <w:i/>
          <w:iCs/>
          <w:sz w:val="24"/>
          <w:szCs w:val="24"/>
          <w:lang w:val="fr-FR"/>
        </w:rPr>
        <w:t>(</w:t>
      </w:r>
      <w:r w:rsidR="00D77574">
        <w:rPr>
          <w:b w:val="0"/>
          <w:bCs/>
          <w:i/>
          <w:iCs/>
          <w:sz w:val="24"/>
          <w:szCs w:val="24"/>
          <w:lang w:val="fr-FR"/>
        </w:rPr>
        <w:t>k</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également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énoncé</w:t>
      </w:r>
      <w:r w:rsidRPr="00A03ECF">
        <w:rPr>
          <w:b w:val="0"/>
          <w:bCs/>
          <w:i/>
          <w:iCs/>
          <w:sz w:val="24"/>
          <w:szCs w:val="24"/>
          <w:lang w:val="fr-FR"/>
        </w:rPr>
        <w:t xml:space="preserve"> de </w:t>
      </w:r>
      <w:r w:rsidRPr="00A03ECF">
        <w:rPr>
          <w:rStyle w:val="ts-alignment-element"/>
          <w:b w:val="0"/>
          <w:bCs/>
          <w:i/>
          <w:iCs/>
          <w:sz w:val="24"/>
          <w:szCs w:val="24"/>
          <w:lang w:val="fr-FR"/>
        </w:rPr>
        <w:t>méthode</w:t>
      </w:r>
      <w:r w:rsidRPr="00A03ECF">
        <w:rPr>
          <w:b w:val="0"/>
          <w:bCs/>
          <w:i/>
          <w:iCs/>
          <w:sz w:val="24"/>
          <w:szCs w:val="24"/>
          <w:lang w:val="fr-FR"/>
        </w:rPr>
        <w:t xml:space="preserve">, les </w:t>
      </w:r>
      <w:r w:rsidRPr="00A03ECF">
        <w:rPr>
          <w:rStyle w:val="ts-alignment-element"/>
          <w:b w:val="0"/>
          <w:bCs/>
          <w:i/>
          <w:iCs/>
          <w:sz w:val="24"/>
          <w:szCs w:val="24"/>
          <w:lang w:val="fr-FR"/>
        </w:rPr>
        <w:t>stratégies</w:t>
      </w:r>
      <w:r w:rsidRPr="00A03ECF">
        <w:rPr>
          <w:b w:val="0"/>
          <w:bCs/>
          <w:i/>
          <w:iCs/>
          <w:sz w:val="24"/>
          <w:szCs w:val="24"/>
          <w:lang w:val="fr-FR"/>
        </w:rPr>
        <w:t xml:space="preserve"> de </w:t>
      </w:r>
      <w:r w:rsidRPr="00A03ECF">
        <w:rPr>
          <w:rStyle w:val="ts-alignment-element"/>
          <w:b w:val="0"/>
          <w:bCs/>
          <w:i/>
          <w:iCs/>
          <w:sz w:val="24"/>
          <w:szCs w:val="24"/>
          <w:lang w:val="fr-FR"/>
        </w:rPr>
        <w:t>gestion</w:t>
      </w:r>
      <w:r w:rsidRPr="00A03ECF">
        <w:rPr>
          <w:b w:val="0"/>
          <w:bCs/>
          <w:i/>
          <w:iCs/>
          <w:sz w:val="24"/>
          <w:szCs w:val="24"/>
          <w:lang w:val="fr-FR"/>
        </w:rPr>
        <w:t xml:space="preserve"> et les </w:t>
      </w:r>
      <w:r w:rsidRPr="00A03ECF">
        <w:rPr>
          <w:rStyle w:val="ts-alignment-element"/>
          <w:b w:val="0"/>
          <w:bCs/>
          <w:i/>
          <w:iCs/>
          <w:sz w:val="24"/>
          <w:szCs w:val="24"/>
          <w:lang w:val="fr-FR"/>
        </w:rPr>
        <w:t>plans</w:t>
      </w:r>
      <w:r w:rsidRPr="00A03ECF">
        <w:rPr>
          <w:b w:val="0"/>
          <w:bCs/>
          <w:i/>
          <w:iCs/>
          <w:sz w:val="24"/>
          <w:szCs w:val="24"/>
          <w:lang w:val="fr-FR"/>
        </w:rPr>
        <w:t xml:space="preserve"> de </w:t>
      </w:r>
      <w:r w:rsidRPr="00A03ECF">
        <w:rPr>
          <w:rStyle w:val="ts-alignment-element"/>
          <w:b w:val="0"/>
          <w:bCs/>
          <w:i/>
          <w:iCs/>
          <w:sz w:val="24"/>
          <w:szCs w:val="24"/>
          <w:lang w:val="fr-FR"/>
        </w:rPr>
        <w:t>mise</w:t>
      </w:r>
      <w:r w:rsidRPr="00A03ECF">
        <w:rPr>
          <w:b w:val="0"/>
          <w:bCs/>
          <w:i/>
          <w:iCs/>
          <w:sz w:val="24"/>
          <w:szCs w:val="24"/>
          <w:lang w:val="fr-FR"/>
        </w:rPr>
        <w:t xml:space="preserve"> </w:t>
      </w:r>
      <w:r w:rsidRPr="00A03ECF">
        <w:rPr>
          <w:rStyle w:val="ts-alignment-element"/>
          <w:b w:val="0"/>
          <w:bCs/>
          <w:i/>
          <w:iCs/>
          <w:sz w:val="24"/>
          <w:szCs w:val="24"/>
          <w:lang w:val="fr-FR"/>
        </w:rPr>
        <w:t>en</w:t>
      </w:r>
      <w:r w:rsidRPr="00A03ECF">
        <w:rPr>
          <w:b w:val="0"/>
          <w:bCs/>
          <w:i/>
          <w:iCs/>
          <w:sz w:val="24"/>
          <w:szCs w:val="24"/>
          <w:lang w:val="fr-FR"/>
        </w:rPr>
        <w:t xml:space="preserve"> </w:t>
      </w:r>
      <w:r w:rsidRPr="00A03ECF">
        <w:rPr>
          <w:rStyle w:val="ts-alignment-element"/>
          <w:b w:val="0"/>
          <w:bCs/>
          <w:i/>
          <w:iCs/>
          <w:sz w:val="24"/>
          <w:szCs w:val="24"/>
          <w:lang w:val="fr-FR"/>
        </w:rPr>
        <w:t>œuvre</w:t>
      </w:r>
      <w:r w:rsidRPr="00A03ECF">
        <w:rPr>
          <w:b w:val="0"/>
          <w:bCs/>
          <w:i/>
          <w:iCs/>
          <w:sz w:val="24"/>
          <w:szCs w:val="24"/>
          <w:lang w:val="fr-FR"/>
        </w:rPr>
        <w:t xml:space="preserve"> </w:t>
      </w:r>
      <w:r w:rsidRPr="00A03ECF">
        <w:rPr>
          <w:rStyle w:val="ts-alignment-element"/>
          <w:b w:val="0"/>
          <w:bCs/>
          <w:i/>
          <w:iCs/>
          <w:sz w:val="24"/>
          <w:szCs w:val="24"/>
          <w:lang w:val="fr-FR"/>
        </w:rPr>
        <w:t>et</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innovations,</w:t>
      </w:r>
      <w:r w:rsidRPr="00A03ECF">
        <w:rPr>
          <w:b w:val="0"/>
          <w:bCs/>
          <w:i/>
          <w:iCs/>
          <w:sz w:val="24"/>
          <w:szCs w:val="24"/>
          <w:lang w:val="fr-FR"/>
        </w:rPr>
        <w:t xml:space="preserve"> </w:t>
      </w:r>
      <w:r w:rsidRPr="00A03ECF">
        <w:rPr>
          <w:rStyle w:val="ts-alignment-element"/>
          <w:b w:val="0"/>
          <w:bCs/>
          <w:i/>
          <w:iCs/>
          <w:sz w:val="24"/>
          <w:szCs w:val="24"/>
          <w:lang w:val="fr-FR"/>
        </w:rPr>
        <w:t>pour</w:t>
      </w:r>
      <w:r w:rsidRPr="00A03ECF">
        <w:rPr>
          <w:b w:val="0"/>
          <w:bCs/>
          <w:i/>
          <w:iCs/>
          <w:sz w:val="24"/>
          <w:szCs w:val="24"/>
          <w:lang w:val="fr-FR"/>
        </w:rPr>
        <w:t xml:space="preserve"> </w:t>
      </w:r>
      <w:r w:rsidRPr="00A03ECF">
        <w:rPr>
          <w:rStyle w:val="ts-alignment-element"/>
          <w:b w:val="0"/>
          <w:bCs/>
          <w:i/>
          <w:iCs/>
          <w:sz w:val="24"/>
          <w:szCs w:val="24"/>
          <w:lang w:val="fr-FR"/>
        </w:rPr>
        <w:t>gérer</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cybersécurité;</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0F430C01" w14:textId="7AC55534" w:rsidR="00AD1A1A" w:rsidRPr="00A03ECF" w:rsidRDefault="00AD1A1A" w:rsidP="00A03ECF">
      <w:pPr>
        <w:jc w:val="center"/>
        <w:rPr>
          <w:b/>
          <w:bCs/>
          <w:sz w:val="32"/>
          <w:szCs w:val="32"/>
        </w:rPr>
      </w:pPr>
      <w:bookmarkStart w:id="461" w:name="_Toc63775981"/>
      <w:bookmarkStart w:id="462" w:name="_Toc63776146"/>
      <w:r w:rsidRPr="00A03ECF">
        <w:rPr>
          <w:b/>
          <w:bCs/>
          <w:sz w:val="32"/>
          <w:szCs w:val="32"/>
        </w:rPr>
        <w:t xml:space="preserve">Sous-traitants proposés </w:t>
      </w:r>
      <w:bookmarkEnd w:id="457"/>
      <w:bookmarkEnd w:id="461"/>
      <w:bookmarkEnd w:id="462"/>
    </w:p>
    <w:p w14:paraId="1A302D13" w14:textId="723440FD"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63" w:name="_Toc63775982"/>
      <w:bookmarkStart w:id="464" w:name="_Toc63776147"/>
      <w:bookmarkStart w:id="465" w:name="_Toc125886502"/>
      <w:bookmarkStart w:id="466" w:name="_Toc138672224"/>
      <w:bookmarkStart w:id="467" w:name="_Toc505352940"/>
      <w:r w:rsidRPr="004B182D">
        <w:t>FOR</w:t>
      </w:r>
      <w:r>
        <w:t>M</w:t>
      </w:r>
      <w:r w:rsidRPr="004B182D">
        <w:t>ULAIRE DE QUALIFICATION</w:t>
      </w:r>
      <w:bookmarkEnd w:id="463"/>
      <w:bookmarkEnd w:id="464"/>
      <w:bookmarkEnd w:id="465"/>
      <w:bookmarkEnd w:id="466"/>
    </w:p>
    <w:p w14:paraId="6DF65CBD" w14:textId="6B17B2FA" w:rsidR="004B182D" w:rsidRPr="00B4328A" w:rsidRDefault="004B182D" w:rsidP="00E70C8A">
      <w:pPr>
        <w:pStyle w:val="SecIVH2"/>
      </w:pPr>
      <w:bookmarkStart w:id="468" w:name="_Toc63775983"/>
      <w:bookmarkStart w:id="469" w:name="_Toc63776148"/>
      <w:bookmarkStart w:id="470" w:name="_Toc125886503"/>
      <w:bookmarkStart w:id="471" w:name="_Toc138672225"/>
      <w:r w:rsidRPr="00323EA1">
        <w:rPr>
          <w:szCs w:val="36"/>
        </w:rPr>
        <w:t>Formulaire ELI – 1.1</w:t>
      </w:r>
      <w:r w:rsidR="00E70C8A">
        <w:rPr>
          <w:szCs w:val="36"/>
        </w:rPr>
        <w:br/>
      </w:r>
      <w:r w:rsidRPr="00B4328A">
        <w:t>Fiche de renseignements sur le Proposant</w:t>
      </w:r>
      <w:bookmarkEnd w:id="468"/>
      <w:bookmarkEnd w:id="469"/>
      <w:bookmarkEnd w:id="470"/>
      <w:bookmarkEnd w:id="471"/>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0846B985" w:rsidR="00323EA1" w:rsidRPr="00323EA1" w:rsidRDefault="00323EA1" w:rsidP="00877C0E">
            <w:pPr>
              <w:pStyle w:val="ListParagraph"/>
              <w:numPr>
                <w:ilvl w:val="0"/>
                <w:numId w:val="44"/>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6E1AF2">
              <w:rPr>
                <w:b/>
                <w:bCs/>
                <w:spacing w:val="-2"/>
                <w:sz w:val="24"/>
                <w:szCs w:val="24"/>
              </w:rPr>
              <w:t xml:space="preserve">Société </w:t>
            </w:r>
            <w:r w:rsidR="00BE2DCA">
              <w:rPr>
                <w:b/>
                <w:bCs/>
                <w:spacing w:val="-2"/>
                <w:sz w:val="24"/>
                <w:szCs w:val="24"/>
              </w:rPr>
              <w:t xml:space="preserve">à Vocation Spécifique </w:t>
            </w:r>
            <w:r w:rsidR="00564A9C">
              <w:rPr>
                <w:b/>
                <w:bCs/>
                <w:spacing w:val="-2"/>
                <w:sz w:val="24"/>
                <w:szCs w:val="24"/>
              </w:rPr>
              <w:t xml:space="preserve">(Société </w:t>
            </w:r>
            <w:r w:rsidR="006E1AF2">
              <w:rPr>
                <w:b/>
                <w:bCs/>
                <w:spacing w:val="-2"/>
                <w:sz w:val="24"/>
                <w:szCs w:val="24"/>
              </w:rPr>
              <w:t>de Projet</w:t>
            </w:r>
            <w:r w:rsidR="00564A9C">
              <w:rPr>
                <w:b/>
                <w:bCs/>
                <w:spacing w:val="-2"/>
                <w:sz w:val="24"/>
                <w:szCs w:val="24"/>
              </w:rPr>
              <w:t>)</w:t>
            </w:r>
            <w:r w:rsidR="006E1AF2">
              <w:rPr>
                <w:b/>
                <w:bCs/>
                <w:spacing w:val="-2"/>
                <w:sz w:val="24"/>
                <w:szCs w:val="24"/>
              </w:rPr>
              <w:t xml:space="preserve"> </w:t>
            </w:r>
            <w:r w:rsidR="0039220C">
              <w:rPr>
                <w:rStyle w:val="FootnoteReference"/>
                <w:b/>
                <w:bCs/>
                <w:spacing w:val="-2"/>
                <w:sz w:val="24"/>
                <w:szCs w:val="24"/>
              </w:rPr>
              <w:footnoteReference w:id="12"/>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t>8</w:t>
            </w:r>
            <w:r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77777777"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des articles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2CF428C3"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00047CA1">
              <w:rPr>
                <w:i/>
                <w:sz w:val="24"/>
                <w:szCs w:val="24"/>
              </w:rPr>
              <w:t xml:space="preserve"> 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w:t>
            </w:r>
            <w:r w:rsidR="00564A9C">
              <w:rPr>
                <w:i/>
                <w:sz w:val="24"/>
                <w:szCs w:val="24"/>
              </w:rPr>
              <w:t>D</w:t>
            </w:r>
            <w:r w:rsidRPr="00927049">
              <w:rPr>
                <w:i/>
                <w:sz w:val="24"/>
                <w:szCs w:val="24"/>
              </w:rPr>
              <w:t>ivulgation </w:t>
            </w:r>
            <w:hyperlink r:id="rId39" w:history="1">
              <w:r w:rsidRPr="00927049">
                <w:rPr>
                  <w:i/>
                  <w:sz w:val="24"/>
                  <w:szCs w:val="24"/>
                </w:rPr>
                <w:t xml:space="preserve">des </w:t>
              </w:r>
              <w:r w:rsidR="00564A9C">
                <w:rPr>
                  <w:i/>
                  <w:sz w:val="24"/>
                  <w:szCs w:val="24"/>
                </w:rPr>
                <w:t>B</w:t>
              </w:r>
              <w:r w:rsidRPr="00927049">
                <w:rPr>
                  <w:i/>
                  <w:sz w:val="24"/>
                  <w:szCs w:val="24"/>
                </w:rPr>
                <w:t>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72" w:name="_Toc125873865"/>
      <w:bookmarkStart w:id="473"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72"/>
    </w:p>
    <w:bookmarkEnd w:id="473"/>
    <w:p w14:paraId="1976ADCE" w14:textId="2F763703" w:rsidR="004B182D" w:rsidRPr="00B4328A" w:rsidRDefault="004B182D" w:rsidP="00E70C8A">
      <w:pPr>
        <w:pStyle w:val="SecIVH2"/>
      </w:pPr>
      <w:r w:rsidRPr="00B4328A">
        <w:rPr>
          <w:sz w:val="24"/>
          <w:szCs w:val="24"/>
        </w:rPr>
        <w:br w:type="page"/>
      </w:r>
      <w:bookmarkStart w:id="474" w:name="_Toc125886504"/>
      <w:bookmarkStart w:id="475" w:name="_Toc138672226"/>
      <w:bookmarkStart w:id="476" w:name="_Toc63775984"/>
      <w:bookmarkStart w:id="477" w:name="_Toc63776149"/>
      <w:r w:rsidRPr="00DE436F">
        <w:rPr>
          <w:szCs w:val="36"/>
        </w:rPr>
        <w:t>Formulaire ELI – 1.2</w:t>
      </w:r>
      <w:r w:rsidR="00E70C8A">
        <w:rPr>
          <w:szCs w:val="36"/>
        </w:rPr>
        <w:br/>
      </w:r>
      <w:r w:rsidRPr="00B4328A">
        <w:t xml:space="preserve">Fiche de renseignements sur chaque Partie d’un </w:t>
      </w:r>
      <w:r w:rsidRPr="00B4328A">
        <w:br/>
        <w:t>GE</w:t>
      </w:r>
      <w:bookmarkEnd w:id="474"/>
      <w:bookmarkEnd w:id="475"/>
      <w:r w:rsidRPr="00B4328A">
        <w:t xml:space="preserve"> </w:t>
      </w:r>
      <w:bookmarkEnd w:id="476"/>
      <w:bookmarkEnd w:id="477"/>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AFB8FAA"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r w:rsidR="004B182D" w:rsidRPr="00B4328A">
              <w:rPr>
                <w:spacing w:val="-2"/>
                <w:sz w:val="24"/>
                <w:szCs w:val="24"/>
              </w:rPr>
              <w:t>.</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115514D1" w:rsidR="00DE436F" w:rsidRPr="00DE436F" w:rsidRDefault="00DE436F" w:rsidP="00C86E16">
            <w:pPr>
              <w:spacing w:before="60" w:after="60"/>
              <w:rPr>
                <w:sz w:val="24"/>
                <w:szCs w:val="24"/>
              </w:rPr>
            </w:pPr>
            <w:r w:rsidRPr="00DE436F">
              <w:rPr>
                <w:spacing w:val="-2"/>
                <w:sz w:val="24"/>
                <w:szCs w:val="24"/>
              </w:rPr>
              <w:t>9. Est-ce que le GE envisage de former une S</w:t>
            </w:r>
            <w:r w:rsidR="006E1AF2">
              <w:rPr>
                <w:spacing w:val="-2"/>
                <w:sz w:val="24"/>
                <w:szCs w:val="24"/>
              </w:rPr>
              <w:t xml:space="preserve">ociété </w:t>
            </w:r>
            <w:r w:rsidR="00F00726">
              <w:rPr>
                <w:spacing w:val="-2"/>
                <w:sz w:val="24"/>
                <w:szCs w:val="24"/>
              </w:rPr>
              <w:t xml:space="preserve">à Vocation spécifique (Société </w:t>
            </w:r>
            <w:r w:rsidR="006E1AF2">
              <w:rPr>
                <w:spacing w:val="-2"/>
                <w:sz w:val="24"/>
                <w:szCs w:val="24"/>
              </w:rPr>
              <w:t>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6E1AF2" w:rsidRPr="000C1F9C">
              <w:rPr>
                <w:b/>
                <w:i/>
                <w:spacing w:val="-2"/>
                <w:sz w:val="24"/>
                <w:szCs w:val="24"/>
              </w:rPr>
              <w:t>Société de Projet</w:t>
            </w:r>
            <w:r w:rsidRPr="00DE436F">
              <w:rPr>
                <w:b/>
                <w:i/>
                <w:spacing w:val="-2"/>
                <w:sz w:val="24"/>
                <w:szCs w:val="24"/>
              </w:rPr>
              <w:t>]</w:t>
            </w:r>
          </w:p>
        </w:tc>
      </w:tr>
    </w:tbl>
    <w:p w14:paraId="1E492094" w14:textId="77777777" w:rsidR="004B182D" w:rsidRPr="00DE436F" w:rsidRDefault="004B182D" w:rsidP="004B182D"/>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78" w:name="_Toc63775985"/>
      <w:bookmarkStart w:id="479" w:name="_Toc63776150"/>
      <w:bookmarkStart w:id="480" w:name="_Toc125886505"/>
      <w:bookmarkStart w:id="481" w:name="_Toc138672227"/>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78"/>
      <w:bookmarkEnd w:id="479"/>
      <w:r w:rsidR="00973A51">
        <w:t xml:space="preserve"> et Historique de Litiges</w:t>
      </w:r>
      <w:bookmarkEnd w:id="480"/>
      <w:bookmarkEnd w:id="481"/>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4718F961"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r w:rsidR="00A065CA">
              <w:rPr>
                <w:sz w:val="24"/>
                <w:lang w:eastAsia="en-US"/>
              </w:rPr>
              <w:t xml:space="preserve"> </w:t>
            </w:r>
            <w:r w:rsidR="00A065CA" w:rsidRPr="003861F7">
              <w:rPr>
                <w:sz w:val="24"/>
                <w:lang w:eastAsia="en-US"/>
              </w:rPr>
              <w:t>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74A5AC1" w:rsidR="006E1AF2" w:rsidRPr="006E1AF2" w:rsidRDefault="006E1AF2" w:rsidP="00BF268A">
            <w:pPr>
              <w:jc w:val="center"/>
              <w:rPr>
                <w:i/>
                <w:noProof/>
                <w:color w:val="000000" w:themeColor="text1"/>
              </w:rPr>
            </w:pPr>
            <w:r w:rsidRPr="00BF268A">
              <w:rPr>
                <w:spacing w:val="-2"/>
                <w:sz w:val="24"/>
                <w:szCs w:val="24"/>
              </w:rPr>
              <w:t>Antécédents de litiges, en conformité à la Section III, 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82" w:name="_Toc63775986"/>
      <w:bookmarkStart w:id="483" w:name="_Toc63776151"/>
      <w:bookmarkStart w:id="484" w:name="_Toc125886506"/>
      <w:bookmarkStart w:id="485" w:name="_Toc138672228"/>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82"/>
      <w:bookmarkEnd w:id="483"/>
      <w:bookmarkEnd w:id="484"/>
      <w:bookmarkEnd w:id="485"/>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77777777" w:rsidR="00BF1107" w:rsidRPr="00BF1107" w:rsidRDefault="00BF1107" w:rsidP="00F23705">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877C0E">
            <w:pPr>
              <w:pStyle w:val="SPDForm2"/>
              <w:numPr>
                <w:ilvl w:val="0"/>
                <w:numId w:val="87"/>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877C0E">
            <w:pPr>
              <w:pStyle w:val="SPDForm2"/>
              <w:numPr>
                <w:ilvl w:val="0"/>
                <w:numId w:val="87"/>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0C1F9C">
              <w:rPr>
                <w:sz w:val="24"/>
                <w:lang w:val="fr-FR"/>
              </w:rPr>
              <w:t xml:space="preserve">Garantie de </w:t>
            </w:r>
            <w:r w:rsidR="00B01E25">
              <w:rPr>
                <w:sz w:val="24"/>
                <w:lang w:val="fr-FR"/>
              </w:rPr>
              <w:t>Bonn</w:t>
            </w:r>
            <w:r w:rsidR="00B01E25" w:rsidRPr="000C1F9C">
              <w:rPr>
                <w:sz w:val="24"/>
                <w:lang w:val="fr-FR"/>
              </w:rPr>
              <w:t xml:space="preserve">e </w:t>
            </w:r>
            <w:r w:rsidR="00B01E25">
              <w:rPr>
                <w:sz w:val="24"/>
                <w:lang w:val="fr-FR"/>
              </w:rPr>
              <w:t xml:space="preserve">Exécution </w:t>
            </w:r>
            <w:r w:rsidRPr="000C1F9C">
              <w:rPr>
                <w:sz w:val="24"/>
                <w:lang w:val="fr-FR"/>
              </w:rPr>
              <w:t xml:space="preserve">appelée par </w:t>
            </w:r>
            <w:r w:rsidR="00A740C8" w:rsidRPr="000C1F9C">
              <w:rPr>
                <w:sz w:val="24"/>
                <w:lang w:val="fr-FR"/>
              </w:rPr>
              <w:t>le Maître d’Ouvrage</w:t>
            </w:r>
            <w:r w:rsidRPr="000C1F9C">
              <w:rPr>
                <w:sz w:val="24"/>
                <w:lang w:val="fr-FR"/>
              </w:rPr>
              <w:t xml:space="preserve"> pour des </w:t>
            </w:r>
            <w:r w:rsidR="00A740C8" w:rsidRPr="000C1F9C">
              <w:rPr>
                <w:sz w:val="24"/>
                <w:lang w:val="fr-FR"/>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86" w:name="_Toc63775987"/>
      <w:bookmarkStart w:id="487" w:name="_Toc63776152"/>
      <w:bookmarkStart w:id="488" w:name="_Toc125886507"/>
      <w:bookmarkStart w:id="489" w:name="_Toc138672229"/>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86"/>
      <w:bookmarkEnd w:id="487"/>
      <w:bookmarkEnd w:id="488"/>
      <w:bookmarkEnd w:id="489"/>
    </w:p>
    <w:p w14:paraId="3B02FB98" w14:textId="6FFFFB45" w:rsidR="006E1AF2" w:rsidRPr="00C86E16" w:rsidRDefault="006E1AF2" w:rsidP="006E1AF2">
      <w:pPr>
        <w:pStyle w:val="SPDForm2"/>
        <w:jc w:val="both"/>
        <w:rPr>
          <w:b w:val="0"/>
          <w:sz w:val="24"/>
          <w:lang w:val="fr-FR"/>
        </w:rPr>
      </w:pPr>
      <w:r w:rsidRPr="00D04984">
        <w:rPr>
          <w:b w:val="0"/>
          <w:i/>
          <w:iCs/>
          <w:sz w:val="24"/>
          <w:lang w:val="fr-FR"/>
        </w:rPr>
        <w:t>[</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0CCA2091"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90" w:name="_Toc63775988"/>
      <w:bookmarkStart w:id="491" w:name="_Toc63776153"/>
      <w:bookmarkStart w:id="492" w:name="_Toc125886508"/>
      <w:bookmarkStart w:id="493" w:name="_Toc138672230"/>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90"/>
      <w:bookmarkEnd w:id="491"/>
      <w:bookmarkEnd w:id="492"/>
      <w:bookmarkEnd w:id="493"/>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494" w:name="_Toc33048259"/>
            <w:r w:rsidRPr="00B4328A">
              <w:rPr>
                <w:b/>
                <w:sz w:val="24"/>
                <w:szCs w:val="24"/>
                <w:lang w:eastAsia="en-US"/>
              </w:rPr>
              <w:t>Nom du marché</w:t>
            </w:r>
            <w:bookmarkEnd w:id="494"/>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495" w:name="_Toc327970919"/>
      <w:bookmarkStart w:id="496" w:name="_Toc63775989"/>
      <w:bookmarkStart w:id="497" w:name="_Toc63776154"/>
      <w:bookmarkStart w:id="498" w:name="_Toc125886509"/>
      <w:bookmarkStart w:id="499" w:name="_Toc138672231"/>
      <w:r w:rsidRPr="00F23705">
        <w:t>Formulaire FIN – 3.3 </w:t>
      </w:r>
      <w:r w:rsidR="008E4EB9">
        <w:br/>
      </w:r>
      <w:r w:rsidRPr="00F23705">
        <w:t>Ressources financières</w:t>
      </w:r>
      <w:bookmarkEnd w:id="495"/>
      <w:bookmarkEnd w:id="496"/>
      <w:bookmarkEnd w:id="497"/>
      <w:bookmarkEnd w:id="498"/>
      <w:bookmarkEnd w:id="499"/>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52"/>
    <w:bookmarkEnd w:id="458"/>
    <w:bookmarkEnd w:id="459"/>
    <w:bookmarkEnd w:id="460"/>
    <w:bookmarkEnd w:id="467"/>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00" w:name="_Toc63775990"/>
      <w:bookmarkStart w:id="501" w:name="_Toc63776155"/>
      <w:bookmarkStart w:id="502" w:name="_Toc125886510"/>
      <w:bookmarkStart w:id="503" w:name="_Toc138672232"/>
      <w:r w:rsidRPr="00AD1A1A">
        <w:t>Autres</w:t>
      </w:r>
      <w:bookmarkEnd w:id="500"/>
      <w:bookmarkEnd w:id="501"/>
      <w:bookmarkEnd w:id="502"/>
      <w:bookmarkEnd w:id="503"/>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04" w:name="_Toc450646415"/>
            <w:bookmarkStart w:id="505" w:name="_Toc467977760"/>
            <w:r w:rsidRPr="00B4328A">
              <w:br w:type="page"/>
            </w:r>
            <w:bookmarkStart w:id="506" w:name="_Toc467977757"/>
            <w:bookmarkStart w:id="507" w:name="_Toc63775991"/>
            <w:bookmarkStart w:id="508" w:name="_Toc63776156"/>
            <w:bookmarkStart w:id="509" w:name="_Toc125886511"/>
            <w:bookmarkStart w:id="510" w:name="_Toc138672233"/>
            <w:r w:rsidRPr="00B4328A">
              <w:t xml:space="preserve">Modèle de </w:t>
            </w:r>
            <w:r w:rsidR="00BA0A25">
              <w:t>G</w:t>
            </w:r>
            <w:r w:rsidRPr="00B4328A">
              <w:t xml:space="preserve">arantie de </w:t>
            </w:r>
            <w:r w:rsidR="00BA0A25">
              <w:t>P</w:t>
            </w:r>
            <w:r w:rsidRPr="00B4328A">
              <w:t>roposition (garantie sur demande)</w:t>
            </w:r>
            <w:bookmarkEnd w:id="506"/>
            <w:bookmarkEnd w:id="507"/>
            <w:bookmarkEnd w:id="508"/>
            <w:bookmarkEnd w:id="509"/>
            <w:bookmarkEnd w:id="510"/>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11" w:name="_Toc33048260"/>
      <w:r w:rsidRPr="00B4328A">
        <w:rPr>
          <w:szCs w:val="24"/>
          <w:lang w:val="fr-FR"/>
        </w:rPr>
        <w:t>s’il retire la Proposition pendant la période de validité qu‘il a spécifiée dans la Lettre de Proposition ou prorogée par le Proposant; ou</w:t>
      </w:r>
      <w:bookmarkEnd w:id="511"/>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12"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12"/>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13"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13"/>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14" w:name="_Toc33048263"/>
      <w:r w:rsidRPr="00B4328A">
        <w:rPr>
          <w:szCs w:val="24"/>
          <w:lang w:val="fr-FR"/>
        </w:rPr>
        <w:t>si le marché n’est pas octroyé au Proposant, à la première des dates suivantes :</w:t>
      </w:r>
      <w:bookmarkEnd w:id="514"/>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15" w:name="_Toc54187306"/>
      <w:bookmarkStart w:id="516" w:name="_Toc56680804"/>
      <w:bookmarkStart w:id="517" w:name="_Toc63775992"/>
      <w:bookmarkStart w:id="518" w:name="_Toc63776157"/>
      <w:bookmarkStart w:id="519" w:name="_Toc125886512"/>
      <w:bookmarkStart w:id="520" w:name="_Toc138672234"/>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15"/>
      <w:bookmarkEnd w:id="516"/>
      <w:bookmarkEnd w:id="517"/>
      <w:bookmarkEnd w:id="518"/>
      <w:bookmarkEnd w:id="519"/>
      <w:bookmarkEnd w:id="520"/>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6744FCF4"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 ou</w:t>
      </w:r>
    </w:p>
    <w:p w14:paraId="322EB3EA" w14:textId="00FFE325"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44B8DEE4" w14:textId="513274F1"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soumissionnaire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04"/>
    <w:bookmarkEnd w:id="505"/>
    <w:p w14:paraId="4B57E84F" w14:textId="77777777" w:rsidR="00D1116E" w:rsidRPr="001165D3" w:rsidRDefault="000B18A4" w:rsidP="00D1116E">
      <w:pPr>
        <w:pStyle w:val="SecIVH2"/>
      </w:pPr>
      <w:r w:rsidRPr="00A97797">
        <w:rPr>
          <w:i/>
          <w:iCs/>
          <w:szCs w:val="24"/>
        </w:rPr>
        <w:br w:type="page"/>
      </w:r>
      <w:bookmarkStart w:id="521" w:name="_Toc52454509"/>
      <w:bookmarkStart w:id="522" w:name="_Toc54187307"/>
      <w:bookmarkStart w:id="523" w:name="_Toc56680805"/>
      <w:bookmarkStart w:id="524" w:name="_Toc12371920"/>
      <w:bookmarkStart w:id="525" w:name="_Toc14180274"/>
      <w:bookmarkStart w:id="526" w:name="_Toc63775993"/>
      <w:bookmarkStart w:id="527" w:name="_Toc63776158"/>
      <w:bookmarkStart w:id="528" w:name="_Toc138672235"/>
      <w:bookmarkStart w:id="529" w:name="_Toc77392473"/>
      <w:bookmarkStart w:id="530" w:name="_Toc77493054"/>
      <w:bookmarkStart w:id="531" w:name="_Toc156027996"/>
      <w:bookmarkStart w:id="532" w:name="_Toc156372852"/>
      <w:bookmarkStart w:id="533" w:name="_Toc161731470"/>
      <w:bookmarkStart w:id="534" w:name="_Toc467977930"/>
      <w:bookmarkStart w:id="535" w:name="_Toc438266926"/>
      <w:bookmarkStart w:id="536" w:name="_Toc438267900"/>
      <w:bookmarkStart w:id="537" w:name="_Toc438366668"/>
      <w:bookmarkStart w:id="538" w:name="_Toc438954446"/>
      <w:r w:rsidR="00D1116E" w:rsidRPr="0046122B">
        <w:rPr>
          <w:lang w:val="fr"/>
        </w:rPr>
        <w:t>Déclaration sur l’</w:t>
      </w:r>
      <w:r w:rsidR="00D1116E">
        <w:rPr>
          <w:lang w:val="fr"/>
        </w:rPr>
        <w:t>E</w:t>
      </w:r>
      <w:r w:rsidR="00D1116E" w:rsidRPr="0046122B">
        <w:rPr>
          <w:lang w:val="fr"/>
        </w:rPr>
        <w:t>xploitation et l’</w:t>
      </w:r>
      <w:r w:rsidR="00D1116E">
        <w:rPr>
          <w:lang w:val="fr"/>
        </w:rPr>
        <w:t>A</w:t>
      </w:r>
      <w:r w:rsidR="00D1116E" w:rsidRPr="0046122B">
        <w:rPr>
          <w:lang w:val="fr"/>
        </w:rPr>
        <w:t xml:space="preserve">bus </w:t>
      </w:r>
      <w:r w:rsidR="00D1116E">
        <w:rPr>
          <w:lang w:val="fr"/>
        </w:rPr>
        <w:t>S</w:t>
      </w:r>
      <w:r w:rsidR="00D1116E" w:rsidRPr="0046122B">
        <w:rPr>
          <w:lang w:val="fr"/>
        </w:rPr>
        <w:t>exuels (E</w:t>
      </w:r>
      <w:r w:rsidR="00D1116E">
        <w:rPr>
          <w:lang w:val="fr"/>
        </w:rPr>
        <w:t>A</w:t>
      </w:r>
      <w:r w:rsidR="00D1116E" w:rsidRPr="0046122B">
        <w:rPr>
          <w:lang w:val="fr"/>
        </w:rPr>
        <w:t>S)</w:t>
      </w:r>
      <w:r w:rsidR="00D1116E">
        <w:rPr>
          <w:lang w:val="fr"/>
        </w:rPr>
        <w:t>,</w:t>
      </w:r>
      <w:r w:rsidR="00D1116E" w:rsidRPr="0046122B">
        <w:rPr>
          <w:lang w:val="fr"/>
        </w:rPr>
        <w:t xml:space="preserve"> et/ou le </w:t>
      </w:r>
      <w:r w:rsidR="00D1116E">
        <w:rPr>
          <w:lang w:val="fr"/>
        </w:rPr>
        <w:t>H</w:t>
      </w:r>
      <w:r w:rsidR="00D1116E" w:rsidRPr="0046122B">
        <w:rPr>
          <w:lang w:val="fr"/>
        </w:rPr>
        <w:t xml:space="preserve">arcèlement </w:t>
      </w:r>
      <w:r w:rsidR="00D1116E">
        <w:rPr>
          <w:lang w:val="fr"/>
        </w:rPr>
        <w:t>S</w:t>
      </w:r>
      <w:r w:rsidR="00D1116E" w:rsidRPr="0046122B">
        <w:rPr>
          <w:lang w:val="fr"/>
        </w:rPr>
        <w:t>exuel (</w:t>
      </w:r>
      <w:r w:rsidR="00D1116E">
        <w:rPr>
          <w:lang w:val="fr"/>
        </w:rPr>
        <w:t>HS</w:t>
      </w:r>
      <w:r w:rsidR="00D1116E" w:rsidRPr="0046122B">
        <w:rPr>
          <w:lang w:val="fr"/>
        </w:rPr>
        <w:t>)</w:t>
      </w:r>
      <w:bookmarkEnd w:id="521"/>
      <w:bookmarkEnd w:id="522"/>
      <w:bookmarkEnd w:id="523"/>
      <w:bookmarkEnd w:id="524"/>
      <w:bookmarkEnd w:id="525"/>
      <w:bookmarkEnd w:id="526"/>
      <w:bookmarkEnd w:id="527"/>
      <w:bookmarkEnd w:id="528"/>
    </w:p>
    <w:p w14:paraId="0677EDAD" w14:textId="77777777" w:rsidR="00D1116E" w:rsidRPr="00584FB0" w:rsidRDefault="00D1116E" w:rsidP="00D1116E">
      <w:pPr>
        <w:tabs>
          <w:tab w:val="right" w:pos="9360"/>
        </w:tabs>
        <w:spacing w:before="120" w:after="120"/>
        <w:jc w:val="right"/>
        <w:rPr>
          <w:iCs/>
          <w:color w:val="000000" w:themeColor="text1"/>
          <w:sz w:val="24"/>
          <w:szCs w:val="24"/>
        </w:rPr>
      </w:pPr>
      <w:r w:rsidRPr="00584FB0">
        <w:rPr>
          <w:iCs/>
          <w:color w:val="000000" w:themeColor="text1"/>
          <w:sz w:val="24"/>
          <w:szCs w:val="24"/>
        </w:rPr>
        <w:t>Date: _______________</w:t>
      </w:r>
    </w:p>
    <w:p w14:paraId="41E5CA8F" w14:textId="77777777" w:rsidR="00D1116E" w:rsidRPr="00584FB0" w:rsidRDefault="00D1116E" w:rsidP="00D1116E">
      <w:pPr>
        <w:tabs>
          <w:tab w:val="right" w:pos="9360"/>
        </w:tabs>
        <w:spacing w:before="120" w:after="120"/>
        <w:jc w:val="right"/>
        <w:rPr>
          <w:iCs/>
          <w:color w:val="000000" w:themeColor="text1"/>
          <w:sz w:val="24"/>
          <w:szCs w:val="24"/>
        </w:rPr>
      </w:pPr>
      <w:r w:rsidRPr="00584FB0">
        <w:rPr>
          <w:iCs/>
          <w:color w:val="000000" w:themeColor="text1"/>
          <w:sz w:val="24"/>
          <w:szCs w:val="24"/>
        </w:rPr>
        <w:t>DDP No.: _______</w:t>
      </w:r>
    </w:p>
    <w:p w14:paraId="27989915" w14:textId="2E178F32" w:rsidR="00D1116E" w:rsidRPr="00A97797" w:rsidRDefault="00D1116E" w:rsidP="00D1116E">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r>
        <w:rPr>
          <w:iCs/>
          <w:color w:val="000000" w:themeColor="text1"/>
          <w:sz w:val="24"/>
          <w:szCs w:val="24"/>
          <w:lang w:val="fr"/>
        </w:rPr>
        <w:t>Marché</w:t>
      </w:r>
      <w:r w:rsidRPr="00A97797">
        <w:rPr>
          <w:iCs/>
          <w:color w:val="000000" w:themeColor="text1"/>
          <w:sz w:val="24"/>
          <w:szCs w:val="24"/>
          <w:lang w:val="fr"/>
        </w:rPr>
        <w:t>: _____</w:t>
      </w:r>
      <w:r>
        <w:rPr>
          <w:iCs/>
          <w:color w:val="000000" w:themeColor="text1"/>
          <w:sz w:val="24"/>
          <w:szCs w:val="24"/>
          <w:lang w:val="fr"/>
        </w:rPr>
        <w:t>____________________________</w:t>
      </w:r>
      <w:r w:rsidRPr="00A97797">
        <w:rPr>
          <w:iCs/>
          <w:color w:val="000000" w:themeColor="text1"/>
          <w:sz w:val="24"/>
          <w:szCs w:val="24"/>
          <w:lang w:val="fr"/>
        </w:rPr>
        <w:t>___</w:t>
      </w:r>
    </w:p>
    <w:p w14:paraId="243578E5" w14:textId="77777777" w:rsidR="00D1116E" w:rsidRPr="00A97797" w:rsidRDefault="00D1116E" w:rsidP="00D1116E">
      <w:pPr>
        <w:spacing w:before="240" w:after="120"/>
        <w:rPr>
          <w:iCs/>
          <w:color w:val="000000" w:themeColor="text1"/>
          <w:sz w:val="24"/>
          <w:szCs w:val="24"/>
        </w:rPr>
      </w:pPr>
      <w:r w:rsidRPr="00A97797">
        <w:rPr>
          <w:iCs/>
          <w:color w:val="000000" w:themeColor="text1"/>
          <w:sz w:val="24"/>
          <w:szCs w:val="24"/>
          <w:lang w:val="fr"/>
        </w:rPr>
        <w:t xml:space="preserve">À: </w:t>
      </w:r>
    </w:p>
    <w:p w14:paraId="326BC0DC" w14:textId="77777777" w:rsidR="00D1116E" w:rsidRPr="00A97797" w:rsidRDefault="00D1116E" w:rsidP="00D1116E">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6AD27F54" w14:textId="77777777" w:rsidR="00D1116E" w:rsidRPr="00A97797" w:rsidRDefault="00D1116E" w:rsidP="00D1116E">
      <w:pPr>
        <w:pStyle w:val="NormalWeb"/>
        <w:spacing w:before="240" w:beforeAutospacing="0" w:after="120" w:afterAutospacing="0"/>
        <w:jc w:val="both"/>
        <w:rPr>
          <w:iCs/>
          <w:color w:val="000000" w:themeColor="text1"/>
        </w:rPr>
      </w:pPr>
      <w:r w:rsidRPr="00A97797">
        <w:rPr>
          <w:iCs/>
          <w:color w:val="000000" w:themeColor="text1"/>
          <w:lang w:val="fr"/>
        </w:rPr>
        <w:t>Nous comprenons que l</w:t>
      </w:r>
      <w:r>
        <w:rPr>
          <w:iCs/>
          <w:color w:val="000000" w:themeColor="text1"/>
          <w:lang w:val="fr"/>
        </w:rPr>
        <w:t>a</w:t>
      </w:r>
      <w:r w:rsidRPr="00A97797">
        <w:rPr>
          <w:iCs/>
          <w:color w:val="000000" w:themeColor="text1"/>
          <w:lang w:val="fr"/>
        </w:rPr>
        <w:t xml:space="preserve"> </w:t>
      </w:r>
      <w:r>
        <w:rPr>
          <w:iCs/>
          <w:color w:val="000000" w:themeColor="text1"/>
          <w:lang w:val="fr"/>
        </w:rPr>
        <w:t>P</w:t>
      </w:r>
      <w:r w:rsidRPr="00A97797">
        <w:rPr>
          <w:iCs/>
          <w:color w:val="000000" w:themeColor="text1"/>
          <w:lang w:val="fr"/>
        </w:rPr>
        <w:t xml:space="preserve">roposition doit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86B9754" w14:textId="77777777" w:rsidR="00D1116E" w:rsidRPr="00A97797" w:rsidRDefault="00D1116E" w:rsidP="00D1116E">
      <w:pPr>
        <w:jc w:val="both"/>
        <w:rPr>
          <w:rFonts w:eastAsia="Arial Narrow"/>
          <w:color w:val="000000"/>
          <w:sz w:val="24"/>
          <w:szCs w:val="24"/>
        </w:rPr>
      </w:pPr>
      <w:r w:rsidRPr="00A97797">
        <w:rPr>
          <w:iCs/>
          <w:color w:val="000000" w:themeColor="text1"/>
          <w:sz w:val="24"/>
          <w:szCs w:val="24"/>
          <w:lang w:val="fr"/>
        </w:rPr>
        <w:t xml:space="preserve">Nous acceptons que, si le </w:t>
      </w:r>
      <w:r>
        <w:rPr>
          <w:iCs/>
          <w:color w:val="000000" w:themeColor="text1"/>
          <w:sz w:val="24"/>
          <w:szCs w:val="24"/>
          <w:lang w:val="fr"/>
        </w:rPr>
        <w:t xml:space="preserve">Marché nous </w:t>
      </w:r>
      <w:r w:rsidRPr="00A97797">
        <w:rPr>
          <w:iCs/>
          <w:color w:val="000000" w:themeColor="text1"/>
          <w:sz w:val="24"/>
          <w:szCs w:val="24"/>
          <w:lang w:val="fr"/>
        </w:rPr>
        <w:t xml:space="preserve">est attribué, nous, y compris nos </w:t>
      </w:r>
      <w:r>
        <w:rPr>
          <w:iCs/>
          <w:color w:val="000000" w:themeColor="text1"/>
          <w:sz w:val="24"/>
          <w:szCs w:val="24"/>
          <w:lang w:val="fr"/>
        </w:rPr>
        <w:t>S</w:t>
      </w:r>
      <w:r w:rsidRPr="00A97797">
        <w:rPr>
          <w:iCs/>
          <w:color w:val="000000" w:themeColor="text1"/>
          <w:sz w:val="24"/>
          <w:szCs w:val="24"/>
          <w:lang w:val="fr"/>
        </w:rPr>
        <w:t>ous-</w:t>
      </w:r>
      <w:r>
        <w:rPr>
          <w:iCs/>
          <w:color w:val="000000" w:themeColor="text1"/>
          <w:sz w:val="24"/>
          <w:szCs w:val="24"/>
          <w:lang w:val="fr"/>
        </w:rPr>
        <w:t>T</w:t>
      </w:r>
      <w:r w:rsidRPr="00A97797">
        <w:rPr>
          <w:iCs/>
          <w:color w:val="000000" w:themeColor="text1"/>
          <w:sz w:val="24"/>
          <w:szCs w:val="24"/>
          <w:lang w:val="fr"/>
        </w:rPr>
        <w:t xml:space="preserve">raitants, sommes tenus de nous conformer aux obligations de prévention et d’intervention </w:t>
      </w:r>
      <w:r>
        <w:rPr>
          <w:iCs/>
          <w:color w:val="000000" w:themeColor="text1"/>
          <w:sz w:val="24"/>
          <w:szCs w:val="24"/>
          <w:lang w:val="fr"/>
        </w:rPr>
        <w:t>EAS/HS</w:t>
      </w:r>
      <w:r w:rsidRPr="00A97797">
        <w:rPr>
          <w:iCs/>
          <w:color w:val="000000" w:themeColor="text1"/>
          <w:sz w:val="24"/>
          <w:szCs w:val="24"/>
          <w:lang w:val="fr"/>
        </w:rPr>
        <w:t xml:space="preserve"> en vertu du </w:t>
      </w:r>
      <w:r>
        <w:rPr>
          <w:iCs/>
          <w:color w:val="000000" w:themeColor="text1"/>
          <w:sz w:val="24"/>
          <w:szCs w:val="24"/>
          <w:lang w:val="fr"/>
        </w:rPr>
        <w:t>Marché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d’une Société de Projet (SVS)</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u d</w:t>
      </w:r>
      <w:r>
        <w:rPr>
          <w:color w:val="000000"/>
          <w:sz w:val="24"/>
          <w:szCs w:val="24"/>
          <w:lang w:val="fr"/>
        </w:rPr>
        <w:t>e la Société de Projet</w:t>
      </w:r>
      <w:r w:rsidRPr="00A97797">
        <w:rPr>
          <w:color w:val="000000"/>
          <w:sz w:val="24"/>
          <w:szCs w:val="24"/>
          <w:lang w:val="fr"/>
        </w:rPr>
        <w:t xml:space="preserve">, le cas échéant),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ans, </w:t>
      </w:r>
      <w:r w:rsidRPr="00A97797">
        <w:rPr>
          <w:sz w:val="24"/>
          <w:szCs w:val="24"/>
          <w:lang w:val="fr"/>
        </w:rPr>
        <w:t>s’il est déterminé par la décision du C</w:t>
      </w:r>
      <w:r>
        <w:rPr>
          <w:sz w:val="24"/>
          <w:szCs w:val="24"/>
          <w:lang w:val="fr"/>
        </w:rPr>
        <w:t>omité de Règlement des Différends</w:t>
      </w:r>
      <w:r w:rsidRPr="00A97797">
        <w:rPr>
          <w:sz w:val="24"/>
          <w:szCs w:val="24"/>
          <w:lang w:val="fr"/>
        </w:rPr>
        <w:t xml:space="preserve"> </w:t>
      </w:r>
      <w:r w:rsidRPr="00A97797">
        <w:rPr>
          <w:iCs/>
          <w:color w:val="000000" w:themeColor="text1"/>
          <w:sz w:val="24"/>
          <w:szCs w:val="24"/>
          <w:lang w:val="fr"/>
        </w:rPr>
        <w:t>(</w:t>
      </w:r>
      <w:r>
        <w:rPr>
          <w:iCs/>
          <w:color w:val="000000" w:themeColor="text1"/>
          <w:sz w:val="24"/>
          <w:szCs w:val="24"/>
          <w:lang w:val="fr"/>
        </w:rPr>
        <w:t>CRD</w:t>
      </w:r>
      <w:r w:rsidRPr="00A97797">
        <w:rPr>
          <w:iCs/>
          <w:color w:val="000000" w:themeColor="text1"/>
          <w:sz w:val="24"/>
          <w:szCs w:val="24"/>
          <w:lang w:val="fr"/>
        </w:rPr>
        <w:t>) que nous :</w:t>
      </w:r>
    </w:p>
    <w:p w14:paraId="429934E0" w14:textId="77777777" w:rsidR="00D1116E" w:rsidRPr="00A97797" w:rsidRDefault="00D1116E" w:rsidP="00877C0E">
      <w:pPr>
        <w:pStyle w:val="NormalWeb"/>
        <w:numPr>
          <w:ilvl w:val="0"/>
          <w:numId w:val="89"/>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0A8E5A88" w14:textId="77777777" w:rsidR="00D1116E" w:rsidRPr="00A97797" w:rsidRDefault="00D1116E" w:rsidP="00877C0E">
      <w:pPr>
        <w:pStyle w:val="NormalWeb"/>
        <w:numPr>
          <w:ilvl w:val="0"/>
          <w:numId w:val="89"/>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233CF21" w14:textId="77777777" w:rsidR="00D1116E" w:rsidRPr="00A97797" w:rsidRDefault="00D1116E" w:rsidP="00D1116E">
      <w:pPr>
        <w:tabs>
          <w:tab w:val="left" w:pos="6120"/>
        </w:tabs>
        <w:spacing w:before="240" w:after="120"/>
        <w:jc w:val="both"/>
        <w:rPr>
          <w:iCs/>
          <w:color w:val="000000" w:themeColor="text1"/>
          <w:sz w:val="24"/>
          <w:szCs w:val="24"/>
        </w:rPr>
      </w:pPr>
      <w:bookmarkStart w:id="539" w:name="_Hlk10198386"/>
      <w:r w:rsidRPr="00A97797">
        <w:rPr>
          <w:iCs/>
          <w:color w:val="000000" w:themeColor="text1"/>
          <w:sz w:val="24"/>
          <w:szCs w:val="24"/>
          <w:lang w:val="fr"/>
        </w:rPr>
        <w:t>et, en cas de recours aux dispositions relatives à l’</w:t>
      </w:r>
      <w:r>
        <w:rPr>
          <w:iCs/>
          <w:color w:val="000000" w:themeColor="text1"/>
          <w:sz w:val="24"/>
          <w:szCs w:val="24"/>
          <w:lang w:val="fr"/>
        </w:rPr>
        <w:t>A</w:t>
      </w:r>
      <w:r w:rsidRPr="00A97797">
        <w:rPr>
          <w:iCs/>
          <w:color w:val="000000" w:themeColor="text1"/>
          <w:sz w:val="24"/>
          <w:szCs w:val="24"/>
          <w:lang w:val="fr"/>
        </w:rPr>
        <w:t>rbitrage d’urgence en vertu des Règles d’</w:t>
      </w:r>
      <w:r>
        <w:rPr>
          <w:iCs/>
          <w:color w:val="000000" w:themeColor="text1"/>
          <w:sz w:val="24"/>
          <w:szCs w:val="24"/>
          <w:lang w:val="fr"/>
        </w:rPr>
        <w:t>A</w:t>
      </w:r>
      <w:r w:rsidRPr="00A97797">
        <w:rPr>
          <w:iCs/>
          <w:color w:val="000000" w:themeColor="text1"/>
          <w:sz w:val="24"/>
          <w:szCs w:val="24"/>
          <w:lang w:val="fr"/>
        </w:rPr>
        <w:t xml:space="preserve">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Pr>
          <w:iCs/>
          <w:color w:val="000000" w:themeColor="text1"/>
          <w:sz w:val="24"/>
          <w:szCs w:val="24"/>
          <w:lang w:val="fr"/>
        </w:rPr>
        <w:t xml:space="preserve"> une décision d’</w:t>
      </w:r>
      <w:r w:rsidRPr="00A97797">
        <w:rPr>
          <w:iCs/>
          <w:color w:val="000000" w:themeColor="text1"/>
          <w:sz w:val="24"/>
          <w:szCs w:val="24"/>
          <w:lang w:val="fr"/>
        </w:rPr>
        <w:t>arbitr</w:t>
      </w:r>
      <w:r>
        <w:rPr>
          <w:iCs/>
          <w:color w:val="000000" w:themeColor="text1"/>
          <w:sz w:val="24"/>
          <w:szCs w:val="24"/>
          <w:lang w:val="fr"/>
        </w:rPr>
        <w:t>ag</w:t>
      </w:r>
      <w:r w:rsidRPr="00A97797">
        <w:rPr>
          <w:iCs/>
          <w:color w:val="000000" w:themeColor="text1"/>
          <w:sz w:val="24"/>
          <w:szCs w:val="24"/>
          <w:lang w:val="fr"/>
        </w:rPr>
        <w:t xml:space="preserve">e </w:t>
      </w:r>
      <w:r>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Pr>
          <w:iCs/>
          <w:color w:val="000000" w:themeColor="text1"/>
          <w:sz w:val="24"/>
          <w:szCs w:val="24"/>
          <w:lang w:val="fr"/>
        </w:rPr>
        <w:t>RD</w:t>
      </w:r>
      <w:r w:rsidRPr="00A97797">
        <w:rPr>
          <w:iCs/>
          <w:color w:val="000000" w:themeColor="text1"/>
          <w:sz w:val="24"/>
          <w:szCs w:val="24"/>
          <w:lang w:val="fr"/>
        </w:rPr>
        <w:t xml:space="preserve"> </w:t>
      </w:r>
      <w:r>
        <w:rPr>
          <w:iCs/>
          <w:color w:val="000000" w:themeColor="text1"/>
          <w:sz w:val="24"/>
          <w:szCs w:val="24"/>
          <w:lang w:val="fr"/>
        </w:rPr>
        <w:t xml:space="preserve">dans le cadre de ces </w:t>
      </w:r>
      <w:r w:rsidRPr="00A97797">
        <w:rPr>
          <w:iCs/>
          <w:color w:val="000000" w:themeColor="text1"/>
          <w:sz w:val="24"/>
          <w:szCs w:val="24"/>
          <w:lang w:val="fr"/>
        </w:rPr>
        <w:t>Règles.</w:t>
      </w:r>
    </w:p>
    <w:bookmarkEnd w:id="539"/>
    <w:p w14:paraId="689DCF8C" w14:textId="77777777" w:rsidR="00D1116E" w:rsidRPr="00A97797" w:rsidRDefault="00D1116E" w:rsidP="00D1116E">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09300E4C" w14:textId="77777777" w:rsidR="00D1116E" w:rsidRPr="00A97797" w:rsidRDefault="00D1116E" w:rsidP="00D1116E">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13A12452" w14:textId="77777777" w:rsidR="00D1116E" w:rsidRPr="00A97797" w:rsidRDefault="00D1116E" w:rsidP="00D1116E">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27FB25CC" w14:textId="77777777" w:rsidR="00D1116E" w:rsidRPr="00A97797" w:rsidRDefault="00D1116E" w:rsidP="00D1116E">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68E5CBF0" w14:textId="77777777" w:rsidR="00D1116E" w:rsidRPr="00A97797" w:rsidRDefault="00D1116E" w:rsidP="00D1116E">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52CDA54E" w14:textId="77777777" w:rsidR="00D1116E" w:rsidRPr="00A97797" w:rsidRDefault="00D1116E" w:rsidP="00D1116E">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Pr>
          <w:iCs/>
          <w:color w:val="000000" w:themeColor="text1"/>
          <w:sz w:val="24"/>
          <w:szCs w:val="24"/>
          <w:lang w:val="fr"/>
        </w:rPr>
        <w:t>P</w:t>
      </w:r>
      <w:r w:rsidRPr="00A97797">
        <w:rPr>
          <w:iCs/>
          <w:color w:val="000000" w:themeColor="text1"/>
          <w:sz w:val="24"/>
          <w:szCs w:val="24"/>
          <w:lang w:val="fr"/>
        </w:rPr>
        <w:t xml:space="preserve">roposition soumise par </w:t>
      </w:r>
      <w:r>
        <w:rPr>
          <w:iCs/>
          <w:color w:val="000000" w:themeColor="text1"/>
          <w:sz w:val="24"/>
          <w:szCs w:val="24"/>
          <w:lang w:val="fr"/>
        </w:rPr>
        <w:t>un GE</w:t>
      </w:r>
      <w:r w:rsidRPr="00A97797">
        <w:rPr>
          <w:iCs/>
          <w:color w:val="000000" w:themeColor="text1"/>
          <w:sz w:val="24"/>
          <w:szCs w:val="24"/>
          <w:lang w:val="fr"/>
        </w:rPr>
        <w:t xml:space="preserve"> préciser le nom d</w:t>
      </w:r>
      <w:r>
        <w:rPr>
          <w:iCs/>
          <w:color w:val="000000" w:themeColor="text1"/>
          <w:sz w:val="24"/>
          <w:szCs w:val="24"/>
          <w:lang w:val="fr"/>
        </w:rPr>
        <w:t>u GE</w:t>
      </w:r>
      <w:r w:rsidRPr="00A97797">
        <w:rPr>
          <w:iCs/>
          <w:color w:val="000000" w:themeColor="text1"/>
          <w:sz w:val="24"/>
          <w:szCs w:val="24"/>
          <w:lang w:val="fr"/>
        </w:rPr>
        <w:t xml:space="preserve"> en tant que </w:t>
      </w:r>
      <w:r>
        <w:rPr>
          <w:iCs/>
          <w:color w:val="000000" w:themeColor="text1"/>
          <w:sz w:val="24"/>
          <w:szCs w:val="24"/>
          <w:lang w:val="fr"/>
        </w:rPr>
        <w:t>P</w:t>
      </w:r>
      <w:r w:rsidRPr="00A97797">
        <w:rPr>
          <w:iCs/>
          <w:color w:val="000000" w:themeColor="text1"/>
          <w:sz w:val="24"/>
          <w:szCs w:val="24"/>
          <w:lang w:val="fr"/>
        </w:rPr>
        <w:t>roposant</w:t>
      </w:r>
    </w:p>
    <w:p w14:paraId="364B897D" w14:textId="77777777" w:rsidR="00D1116E" w:rsidRPr="00A97797" w:rsidRDefault="00D1116E" w:rsidP="00D1116E">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Pr>
          <w:bCs/>
          <w:iCs/>
          <w:color w:val="000000" w:themeColor="text1"/>
          <w:sz w:val="24"/>
          <w:szCs w:val="24"/>
          <w:lang w:val="fr"/>
        </w:rPr>
        <w:t>P</w:t>
      </w:r>
      <w:r w:rsidRPr="00A97797">
        <w:rPr>
          <w:bCs/>
          <w:iCs/>
          <w:color w:val="000000" w:themeColor="text1"/>
          <w:sz w:val="24"/>
          <w:szCs w:val="24"/>
          <w:lang w:val="fr"/>
        </w:rPr>
        <w:t xml:space="preserve">roposant jointe à la </w:t>
      </w:r>
      <w:r>
        <w:rPr>
          <w:bCs/>
          <w:iCs/>
          <w:color w:val="000000" w:themeColor="text1"/>
          <w:sz w:val="24"/>
          <w:szCs w:val="24"/>
          <w:lang w:val="fr"/>
        </w:rPr>
        <w:t>P</w:t>
      </w:r>
      <w:r w:rsidRPr="00A97797">
        <w:rPr>
          <w:bCs/>
          <w:iCs/>
          <w:color w:val="000000" w:themeColor="text1"/>
          <w:sz w:val="24"/>
          <w:szCs w:val="24"/>
          <w:lang w:val="fr"/>
        </w:rPr>
        <w:t>roposition</w:t>
      </w:r>
    </w:p>
    <w:p w14:paraId="636B4994" w14:textId="77777777" w:rsidR="003C004B" w:rsidRDefault="00D1116E" w:rsidP="00D1116E">
      <w:pPr>
        <w:tabs>
          <w:tab w:val="right" w:pos="9000"/>
        </w:tabs>
        <w:suppressAutoHyphens/>
        <w:spacing w:before="120" w:after="120"/>
        <w:rPr>
          <w:i/>
          <w:iCs/>
          <w:color w:val="000000" w:themeColor="text1"/>
          <w:sz w:val="24"/>
          <w:szCs w:val="24"/>
          <w:lang w:val="fr"/>
        </w:rPr>
        <w:sectPr w:rsidR="003C004B" w:rsidSect="00C12D8F">
          <w:headerReference w:type="default" r:id="rId41"/>
          <w:headerReference w:type="first" r:id="rId42"/>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Pr>
          <w:i/>
          <w:iCs/>
          <w:color w:val="000000" w:themeColor="text1"/>
          <w:sz w:val="24"/>
          <w:szCs w:val="24"/>
          <w:lang w:val="fr"/>
        </w:rPr>
        <w:t xml:space="preserve"> GE</w:t>
      </w:r>
      <w:r w:rsidRPr="00A97797">
        <w:rPr>
          <w:i/>
          <w:iCs/>
          <w:color w:val="000000" w:themeColor="text1"/>
          <w:sz w:val="24"/>
          <w:szCs w:val="24"/>
          <w:lang w:val="fr"/>
        </w:rPr>
        <w:t xml:space="preserve">, la Déclaration </w:t>
      </w:r>
      <w:r>
        <w:rPr>
          <w:i/>
          <w:iCs/>
          <w:color w:val="000000" w:themeColor="text1"/>
          <w:sz w:val="24"/>
          <w:szCs w:val="24"/>
          <w:lang w:val="fr"/>
        </w:rPr>
        <w:t>EAS</w:t>
      </w:r>
      <w:r w:rsidRPr="00A97797">
        <w:rPr>
          <w:i/>
          <w:iCs/>
          <w:color w:val="000000" w:themeColor="text1"/>
          <w:sz w:val="24"/>
          <w:szCs w:val="24"/>
          <w:lang w:val="fr"/>
        </w:rPr>
        <w:t xml:space="preserve"> et/ou </w:t>
      </w:r>
      <w:r>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Pr>
          <w:i/>
          <w:iCs/>
          <w:color w:val="000000" w:themeColor="text1"/>
          <w:sz w:val="24"/>
          <w:szCs w:val="24"/>
          <w:lang w:val="fr"/>
        </w:rPr>
        <w:t>u GE</w:t>
      </w:r>
      <w:r w:rsidRPr="00A97797">
        <w:rPr>
          <w:i/>
          <w:iCs/>
          <w:color w:val="000000" w:themeColor="text1"/>
          <w:sz w:val="24"/>
          <w:szCs w:val="24"/>
          <w:lang w:val="fr"/>
        </w:rPr>
        <w:t xml:space="preserve"> qui soumet la </w:t>
      </w:r>
      <w:r>
        <w:rPr>
          <w:i/>
          <w:iCs/>
          <w:color w:val="000000" w:themeColor="text1"/>
          <w:sz w:val="24"/>
          <w:szCs w:val="24"/>
          <w:lang w:val="fr"/>
        </w:rPr>
        <w:t>P</w:t>
      </w:r>
      <w:r w:rsidRPr="00A97797">
        <w:rPr>
          <w:i/>
          <w:iCs/>
          <w:color w:val="000000" w:themeColor="text1"/>
          <w:sz w:val="24"/>
          <w:szCs w:val="24"/>
          <w:lang w:val="fr"/>
        </w:rPr>
        <w:t>roposition.]</w:t>
      </w:r>
    </w:p>
    <w:p w14:paraId="01DEFDC4" w14:textId="3F247D53" w:rsidR="00B9781F" w:rsidRDefault="00B9781F" w:rsidP="00D04984">
      <w:pPr>
        <w:pStyle w:val="SecIVH2"/>
        <w:rPr>
          <w:rFonts w:ascii="Times New Roman Bold" w:hAnsi="Times New Roman Bold"/>
        </w:rPr>
      </w:pPr>
    </w:p>
    <w:p w14:paraId="73297966" w14:textId="0431B44F" w:rsidR="008218EE" w:rsidRPr="000C1F9C" w:rsidRDefault="008218EE" w:rsidP="000C1F9C">
      <w:pPr>
        <w:pStyle w:val="Style13"/>
      </w:pPr>
      <w:bookmarkStart w:id="540" w:name="_Toc138672307"/>
      <w:r w:rsidRPr="000C1F9C">
        <w:t>Section V. Pays éligibles</w:t>
      </w:r>
      <w:bookmarkEnd w:id="529"/>
      <w:bookmarkEnd w:id="530"/>
      <w:bookmarkEnd w:id="531"/>
      <w:bookmarkEnd w:id="532"/>
      <w:bookmarkEnd w:id="533"/>
      <w:bookmarkEnd w:id="534"/>
      <w:bookmarkEnd w:id="540"/>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41" w:name="_Toc77492590"/>
      <w:bookmarkStart w:id="542"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41"/>
      <w:bookmarkEnd w:id="542"/>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56342AA8" w14:textId="77777777" w:rsidR="003C004B" w:rsidRDefault="003C004B">
      <w:pPr>
        <w:rPr>
          <w:b/>
          <w:smallCaps/>
          <w:sz w:val="36"/>
        </w:rPr>
        <w:sectPr w:rsidR="003C004B" w:rsidSect="00C12D8F">
          <w:headerReference w:type="default" r:id="rId43"/>
          <w:headerReference w:type="first" r:id="rId44"/>
          <w:footnotePr>
            <w:numRestart w:val="eachSect"/>
          </w:footnotePr>
          <w:endnotePr>
            <w:numFmt w:val="decimal"/>
          </w:endnotePr>
          <w:type w:val="oddPage"/>
          <w:pgSz w:w="12240" w:h="15840" w:code="1"/>
          <w:pgMar w:top="1440" w:right="1440" w:bottom="1152" w:left="1440" w:header="720" w:footer="720" w:gutter="0"/>
          <w:cols w:space="720"/>
          <w:titlePg/>
        </w:sectPr>
      </w:pPr>
      <w:bookmarkStart w:id="543" w:name="_Toc326657866"/>
      <w:bookmarkStart w:id="544" w:name="_Toc327446558"/>
      <w:bookmarkStart w:id="545" w:name="_Toc467977931"/>
    </w:p>
    <w:p w14:paraId="2A849B7E" w14:textId="2A5553E4" w:rsidR="00610F5D" w:rsidRDefault="00610F5D">
      <w:pPr>
        <w:rPr>
          <w:rFonts w:ascii="Times New Roman Bold" w:hAnsi="Times New Roman Bold"/>
          <w:sz w:val="36"/>
          <w:lang w:eastAsia="en-US"/>
        </w:rPr>
      </w:pPr>
    </w:p>
    <w:p w14:paraId="3C4DF4CF" w14:textId="77777777" w:rsidR="0053039D" w:rsidRPr="000C1F9C" w:rsidRDefault="0053039D" w:rsidP="000C1F9C">
      <w:pPr>
        <w:pStyle w:val="Style13"/>
      </w:pPr>
      <w:bookmarkStart w:id="546" w:name="_Toc138672308"/>
      <w:r w:rsidRPr="000C1F9C">
        <w:t xml:space="preserve">Section VI. Règles de la Banque en matière </w:t>
      </w:r>
      <w:r w:rsidR="00D14B6F" w:rsidRPr="000C1F9C">
        <w:br/>
      </w:r>
      <w:r w:rsidRPr="000C1F9C">
        <w:t>de Fraude et Corruption</w:t>
      </w:r>
      <w:bookmarkEnd w:id="543"/>
      <w:bookmarkEnd w:id="544"/>
      <w:bookmarkEnd w:id="545"/>
      <w:bookmarkEnd w:id="546"/>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3C004B">
          <w:headerReference w:type="first" r:id="rId45"/>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47" w:name="_Toc494778741"/>
      <w:bookmarkStart w:id="548" w:name="_Toc499607138"/>
      <w:bookmarkStart w:id="549" w:name="_Toc499608191"/>
      <w:bookmarkStart w:id="550" w:name="_Toc467977932"/>
      <w:bookmarkStart w:id="551" w:name="_Toc438529602"/>
      <w:bookmarkStart w:id="552" w:name="_Toc438725758"/>
      <w:bookmarkStart w:id="553" w:name="_Toc438817753"/>
      <w:bookmarkStart w:id="554" w:name="_Toc438954447"/>
      <w:bookmarkStart w:id="555" w:name="_Toc461939622"/>
      <w:bookmarkEnd w:id="535"/>
      <w:bookmarkEnd w:id="536"/>
      <w:bookmarkEnd w:id="537"/>
      <w:bookmarkEnd w:id="538"/>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56" w:name="_Toc125877000"/>
      <w:bookmarkStart w:id="557" w:name="_Toc125877720"/>
      <w:bookmarkStart w:id="558" w:name="_Toc138672309"/>
      <w:r w:rsidRPr="002C34C5">
        <w:t>PARTIE</w:t>
      </w:r>
      <w:bookmarkEnd w:id="547"/>
      <w:bookmarkEnd w:id="548"/>
      <w:bookmarkEnd w:id="549"/>
      <w:r w:rsidRPr="002C34C5">
        <w:t xml:space="preserve"> 2</w:t>
      </w:r>
      <w:bookmarkEnd w:id="556"/>
      <w:bookmarkEnd w:id="557"/>
      <w:r w:rsidRPr="002C34C5">
        <w:t xml:space="preserve"> </w:t>
      </w:r>
      <w:r w:rsidR="00457F45" w:rsidRPr="002C34C5">
        <w:br/>
      </w:r>
      <w:bookmarkStart w:id="559" w:name="_Toc125877001"/>
      <w:bookmarkStart w:id="560" w:name="_Toc125877721"/>
      <w:r w:rsidRPr="002C34C5">
        <w:t xml:space="preserve">EXIGENCES DU MAITRE </w:t>
      </w:r>
      <w:r w:rsidRPr="002C34C5">
        <w:br/>
      </w:r>
      <w:r w:rsidR="00724BCE" w:rsidRPr="002C34C5">
        <w:t>D’</w:t>
      </w:r>
      <w:r w:rsidRPr="002C34C5">
        <w:t>OUVRAGE</w:t>
      </w:r>
      <w:bookmarkEnd w:id="550"/>
      <w:bookmarkEnd w:id="558"/>
      <w:bookmarkEnd w:id="559"/>
      <w:bookmarkEnd w:id="560"/>
      <w:r w:rsidRPr="002C34C5">
        <w:t xml:space="preserve"> </w:t>
      </w:r>
    </w:p>
    <w:bookmarkEnd w:id="220"/>
    <w:bookmarkEnd w:id="221"/>
    <w:bookmarkEnd w:id="551"/>
    <w:bookmarkEnd w:id="552"/>
    <w:bookmarkEnd w:id="553"/>
    <w:bookmarkEnd w:id="554"/>
    <w:bookmarkEnd w:id="555"/>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6"/>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61" w:name="_Toc467977933"/>
      <w:bookmarkStart w:id="562" w:name="_Toc138672310"/>
      <w:bookmarkStart w:id="563" w:name="_Toc213669842"/>
      <w:r w:rsidRPr="000C1F9C">
        <w:t xml:space="preserve">Section VII. </w:t>
      </w:r>
      <w:r w:rsidR="0079102B" w:rsidRPr="000C1F9C">
        <w:t>EXIGENCES DU MAITRE D’OUVRAGE</w:t>
      </w:r>
      <w:bookmarkEnd w:id="561"/>
      <w:bookmarkEnd w:id="562"/>
      <w:r w:rsidRPr="000C1F9C">
        <w:t xml:space="preserve"> </w:t>
      </w:r>
      <w:bookmarkEnd w:id="563"/>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64" w:name="_Toc494778743"/>
      <w:r w:rsidRPr="00B9781F">
        <w:rPr>
          <w:b/>
          <w:sz w:val="32"/>
          <w:szCs w:val="32"/>
          <w:lang w:eastAsia="en-US"/>
        </w:rPr>
        <w:t>Table des matières</w:t>
      </w:r>
      <w:bookmarkEnd w:id="564"/>
    </w:p>
    <w:p w14:paraId="5D4C05F6" w14:textId="77777777" w:rsidR="005F2DF1" w:rsidRDefault="005F2DF1" w:rsidP="002E5677">
      <w:pPr>
        <w:jc w:val="center"/>
        <w:rPr>
          <w:b/>
          <w:sz w:val="32"/>
          <w:szCs w:val="32"/>
          <w:lang w:eastAsia="en-US"/>
        </w:rPr>
      </w:pPr>
    </w:p>
    <w:p w14:paraId="0076A8C1" w14:textId="643F6482" w:rsidR="00DF7DB3"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DA1451">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672166" w:history="1">
        <w:r w:rsidR="00DF7DB3" w:rsidRPr="00AB507F">
          <w:rPr>
            <w:rStyle w:val="Hyperlink"/>
            <w:noProof/>
          </w:rPr>
          <w:t>Exigences du Maître d’Ouvrage</w:t>
        </w:r>
        <w:r w:rsidR="00DF7DB3">
          <w:rPr>
            <w:noProof/>
            <w:webHidden/>
          </w:rPr>
          <w:tab/>
        </w:r>
        <w:r w:rsidR="00DF7DB3">
          <w:rPr>
            <w:noProof/>
            <w:webHidden/>
          </w:rPr>
          <w:fldChar w:fldCharType="begin"/>
        </w:r>
        <w:r w:rsidR="00DF7DB3">
          <w:rPr>
            <w:noProof/>
            <w:webHidden/>
          </w:rPr>
          <w:instrText xml:space="preserve"> PAGEREF _Toc138672166 \h </w:instrText>
        </w:r>
        <w:r w:rsidR="00DF7DB3">
          <w:rPr>
            <w:noProof/>
            <w:webHidden/>
          </w:rPr>
        </w:r>
        <w:r w:rsidR="00DF7DB3">
          <w:rPr>
            <w:noProof/>
            <w:webHidden/>
          </w:rPr>
          <w:fldChar w:fldCharType="separate"/>
        </w:r>
        <w:r w:rsidR="00DF7DB3">
          <w:rPr>
            <w:noProof/>
            <w:webHidden/>
          </w:rPr>
          <w:t>121</w:t>
        </w:r>
        <w:r w:rsidR="00DF7DB3">
          <w:rPr>
            <w:noProof/>
            <w:webHidden/>
          </w:rPr>
          <w:fldChar w:fldCharType="end"/>
        </w:r>
      </w:hyperlink>
    </w:p>
    <w:p w14:paraId="6334936E" w14:textId="454E46EF"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67" w:history="1">
        <w:r w:rsidR="00DF7DB3" w:rsidRPr="00AB507F">
          <w:rPr>
            <w:rStyle w:val="Hyperlink"/>
            <w:noProof/>
          </w:rPr>
          <w:t>Exigences environnementales et sociales (ES)</w:t>
        </w:r>
        <w:r w:rsidR="00DF7DB3">
          <w:rPr>
            <w:noProof/>
            <w:webHidden/>
          </w:rPr>
          <w:tab/>
        </w:r>
        <w:r w:rsidR="00DF7DB3">
          <w:rPr>
            <w:noProof/>
            <w:webHidden/>
          </w:rPr>
          <w:fldChar w:fldCharType="begin"/>
        </w:r>
        <w:r w:rsidR="00DF7DB3">
          <w:rPr>
            <w:noProof/>
            <w:webHidden/>
          </w:rPr>
          <w:instrText xml:space="preserve"> PAGEREF _Toc138672167 \h </w:instrText>
        </w:r>
        <w:r w:rsidR="00DF7DB3">
          <w:rPr>
            <w:noProof/>
            <w:webHidden/>
          </w:rPr>
        </w:r>
        <w:r w:rsidR="00DF7DB3">
          <w:rPr>
            <w:noProof/>
            <w:webHidden/>
          </w:rPr>
          <w:fldChar w:fldCharType="separate"/>
        </w:r>
        <w:r w:rsidR="00DF7DB3">
          <w:rPr>
            <w:noProof/>
            <w:webHidden/>
          </w:rPr>
          <w:t>126</w:t>
        </w:r>
        <w:r w:rsidR="00DF7DB3">
          <w:rPr>
            <w:noProof/>
            <w:webHidden/>
          </w:rPr>
          <w:fldChar w:fldCharType="end"/>
        </w:r>
      </w:hyperlink>
    </w:p>
    <w:p w14:paraId="7308E050" w14:textId="5F3B7D81"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68" w:history="1">
        <w:r w:rsidR="00DF7DB3" w:rsidRPr="00AB507F">
          <w:rPr>
            <w:rStyle w:val="Hyperlink"/>
            <w:noProof/>
          </w:rPr>
          <w:t>Description des Ouvrages</w:t>
        </w:r>
        <w:r w:rsidR="00DF7DB3">
          <w:rPr>
            <w:noProof/>
            <w:webHidden/>
          </w:rPr>
          <w:tab/>
        </w:r>
        <w:r w:rsidR="00DF7DB3">
          <w:rPr>
            <w:noProof/>
            <w:webHidden/>
          </w:rPr>
          <w:fldChar w:fldCharType="begin"/>
        </w:r>
        <w:r w:rsidR="00DF7DB3">
          <w:rPr>
            <w:noProof/>
            <w:webHidden/>
          </w:rPr>
          <w:instrText xml:space="preserve"> PAGEREF _Toc138672168 \h </w:instrText>
        </w:r>
        <w:r w:rsidR="00DF7DB3">
          <w:rPr>
            <w:noProof/>
            <w:webHidden/>
          </w:rPr>
        </w:r>
        <w:r w:rsidR="00DF7DB3">
          <w:rPr>
            <w:noProof/>
            <w:webHidden/>
          </w:rPr>
          <w:fldChar w:fldCharType="separate"/>
        </w:r>
        <w:r w:rsidR="00DF7DB3">
          <w:rPr>
            <w:noProof/>
            <w:webHidden/>
          </w:rPr>
          <w:t>133</w:t>
        </w:r>
        <w:r w:rsidR="00DF7DB3">
          <w:rPr>
            <w:noProof/>
            <w:webHidden/>
          </w:rPr>
          <w:fldChar w:fldCharType="end"/>
        </w:r>
      </w:hyperlink>
    </w:p>
    <w:p w14:paraId="3692644F" w14:textId="00E4FB97"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69" w:history="1">
        <w:r w:rsidR="00DF7DB3" w:rsidRPr="00AB507F">
          <w:rPr>
            <w:rStyle w:val="Hyperlink"/>
            <w:noProof/>
          </w:rPr>
          <w:t>Informations sur le Site</w:t>
        </w:r>
        <w:r w:rsidR="00DF7DB3">
          <w:rPr>
            <w:noProof/>
            <w:webHidden/>
          </w:rPr>
          <w:tab/>
        </w:r>
        <w:r w:rsidR="00DF7DB3">
          <w:rPr>
            <w:noProof/>
            <w:webHidden/>
          </w:rPr>
          <w:fldChar w:fldCharType="begin"/>
        </w:r>
        <w:r w:rsidR="00DF7DB3">
          <w:rPr>
            <w:noProof/>
            <w:webHidden/>
          </w:rPr>
          <w:instrText xml:space="preserve"> PAGEREF _Toc138672169 \h </w:instrText>
        </w:r>
        <w:r w:rsidR="00DF7DB3">
          <w:rPr>
            <w:noProof/>
            <w:webHidden/>
          </w:rPr>
        </w:r>
        <w:r w:rsidR="00DF7DB3">
          <w:rPr>
            <w:noProof/>
            <w:webHidden/>
          </w:rPr>
          <w:fldChar w:fldCharType="separate"/>
        </w:r>
        <w:r w:rsidR="00DF7DB3">
          <w:rPr>
            <w:noProof/>
            <w:webHidden/>
          </w:rPr>
          <w:t>134</w:t>
        </w:r>
        <w:r w:rsidR="00DF7DB3">
          <w:rPr>
            <w:noProof/>
            <w:webHidden/>
          </w:rPr>
          <w:fldChar w:fldCharType="end"/>
        </w:r>
      </w:hyperlink>
    </w:p>
    <w:p w14:paraId="291EFF4C" w14:textId="58562829"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70" w:history="1">
        <w:r w:rsidR="00DF7DB3" w:rsidRPr="00AB507F">
          <w:rPr>
            <w:rStyle w:val="Hyperlink"/>
            <w:noProof/>
          </w:rPr>
          <w:t>Représentant de l’Entrepreneur et Personnel clé</w:t>
        </w:r>
        <w:r w:rsidR="00DF7DB3">
          <w:rPr>
            <w:noProof/>
            <w:webHidden/>
          </w:rPr>
          <w:tab/>
        </w:r>
        <w:r w:rsidR="00DF7DB3">
          <w:rPr>
            <w:noProof/>
            <w:webHidden/>
          </w:rPr>
          <w:fldChar w:fldCharType="begin"/>
        </w:r>
        <w:r w:rsidR="00DF7DB3">
          <w:rPr>
            <w:noProof/>
            <w:webHidden/>
          </w:rPr>
          <w:instrText xml:space="preserve"> PAGEREF _Toc138672170 \h </w:instrText>
        </w:r>
        <w:r w:rsidR="00DF7DB3">
          <w:rPr>
            <w:noProof/>
            <w:webHidden/>
          </w:rPr>
        </w:r>
        <w:r w:rsidR="00DF7DB3">
          <w:rPr>
            <w:noProof/>
            <w:webHidden/>
          </w:rPr>
          <w:fldChar w:fldCharType="separate"/>
        </w:r>
        <w:r w:rsidR="00DF7DB3">
          <w:rPr>
            <w:noProof/>
            <w:webHidden/>
          </w:rPr>
          <w:t>135</w:t>
        </w:r>
        <w:r w:rsidR="00DF7DB3">
          <w:rPr>
            <w:noProof/>
            <w:webHidden/>
          </w:rPr>
          <w:fldChar w:fldCharType="end"/>
        </w:r>
      </w:hyperlink>
    </w:p>
    <w:p w14:paraId="2534BCDC" w14:textId="3AF91F40"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71" w:history="1">
        <w:r w:rsidR="00DF7DB3" w:rsidRPr="00AB507F">
          <w:rPr>
            <w:rStyle w:val="Hyperlink"/>
            <w:noProof/>
          </w:rPr>
          <w:t>Spécifications</w:t>
        </w:r>
        <w:r w:rsidR="00DF7DB3">
          <w:rPr>
            <w:noProof/>
            <w:webHidden/>
          </w:rPr>
          <w:tab/>
        </w:r>
        <w:r w:rsidR="00DF7DB3">
          <w:rPr>
            <w:noProof/>
            <w:webHidden/>
          </w:rPr>
          <w:fldChar w:fldCharType="begin"/>
        </w:r>
        <w:r w:rsidR="00DF7DB3">
          <w:rPr>
            <w:noProof/>
            <w:webHidden/>
          </w:rPr>
          <w:instrText xml:space="preserve"> PAGEREF _Toc138672171 \h </w:instrText>
        </w:r>
        <w:r w:rsidR="00DF7DB3">
          <w:rPr>
            <w:noProof/>
            <w:webHidden/>
          </w:rPr>
        </w:r>
        <w:r w:rsidR="00DF7DB3">
          <w:rPr>
            <w:noProof/>
            <w:webHidden/>
          </w:rPr>
          <w:fldChar w:fldCharType="separate"/>
        </w:r>
        <w:r w:rsidR="00DF7DB3">
          <w:rPr>
            <w:noProof/>
            <w:webHidden/>
          </w:rPr>
          <w:t>137</w:t>
        </w:r>
        <w:r w:rsidR="00DF7DB3">
          <w:rPr>
            <w:noProof/>
            <w:webHidden/>
          </w:rPr>
          <w:fldChar w:fldCharType="end"/>
        </w:r>
      </w:hyperlink>
    </w:p>
    <w:p w14:paraId="733E0AE0" w14:textId="39DE3F62"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72" w:history="1">
        <w:r w:rsidR="00DF7DB3" w:rsidRPr="00AB507F">
          <w:rPr>
            <w:rStyle w:val="Hyperlink"/>
            <w:noProof/>
          </w:rPr>
          <w:t>Plans du Site / Dessins ou schémas de Conception</w:t>
        </w:r>
        <w:r w:rsidR="00DF7DB3">
          <w:rPr>
            <w:noProof/>
            <w:webHidden/>
          </w:rPr>
          <w:tab/>
        </w:r>
        <w:r w:rsidR="00DF7DB3">
          <w:rPr>
            <w:noProof/>
            <w:webHidden/>
          </w:rPr>
          <w:fldChar w:fldCharType="begin"/>
        </w:r>
        <w:r w:rsidR="00DF7DB3">
          <w:rPr>
            <w:noProof/>
            <w:webHidden/>
          </w:rPr>
          <w:instrText xml:space="preserve"> PAGEREF _Toc138672172 \h </w:instrText>
        </w:r>
        <w:r w:rsidR="00DF7DB3">
          <w:rPr>
            <w:noProof/>
            <w:webHidden/>
          </w:rPr>
        </w:r>
        <w:r w:rsidR="00DF7DB3">
          <w:rPr>
            <w:noProof/>
            <w:webHidden/>
          </w:rPr>
          <w:fldChar w:fldCharType="separate"/>
        </w:r>
        <w:r w:rsidR="00DF7DB3">
          <w:rPr>
            <w:noProof/>
            <w:webHidden/>
          </w:rPr>
          <w:t>138</w:t>
        </w:r>
        <w:r w:rsidR="00DF7DB3">
          <w:rPr>
            <w:noProof/>
            <w:webHidden/>
          </w:rPr>
          <w:fldChar w:fldCharType="end"/>
        </w:r>
      </w:hyperlink>
    </w:p>
    <w:p w14:paraId="2E34341A" w14:textId="42180C27" w:rsidR="00DF7DB3"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73" w:history="1">
        <w:r w:rsidR="00DF7DB3" w:rsidRPr="00AB507F">
          <w:rPr>
            <w:rStyle w:val="Hyperlink"/>
            <w:noProof/>
          </w:rPr>
          <w:t>Informations Supplémentaires</w:t>
        </w:r>
        <w:r w:rsidR="00DF7DB3">
          <w:rPr>
            <w:noProof/>
            <w:webHidden/>
          </w:rPr>
          <w:tab/>
        </w:r>
        <w:r w:rsidR="00DF7DB3">
          <w:rPr>
            <w:noProof/>
            <w:webHidden/>
          </w:rPr>
          <w:fldChar w:fldCharType="begin"/>
        </w:r>
        <w:r w:rsidR="00DF7DB3">
          <w:rPr>
            <w:noProof/>
            <w:webHidden/>
          </w:rPr>
          <w:instrText xml:space="preserve"> PAGEREF _Toc138672173 \h </w:instrText>
        </w:r>
        <w:r w:rsidR="00DF7DB3">
          <w:rPr>
            <w:noProof/>
            <w:webHidden/>
          </w:rPr>
        </w:r>
        <w:r w:rsidR="00DF7DB3">
          <w:rPr>
            <w:noProof/>
            <w:webHidden/>
          </w:rPr>
          <w:fldChar w:fldCharType="separate"/>
        </w:r>
        <w:r w:rsidR="00DF7DB3">
          <w:rPr>
            <w:noProof/>
            <w:webHidden/>
          </w:rPr>
          <w:t>139</w:t>
        </w:r>
        <w:r w:rsidR="00DF7DB3">
          <w:rPr>
            <w:noProof/>
            <w:webHidden/>
          </w:rPr>
          <w:fldChar w:fldCharType="end"/>
        </w:r>
      </w:hyperlink>
    </w:p>
    <w:p w14:paraId="7902111E" w14:textId="23BFA5AF"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E9436D">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69CC8733" w:rsidR="00FF321D" w:rsidRPr="00B4328A" w:rsidRDefault="00721B3E" w:rsidP="00EF441A">
      <w:pPr>
        <w:pStyle w:val="SecVIIH1"/>
      </w:pPr>
      <w:bookmarkStart w:id="565" w:name="_Toc450635243"/>
      <w:bookmarkStart w:id="566" w:name="_Toc138672166"/>
      <w:r w:rsidRPr="00B4328A">
        <w:t xml:space="preserve">Exigences du Maître </w:t>
      </w:r>
      <w:r w:rsidR="00724BCE">
        <w:t>d’</w:t>
      </w:r>
      <w:r w:rsidRPr="00B4328A">
        <w:t>Ouvrage</w:t>
      </w:r>
      <w:bookmarkEnd w:id="565"/>
      <w:bookmarkEnd w:id="566"/>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67" w:name="_Toc450635244"/>
      <w:bookmarkStart w:id="568" w:name="_Toc521498746"/>
      <w:bookmarkStart w:id="569" w:name="_Toc215902370"/>
      <w:bookmarkStart w:id="570" w:name="_Toc449888903"/>
      <w:bookmarkStart w:id="571"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67"/>
      <w:bookmarkEnd w:id="568"/>
      <w:bookmarkEnd w:id="569"/>
      <w:bookmarkEnd w:id="570"/>
      <w:bookmarkEnd w:id="571"/>
    </w:p>
    <w:p w14:paraId="3FB8D57F" w14:textId="77777777"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les spécifications, les dessins,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Services d’Exploitation</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es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7777777" w:rsidR="0079102B" w:rsidRPr="003540A1" w:rsidRDefault="0079102B" w:rsidP="0079102B">
      <w:pPr>
        <w:spacing w:before="120" w:after="120"/>
        <w:jc w:val="both"/>
        <w:rPr>
          <w:i/>
          <w:sz w:val="24"/>
          <w:szCs w:val="24"/>
        </w:rPr>
      </w:pPr>
      <w:r w:rsidRPr="003540A1">
        <w:rPr>
          <w:i/>
          <w:sz w:val="24"/>
          <w:szCs w:val="24"/>
        </w:rPr>
        <w:t xml:space="preserve">Pour un tel contrat,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18F13E06" w14:textId="77777777" w:rsidR="0079102B" w:rsidRDefault="0079102B" w:rsidP="0079102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des Conditions générales</w:t>
      </w:r>
      <w:r w:rsidRPr="00742E7D">
        <w:rPr>
          <w:i/>
          <w:sz w:val="24"/>
          <w:szCs w:val="24"/>
        </w:rPr>
        <w:t xml:space="preserve">: </w:t>
      </w:r>
    </w:p>
    <w:p w14:paraId="79E52D4A" w14:textId="77777777" w:rsidR="0079102B" w:rsidRPr="000D694A" w:rsidRDefault="0079102B"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77777777" w:rsidR="0079102B" w:rsidRPr="00BA0993" w:rsidRDefault="0079102B" w:rsidP="008846BD">
            <w:pPr>
              <w:suppressAutoHyphens/>
              <w:spacing w:after="120"/>
              <w:jc w:val="center"/>
              <w:rPr>
                <w:b/>
                <w:i/>
                <w:sz w:val="24"/>
                <w:szCs w:val="24"/>
              </w:rPr>
            </w:pPr>
            <w:r w:rsidRPr="00BA0993">
              <w:rPr>
                <w:b/>
                <w:bCs/>
                <w:i/>
                <w:noProof/>
                <w:sz w:val="24"/>
                <w:szCs w:val="24"/>
              </w:rPr>
              <w:t>Sous 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228E7B07" w14:textId="77777777" w:rsidTr="008846BD">
        <w:trPr>
          <w:trHeight w:val="593"/>
        </w:trPr>
        <w:tc>
          <w:tcPr>
            <w:tcW w:w="1402" w:type="dxa"/>
            <w:vAlign w:val="center"/>
          </w:tcPr>
          <w:p w14:paraId="1EA2F440" w14:textId="77777777" w:rsidR="0079102B" w:rsidRPr="00BA0993" w:rsidRDefault="0079102B" w:rsidP="008846BD">
            <w:pPr>
              <w:suppressAutoHyphens/>
              <w:rPr>
                <w:i/>
                <w:sz w:val="24"/>
                <w:szCs w:val="24"/>
              </w:rPr>
            </w:pPr>
            <w:r w:rsidRPr="00BA0993">
              <w:rPr>
                <w:i/>
                <w:sz w:val="24"/>
                <w:szCs w:val="24"/>
              </w:rPr>
              <w:t>1.</w:t>
            </w:r>
            <w:r>
              <w:rPr>
                <w:i/>
                <w:sz w:val="24"/>
                <w:szCs w:val="24"/>
              </w:rPr>
              <w:t>1.33</w:t>
            </w:r>
          </w:p>
        </w:tc>
        <w:tc>
          <w:tcPr>
            <w:tcW w:w="3972" w:type="dxa"/>
            <w:vAlign w:val="center"/>
          </w:tcPr>
          <w:p w14:paraId="6C810F8B" w14:textId="77777777" w:rsidR="0079102B" w:rsidRPr="00BA0993" w:rsidRDefault="0079102B" w:rsidP="008846BD">
            <w:pPr>
              <w:spacing w:before="120"/>
              <w:rPr>
                <w:i/>
                <w:sz w:val="24"/>
                <w:szCs w:val="24"/>
              </w:rPr>
            </w:pPr>
            <w:r w:rsidRPr="00BA0993">
              <w:rPr>
                <w:i/>
                <w:sz w:val="24"/>
                <w:szCs w:val="24"/>
              </w:rPr>
              <w:t xml:space="preserve">Matériel fourni par le Maître d’Ouvrage </w:t>
            </w:r>
          </w:p>
        </w:tc>
        <w:tc>
          <w:tcPr>
            <w:tcW w:w="3734" w:type="dxa"/>
            <w:vAlign w:val="center"/>
          </w:tcPr>
          <w:p w14:paraId="2E3E2E99" w14:textId="77777777" w:rsidR="0079102B" w:rsidRPr="00BA0993" w:rsidRDefault="0079102B" w:rsidP="008846BD">
            <w:pPr>
              <w:suppressAutoHyphens/>
              <w:rPr>
                <w:i/>
                <w:sz w:val="24"/>
                <w:szCs w:val="24"/>
              </w:rPr>
            </w:pPr>
          </w:p>
        </w:tc>
      </w:tr>
      <w:tr w:rsidR="0079102B" w:rsidRPr="00BA0993" w14:paraId="5A843C0F" w14:textId="77777777" w:rsidTr="008846BD">
        <w:tc>
          <w:tcPr>
            <w:tcW w:w="1402" w:type="dxa"/>
            <w:vAlign w:val="center"/>
          </w:tcPr>
          <w:p w14:paraId="4F126E0B" w14:textId="77777777" w:rsidR="0079102B" w:rsidRPr="00BA0993" w:rsidRDefault="0079102B" w:rsidP="008846BD">
            <w:pPr>
              <w:suppressAutoHyphens/>
              <w:rPr>
                <w:i/>
                <w:sz w:val="24"/>
                <w:szCs w:val="24"/>
              </w:rPr>
            </w:pPr>
            <w:r w:rsidRPr="00BA0993">
              <w:rPr>
                <w:i/>
                <w:sz w:val="24"/>
                <w:szCs w:val="24"/>
              </w:rPr>
              <w:t>1.1</w:t>
            </w:r>
            <w:r>
              <w:rPr>
                <w:i/>
                <w:sz w:val="24"/>
                <w:szCs w:val="24"/>
              </w:rPr>
              <w:t> .4</w:t>
            </w:r>
            <w:r w:rsidRPr="00BA0993">
              <w:rPr>
                <w:i/>
                <w:sz w:val="24"/>
                <w:szCs w:val="24"/>
              </w:rPr>
              <w:t>3</w:t>
            </w:r>
          </w:p>
        </w:tc>
        <w:tc>
          <w:tcPr>
            <w:tcW w:w="3972" w:type="dxa"/>
            <w:vAlign w:val="center"/>
          </w:tcPr>
          <w:p w14:paraId="1114862C" w14:textId="77777777" w:rsidR="0079102B" w:rsidRPr="00BA0993" w:rsidRDefault="0079102B" w:rsidP="008846BD">
            <w:pPr>
              <w:suppressAutoHyphens/>
              <w:rPr>
                <w:i/>
                <w:sz w:val="24"/>
                <w:szCs w:val="24"/>
              </w:rPr>
            </w:pPr>
            <w:r>
              <w:rPr>
                <w:i/>
                <w:sz w:val="24"/>
                <w:szCs w:val="24"/>
              </w:rPr>
              <w:t>Mémorandum financier</w:t>
            </w:r>
          </w:p>
        </w:tc>
        <w:tc>
          <w:tcPr>
            <w:tcW w:w="3734" w:type="dxa"/>
            <w:vAlign w:val="center"/>
          </w:tcPr>
          <w:p w14:paraId="5B6C0838" w14:textId="77777777" w:rsidR="0079102B" w:rsidRPr="00BA0993" w:rsidRDefault="0079102B" w:rsidP="008846BD">
            <w:pPr>
              <w:suppressAutoHyphens/>
              <w:rPr>
                <w:i/>
                <w:sz w:val="24"/>
                <w:szCs w:val="24"/>
              </w:rPr>
            </w:pPr>
          </w:p>
        </w:tc>
      </w:tr>
      <w:tr w:rsidR="0079102B" w:rsidRPr="00BA0993" w14:paraId="066A0BD2" w14:textId="77777777" w:rsidTr="008846BD">
        <w:tc>
          <w:tcPr>
            <w:tcW w:w="1402" w:type="dxa"/>
            <w:vAlign w:val="center"/>
          </w:tcPr>
          <w:p w14:paraId="1E0104FC" w14:textId="77777777" w:rsidR="0079102B" w:rsidRPr="00BA0993" w:rsidRDefault="0079102B" w:rsidP="008846BD">
            <w:pPr>
              <w:suppressAutoHyphens/>
              <w:rPr>
                <w:i/>
                <w:noProof/>
                <w:sz w:val="24"/>
                <w:szCs w:val="24"/>
              </w:rPr>
            </w:pPr>
            <w:r>
              <w:rPr>
                <w:i/>
                <w:noProof/>
                <w:sz w:val="24"/>
                <w:szCs w:val="24"/>
              </w:rPr>
              <w:t>1.1.55</w:t>
            </w:r>
          </w:p>
        </w:tc>
        <w:tc>
          <w:tcPr>
            <w:tcW w:w="3972" w:type="dxa"/>
            <w:vAlign w:val="center"/>
          </w:tcPr>
          <w:p w14:paraId="282902DA" w14:textId="77777777" w:rsidR="0079102B" w:rsidRPr="00BA0993" w:rsidRDefault="0079102B" w:rsidP="008846BD">
            <w:pPr>
              <w:suppressAutoHyphens/>
              <w:rPr>
                <w:i/>
                <w:noProof/>
                <w:sz w:val="24"/>
                <w:szCs w:val="24"/>
              </w:rPr>
            </w:pPr>
            <w:r>
              <w:rPr>
                <w:i/>
                <w:noProof/>
                <w:sz w:val="24"/>
                <w:szCs w:val="24"/>
              </w:rPr>
              <w:t>Exigences des Services d’Exploitation</w:t>
            </w:r>
          </w:p>
        </w:tc>
        <w:tc>
          <w:tcPr>
            <w:tcW w:w="3734" w:type="dxa"/>
            <w:vAlign w:val="center"/>
          </w:tcPr>
          <w:p w14:paraId="485F2DBA" w14:textId="77777777" w:rsidR="0079102B" w:rsidRPr="00BA0993" w:rsidRDefault="0079102B" w:rsidP="008846BD">
            <w:pPr>
              <w:suppressAutoHyphens/>
              <w:rPr>
                <w:i/>
                <w:noProof/>
                <w:sz w:val="24"/>
                <w:szCs w:val="24"/>
              </w:rPr>
            </w:pPr>
          </w:p>
        </w:tc>
      </w:tr>
      <w:tr w:rsidR="0079102B" w:rsidRPr="00BA0993" w14:paraId="7C4B1C71" w14:textId="77777777" w:rsidTr="008846BD">
        <w:tc>
          <w:tcPr>
            <w:tcW w:w="1402" w:type="dxa"/>
            <w:vAlign w:val="center"/>
          </w:tcPr>
          <w:p w14:paraId="2D542333" w14:textId="379BED7A" w:rsidR="0079102B" w:rsidRPr="00BA0993" w:rsidRDefault="0079102B" w:rsidP="008846BD">
            <w:pPr>
              <w:suppressAutoHyphens/>
              <w:rPr>
                <w:i/>
                <w:sz w:val="24"/>
                <w:szCs w:val="24"/>
              </w:rPr>
            </w:pPr>
            <w:r>
              <w:rPr>
                <w:i/>
                <w:sz w:val="24"/>
                <w:szCs w:val="24"/>
              </w:rPr>
              <w:t>1.</w:t>
            </w:r>
            <w:r w:rsidR="006E3FF7">
              <w:rPr>
                <w:i/>
                <w:sz w:val="24"/>
                <w:szCs w:val="24"/>
              </w:rPr>
              <w:t>9</w:t>
            </w:r>
          </w:p>
        </w:tc>
        <w:tc>
          <w:tcPr>
            <w:tcW w:w="3972" w:type="dxa"/>
            <w:vAlign w:val="center"/>
          </w:tcPr>
          <w:p w14:paraId="0FD71FF1" w14:textId="77777777" w:rsidR="0079102B" w:rsidRDefault="0079102B" w:rsidP="008846BD">
            <w:pPr>
              <w:suppressAutoHyphens/>
              <w:rPr>
                <w:i/>
                <w:sz w:val="24"/>
                <w:szCs w:val="24"/>
              </w:rPr>
            </w:pPr>
            <w:r>
              <w:rPr>
                <w:i/>
                <w:sz w:val="24"/>
                <w:szCs w:val="24"/>
              </w:rPr>
              <w:t>Nombre de copies des Documents de l’Entrepreneur</w:t>
            </w:r>
          </w:p>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77777777" w:rsidR="0079102B" w:rsidRPr="00BA0993" w:rsidRDefault="0079102B" w:rsidP="008846BD">
            <w:pPr>
              <w:suppressAutoHyphens/>
              <w:rPr>
                <w:i/>
                <w:sz w:val="24"/>
                <w:szCs w:val="24"/>
              </w:rPr>
            </w:pPr>
            <w:r w:rsidRPr="009C5B34">
              <w:rPr>
                <w:i/>
                <w:sz w:val="24"/>
                <w:szCs w:val="24"/>
              </w:rPr>
              <w:t>1.12</w:t>
            </w:r>
          </w:p>
        </w:tc>
        <w:tc>
          <w:tcPr>
            <w:tcW w:w="3972" w:type="dxa"/>
            <w:vAlign w:val="center"/>
          </w:tcPr>
          <w:p w14:paraId="546EA5DC" w14:textId="77777777" w:rsidR="0079102B" w:rsidRPr="00BA0993" w:rsidRDefault="0079102B" w:rsidP="008846BD">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1A1E0B5B" w14:textId="77777777" w:rsidTr="008846BD">
        <w:tc>
          <w:tcPr>
            <w:tcW w:w="1402" w:type="dxa"/>
          </w:tcPr>
          <w:p w14:paraId="349C3A91" w14:textId="77777777" w:rsidR="0079102B" w:rsidRPr="00BA0993" w:rsidRDefault="0079102B" w:rsidP="008846BD">
            <w:pPr>
              <w:suppressAutoHyphens/>
              <w:rPr>
                <w:i/>
                <w:sz w:val="24"/>
                <w:szCs w:val="24"/>
              </w:rPr>
            </w:pPr>
            <w:r w:rsidRPr="009C5B34">
              <w:rPr>
                <w:i/>
                <w:sz w:val="24"/>
                <w:szCs w:val="24"/>
              </w:rPr>
              <w:t>1.14</w:t>
            </w:r>
          </w:p>
        </w:tc>
        <w:tc>
          <w:tcPr>
            <w:tcW w:w="3972" w:type="dxa"/>
            <w:vAlign w:val="center"/>
          </w:tcPr>
          <w:p w14:paraId="687F9AF9" w14:textId="77777777" w:rsidR="0079102B" w:rsidRPr="00BA0993" w:rsidRDefault="0079102B" w:rsidP="008846BD">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02693B8C"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77777777" w:rsidR="0079102B" w:rsidRPr="009C5B34" w:rsidRDefault="0079102B" w:rsidP="008846BD">
            <w:pPr>
              <w:suppressAutoHyphens/>
              <w:rPr>
                <w:i/>
                <w:sz w:val="24"/>
                <w:szCs w:val="24"/>
              </w:rPr>
            </w:pPr>
            <w:r>
              <w:rPr>
                <w:i/>
                <w:sz w:val="24"/>
                <w:szCs w:val="24"/>
              </w:rPr>
              <w:t>A</w:t>
            </w:r>
            <w:r w:rsidRPr="00BA0993">
              <w:rPr>
                <w:i/>
                <w:sz w:val="24"/>
                <w:szCs w:val="24"/>
              </w:rPr>
              <w:t>ccès au</w:t>
            </w:r>
            <w:r>
              <w:rPr>
                <w:i/>
                <w:sz w:val="24"/>
                <w:szCs w:val="24"/>
              </w:rPr>
              <w:t>x fondations, structures, installations ou autres moyens d’accès</w:t>
            </w:r>
          </w:p>
        </w:tc>
        <w:tc>
          <w:tcPr>
            <w:tcW w:w="3734" w:type="dxa"/>
            <w:vAlign w:val="center"/>
          </w:tcPr>
          <w:p w14:paraId="017845EB" w14:textId="77777777" w:rsidR="0079102B" w:rsidRPr="00BA0993" w:rsidRDefault="0079102B" w:rsidP="008846BD">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7777777" w:rsidR="0079102B" w:rsidRPr="00BA0993" w:rsidRDefault="0079102B" w:rsidP="008846BD">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3023CA26" w14:textId="77777777" w:rsidR="0079102B" w:rsidRPr="00BA0993" w:rsidRDefault="0079102B" w:rsidP="008846BD">
            <w:pPr>
              <w:suppressAutoHyphens/>
              <w:rPr>
                <w:i/>
                <w:sz w:val="24"/>
                <w:szCs w:val="24"/>
              </w:rPr>
            </w:pPr>
            <w:r w:rsidRPr="00BA0993">
              <w:rPr>
                <w:i/>
                <w:noProof/>
                <w:sz w:val="24"/>
                <w:szCs w:val="24"/>
              </w:rPr>
              <w:t xml:space="preserve"> </w:t>
            </w:r>
            <w:r>
              <w:rPr>
                <w:i/>
                <w:sz w:val="24"/>
                <w:szCs w:val="24"/>
              </w:rPr>
              <w:t>Comme indiqué</w:t>
            </w:r>
            <w:r w:rsidRPr="00BA0993">
              <w:rPr>
                <w:i/>
                <w:sz w:val="24"/>
                <w:szCs w:val="24"/>
              </w:rPr>
              <w:t xml:space="preserve"> ci-dessus.</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4133BA84" w14:textId="77777777" w:rsidR="0079102B" w:rsidRPr="004277EE" w:rsidRDefault="0079102B" w:rsidP="008846BD">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78872E52" w14:textId="77777777" w:rsidR="0079102B" w:rsidRPr="00BA0993" w:rsidRDefault="0079102B" w:rsidP="008846BD">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7508EDDB" w14:textId="77777777" w:rsidR="0079102B" w:rsidRPr="00BA0993" w:rsidRDefault="0079102B" w:rsidP="008846BD">
            <w:pPr>
              <w:spacing w:before="120"/>
              <w:rPr>
                <w:i/>
                <w:sz w:val="24"/>
                <w:szCs w:val="24"/>
              </w:rPr>
            </w:pPr>
          </w:p>
        </w:tc>
      </w:tr>
      <w:tr w:rsidR="0079102B" w:rsidRPr="00BA0993" w14:paraId="56DBCD41" w14:textId="77777777" w:rsidTr="008846BD">
        <w:tc>
          <w:tcPr>
            <w:tcW w:w="1402" w:type="dxa"/>
            <w:vAlign w:val="center"/>
          </w:tcPr>
          <w:p w14:paraId="14D8D7B6" w14:textId="77777777" w:rsidR="0079102B" w:rsidRPr="00BA0993" w:rsidRDefault="0079102B" w:rsidP="008846BD">
            <w:pPr>
              <w:suppressAutoHyphens/>
              <w:rPr>
                <w:i/>
                <w:sz w:val="24"/>
                <w:szCs w:val="24"/>
              </w:rPr>
            </w:pPr>
            <w:r>
              <w:rPr>
                <w:i/>
                <w:sz w:val="24"/>
                <w:szCs w:val="24"/>
              </w:rPr>
              <w:t>4.7</w:t>
            </w:r>
          </w:p>
        </w:tc>
        <w:tc>
          <w:tcPr>
            <w:tcW w:w="3972" w:type="dxa"/>
            <w:vAlign w:val="center"/>
          </w:tcPr>
          <w:p w14:paraId="5DD82454" w14:textId="77777777" w:rsidR="0079102B" w:rsidRPr="00BA0993" w:rsidRDefault="0079102B" w:rsidP="008846BD">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47F681BB" w14:textId="0F027422" w:rsidR="0079102B" w:rsidRPr="00BA0993" w:rsidRDefault="0079102B" w:rsidP="008846BD">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r w:rsidR="003B5DB0">
              <w:rPr>
                <w:i/>
                <w:noProof/>
                <w:sz w:val="24"/>
                <w:szCs w:val="24"/>
              </w:rPr>
              <w:t> »</w:t>
            </w:r>
          </w:p>
        </w:tc>
      </w:tr>
      <w:tr w:rsidR="0079102B" w:rsidRPr="00BA0993" w14:paraId="30A62B87" w14:textId="77777777" w:rsidTr="008846BD">
        <w:tc>
          <w:tcPr>
            <w:tcW w:w="1402" w:type="dxa"/>
            <w:vAlign w:val="center"/>
          </w:tcPr>
          <w:p w14:paraId="495E2D26" w14:textId="77777777" w:rsidR="0079102B" w:rsidRPr="00BA0993" w:rsidRDefault="0079102B" w:rsidP="008846BD">
            <w:pPr>
              <w:suppressAutoHyphens/>
              <w:rPr>
                <w:i/>
                <w:sz w:val="24"/>
                <w:szCs w:val="24"/>
              </w:rPr>
            </w:pPr>
            <w:r>
              <w:rPr>
                <w:i/>
                <w:sz w:val="24"/>
                <w:szCs w:val="24"/>
              </w:rPr>
              <w:t>4.18</w:t>
            </w:r>
          </w:p>
        </w:tc>
        <w:tc>
          <w:tcPr>
            <w:tcW w:w="3972" w:type="dxa"/>
            <w:vAlign w:val="center"/>
          </w:tcPr>
          <w:p w14:paraId="3CF6F248" w14:textId="77777777" w:rsidR="0079102B" w:rsidRPr="00BA0993" w:rsidRDefault="0079102B" w:rsidP="008846BD">
            <w:pPr>
              <w:spacing w:before="120"/>
              <w:rPr>
                <w:i/>
                <w:sz w:val="24"/>
                <w:szCs w:val="24"/>
              </w:rPr>
            </w:pPr>
            <w:r w:rsidRPr="004277EE">
              <w:rPr>
                <w:i/>
                <w:sz w:val="24"/>
                <w:szCs w:val="24"/>
              </w:rPr>
              <w:t>Émissions, rejets de surface et effluents.</w:t>
            </w:r>
          </w:p>
        </w:tc>
        <w:tc>
          <w:tcPr>
            <w:tcW w:w="3734" w:type="dxa"/>
            <w:vAlign w:val="center"/>
          </w:tcPr>
          <w:p w14:paraId="68B98813" w14:textId="77777777" w:rsidR="0079102B" w:rsidRPr="00BA0993" w:rsidRDefault="0079102B" w:rsidP="008846BD">
            <w:pPr>
              <w:spacing w:before="120"/>
              <w:rPr>
                <w:i/>
                <w:noProof/>
                <w:sz w:val="24"/>
                <w:szCs w:val="24"/>
              </w:rPr>
            </w:pPr>
          </w:p>
        </w:tc>
      </w:tr>
      <w:tr w:rsidR="0079102B" w:rsidRPr="00BA0993" w14:paraId="0031E858" w14:textId="77777777" w:rsidTr="008846BD">
        <w:tc>
          <w:tcPr>
            <w:tcW w:w="1402" w:type="dxa"/>
            <w:vAlign w:val="center"/>
          </w:tcPr>
          <w:p w14:paraId="71E09FB9" w14:textId="77777777" w:rsidR="0079102B" w:rsidRPr="00BA0993" w:rsidRDefault="0079102B" w:rsidP="008846BD">
            <w:pPr>
              <w:suppressAutoHyphens/>
              <w:rPr>
                <w:i/>
                <w:sz w:val="24"/>
                <w:szCs w:val="24"/>
              </w:rPr>
            </w:pPr>
            <w:r>
              <w:rPr>
                <w:i/>
                <w:sz w:val="24"/>
                <w:szCs w:val="24"/>
              </w:rPr>
              <w:t>4.19</w:t>
            </w:r>
          </w:p>
        </w:tc>
        <w:tc>
          <w:tcPr>
            <w:tcW w:w="3972" w:type="dxa"/>
            <w:vAlign w:val="center"/>
          </w:tcPr>
          <w:p w14:paraId="515C7990" w14:textId="77777777" w:rsidR="0079102B" w:rsidRPr="00BA0993" w:rsidRDefault="0079102B" w:rsidP="008846BD">
            <w:pPr>
              <w:spacing w:before="120"/>
              <w:rPr>
                <w:i/>
                <w:sz w:val="24"/>
                <w:szCs w:val="24"/>
              </w:rPr>
            </w:pPr>
            <w:r w:rsidRPr="004277EE">
              <w:rPr>
                <w:i/>
                <w:sz w:val="24"/>
                <w:szCs w:val="24"/>
              </w:rPr>
              <w:t>Détails et prix de l'électricité, de l'eau, du gaz et d'autres services si les services d</w:t>
            </w:r>
            <w:r>
              <w:rPr>
                <w:i/>
                <w:sz w:val="24"/>
                <w:szCs w:val="24"/>
              </w:rPr>
              <w:t>oivent être disponibles pour l'E</w:t>
            </w:r>
            <w:r w:rsidRPr="004277EE">
              <w:rPr>
                <w:i/>
                <w:sz w:val="24"/>
                <w:szCs w:val="24"/>
              </w:rPr>
              <w:t>ntrepreneur.</w:t>
            </w:r>
          </w:p>
        </w:tc>
        <w:tc>
          <w:tcPr>
            <w:tcW w:w="3734" w:type="dxa"/>
            <w:vAlign w:val="center"/>
          </w:tcPr>
          <w:p w14:paraId="63B05ECE" w14:textId="77777777" w:rsidR="0079102B" w:rsidRPr="00BA0993" w:rsidRDefault="0079102B" w:rsidP="008846BD">
            <w:pPr>
              <w:spacing w:before="120"/>
              <w:rPr>
                <w:i/>
                <w:noProof/>
                <w:sz w:val="24"/>
                <w:szCs w:val="24"/>
              </w:rPr>
            </w:pPr>
          </w:p>
        </w:tc>
      </w:tr>
      <w:tr w:rsidR="0079102B" w:rsidRPr="00BA0993" w14:paraId="16F66AC3" w14:textId="77777777" w:rsidTr="008846BD">
        <w:tc>
          <w:tcPr>
            <w:tcW w:w="1402" w:type="dxa"/>
            <w:vAlign w:val="center"/>
          </w:tcPr>
          <w:p w14:paraId="15AB33D7" w14:textId="77777777" w:rsidR="0079102B" w:rsidRPr="00BA0993" w:rsidRDefault="0079102B" w:rsidP="008846BD">
            <w:pPr>
              <w:suppressAutoHyphens/>
              <w:rPr>
                <w:i/>
                <w:sz w:val="24"/>
                <w:szCs w:val="24"/>
              </w:rPr>
            </w:pPr>
            <w:r>
              <w:rPr>
                <w:i/>
                <w:sz w:val="24"/>
                <w:szCs w:val="24"/>
              </w:rPr>
              <w:t>4.20</w:t>
            </w:r>
          </w:p>
        </w:tc>
        <w:tc>
          <w:tcPr>
            <w:tcW w:w="3972" w:type="dxa"/>
            <w:vAlign w:val="center"/>
          </w:tcPr>
          <w:p w14:paraId="63F0779A" w14:textId="12154115" w:rsidR="0079102B" w:rsidRPr="00BA0993" w:rsidRDefault="0079102B" w:rsidP="008846BD">
            <w:pPr>
              <w:spacing w:before="120"/>
              <w:rPr>
                <w:i/>
                <w:sz w:val="24"/>
                <w:szCs w:val="24"/>
              </w:rPr>
            </w:pPr>
            <w:r>
              <w:rPr>
                <w:i/>
                <w:sz w:val="24"/>
                <w:szCs w:val="24"/>
              </w:rPr>
              <w:t xml:space="preserve">Détails des </w:t>
            </w:r>
            <w:r w:rsidR="00EC4031">
              <w:rPr>
                <w:i/>
                <w:sz w:val="24"/>
                <w:szCs w:val="24"/>
              </w:rPr>
              <w:t xml:space="preserve">Matériels </w:t>
            </w:r>
            <w:r>
              <w:rPr>
                <w:i/>
                <w:sz w:val="24"/>
                <w:szCs w:val="24"/>
              </w:rPr>
              <w:t xml:space="preserve">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gratuitement </w:t>
            </w:r>
            <w:r w:rsidRPr="00BA0993">
              <w:rPr>
                <w:i/>
                <w:sz w:val="24"/>
                <w:szCs w:val="24"/>
              </w:rPr>
              <w:t>par le Maître d’Ouvrage</w:t>
            </w:r>
            <w:r>
              <w:rPr>
                <w:i/>
                <w:sz w:val="24"/>
                <w:szCs w:val="24"/>
              </w:rPr>
              <w:t>, le cas échéant</w:t>
            </w:r>
          </w:p>
        </w:tc>
        <w:tc>
          <w:tcPr>
            <w:tcW w:w="3734" w:type="dxa"/>
            <w:vAlign w:val="center"/>
          </w:tcPr>
          <w:p w14:paraId="1B293582" w14:textId="77777777" w:rsidR="0079102B" w:rsidRPr="00BA0993" w:rsidRDefault="0079102B" w:rsidP="008846BD">
            <w:pPr>
              <w:spacing w:before="120"/>
              <w:rPr>
                <w:i/>
                <w:noProof/>
                <w:sz w:val="24"/>
                <w:szCs w:val="24"/>
              </w:rPr>
            </w:pPr>
          </w:p>
        </w:tc>
      </w:tr>
      <w:tr w:rsidR="0079102B" w:rsidRPr="00BA0993" w14:paraId="61D38680" w14:textId="77777777" w:rsidTr="008846BD">
        <w:tc>
          <w:tcPr>
            <w:tcW w:w="1402" w:type="dxa"/>
            <w:vAlign w:val="center"/>
          </w:tcPr>
          <w:p w14:paraId="066A669A" w14:textId="77777777" w:rsidR="0079102B" w:rsidRPr="00BA0993" w:rsidRDefault="0079102B" w:rsidP="008846BD">
            <w:pPr>
              <w:suppressAutoHyphens/>
              <w:rPr>
                <w:i/>
                <w:sz w:val="24"/>
                <w:szCs w:val="24"/>
              </w:rPr>
            </w:pPr>
            <w:r>
              <w:rPr>
                <w:i/>
                <w:sz w:val="24"/>
                <w:szCs w:val="24"/>
              </w:rPr>
              <w:t>4.21</w:t>
            </w:r>
          </w:p>
        </w:tc>
        <w:tc>
          <w:tcPr>
            <w:tcW w:w="3972" w:type="dxa"/>
            <w:vAlign w:val="center"/>
          </w:tcPr>
          <w:p w14:paraId="3AEED86B" w14:textId="77777777" w:rsidR="0079102B" w:rsidRPr="005471C5" w:rsidRDefault="0079102B" w:rsidP="008846BD">
            <w:pPr>
              <w:spacing w:before="120"/>
              <w:rPr>
                <w:i/>
                <w:sz w:val="24"/>
                <w:szCs w:val="24"/>
              </w:rPr>
            </w:pPr>
            <w:r w:rsidRPr="005471C5">
              <w:rPr>
                <w:i/>
                <w:sz w:val="24"/>
                <w:szCs w:val="24"/>
              </w:rPr>
              <w:t>- Nombre d'exemplaires des rapports d'avancement</w:t>
            </w:r>
          </w:p>
          <w:p w14:paraId="77F15CBB" w14:textId="77777777" w:rsidR="0079102B" w:rsidRPr="005471C5" w:rsidRDefault="0079102B" w:rsidP="008846BD">
            <w:pPr>
              <w:spacing w:before="120"/>
              <w:rPr>
                <w:i/>
                <w:sz w:val="24"/>
                <w:szCs w:val="24"/>
              </w:rPr>
            </w:pPr>
            <w:r w:rsidRPr="005471C5">
              <w:rPr>
                <w:i/>
                <w:sz w:val="24"/>
                <w:szCs w:val="24"/>
              </w:rPr>
              <w:t>- Contenu des rapports d'avancement</w:t>
            </w:r>
          </w:p>
          <w:p w14:paraId="017F664D" w14:textId="77777777" w:rsidR="0079102B" w:rsidRPr="00BA0993" w:rsidRDefault="0079102B" w:rsidP="008846BD">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0F844EE6" w14:textId="77777777" w:rsidR="0079102B" w:rsidRPr="00BA0993" w:rsidRDefault="0079102B" w:rsidP="008846BD">
            <w:pPr>
              <w:spacing w:before="120"/>
              <w:rPr>
                <w:i/>
                <w:noProof/>
                <w:sz w:val="24"/>
                <w:szCs w:val="24"/>
              </w:rPr>
            </w:pPr>
          </w:p>
        </w:tc>
      </w:tr>
      <w:tr w:rsidR="0079102B" w:rsidRPr="00BA0993" w14:paraId="512D943C" w14:textId="77777777" w:rsidTr="008846BD">
        <w:tc>
          <w:tcPr>
            <w:tcW w:w="1402" w:type="dxa"/>
          </w:tcPr>
          <w:p w14:paraId="0ADBC3A4" w14:textId="77777777" w:rsidR="0079102B" w:rsidRPr="00BA0993" w:rsidRDefault="0079102B" w:rsidP="008846BD">
            <w:pPr>
              <w:suppressAutoHyphens/>
              <w:rPr>
                <w:i/>
                <w:sz w:val="24"/>
                <w:szCs w:val="24"/>
              </w:rPr>
            </w:pPr>
            <w:r w:rsidRPr="005471C5">
              <w:rPr>
                <w:i/>
                <w:sz w:val="24"/>
                <w:szCs w:val="24"/>
              </w:rPr>
              <w:t>4.27</w:t>
            </w:r>
          </w:p>
        </w:tc>
        <w:tc>
          <w:tcPr>
            <w:tcW w:w="3972" w:type="dxa"/>
            <w:vAlign w:val="center"/>
          </w:tcPr>
          <w:p w14:paraId="2BED325C" w14:textId="77777777" w:rsidR="0079102B" w:rsidRPr="00BA0993" w:rsidRDefault="0079102B" w:rsidP="008846BD">
            <w:pPr>
              <w:spacing w:before="120"/>
              <w:rPr>
                <w:i/>
                <w:sz w:val="24"/>
                <w:szCs w:val="24"/>
              </w:rPr>
            </w:pPr>
            <w:r>
              <w:rPr>
                <w:i/>
                <w:sz w:val="24"/>
                <w:szCs w:val="24"/>
              </w:rPr>
              <w:t>Installations existantes</w:t>
            </w:r>
          </w:p>
        </w:tc>
        <w:tc>
          <w:tcPr>
            <w:tcW w:w="3734" w:type="dxa"/>
            <w:vAlign w:val="center"/>
          </w:tcPr>
          <w:p w14:paraId="45B1CDB6" w14:textId="77777777" w:rsidR="0079102B" w:rsidRPr="00BA0993" w:rsidRDefault="0079102B" w:rsidP="008846BD">
            <w:pPr>
              <w:spacing w:before="120"/>
              <w:rPr>
                <w:i/>
                <w:noProof/>
                <w:sz w:val="24"/>
                <w:szCs w:val="24"/>
              </w:rPr>
            </w:pPr>
          </w:p>
        </w:tc>
      </w:tr>
      <w:tr w:rsidR="0079102B" w:rsidRPr="00BA0993" w14:paraId="2EA3C179" w14:textId="77777777" w:rsidTr="008846BD">
        <w:tc>
          <w:tcPr>
            <w:tcW w:w="1402" w:type="dxa"/>
          </w:tcPr>
          <w:p w14:paraId="5C9CA8D2" w14:textId="77777777" w:rsidR="0079102B" w:rsidRPr="00BA0993" w:rsidRDefault="0079102B" w:rsidP="008846BD">
            <w:pPr>
              <w:suppressAutoHyphens/>
              <w:rPr>
                <w:i/>
                <w:sz w:val="24"/>
                <w:szCs w:val="24"/>
              </w:rPr>
            </w:pPr>
            <w:r w:rsidRPr="005471C5">
              <w:rPr>
                <w:i/>
                <w:sz w:val="24"/>
                <w:szCs w:val="24"/>
              </w:rPr>
              <w:t>5.1</w:t>
            </w:r>
          </w:p>
        </w:tc>
        <w:tc>
          <w:tcPr>
            <w:tcW w:w="3972" w:type="dxa"/>
            <w:vAlign w:val="center"/>
          </w:tcPr>
          <w:p w14:paraId="01057721" w14:textId="77777777" w:rsidR="0079102B" w:rsidRPr="00BA0993" w:rsidRDefault="0079102B" w:rsidP="008846BD">
            <w:pPr>
              <w:spacing w:before="120"/>
              <w:rPr>
                <w:i/>
                <w:sz w:val="24"/>
                <w:szCs w:val="24"/>
              </w:rPr>
            </w:pPr>
            <w:r>
              <w:rPr>
                <w:i/>
                <w:sz w:val="24"/>
                <w:szCs w:val="24"/>
              </w:rPr>
              <w:t>Critères pour le personnel de conception (le cas échéant)</w:t>
            </w:r>
          </w:p>
        </w:tc>
        <w:tc>
          <w:tcPr>
            <w:tcW w:w="3734" w:type="dxa"/>
            <w:vAlign w:val="center"/>
          </w:tcPr>
          <w:p w14:paraId="49B7E39C" w14:textId="546E732E" w:rsidR="0079102B" w:rsidRPr="00BA0993" w:rsidRDefault="0079102B" w:rsidP="008846BD">
            <w:pPr>
              <w:spacing w:before="120"/>
              <w:rPr>
                <w:i/>
                <w:noProof/>
                <w:sz w:val="24"/>
                <w:szCs w:val="24"/>
              </w:rPr>
            </w:pPr>
            <w:r w:rsidRPr="005471C5">
              <w:rPr>
                <w:i/>
                <w:noProof/>
                <w:sz w:val="24"/>
                <w:szCs w:val="24"/>
              </w:rPr>
              <w:t xml:space="preserve">cela peut faire partie des exigences relatives au personnel clé dans la présente </w:t>
            </w:r>
            <w:r w:rsidR="00A07CFE">
              <w:rPr>
                <w:i/>
                <w:noProof/>
                <w:sz w:val="24"/>
                <w:szCs w:val="24"/>
              </w:rPr>
              <w:t>S</w:t>
            </w:r>
            <w:r w:rsidRPr="005471C5">
              <w:rPr>
                <w:i/>
                <w:noProof/>
                <w:sz w:val="24"/>
                <w:szCs w:val="24"/>
              </w:rPr>
              <w:t>ection VII.</w:t>
            </w:r>
          </w:p>
        </w:tc>
      </w:tr>
      <w:tr w:rsidR="0079102B" w:rsidRPr="00BA0993" w14:paraId="5E83E1CF" w14:textId="77777777" w:rsidTr="008846BD">
        <w:tc>
          <w:tcPr>
            <w:tcW w:w="1402" w:type="dxa"/>
          </w:tcPr>
          <w:p w14:paraId="5B42102E" w14:textId="77777777" w:rsidR="0079102B" w:rsidRPr="00BA0993" w:rsidRDefault="0079102B" w:rsidP="008846BD">
            <w:pPr>
              <w:suppressAutoHyphens/>
              <w:rPr>
                <w:i/>
                <w:sz w:val="24"/>
                <w:szCs w:val="24"/>
              </w:rPr>
            </w:pPr>
            <w:r w:rsidRPr="005471C5">
              <w:rPr>
                <w:i/>
                <w:sz w:val="24"/>
                <w:szCs w:val="24"/>
              </w:rPr>
              <w:t>5.2</w:t>
            </w:r>
          </w:p>
        </w:tc>
        <w:tc>
          <w:tcPr>
            <w:tcW w:w="3972" w:type="dxa"/>
            <w:vAlign w:val="center"/>
          </w:tcPr>
          <w:p w14:paraId="3B9B0F9F" w14:textId="5666C859" w:rsidR="0079102B" w:rsidRPr="00BA0993" w:rsidRDefault="0079102B" w:rsidP="008846BD">
            <w:pPr>
              <w:spacing w:before="120"/>
              <w:rPr>
                <w:i/>
                <w:sz w:val="24"/>
                <w:szCs w:val="24"/>
              </w:rPr>
            </w:pPr>
            <w:r>
              <w:rPr>
                <w:i/>
                <w:sz w:val="24"/>
                <w:szCs w:val="24"/>
              </w:rPr>
              <w:t>Documents de l’Entrepreneur requis</w:t>
            </w:r>
            <w:r w:rsidR="00A07CFE">
              <w:rPr>
                <w:i/>
                <w:sz w:val="24"/>
                <w:szCs w:val="24"/>
              </w:rPr>
              <w:t xml:space="preserve"> p</w:t>
            </w:r>
            <w:r>
              <w:rPr>
                <w:i/>
                <w:sz w:val="24"/>
                <w:szCs w:val="24"/>
              </w:rPr>
              <w:t>our approbation ou non</w:t>
            </w:r>
          </w:p>
        </w:tc>
        <w:tc>
          <w:tcPr>
            <w:tcW w:w="3734" w:type="dxa"/>
            <w:vAlign w:val="center"/>
          </w:tcPr>
          <w:p w14:paraId="46B31044" w14:textId="77777777" w:rsidR="0079102B" w:rsidRPr="00BA0993" w:rsidRDefault="0079102B" w:rsidP="008846BD">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par le Représentant du Maître d'O</w:t>
            </w:r>
            <w:r w:rsidRPr="005471C5">
              <w:rPr>
                <w:i/>
                <w:noProof/>
                <w:sz w:val="24"/>
                <w:szCs w:val="24"/>
              </w:rPr>
              <w:t xml:space="preserve">uvrage en vertu de la présente Clause.  </w:t>
            </w:r>
          </w:p>
        </w:tc>
      </w:tr>
      <w:tr w:rsidR="0079102B" w:rsidRPr="00BA0993" w14:paraId="78B9420B" w14:textId="77777777" w:rsidTr="008846BD">
        <w:tc>
          <w:tcPr>
            <w:tcW w:w="1402" w:type="dxa"/>
            <w:vAlign w:val="center"/>
          </w:tcPr>
          <w:p w14:paraId="047AABA1" w14:textId="77777777" w:rsidR="0079102B" w:rsidRPr="00BA0993" w:rsidRDefault="0079102B" w:rsidP="008846BD">
            <w:pPr>
              <w:suppressAutoHyphens/>
              <w:rPr>
                <w:i/>
                <w:sz w:val="24"/>
                <w:szCs w:val="24"/>
              </w:rPr>
            </w:pPr>
            <w:r>
              <w:rPr>
                <w:i/>
                <w:sz w:val="24"/>
                <w:szCs w:val="24"/>
              </w:rPr>
              <w:t>5.4</w:t>
            </w:r>
          </w:p>
        </w:tc>
        <w:tc>
          <w:tcPr>
            <w:tcW w:w="3972" w:type="dxa"/>
            <w:vAlign w:val="center"/>
          </w:tcPr>
          <w:p w14:paraId="7116E267" w14:textId="4A703ADC" w:rsidR="0079102B" w:rsidRPr="00BA0993" w:rsidRDefault="0079102B" w:rsidP="008846BD">
            <w:pPr>
              <w:spacing w:before="120"/>
              <w:rPr>
                <w:i/>
                <w:sz w:val="24"/>
                <w:szCs w:val="24"/>
              </w:rPr>
            </w:pPr>
            <w:r>
              <w:rPr>
                <w:i/>
                <w:sz w:val="24"/>
                <w:szCs w:val="24"/>
              </w:rPr>
              <w:t>Nor</w:t>
            </w:r>
            <w:r w:rsidR="001677FD">
              <w:rPr>
                <w:i/>
                <w:sz w:val="24"/>
                <w:szCs w:val="24"/>
              </w:rPr>
              <w:t>me</w:t>
            </w:r>
            <w:r>
              <w:rPr>
                <w:i/>
                <w:sz w:val="24"/>
                <w:szCs w:val="24"/>
              </w:rPr>
              <w:t>s techniques et réglementations applicables</w:t>
            </w:r>
          </w:p>
        </w:tc>
        <w:tc>
          <w:tcPr>
            <w:tcW w:w="3734" w:type="dxa"/>
            <w:vAlign w:val="center"/>
          </w:tcPr>
          <w:p w14:paraId="15F87BFC" w14:textId="77777777" w:rsidR="0079102B" w:rsidRPr="00BA0993" w:rsidRDefault="0079102B" w:rsidP="008846BD">
            <w:pPr>
              <w:spacing w:before="120"/>
              <w:rPr>
                <w:i/>
                <w:noProof/>
                <w:sz w:val="24"/>
                <w:szCs w:val="24"/>
              </w:rPr>
            </w:pPr>
            <w:r w:rsidRPr="000067B6">
              <w:rPr>
                <w:i/>
                <w:noProof/>
                <w:sz w:val="24"/>
                <w:szCs w:val="24"/>
              </w:rPr>
              <w:t>Ceci est également inclus dans la rubrique "Exigences environnementales et sociales" ci-dessous.</w:t>
            </w:r>
          </w:p>
        </w:tc>
      </w:tr>
      <w:tr w:rsidR="0079102B" w:rsidRPr="00BA0993" w14:paraId="30864779" w14:textId="77777777" w:rsidTr="008846BD">
        <w:tc>
          <w:tcPr>
            <w:tcW w:w="1402" w:type="dxa"/>
            <w:vAlign w:val="center"/>
          </w:tcPr>
          <w:p w14:paraId="7627957B" w14:textId="77777777" w:rsidR="0079102B" w:rsidRPr="00BA0993" w:rsidRDefault="0079102B" w:rsidP="008846BD">
            <w:pPr>
              <w:suppressAutoHyphens/>
              <w:rPr>
                <w:i/>
                <w:sz w:val="24"/>
                <w:szCs w:val="24"/>
              </w:rPr>
            </w:pPr>
            <w:r>
              <w:rPr>
                <w:i/>
                <w:sz w:val="24"/>
                <w:szCs w:val="24"/>
              </w:rPr>
              <w:t>5.5</w:t>
            </w:r>
          </w:p>
        </w:tc>
        <w:tc>
          <w:tcPr>
            <w:tcW w:w="3972" w:type="dxa"/>
            <w:vAlign w:val="center"/>
          </w:tcPr>
          <w:p w14:paraId="679E88B1" w14:textId="77777777" w:rsidR="0079102B" w:rsidRPr="00BA0993" w:rsidRDefault="0079102B" w:rsidP="008846BD">
            <w:pPr>
              <w:spacing w:before="120"/>
              <w:rPr>
                <w:i/>
                <w:sz w:val="24"/>
                <w:szCs w:val="24"/>
              </w:rPr>
            </w:pPr>
            <w:r w:rsidRPr="000067B6">
              <w:rPr>
                <w:i/>
                <w:sz w:val="24"/>
                <w:szCs w:val="24"/>
              </w:rPr>
              <w:t>Plans de récolement et autres documents relatifs aux Ouvrages</w:t>
            </w:r>
          </w:p>
        </w:tc>
        <w:tc>
          <w:tcPr>
            <w:tcW w:w="3734" w:type="dxa"/>
            <w:vAlign w:val="center"/>
          </w:tcPr>
          <w:p w14:paraId="47EED5A0" w14:textId="77777777" w:rsidR="0079102B" w:rsidRPr="00BA0993" w:rsidRDefault="0079102B" w:rsidP="008846BD">
            <w:pPr>
              <w:spacing w:before="120"/>
              <w:rPr>
                <w:i/>
                <w:noProof/>
                <w:sz w:val="24"/>
                <w:szCs w:val="24"/>
              </w:rPr>
            </w:pPr>
          </w:p>
        </w:tc>
      </w:tr>
      <w:tr w:rsidR="0079102B" w:rsidRPr="00BA0993" w14:paraId="64C4B97D" w14:textId="77777777" w:rsidTr="008846BD">
        <w:tc>
          <w:tcPr>
            <w:tcW w:w="1402" w:type="dxa"/>
            <w:vAlign w:val="center"/>
          </w:tcPr>
          <w:p w14:paraId="2A70B976" w14:textId="77777777" w:rsidR="0079102B" w:rsidRPr="00BA0993" w:rsidRDefault="0079102B" w:rsidP="008846BD">
            <w:pPr>
              <w:suppressAutoHyphens/>
              <w:rPr>
                <w:i/>
                <w:sz w:val="24"/>
                <w:szCs w:val="24"/>
              </w:rPr>
            </w:pPr>
            <w:r>
              <w:rPr>
                <w:i/>
                <w:sz w:val="24"/>
                <w:szCs w:val="24"/>
              </w:rPr>
              <w:t>6.1</w:t>
            </w:r>
          </w:p>
        </w:tc>
        <w:tc>
          <w:tcPr>
            <w:tcW w:w="3972" w:type="dxa"/>
            <w:vAlign w:val="center"/>
          </w:tcPr>
          <w:p w14:paraId="4187A8CD" w14:textId="77777777" w:rsidR="0079102B" w:rsidRPr="00BA0993" w:rsidRDefault="0079102B" w:rsidP="008846BD">
            <w:pPr>
              <w:spacing w:before="120"/>
              <w:rPr>
                <w:i/>
                <w:sz w:val="24"/>
                <w:szCs w:val="24"/>
              </w:rPr>
            </w:pPr>
            <w:r>
              <w:rPr>
                <w:i/>
                <w:sz w:val="24"/>
                <w:szCs w:val="24"/>
              </w:rPr>
              <w:t>Embauche du personnel et de la main d’œuvre</w:t>
            </w:r>
          </w:p>
        </w:tc>
        <w:tc>
          <w:tcPr>
            <w:tcW w:w="3734" w:type="dxa"/>
            <w:vAlign w:val="center"/>
          </w:tcPr>
          <w:p w14:paraId="0C639E83" w14:textId="77777777" w:rsidR="0079102B" w:rsidRPr="00BA0993" w:rsidRDefault="0079102B" w:rsidP="008846BD">
            <w:pPr>
              <w:spacing w:before="120"/>
              <w:rPr>
                <w:i/>
                <w:noProof/>
                <w:sz w:val="24"/>
                <w:szCs w:val="24"/>
              </w:rPr>
            </w:pPr>
          </w:p>
        </w:tc>
      </w:tr>
      <w:tr w:rsidR="0079102B" w:rsidRPr="00BA0993" w14:paraId="270822B6" w14:textId="77777777" w:rsidTr="008846BD">
        <w:tc>
          <w:tcPr>
            <w:tcW w:w="1402" w:type="dxa"/>
            <w:vAlign w:val="center"/>
          </w:tcPr>
          <w:p w14:paraId="6A0CEF90" w14:textId="77777777" w:rsidR="0079102B" w:rsidRPr="00BA0993" w:rsidRDefault="0079102B" w:rsidP="008846BD">
            <w:pPr>
              <w:suppressAutoHyphens/>
              <w:rPr>
                <w:i/>
                <w:sz w:val="24"/>
                <w:szCs w:val="24"/>
              </w:rPr>
            </w:pPr>
            <w:r>
              <w:rPr>
                <w:i/>
                <w:sz w:val="24"/>
                <w:szCs w:val="24"/>
              </w:rPr>
              <w:t xml:space="preserve">6.6 </w:t>
            </w:r>
          </w:p>
        </w:tc>
        <w:tc>
          <w:tcPr>
            <w:tcW w:w="3972" w:type="dxa"/>
            <w:vAlign w:val="center"/>
          </w:tcPr>
          <w:p w14:paraId="0D4F4A85" w14:textId="77777777" w:rsidR="0079102B" w:rsidRDefault="0079102B" w:rsidP="008846BD">
            <w:pPr>
              <w:spacing w:before="120"/>
              <w:rPr>
                <w:i/>
                <w:sz w:val="24"/>
                <w:szCs w:val="24"/>
              </w:rPr>
            </w:pPr>
            <w:r>
              <w:rPr>
                <w:i/>
                <w:sz w:val="24"/>
                <w:szCs w:val="24"/>
              </w:rPr>
              <w:t>Installations pour le Personnel de l’Entrepreneur</w:t>
            </w:r>
          </w:p>
          <w:p w14:paraId="35EA96AD" w14:textId="77777777" w:rsidR="0079102B" w:rsidRPr="00BA0993" w:rsidRDefault="0079102B" w:rsidP="008846BD">
            <w:pPr>
              <w:spacing w:before="120"/>
              <w:rPr>
                <w:i/>
                <w:sz w:val="24"/>
                <w:szCs w:val="24"/>
              </w:rPr>
            </w:pPr>
            <w:r>
              <w:rPr>
                <w:i/>
                <w:sz w:val="24"/>
                <w:szCs w:val="24"/>
              </w:rPr>
              <w:t>Installations pour le Personnel du Maître d’Ouvrage</w:t>
            </w:r>
          </w:p>
        </w:tc>
        <w:tc>
          <w:tcPr>
            <w:tcW w:w="3734" w:type="dxa"/>
            <w:vAlign w:val="center"/>
          </w:tcPr>
          <w:p w14:paraId="03A333D5" w14:textId="77777777" w:rsidR="0079102B" w:rsidRPr="00BA0993" w:rsidRDefault="0079102B" w:rsidP="008846BD">
            <w:pPr>
              <w:spacing w:before="120"/>
              <w:rPr>
                <w:i/>
                <w:noProof/>
                <w:sz w:val="24"/>
                <w:szCs w:val="24"/>
              </w:rPr>
            </w:pPr>
          </w:p>
        </w:tc>
      </w:tr>
      <w:tr w:rsidR="0079102B" w:rsidRPr="00BA0993" w14:paraId="5FB5DDF0" w14:textId="77777777" w:rsidTr="008846BD">
        <w:tc>
          <w:tcPr>
            <w:tcW w:w="1402" w:type="dxa"/>
            <w:vAlign w:val="center"/>
          </w:tcPr>
          <w:p w14:paraId="7E2859A9" w14:textId="77777777" w:rsidR="0079102B" w:rsidRDefault="0079102B" w:rsidP="008846BD">
            <w:pPr>
              <w:suppressAutoHyphens/>
              <w:rPr>
                <w:i/>
                <w:sz w:val="24"/>
                <w:szCs w:val="24"/>
              </w:rPr>
            </w:pPr>
            <w:r>
              <w:rPr>
                <w:i/>
                <w:sz w:val="24"/>
                <w:szCs w:val="24"/>
              </w:rPr>
              <w:t>7.2</w:t>
            </w:r>
          </w:p>
        </w:tc>
        <w:tc>
          <w:tcPr>
            <w:tcW w:w="3972" w:type="dxa"/>
            <w:vAlign w:val="center"/>
          </w:tcPr>
          <w:p w14:paraId="6D04956A" w14:textId="77777777" w:rsidR="0079102B" w:rsidRDefault="0079102B" w:rsidP="008846BD">
            <w:pPr>
              <w:spacing w:before="120"/>
              <w:rPr>
                <w:i/>
                <w:sz w:val="24"/>
                <w:szCs w:val="24"/>
              </w:rPr>
            </w:pPr>
            <w:r>
              <w:rPr>
                <w:i/>
                <w:sz w:val="24"/>
                <w:szCs w:val="24"/>
              </w:rPr>
              <w:t>Echantillons</w:t>
            </w:r>
          </w:p>
        </w:tc>
        <w:tc>
          <w:tcPr>
            <w:tcW w:w="3734" w:type="dxa"/>
            <w:vAlign w:val="center"/>
          </w:tcPr>
          <w:p w14:paraId="63E4E86F" w14:textId="77777777" w:rsidR="0079102B" w:rsidRPr="00BA0993" w:rsidRDefault="0079102B" w:rsidP="008846BD">
            <w:pPr>
              <w:spacing w:before="120"/>
              <w:rPr>
                <w:i/>
                <w:noProof/>
                <w:sz w:val="24"/>
                <w:szCs w:val="24"/>
              </w:rPr>
            </w:pPr>
          </w:p>
        </w:tc>
      </w:tr>
      <w:tr w:rsidR="0079102B" w:rsidRPr="00BA0993" w14:paraId="5807C1EC" w14:textId="77777777" w:rsidTr="008846BD">
        <w:tc>
          <w:tcPr>
            <w:tcW w:w="1402" w:type="dxa"/>
            <w:vAlign w:val="center"/>
          </w:tcPr>
          <w:p w14:paraId="5F102471" w14:textId="77777777" w:rsidR="0079102B" w:rsidRPr="00BA0993" w:rsidRDefault="0079102B" w:rsidP="008846BD">
            <w:pPr>
              <w:suppressAutoHyphens/>
              <w:rPr>
                <w:i/>
                <w:sz w:val="24"/>
                <w:szCs w:val="24"/>
              </w:rPr>
            </w:pPr>
            <w:r>
              <w:rPr>
                <w:i/>
                <w:sz w:val="24"/>
                <w:szCs w:val="24"/>
              </w:rPr>
              <w:t>7.4</w:t>
            </w:r>
          </w:p>
        </w:tc>
        <w:tc>
          <w:tcPr>
            <w:tcW w:w="3972" w:type="dxa"/>
            <w:vAlign w:val="center"/>
          </w:tcPr>
          <w:p w14:paraId="0952DE3E" w14:textId="77777777" w:rsidR="0079102B" w:rsidRPr="00BA0993" w:rsidRDefault="0079102B" w:rsidP="008846BD">
            <w:pPr>
              <w:spacing w:before="120"/>
              <w:rPr>
                <w:i/>
                <w:sz w:val="24"/>
                <w:szCs w:val="24"/>
              </w:rPr>
            </w:pPr>
            <w:r>
              <w:rPr>
                <w:i/>
                <w:sz w:val="24"/>
                <w:szCs w:val="24"/>
              </w:rPr>
              <w:t>Essais</w:t>
            </w:r>
          </w:p>
        </w:tc>
        <w:tc>
          <w:tcPr>
            <w:tcW w:w="3734" w:type="dxa"/>
            <w:vAlign w:val="center"/>
          </w:tcPr>
          <w:p w14:paraId="4B24A62C" w14:textId="77777777" w:rsidR="0079102B" w:rsidRPr="00BA0993" w:rsidRDefault="0079102B" w:rsidP="008846BD">
            <w:pPr>
              <w:spacing w:before="120"/>
              <w:rPr>
                <w:i/>
                <w:noProof/>
                <w:sz w:val="24"/>
                <w:szCs w:val="24"/>
              </w:rPr>
            </w:pPr>
          </w:p>
        </w:tc>
      </w:tr>
      <w:tr w:rsidR="0079102B" w:rsidRPr="00BA0993" w14:paraId="024D5D4C" w14:textId="77777777" w:rsidTr="008846BD">
        <w:tc>
          <w:tcPr>
            <w:tcW w:w="1402" w:type="dxa"/>
          </w:tcPr>
          <w:p w14:paraId="3CA74FB4" w14:textId="77777777" w:rsidR="0079102B" w:rsidRPr="00BA0993" w:rsidRDefault="0079102B" w:rsidP="008846BD">
            <w:pPr>
              <w:suppressAutoHyphens/>
              <w:rPr>
                <w:i/>
                <w:sz w:val="24"/>
                <w:szCs w:val="24"/>
              </w:rPr>
            </w:pPr>
            <w:r w:rsidRPr="009C5B34">
              <w:rPr>
                <w:i/>
                <w:sz w:val="24"/>
                <w:szCs w:val="24"/>
              </w:rPr>
              <w:t>7.8</w:t>
            </w:r>
          </w:p>
        </w:tc>
        <w:tc>
          <w:tcPr>
            <w:tcW w:w="3972" w:type="dxa"/>
            <w:vAlign w:val="center"/>
          </w:tcPr>
          <w:p w14:paraId="79A9857A" w14:textId="77777777" w:rsidR="0079102B" w:rsidRPr="00BA0993" w:rsidRDefault="0079102B" w:rsidP="008846BD">
            <w:pPr>
              <w:spacing w:before="120"/>
              <w:rPr>
                <w:i/>
                <w:sz w:val="24"/>
                <w:szCs w:val="24"/>
              </w:rPr>
            </w:pPr>
            <w:r>
              <w:rPr>
                <w:i/>
                <w:sz w:val="24"/>
                <w:szCs w:val="24"/>
              </w:rPr>
              <w:t>Redevances</w:t>
            </w:r>
          </w:p>
        </w:tc>
        <w:tc>
          <w:tcPr>
            <w:tcW w:w="3734" w:type="dxa"/>
            <w:vAlign w:val="center"/>
          </w:tcPr>
          <w:p w14:paraId="77729865" w14:textId="77777777" w:rsidR="0079102B" w:rsidRPr="00BA0993" w:rsidRDefault="0079102B" w:rsidP="008846BD">
            <w:pPr>
              <w:spacing w:before="120"/>
              <w:rPr>
                <w:i/>
                <w:noProof/>
                <w:sz w:val="24"/>
                <w:szCs w:val="24"/>
              </w:rPr>
            </w:pPr>
          </w:p>
        </w:tc>
      </w:tr>
      <w:tr w:rsidR="0079102B" w:rsidRPr="00BA0993" w14:paraId="430A3AD5" w14:textId="77777777" w:rsidTr="008846BD">
        <w:tc>
          <w:tcPr>
            <w:tcW w:w="1402" w:type="dxa"/>
          </w:tcPr>
          <w:p w14:paraId="6D00D0CC" w14:textId="77777777" w:rsidR="0079102B" w:rsidRPr="00BA0993" w:rsidRDefault="0079102B" w:rsidP="008846BD">
            <w:pPr>
              <w:suppressAutoHyphens/>
              <w:rPr>
                <w:i/>
                <w:sz w:val="24"/>
                <w:szCs w:val="24"/>
              </w:rPr>
            </w:pPr>
            <w:r w:rsidRPr="009C5B34">
              <w:rPr>
                <w:i/>
                <w:sz w:val="24"/>
                <w:szCs w:val="24"/>
              </w:rPr>
              <w:t>8.7</w:t>
            </w:r>
          </w:p>
        </w:tc>
        <w:tc>
          <w:tcPr>
            <w:tcW w:w="3972" w:type="dxa"/>
            <w:vAlign w:val="center"/>
          </w:tcPr>
          <w:p w14:paraId="5357180C" w14:textId="77777777" w:rsidR="0079102B" w:rsidRPr="00BA0993" w:rsidRDefault="0079102B" w:rsidP="008846BD">
            <w:pPr>
              <w:spacing w:before="120"/>
              <w:rPr>
                <w:i/>
                <w:sz w:val="24"/>
                <w:szCs w:val="24"/>
              </w:rPr>
            </w:pPr>
            <w:r>
              <w:rPr>
                <w:i/>
                <w:sz w:val="24"/>
                <w:szCs w:val="24"/>
              </w:rPr>
              <w:t>Exigences de restitution</w:t>
            </w:r>
          </w:p>
        </w:tc>
        <w:tc>
          <w:tcPr>
            <w:tcW w:w="3734" w:type="dxa"/>
            <w:vAlign w:val="center"/>
          </w:tcPr>
          <w:p w14:paraId="4F427187" w14:textId="77777777" w:rsidR="0079102B" w:rsidRPr="00BA0993" w:rsidRDefault="0079102B" w:rsidP="008846BD">
            <w:pPr>
              <w:spacing w:before="120"/>
              <w:rPr>
                <w:i/>
                <w:noProof/>
                <w:sz w:val="24"/>
                <w:szCs w:val="24"/>
              </w:rPr>
            </w:pPr>
          </w:p>
        </w:tc>
      </w:tr>
      <w:tr w:rsidR="0079102B" w:rsidRPr="00BA0993" w14:paraId="6BB9CBD2" w14:textId="77777777" w:rsidTr="008846BD">
        <w:tc>
          <w:tcPr>
            <w:tcW w:w="1402" w:type="dxa"/>
          </w:tcPr>
          <w:p w14:paraId="7A7FE1B4" w14:textId="77777777" w:rsidR="0079102B" w:rsidRPr="00BA0993" w:rsidRDefault="0079102B" w:rsidP="008846BD">
            <w:pPr>
              <w:suppressAutoHyphens/>
              <w:rPr>
                <w:i/>
                <w:sz w:val="24"/>
                <w:szCs w:val="24"/>
              </w:rPr>
            </w:pPr>
            <w:r w:rsidRPr="009C5B34">
              <w:rPr>
                <w:i/>
                <w:sz w:val="24"/>
                <w:szCs w:val="24"/>
              </w:rPr>
              <w:t>10.3</w:t>
            </w:r>
          </w:p>
        </w:tc>
        <w:tc>
          <w:tcPr>
            <w:tcW w:w="3972" w:type="dxa"/>
            <w:vAlign w:val="center"/>
          </w:tcPr>
          <w:p w14:paraId="1702BEEA" w14:textId="77777777" w:rsidR="0079102B" w:rsidRPr="00BA0993" w:rsidRDefault="0079102B" w:rsidP="008846BD">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F62C8AF" w14:textId="77777777" w:rsidR="0079102B" w:rsidRPr="00BA0993" w:rsidRDefault="0079102B" w:rsidP="008846BD">
            <w:pPr>
              <w:spacing w:before="120"/>
              <w:rPr>
                <w:i/>
                <w:noProof/>
                <w:sz w:val="24"/>
                <w:szCs w:val="24"/>
              </w:rPr>
            </w:pPr>
          </w:p>
        </w:tc>
      </w:tr>
      <w:tr w:rsidR="0079102B" w:rsidRPr="00BA0993" w14:paraId="797C9DEF" w14:textId="77777777" w:rsidTr="008846BD">
        <w:tc>
          <w:tcPr>
            <w:tcW w:w="1402" w:type="dxa"/>
          </w:tcPr>
          <w:p w14:paraId="51CD26DB" w14:textId="77777777" w:rsidR="0079102B" w:rsidRPr="00BA0993" w:rsidRDefault="0079102B" w:rsidP="008846BD">
            <w:pPr>
              <w:suppressAutoHyphens/>
              <w:rPr>
                <w:i/>
                <w:sz w:val="24"/>
                <w:szCs w:val="24"/>
              </w:rPr>
            </w:pPr>
            <w:r w:rsidRPr="009C5B34">
              <w:rPr>
                <w:i/>
                <w:sz w:val="24"/>
                <w:szCs w:val="24"/>
              </w:rPr>
              <w:t>10.4</w:t>
            </w:r>
          </w:p>
        </w:tc>
        <w:tc>
          <w:tcPr>
            <w:tcW w:w="3972" w:type="dxa"/>
            <w:vAlign w:val="center"/>
          </w:tcPr>
          <w:p w14:paraId="46588B3B" w14:textId="77777777" w:rsidR="0079102B" w:rsidRPr="00BA0993" w:rsidRDefault="0079102B" w:rsidP="008846BD">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4DE230F2" w14:textId="77777777" w:rsidR="0079102B" w:rsidRPr="00BA0993" w:rsidRDefault="0079102B" w:rsidP="008846BD">
            <w:pPr>
              <w:spacing w:before="120"/>
              <w:rPr>
                <w:i/>
                <w:noProof/>
                <w:sz w:val="24"/>
                <w:szCs w:val="24"/>
              </w:rPr>
            </w:pPr>
          </w:p>
        </w:tc>
      </w:tr>
      <w:tr w:rsidR="0079102B" w:rsidRPr="00BA0993" w14:paraId="44D400E1" w14:textId="77777777" w:rsidTr="008846BD">
        <w:tc>
          <w:tcPr>
            <w:tcW w:w="1402" w:type="dxa"/>
          </w:tcPr>
          <w:p w14:paraId="3CC3DADA" w14:textId="77777777" w:rsidR="0079102B" w:rsidRPr="00BA0993" w:rsidRDefault="0079102B" w:rsidP="008846BD">
            <w:pPr>
              <w:suppressAutoHyphens/>
              <w:rPr>
                <w:i/>
                <w:sz w:val="24"/>
                <w:szCs w:val="24"/>
              </w:rPr>
            </w:pPr>
            <w:r w:rsidRPr="009C5B34">
              <w:rPr>
                <w:i/>
                <w:sz w:val="24"/>
                <w:szCs w:val="24"/>
              </w:rPr>
              <w:t>10.5</w:t>
            </w:r>
          </w:p>
        </w:tc>
        <w:tc>
          <w:tcPr>
            <w:tcW w:w="3972" w:type="dxa"/>
            <w:vAlign w:val="center"/>
          </w:tcPr>
          <w:p w14:paraId="40AFAEF1" w14:textId="4E8EDA9E" w:rsidR="0079102B" w:rsidRPr="00022F95" w:rsidRDefault="0079102B" w:rsidP="008846BD">
            <w:pPr>
              <w:spacing w:before="120"/>
              <w:rPr>
                <w:i/>
                <w:sz w:val="24"/>
                <w:szCs w:val="24"/>
              </w:rPr>
            </w:pPr>
            <w:r w:rsidRPr="00022F95">
              <w:rPr>
                <w:i/>
                <w:sz w:val="24"/>
                <w:szCs w:val="24"/>
              </w:rPr>
              <w:t xml:space="preserve">Formation requise pour le </w:t>
            </w:r>
            <w:r w:rsidR="00BD626B">
              <w:rPr>
                <w:i/>
                <w:sz w:val="24"/>
                <w:szCs w:val="24"/>
              </w:rPr>
              <w:t>P</w:t>
            </w:r>
            <w:r w:rsidRPr="00022F95">
              <w:rPr>
                <w:i/>
                <w:sz w:val="24"/>
                <w:szCs w:val="24"/>
              </w:rPr>
              <w:t xml:space="preserve">ersonnel </w:t>
            </w:r>
            <w:r>
              <w:rPr>
                <w:i/>
                <w:sz w:val="24"/>
                <w:szCs w:val="24"/>
              </w:rPr>
              <w:t>du Maître d’Ouvrage</w:t>
            </w:r>
          </w:p>
          <w:p w14:paraId="2ED733E9" w14:textId="77777777" w:rsidR="0079102B" w:rsidRPr="00BA0993" w:rsidRDefault="0079102B" w:rsidP="008846BD">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10EF3BC0" w14:textId="77777777" w:rsidR="0079102B" w:rsidRPr="00BA0993" w:rsidRDefault="0079102B" w:rsidP="008846BD">
            <w:pPr>
              <w:spacing w:before="120"/>
              <w:rPr>
                <w:i/>
                <w:noProof/>
                <w:sz w:val="24"/>
                <w:szCs w:val="24"/>
              </w:rPr>
            </w:pPr>
          </w:p>
        </w:tc>
      </w:tr>
      <w:tr w:rsidR="0079102B" w:rsidRPr="00BA0993" w14:paraId="2CB90486" w14:textId="77777777" w:rsidTr="008846BD">
        <w:tc>
          <w:tcPr>
            <w:tcW w:w="1402" w:type="dxa"/>
          </w:tcPr>
          <w:p w14:paraId="14328032" w14:textId="77777777" w:rsidR="0079102B" w:rsidRPr="00BA0993" w:rsidRDefault="0079102B" w:rsidP="008846BD">
            <w:pPr>
              <w:suppressAutoHyphens/>
              <w:rPr>
                <w:i/>
                <w:sz w:val="24"/>
                <w:szCs w:val="24"/>
              </w:rPr>
            </w:pPr>
            <w:r w:rsidRPr="009C5B34">
              <w:rPr>
                <w:i/>
                <w:sz w:val="24"/>
                <w:szCs w:val="24"/>
              </w:rPr>
              <w:t>11.1</w:t>
            </w:r>
          </w:p>
        </w:tc>
        <w:tc>
          <w:tcPr>
            <w:tcW w:w="3972" w:type="dxa"/>
            <w:vAlign w:val="center"/>
          </w:tcPr>
          <w:p w14:paraId="706CCA70" w14:textId="5965D14A" w:rsidR="0079102B" w:rsidRPr="00BA0993" w:rsidRDefault="0079102B" w:rsidP="008846BD">
            <w:pPr>
              <w:spacing w:before="120"/>
              <w:rPr>
                <w:i/>
                <w:sz w:val="24"/>
                <w:szCs w:val="24"/>
              </w:rPr>
            </w:pPr>
            <w:r>
              <w:rPr>
                <w:i/>
                <w:sz w:val="24"/>
                <w:szCs w:val="24"/>
              </w:rPr>
              <w:t>Essais</w:t>
            </w:r>
            <w:r w:rsidRPr="00022F95">
              <w:rPr>
                <w:i/>
                <w:sz w:val="24"/>
                <w:szCs w:val="24"/>
              </w:rPr>
              <w:t xml:space="preserve"> </w:t>
            </w:r>
            <w:r w:rsidR="00EF36CF">
              <w:rPr>
                <w:i/>
                <w:sz w:val="24"/>
                <w:szCs w:val="24"/>
              </w:rPr>
              <w:t>d</w:t>
            </w:r>
            <w:r w:rsidRPr="00022F95">
              <w:rPr>
                <w:i/>
                <w:sz w:val="24"/>
                <w:szCs w:val="24"/>
              </w:rPr>
              <w:t xml:space="preserve">'achèvement </w:t>
            </w:r>
            <w:r>
              <w:rPr>
                <w:i/>
                <w:sz w:val="24"/>
                <w:szCs w:val="24"/>
              </w:rPr>
              <w:t>de la Conception-Construction</w:t>
            </w:r>
          </w:p>
        </w:tc>
        <w:tc>
          <w:tcPr>
            <w:tcW w:w="3734" w:type="dxa"/>
            <w:vAlign w:val="center"/>
          </w:tcPr>
          <w:p w14:paraId="189F2772" w14:textId="77777777" w:rsidR="0079102B" w:rsidRPr="00BA0993" w:rsidRDefault="0079102B" w:rsidP="008846BD">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72"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5ECCA617"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531D18" w:rsidRPr="00022F95">
        <w:rPr>
          <w:i/>
          <w:iCs/>
          <w:sz w:val="24"/>
          <w:szCs w:val="24"/>
        </w:rPr>
        <w:t>d’Achats</w:t>
      </w:r>
      <w:r w:rsidR="00047CA1">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d'Acquisitions d</w:t>
      </w:r>
      <w:r w:rsidR="00047CA1">
        <w:rPr>
          <w:i/>
          <w:iCs/>
          <w:sz w:val="24"/>
          <w:szCs w:val="24"/>
        </w:rPr>
        <w:t>urables</w:t>
      </w:r>
      <w:r>
        <w:rPr>
          <w:i/>
          <w:iCs/>
          <w:sz w:val="24"/>
          <w:szCs w:val="24"/>
        </w:rPr>
        <w:t>.</w:t>
      </w:r>
    </w:p>
    <w:p w14:paraId="03B4F480" w14:textId="77777777" w:rsidR="0079102B" w:rsidRPr="00BA0993" w:rsidRDefault="0079102B" w:rsidP="0079102B">
      <w:pPr>
        <w:spacing w:before="120" w:after="120"/>
        <w:jc w:val="both"/>
        <w:rPr>
          <w:sz w:val="24"/>
          <w:szCs w:val="24"/>
        </w:rPr>
      </w:pPr>
    </w:p>
    <w:p w14:paraId="50147F88" w14:textId="49011DF4" w:rsidR="0079102B" w:rsidRPr="000C1F9C" w:rsidRDefault="0079102B" w:rsidP="0079102B">
      <w:pPr>
        <w:suppressAutoHyphens/>
        <w:spacing w:after="180"/>
        <w:contextualSpacing/>
        <w:jc w:val="both"/>
        <w:rPr>
          <w:bCs/>
          <w:i/>
          <w:sz w:val="24"/>
          <w:szCs w:val="24"/>
        </w:rPr>
      </w:pPr>
      <w:r w:rsidRPr="000C1F9C">
        <w:rPr>
          <w:bCs/>
          <w:i/>
          <w:sz w:val="24"/>
          <w:szCs w:val="24"/>
          <w:lang w:val="fr"/>
        </w:rPr>
        <w:t xml:space="preserve">Des ébauches distinctes de modèles pour les </w:t>
      </w:r>
      <w:r w:rsidR="006E14FC">
        <w:rPr>
          <w:bCs/>
          <w:i/>
          <w:sz w:val="24"/>
          <w:szCs w:val="24"/>
          <w:lang w:val="fr"/>
        </w:rPr>
        <w:t>E</w:t>
      </w:r>
      <w:r w:rsidRPr="000C1F9C">
        <w:rPr>
          <w:bCs/>
          <w:i/>
          <w:sz w:val="24"/>
          <w:szCs w:val="24"/>
          <w:lang w:val="fr"/>
        </w:rPr>
        <w:t xml:space="preserve">xigences du Maître d’Ouvrage en matière d’usine </w:t>
      </w:r>
      <w:r w:rsidR="006E14FC">
        <w:rPr>
          <w:bCs/>
          <w:i/>
          <w:sz w:val="24"/>
          <w:szCs w:val="24"/>
          <w:lang w:val="fr"/>
        </w:rPr>
        <w:t>de production d</w:t>
      </w:r>
      <w:r w:rsidRPr="000C1F9C">
        <w:rPr>
          <w:bCs/>
          <w:i/>
          <w:sz w:val="24"/>
          <w:szCs w:val="24"/>
          <w:lang w:val="fr"/>
        </w:rPr>
        <w:t xml:space="preserve">’eau et d’usine de traitement des eaux usées ont été préparées pour être utilisées conjointement avec </w:t>
      </w:r>
      <w:r w:rsidR="00910894">
        <w:rPr>
          <w:bCs/>
          <w:i/>
          <w:sz w:val="24"/>
          <w:szCs w:val="24"/>
          <w:lang w:val="fr"/>
        </w:rPr>
        <w:t>le présent</w:t>
      </w:r>
      <w:r w:rsidR="00910894" w:rsidRPr="000C1F9C">
        <w:rPr>
          <w:bCs/>
          <w:i/>
          <w:sz w:val="24"/>
          <w:szCs w:val="24"/>
          <w:lang w:val="fr"/>
        </w:rPr>
        <w:t xml:space="preserve"> </w:t>
      </w:r>
      <w:r w:rsidRPr="000C1F9C">
        <w:rPr>
          <w:bCs/>
          <w:i/>
          <w:sz w:val="24"/>
          <w:szCs w:val="24"/>
          <w:lang w:val="fr"/>
        </w:rPr>
        <w:t xml:space="preserve">Document Standard et sont annexées à la </w:t>
      </w:r>
      <w:r w:rsidR="00910894">
        <w:rPr>
          <w:bCs/>
          <w:i/>
          <w:sz w:val="24"/>
          <w:szCs w:val="24"/>
          <w:lang w:val="fr"/>
        </w:rPr>
        <w:t>N</w:t>
      </w:r>
      <w:r w:rsidRPr="000C1F9C">
        <w:rPr>
          <w:bCs/>
          <w:i/>
          <w:sz w:val="24"/>
          <w:szCs w:val="24"/>
          <w:lang w:val="fr"/>
        </w:rPr>
        <w:t xml:space="preserve">ote d’orientation </w:t>
      </w:r>
      <w:r w:rsidR="00910894">
        <w:rPr>
          <w:bCs/>
          <w:i/>
          <w:sz w:val="24"/>
          <w:szCs w:val="24"/>
          <w:lang w:val="fr"/>
        </w:rPr>
        <w:t xml:space="preserve">pour </w:t>
      </w:r>
      <w:r w:rsidRPr="000C1F9C">
        <w:rPr>
          <w:bCs/>
          <w:i/>
          <w:sz w:val="24"/>
          <w:szCs w:val="24"/>
          <w:lang w:val="fr"/>
        </w:rPr>
        <w:t xml:space="preserve">ce Document Standard. Le Maître d’Ouvrage devrait également tenir compte des directives générales énoncées ici lors de la rédaction des </w:t>
      </w:r>
      <w:r w:rsidR="00910894">
        <w:rPr>
          <w:bCs/>
          <w:i/>
          <w:sz w:val="24"/>
          <w:szCs w:val="24"/>
          <w:lang w:val="fr"/>
        </w:rPr>
        <w:t>E</w:t>
      </w:r>
      <w:r w:rsidRPr="000C1F9C">
        <w:rPr>
          <w:bCs/>
          <w:i/>
          <w:sz w:val="24"/>
          <w:szCs w:val="24"/>
          <w:lang w:val="fr"/>
        </w:rPr>
        <w:t>xigences du Maître d’Ouvrage.</w:t>
      </w: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73" w:name="_Toc138672167"/>
      <w:r w:rsidRPr="00EF441A">
        <w:t>Exigences environnementales et sociales (ES)</w:t>
      </w:r>
      <w:bookmarkEnd w:id="573"/>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6E2FD41"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Pr>
          <w:i/>
          <w:sz w:val="24"/>
          <w:lang w:eastAsia="en-US"/>
        </w:rPr>
        <w:t xml:space="preserve">les Conditions Particulières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Pr="00BC678C" w:rsidRDefault="00BC678C" w:rsidP="00BC678C">
      <w:pPr>
        <w:spacing w:before="240" w:after="240"/>
        <w:jc w:val="both"/>
        <w:rPr>
          <w:i/>
          <w:iCs/>
          <w:strike/>
          <w:sz w:val="24"/>
          <w:szCs w:val="24"/>
        </w:rPr>
      </w:pPr>
      <w:bookmarkStart w:id="574" w:name="_Hlk23427432"/>
      <w:r w:rsidRPr="00BC678C">
        <w:rPr>
          <w:i/>
          <w:iCs/>
          <w:sz w:val="24"/>
          <w:szCs w:val="24"/>
          <w:lang w:val="fr"/>
        </w:rPr>
        <w:t xml:space="preserve">Ce </w:t>
      </w:r>
      <w:bookmarkEnd w:id="574"/>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3B08FC">
        <w:trPr>
          <w:tblHeader/>
        </w:trPr>
        <w:tc>
          <w:tcPr>
            <w:tcW w:w="1670" w:type="dxa"/>
            <w:vAlign w:val="bottom"/>
          </w:tcPr>
          <w:p w14:paraId="13A5057F" w14:textId="77777777" w:rsidR="00BC678C" w:rsidRPr="00BC678C" w:rsidRDefault="00BC678C" w:rsidP="00BF0610">
            <w:pPr>
              <w:suppressAutoHyphens/>
              <w:jc w:val="center"/>
              <w:rPr>
                <w:b/>
                <w:bCs/>
                <w:noProof/>
                <w:sz w:val="24"/>
                <w:szCs w:val="24"/>
              </w:rPr>
            </w:pPr>
            <w:r w:rsidRPr="00BC678C">
              <w:rPr>
                <w:b/>
                <w:bCs/>
                <w:noProof/>
                <w:sz w:val="24"/>
                <w:szCs w:val="24"/>
                <w:lang w:val="fr"/>
              </w:rPr>
              <w:t>Sous-clause/clause no.</w:t>
            </w:r>
          </w:p>
        </w:tc>
        <w:tc>
          <w:tcPr>
            <w:tcW w:w="3815" w:type="dxa"/>
            <w:vAlign w:val="bottom"/>
          </w:tcPr>
          <w:p w14:paraId="3CD09D2C" w14:textId="77777777" w:rsidR="00BC678C" w:rsidRPr="00BC678C" w:rsidRDefault="00BC678C" w:rsidP="00BF0610">
            <w:pPr>
              <w:suppressAutoHyphens/>
              <w:jc w:val="center"/>
              <w:rPr>
                <w:b/>
                <w:bCs/>
                <w:noProof/>
                <w:sz w:val="24"/>
                <w:szCs w:val="24"/>
              </w:rPr>
            </w:pPr>
            <w:r w:rsidRPr="00BC678C">
              <w:rPr>
                <w:b/>
                <w:bCs/>
                <w:noProof/>
                <w:sz w:val="24"/>
                <w:szCs w:val="24"/>
                <w:lang w:val="fr"/>
              </w:rPr>
              <w:t xml:space="preserve"> Sous-clause/clause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3B08FC">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3B08FC">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5C1FB6E9" w14:textId="79E24F4E" w:rsidR="00BC678C" w:rsidRPr="00BC678C" w:rsidRDefault="00BC678C" w:rsidP="00BF0610">
            <w:pPr>
              <w:spacing w:after="120"/>
              <w:rPr>
                <w:rFonts w:eastAsia="Arial Narrow"/>
                <w:i/>
                <w:color w:val="000000"/>
                <w:sz w:val="24"/>
                <w:szCs w:val="24"/>
              </w:rPr>
            </w:pPr>
            <w:r w:rsidRPr="00BC678C">
              <w:rPr>
                <w:i/>
                <w:sz w:val="24"/>
                <w:szCs w:val="24"/>
                <w:lang w:val="fr"/>
              </w:rPr>
              <w:t xml:space="preserve">Indiquer si l’accès ou la prestation de services qui répondent aux besoins physiques, sociaux et culturels du </w:t>
            </w:r>
            <w:r w:rsidR="00586B42">
              <w:rPr>
                <w:i/>
                <w:sz w:val="24"/>
                <w:szCs w:val="24"/>
                <w:lang w:val="fr"/>
              </w:rPr>
              <w:t>Personnel de</w:t>
            </w:r>
            <w:r w:rsidRPr="00BC678C">
              <w:rPr>
                <w:i/>
                <w:sz w:val="24"/>
                <w:szCs w:val="24"/>
                <w:lang w:val="fr"/>
              </w:rPr>
              <w:t xml:space="preserv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77777777" w:rsidR="00BC678C" w:rsidRPr="00BC678C" w:rsidRDefault="00BC678C" w:rsidP="00BF0610">
            <w:pPr>
              <w:rPr>
                <w:i/>
                <w:noProof/>
                <w:sz w:val="24"/>
                <w:szCs w:val="24"/>
              </w:rPr>
            </w:pPr>
            <w:r w:rsidRPr="00BC678C">
              <w:rPr>
                <w:i/>
                <w:color w:val="000000"/>
                <w:sz w:val="24"/>
                <w:szCs w:val="24"/>
                <w:lang w:val="fr"/>
              </w:rPr>
              <w:t xml:space="preserve">Indiquer toute demande supplémentaire pour le manuel sur la santé et la sécurité </w:t>
            </w:r>
          </w:p>
        </w:tc>
      </w:tr>
      <w:tr w:rsidR="00BC678C" w:rsidRPr="00BC678C" w14:paraId="4F537A85" w14:textId="77777777" w:rsidTr="003B08FC">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3B08FC">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51FADC62" w:rsidR="00BC678C" w:rsidRPr="00BC678C" w:rsidRDefault="00BC678C" w:rsidP="00BF0610">
            <w:pPr>
              <w:suppressAutoHyphens/>
              <w:rPr>
                <w:i/>
                <w:noProof/>
                <w:sz w:val="24"/>
                <w:szCs w:val="24"/>
              </w:rPr>
            </w:pPr>
            <w:r w:rsidRPr="00BC678C">
              <w:rPr>
                <w:i/>
                <w:noProof/>
                <w:sz w:val="24"/>
                <w:szCs w:val="24"/>
                <w:lang w:val="fr"/>
              </w:rPr>
              <w:t xml:space="preserve">Sécurité du </w:t>
            </w:r>
            <w:r w:rsidR="006B6D51">
              <w:rPr>
                <w:i/>
                <w:noProof/>
                <w:sz w:val="24"/>
                <w:szCs w:val="24"/>
                <w:lang w:val="fr"/>
              </w:rPr>
              <w:t>Chantier</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3B08FC">
        <w:tc>
          <w:tcPr>
            <w:tcW w:w="1670" w:type="dxa"/>
          </w:tcPr>
          <w:p w14:paraId="59ADEEB7" w14:textId="77777777" w:rsidR="00BC678C" w:rsidRPr="00BC678C" w:rsidRDefault="00BC678C" w:rsidP="00BF0610">
            <w:pPr>
              <w:suppressAutoHyphens/>
              <w:rPr>
                <w:i/>
                <w:noProof/>
                <w:sz w:val="24"/>
                <w:szCs w:val="24"/>
              </w:rPr>
            </w:pPr>
            <w:r w:rsidRPr="00BC678C">
              <w:rPr>
                <w:i/>
                <w:noProof/>
                <w:sz w:val="24"/>
                <w:szCs w:val="24"/>
                <w:lang w:val="fr"/>
              </w:rPr>
              <w:t>4,24</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3B08FC">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877C0E">
            <w:pPr>
              <w:numPr>
                <w:ilvl w:val="0"/>
                <w:numId w:val="121"/>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877C0E">
            <w:pPr>
              <w:numPr>
                <w:ilvl w:val="0"/>
                <w:numId w:val="123"/>
              </w:numPr>
              <w:suppressAutoHyphens/>
              <w:ind w:left="900" w:hanging="355"/>
              <w:contextualSpacing/>
              <w:rPr>
                <w:i/>
                <w:sz w:val="24"/>
                <w:szCs w:val="24"/>
              </w:rPr>
            </w:pPr>
            <w:r w:rsidRPr="00BC678C">
              <w:rPr>
                <w:i/>
                <w:noProof/>
                <w:sz w:val="24"/>
                <w:szCs w:val="24"/>
                <w:lang w:val="fr"/>
              </w:rPr>
              <w:t>considérations liées au changement climatique,</w:t>
            </w:r>
          </w:p>
          <w:p w14:paraId="7A852DCB" w14:textId="77777777" w:rsidR="00BC678C" w:rsidRPr="00BC678C" w:rsidRDefault="00BC678C" w:rsidP="00877C0E">
            <w:pPr>
              <w:numPr>
                <w:ilvl w:val="0"/>
                <w:numId w:val="123"/>
              </w:numPr>
              <w:suppressAutoHyphens/>
              <w:ind w:left="900" w:hanging="355"/>
              <w:contextualSpacing/>
              <w:rPr>
                <w:i/>
                <w:sz w:val="24"/>
                <w:szCs w:val="24"/>
              </w:rPr>
            </w:pPr>
            <w:r w:rsidRPr="00BC678C">
              <w:rPr>
                <w:i/>
                <w:noProof/>
                <w:sz w:val="24"/>
                <w:szCs w:val="24"/>
                <w:lang w:val="fr"/>
              </w:rPr>
              <w:t xml:space="preserve">l’accès universel, </w:t>
            </w:r>
          </w:p>
          <w:p w14:paraId="623AC2EC" w14:textId="38151CDF" w:rsidR="00BC678C" w:rsidRPr="0030076F" w:rsidRDefault="00BC678C" w:rsidP="00877C0E">
            <w:pPr>
              <w:pStyle w:val="ListParagraph"/>
              <w:numPr>
                <w:ilvl w:val="0"/>
                <w:numId w:val="121"/>
              </w:numPr>
              <w:suppressAutoHyphens/>
              <w:spacing w:before="120" w:after="120"/>
              <w:ind w:left="365"/>
              <w:rPr>
                <w:i/>
                <w:sz w:val="24"/>
                <w:szCs w:val="24"/>
              </w:rPr>
            </w:pPr>
            <w:r w:rsidRPr="0030076F">
              <w:rPr>
                <w:i/>
                <w:sz w:val="24"/>
                <w:szCs w:val="24"/>
                <w:lang w:val="fr"/>
              </w:rPr>
              <w:t>risques d’exposition potentielle du public à des accidents opérationnels ou à des dangers naturels, y compris des phénomènes météorologiques extrêmes</w:t>
            </w:r>
            <w:r w:rsidR="0030076F">
              <w:rPr>
                <w:i/>
                <w:sz w:val="24"/>
                <w:szCs w:val="24"/>
                <w:lang w:val="fr"/>
              </w:rPr>
              <w:t>.</w:t>
            </w:r>
          </w:p>
        </w:tc>
      </w:tr>
      <w:tr w:rsidR="00BC678C" w:rsidRPr="00BC678C" w14:paraId="673A27CA" w14:textId="77777777" w:rsidTr="003B08FC">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1FE581E2" w:rsidR="00BC678C" w:rsidRPr="00BC678C" w:rsidRDefault="00BC678C" w:rsidP="00BF0610">
            <w:pPr>
              <w:suppressAutoHyphens/>
              <w:rPr>
                <w:i/>
                <w:noProof/>
                <w:sz w:val="24"/>
                <w:szCs w:val="24"/>
              </w:rPr>
            </w:pPr>
            <w:r w:rsidRPr="00BC678C">
              <w:rPr>
                <w:i/>
                <w:noProof/>
                <w:sz w:val="24"/>
                <w:szCs w:val="24"/>
                <w:lang w:val="fr"/>
              </w:rPr>
              <w:t xml:space="preserve">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3B08FC">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r w:rsidR="00BC678C" w:rsidRPr="00BC678C">
              <w:rPr>
                <w:i/>
                <w:sz w:val="24"/>
                <w:szCs w:val="24"/>
                <w:lang w:val="fr"/>
              </w:rPr>
              <w:t>.</w:t>
            </w:r>
          </w:p>
        </w:tc>
      </w:tr>
      <w:tr w:rsidR="00BC678C" w:rsidRPr="00BC678C" w14:paraId="50845D8A" w14:textId="77777777" w:rsidTr="003B08FC">
        <w:tc>
          <w:tcPr>
            <w:tcW w:w="1670" w:type="dxa"/>
          </w:tcPr>
          <w:p w14:paraId="0C73A7A2" w14:textId="11531BE6" w:rsidR="00BC678C" w:rsidRPr="00BC678C" w:rsidRDefault="00BC678C" w:rsidP="00BF0610">
            <w:pPr>
              <w:suppressAutoHyphens/>
              <w:rPr>
                <w:i/>
                <w:noProof/>
                <w:sz w:val="24"/>
                <w:szCs w:val="24"/>
              </w:rPr>
            </w:pPr>
            <w:r w:rsidRPr="00BC678C">
              <w:rPr>
                <w:i/>
                <w:noProof/>
                <w:sz w:val="24"/>
                <w:szCs w:val="24"/>
                <w:lang w:val="fr"/>
              </w:rPr>
              <w:t>6,2</w:t>
            </w:r>
            <w:r w:rsidR="009475BF">
              <w:rPr>
                <w:i/>
                <w:noProof/>
                <w:sz w:val="24"/>
                <w:szCs w:val="24"/>
                <w:lang w:val="fr"/>
              </w:rPr>
              <w:t>6</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75" w:name="_Hlk23780446"/>
      <w:bookmarkStart w:id="576"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75"/>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77" w:name="_Hlk532314871"/>
      <w:bookmarkEnd w:id="577"/>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78" w:name="_Hlk532315057"/>
    </w:p>
    <w:bookmarkEnd w:id="576"/>
    <w:p w14:paraId="339A3AC1" w14:textId="77777777" w:rsidR="00BC678C" w:rsidRPr="00BC678C" w:rsidRDefault="00BC678C" w:rsidP="00877C0E">
      <w:pPr>
        <w:numPr>
          <w:ilvl w:val="0"/>
          <w:numId w:val="122"/>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877C0E">
      <w:pPr>
        <w:numPr>
          <w:ilvl w:val="0"/>
          <w:numId w:val="124"/>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877C0E">
      <w:pPr>
        <w:numPr>
          <w:ilvl w:val="0"/>
          <w:numId w:val="124"/>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877C0E">
      <w:pPr>
        <w:numPr>
          <w:ilvl w:val="0"/>
          <w:numId w:val="124"/>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877C0E">
      <w:pPr>
        <w:numPr>
          <w:ilvl w:val="0"/>
          <w:numId w:val="122"/>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47D54E34" w:rsidR="00BC678C" w:rsidRPr="00924D3F" w:rsidRDefault="00BC678C" w:rsidP="00877C0E">
      <w:pPr>
        <w:numPr>
          <w:ilvl w:val="0"/>
          <w:numId w:val="125"/>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sous-clause 4.18 des dispositions spéciales 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79" w:name="_Hlk23427738"/>
      <w:bookmarkStart w:id="580" w:name="_Hlk23780515"/>
      <w:bookmarkEnd w:id="579"/>
      <w:bookmarkEnd w:id="580"/>
    </w:p>
    <w:p w14:paraId="18942527" w14:textId="61EC4602" w:rsidR="00BC678C" w:rsidRPr="00924D3F" w:rsidRDefault="00BC678C" w:rsidP="00877C0E">
      <w:pPr>
        <w:numPr>
          <w:ilvl w:val="0"/>
          <w:numId w:val="125"/>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81" w:name="_Hlk23780554"/>
      <w:bookmarkEnd w:id="581"/>
    </w:p>
    <w:p w14:paraId="0661F514" w14:textId="42481D8C" w:rsidR="00BC678C" w:rsidRPr="00924D3F" w:rsidRDefault="00BC678C" w:rsidP="00877C0E">
      <w:pPr>
        <w:pStyle w:val="ListParagraph"/>
        <w:numPr>
          <w:ilvl w:val="0"/>
          <w:numId w:val="125"/>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82" w:name="_Hlk23427812"/>
      <w:bookmarkStart w:id="583"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82"/>
    <w:bookmarkEnd w:id="583"/>
    <w:p w14:paraId="669CF477" w14:textId="7604B32F" w:rsidR="00BC678C" w:rsidRPr="00BC678C" w:rsidRDefault="00BC678C" w:rsidP="00877C0E">
      <w:pPr>
        <w:numPr>
          <w:ilvl w:val="0"/>
          <w:numId w:val="122"/>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877C0E">
      <w:pPr>
        <w:numPr>
          <w:ilvl w:val="0"/>
          <w:numId w:val="126"/>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877C0E">
      <w:pPr>
        <w:numPr>
          <w:ilvl w:val="0"/>
          <w:numId w:val="126"/>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877C0E">
      <w:pPr>
        <w:numPr>
          <w:ilvl w:val="0"/>
          <w:numId w:val="126"/>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78"/>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84" w:name="_Hlk22829474"/>
      <w:bookmarkStart w:id="585" w:name="_Hlk23427845"/>
      <w:r w:rsidRPr="00BC678C">
        <w:rPr>
          <w:i/>
          <w:sz w:val="24"/>
          <w:szCs w:val="24"/>
          <w:lang w:val="fr"/>
        </w:rPr>
        <w:t xml:space="preserve">Voir aussi la sous-clause 4.18 des </w:t>
      </w:r>
      <w:r w:rsidR="00CC5F07">
        <w:rPr>
          <w:i/>
          <w:sz w:val="24"/>
          <w:szCs w:val="24"/>
          <w:lang w:val="fr"/>
        </w:rPr>
        <w:t>D</w:t>
      </w:r>
      <w:r w:rsidRPr="00BC678C">
        <w:rPr>
          <w:i/>
          <w:sz w:val="24"/>
          <w:szCs w:val="24"/>
          <w:lang w:val="fr"/>
        </w:rPr>
        <w:t xml:space="preserve">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84"/>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85"/>
      <w:r w:rsidRPr="00BC678C">
        <w:rPr>
          <w:i/>
          <w:noProof/>
          <w:sz w:val="24"/>
          <w:szCs w:val="24"/>
          <w:lang w:val="fr"/>
        </w:rPr>
        <w:t>Voir aussi sous-clause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2D190AFA" w14:textId="203F1E52" w:rsidR="00315F7F"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63AF914F"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Pr="009734F8">
        <w:rPr>
          <w:rStyle w:val="ts-alignment-element"/>
          <w:i/>
          <w:iCs/>
          <w:sz w:val="24"/>
          <w:szCs w:val="24"/>
        </w:rPr>
        <w:t>1</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877C0E">
      <w:pPr>
        <w:pStyle w:val="ListParagraph"/>
        <w:numPr>
          <w:ilvl w:val="0"/>
          <w:numId w:val="130"/>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877C0E">
      <w:pPr>
        <w:pStyle w:val="ListParagraph"/>
        <w:numPr>
          <w:ilvl w:val="0"/>
          <w:numId w:val="130"/>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01974600" w14:textId="77777777" w:rsidR="00047CA1" w:rsidRDefault="00047CA1" w:rsidP="00877C0E">
      <w:pPr>
        <w:pStyle w:val="ListParagraph"/>
        <w:numPr>
          <w:ilvl w:val="0"/>
          <w:numId w:val="122"/>
        </w:numPr>
        <w:spacing w:after="120"/>
        <w:jc w:val="both"/>
        <w:rPr>
          <w:rStyle w:val="ts-alignment-element"/>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Pr>
          <w:i/>
          <w:iCs/>
          <w:sz w:val="24"/>
          <w:szCs w:val="24"/>
        </w:rPr>
        <w:t>sur 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877C0E">
      <w:pPr>
        <w:pStyle w:val="ListParagraph"/>
        <w:numPr>
          <w:ilvl w:val="0"/>
          <w:numId w:val="122"/>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877C0E">
      <w:pPr>
        <w:pStyle w:val="ListParagraph"/>
        <w:numPr>
          <w:ilvl w:val="0"/>
          <w:numId w:val="122"/>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877C0E">
      <w:pPr>
        <w:pStyle w:val="ListParagraph"/>
        <w:numPr>
          <w:ilvl w:val="0"/>
          <w:numId w:val="122"/>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877C0E">
      <w:pPr>
        <w:pStyle w:val="ListParagraph"/>
        <w:numPr>
          <w:ilvl w:val="0"/>
          <w:numId w:val="122"/>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877C0E">
      <w:pPr>
        <w:pStyle w:val="ListParagraph"/>
        <w:numPr>
          <w:ilvl w:val="0"/>
          <w:numId w:val="122"/>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877C0E">
      <w:pPr>
        <w:pStyle w:val="ListParagraph"/>
        <w:numPr>
          <w:ilvl w:val="0"/>
          <w:numId w:val="122"/>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877C0E">
      <w:pPr>
        <w:pStyle w:val="ListParagraph"/>
        <w:numPr>
          <w:ilvl w:val="0"/>
          <w:numId w:val="122"/>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3525648" w14:textId="2CF473ED" w:rsidR="00047CA1" w:rsidRPr="00047CA1" w:rsidRDefault="004348D9" w:rsidP="00047CA1">
      <w:pPr>
        <w:spacing w:after="120"/>
        <w:jc w:val="both"/>
        <w:rPr>
          <w:i/>
          <w:sz w:val="24"/>
          <w:lang w:eastAsia="en-US"/>
        </w:rPr>
      </w:pPr>
      <w:r w:rsidRPr="004348D9">
        <w:rPr>
          <w:i/>
          <w:sz w:val="24"/>
          <w:lang w:eastAsia="en-US"/>
        </w:rPr>
        <w:t>La spécification détaillée de l'ES doit, dans la mesure du possible, décrire le résultat escompté plutôt que la méthode de travail. Les exigences relatives à l'ES doivent être préparées de manière à ne pas entrer en conflit avec les Conditions générales et les Conditions particulières pertinentes.</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7FDAFAEE" w14:textId="06983D15" w:rsidR="00047CA1" w:rsidRPr="00047CA1" w:rsidRDefault="00DD6E95" w:rsidP="000C1F9C">
      <w:pPr>
        <w:spacing w:before="120" w:after="120"/>
        <w:jc w:val="both"/>
        <w:rPr>
          <w:i/>
          <w:sz w:val="24"/>
          <w:lang w:eastAsia="en-US"/>
        </w:rPr>
      </w:pPr>
      <w:r w:rsidRPr="00A03ECF">
        <w:rPr>
          <w:i/>
          <w:iCs/>
          <w:sz w:val="24"/>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86" w:name="_Toc138672168"/>
      <w:r w:rsidRPr="00B4328A">
        <w:t xml:space="preserve">Description des </w:t>
      </w:r>
      <w:r w:rsidR="008846BD">
        <w:t>Ouvrages</w:t>
      </w:r>
      <w:bookmarkEnd w:id="586"/>
    </w:p>
    <w:bookmarkEnd w:id="572"/>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14C503B1" w:rsidR="00261F7D" w:rsidRDefault="00261F7D" w:rsidP="00261F7D">
      <w:pPr>
        <w:jc w:val="center"/>
        <w:rPr>
          <w:i/>
          <w:iCs/>
          <w:sz w:val="24"/>
          <w:szCs w:val="24"/>
        </w:rPr>
      </w:pPr>
      <w:bookmarkStart w:id="587" w:name="_Toc485033382"/>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w:t>
      </w:r>
      <w:r w:rsidRPr="00261F7D">
        <w:rPr>
          <w:i/>
          <w:iCs/>
          <w:sz w:val="24"/>
          <w:szCs w:val="24"/>
        </w:rPr>
        <w:t>d’Eau et d</w:t>
      </w:r>
      <w:r w:rsidR="00A04979">
        <w:rPr>
          <w:i/>
          <w:iCs/>
          <w:sz w:val="24"/>
          <w:szCs w:val="24"/>
        </w:rPr>
        <w:t>e Traitement d</w:t>
      </w:r>
      <w:r w:rsidRPr="00261F7D">
        <w:rPr>
          <w:i/>
          <w:iCs/>
          <w:sz w:val="24"/>
          <w:szCs w:val="24"/>
        </w:rPr>
        <w:t>’Eaux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91A0C3B" w:rsidR="00574DE7" w:rsidRDefault="00262B4D" w:rsidP="00261F7D">
      <w:pPr>
        <w:jc w:val="center"/>
        <w:rPr>
          <w:i/>
          <w:iCs/>
          <w:sz w:val="24"/>
          <w:szCs w:val="24"/>
        </w:rPr>
      </w:pPr>
      <w:r>
        <w:rPr>
          <w:i/>
          <w:iCs/>
          <w:sz w:val="24"/>
          <w:szCs w:val="24"/>
        </w:rPr>
        <w:t xml:space="preserve"> </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588" w:name="_Toc138672169"/>
      <w:r w:rsidRPr="00EF441A">
        <w:t>Informations sur le Site</w:t>
      </w:r>
      <w:bookmarkEnd w:id="588"/>
    </w:p>
    <w:p w14:paraId="7A37E305" w14:textId="77777777" w:rsidR="00574DE7" w:rsidRDefault="00574DE7" w:rsidP="00261F7D">
      <w:pPr>
        <w:jc w:val="center"/>
        <w:rPr>
          <w:b/>
          <w:bCs/>
          <w:sz w:val="36"/>
          <w:szCs w:val="36"/>
        </w:rPr>
      </w:pPr>
    </w:p>
    <w:p w14:paraId="2E2D6080" w14:textId="4D1C6D8E"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d’Eau et d</w:t>
      </w:r>
      <w:r w:rsidR="00A04979">
        <w:rPr>
          <w:i/>
          <w:iCs/>
          <w:sz w:val="24"/>
          <w:szCs w:val="24"/>
        </w:rPr>
        <w:t>e Traitement d</w:t>
      </w:r>
      <w:r w:rsidR="00A04979" w:rsidRPr="00261F7D">
        <w:rPr>
          <w:i/>
          <w:iCs/>
          <w:sz w:val="24"/>
          <w:szCs w:val="24"/>
        </w:rPr>
        <w:t xml:space="preserve">’Eaux </w:t>
      </w:r>
      <w:r w:rsidRPr="00261F7D">
        <w:rPr>
          <w:i/>
          <w:iCs/>
          <w:sz w:val="24"/>
          <w:szCs w:val="24"/>
        </w:rPr>
        <w:t>usées]</w:t>
      </w:r>
      <w:r w:rsidR="00FF4C97" w:rsidRPr="00574DE7">
        <w:rPr>
          <w:b/>
          <w:bCs/>
          <w:sz w:val="36"/>
          <w:szCs w:val="36"/>
        </w:rPr>
        <w:br w:type="page"/>
      </w:r>
    </w:p>
    <w:bookmarkEnd w:id="587"/>
    <w:p w14:paraId="1DDBE5F2" w14:textId="77777777" w:rsidR="009451A1" w:rsidRPr="00261F7D" w:rsidRDefault="009451A1" w:rsidP="00A0505C">
      <w:pPr>
        <w:spacing w:before="120" w:after="120"/>
        <w:sectPr w:rsidR="009451A1" w:rsidRPr="00261F7D">
          <w:headerReference w:type="default" r:id="rId47"/>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89" w:name="_Toc54187352"/>
      <w:bookmarkStart w:id="590" w:name="_Toc138672170"/>
      <w:bookmarkStart w:id="591" w:name="_Toc494778752"/>
      <w:bookmarkStart w:id="592" w:name="_Toc499607140"/>
      <w:bookmarkStart w:id="593" w:name="_Toc499608193"/>
      <w:bookmarkStart w:id="594" w:name="_Toc467977934"/>
      <w:r w:rsidRPr="00EF441A">
        <w:t>Représentant de l’Entrepreneur et Personnel clé</w:t>
      </w:r>
      <w:bookmarkEnd w:id="589"/>
      <w:bookmarkEnd w:id="590"/>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4D57BD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3</w:t>
            </w:r>
            <w:r w:rsidRPr="00715AB4">
              <w:rPr>
                <w:bCs/>
                <w:i/>
                <w:spacing w:val="-2"/>
                <w:sz w:val="24"/>
                <w:szCs w:val="24"/>
                <w:lang w:val="fr"/>
              </w:rPr>
              <w:t>.</w:t>
            </w:r>
          </w:p>
        </w:tc>
        <w:tc>
          <w:tcPr>
            <w:tcW w:w="3399"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5CFD104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4</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7366ECA1"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5</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F843F5">
        <w:tc>
          <w:tcPr>
            <w:tcW w:w="8889" w:type="dxa"/>
            <w:gridSpan w:val="4"/>
          </w:tcPr>
          <w:p w14:paraId="49AC1EC4" w14:textId="6D470454"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w:t>
            </w:r>
            <w:r w:rsidR="00F843F5">
              <w:rPr>
                <w:b/>
                <w:bCs/>
                <w:i/>
                <w:spacing w:val="-2"/>
                <w:sz w:val="24"/>
                <w:szCs w:val="24"/>
                <w:lang w:val="fr"/>
              </w:rPr>
              <w:t>S</w:t>
            </w:r>
            <w:r w:rsidRPr="00715AB4">
              <w:rPr>
                <w:b/>
                <w:bCs/>
                <w:i/>
                <w:spacing w:val="-2"/>
                <w:sz w:val="24"/>
                <w:szCs w:val="24"/>
                <w:lang w:val="fr"/>
              </w:rPr>
              <w:t>ervice</w:t>
            </w:r>
            <w:r w:rsidR="00715AB4">
              <w:rPr>
                <w:b/>
                <w:bCs/>
                <w:i/>
                <w:spacing w:val="-2"/>
                <w:sz w:val="24"/>
                <w:szCs w:val="24"/>
                <w:lang w:val="fr"/>
              </w:rPr>
              <w:t>s</w:t>
            </w:r>
            <w:r w:rsidRPr="00715AB4">
              <w:rPr>
                <w:b/>
                <w:bCs/>
                <w:i/>
                <w:spacing w:val="-2"/>
                <w:sz w:val="24"/>
                <w:szCs w:val="24"/>
                <w:lang w:val="fr"/>
              </w:rPr>
              <w:t xml:space="preserve"> d’</w:t>
            </w:r>
            <w:r w:rsidR="00F843F5">
              <w:rPr>
                <w:b/>
                <w:bCs/>
                <w:i/>
                <w:spacing w:val="-2"/>
                <w:sz w:val="24"/>
                <w:szCs w:val="24"/>
                <w:lang w:val="fr"/>
              </w:rPr>
              <w:t>E</w:t>
            </w:r>
            <w:r w:rsidRPr="00715AB4">
              <w:rPr>
                <w:b/>
                <w:bCs/>
                <w:i/>
                <w:spacing w:val="-2"/>
                <w:sz w:val="24"/>
                <w:szCs w:val="24"/>
                <w:lang w:val="fr"/>
              </w:rPr>
              <w:t>xploitation</w:t>
            </w:r>
          </w:p>
        </w:tc>
      </w:tr>
      <w:tr w:rsidR="00574DE7" w:rsidRPr="00955524" w14:paraId="19E2A88B" w14:textId="77777777" w:rsidTr="00F843F5">
        <w:tc>
          <w:tcPr>
            <w:tcW w:w="810" w:type="dxa"/>
          </w:tcPr>
          <w:p w14:paraId="0C805F83" w14:textId="4E90BF1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6</w:t>
            </w:r>
            <w:r w:rsidRPr="00715AB4">
              <w:rPr>
                <w:bCs/>
                <w:i/>
                <w:spacing w:val="-2"/>
                <w:sz w:val="24"/>
                <w:szCs w:val="24"/>
                <w:lang w:val="fr"/>
              </w:rPr>
              <w:t>.</w:t>
            </w:r>
          </w:p>
        </w:tc>
        <w:tc>
          <w:tcPr>
            <w:tcW w:w="3399"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520"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F843F5">
        <w:tc>
          <w:tcPr>
            <w:tcW w:w="810" w:type="dxa"/>
          </w:tcPr>
          <w:p w14:paraId="2768A0C2" w14:textId="21FFD70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7</w:t>
            </w:r>
            <w:r w:rsidRPr="00715AB4">
              <w:rPr>
                <w:bCs/>
                <w:i/>
                <w:spacing w:val="-2"/>
                <w:sz w:val="24"/>
                <w:szCs w:val="24"/>
                <w:lang w:val="fr"/>
              </w:rPr>
              <w:t>.</w:t>
            </w:r>
          </w:p>
        </w:tc>
        <w:tc>
          <w:tcPr>
            <w:tcW w:w="3399"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520"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F843F5">
        <w:tc>
          <w:tcPr>
            <w:tcW w:w="810" w:type="dxa"/>
          </w:tcPr>
          <w:p w14:paraId="7EE30F74" w14:textId="6EEA1E0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8</w:t>
            </w:r>
            <w:r w:rsidRPr="00715AB4">
              <w:rPr>
                <w:bCs/>
                <w:i/>
                <w:spacing w:val="-2"/>
                <w:sz w:val="24"/>
                <w:szCs w:val="24"/>
                <w:lang w:val="fr"/>
              </w:rPr>
              <w:t>.</w:t>
            </w:r>
          </w:p>
        </w:tc>
        <w:tc>
          <w:tcPr>
            <w:tcW w:w="3399" w:type="dxa"/>
          </w:tcPr>
          <w:p w14:paraId="67D4DA70" w14:textId="09C1DEDB"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8846BD">
              <w:rPr>
                <w:bCs/>
                <w:i/>
                <w:spacing w:val="-2"/>
                <w:sz w:val="24"/>
                <w:szCs w:val="24"/>
                <w:lang w:val="fr"/>
              </w:rPr>
              <w:t>avec les communautés</w:t>
            </w:r>
          </w:p>
        </w:tc>
        <w:tc>
          <w:tcPr>
            <w:tcW w:w="2520"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F843F5">
        <w:tc>
          <w:tcPr>
            <w:tcW w:w="810" w:type="dxa"/>
          </w:tcPr>
          <w:p w14:paraId="63F82893" w14:textId="268F12F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9</w:t>
            </w:r>
            <w:r w:rsidRPr="00715AB4">
              <w:rPr>
                <w:bCs/>
                <w:i/>
                <w:spacing w:val="-2"/>
                <w:sz w:val="24"/>
                <w:szCs w:val="24"/>
                <w:lang w:val="fr"/>
              </w:rPr>
              <w:t>.</w:t>
            </w:r>
          </w:p>
        </w:tc>
        <w:tc>
          <w:tcPr>
            <w:tcW w:w="3399"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95" w:name="_Toc54187353"/>
      <w:bookmarkStart w:id="596" w:name="_Toc138672171"/>
      <w:r w:rsidRPr="00EF441A">
        <w:t>Spécifications</w:t>
      </w:r>
      <w:bookmarkEnd w:id="595"/>
      <w:bookmarkEnd w:id="596"/>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729EF0B6" w:rsidR="00715AB4" w:rsidRPr="00EF441A" w:rsidRDefault="00715AB4" w:rsidP="00EF441A">
      <w:pPr>
        <w:pStyle w:val="SecVIIH1"/>
      </w:pPr>
      <w:bookmarkStart w:id="597" w:name="_Toc138672172"/>
      <w:r w:rsidRPr="00EF441A">
        <w:t>Plans du Site / Dessins ou schémas de Conception</w:t>
      </w:r>
      <w:bookmarkEnd w:id="597"/>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98" w:name="_Toc138672173"/>
      <w:r w:rsidRPr="00EF441A">
        <w:t>Informations Supplémentaires</w:t>
      </w:r>
      <w:bookmarkEnd w:id="598"/>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9" w:name="_Toc125877002"/>
      <w:bookmarkStart w:id="600" w:name="_Toc125877722"/>
      <w:r w:rsidRPr="00DF7860">
        <w:rPr>
          <w:rFonts w:ascii="Times New Roman" w:hAnsi="Times New Roman"/>
          <w:color w:val="FFFFFF" w:themeColor="background1"/>
          <w:sz w:val="56"/>
          <w:szCs w:val="44"/>
          <w:lang w:val="fr-FR"/>
        </w:rPr>
        <w:t>S</w:t>
      </w:r>
      <w:bookmarkEnd w:id="599"/>
      <w:bookmarkEnd w:id="600"/>
    </w:p>
    <w:p w14:paraId="1E6984EE" w14:textId="77777777"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01" w:name="_Toc125877003"/>
      <w:bookmarkStart w:id="602" w:name="_Toc125877723"/>
      <w:r w:rsidRPr="00DF7860">
        <w:rPr>
          <w:rFonts w:ascii="Times New Roman" w:hAnsi="Times New Roman"/>
          <w:color w:val="FFFFFF" w:themeColor="background1"/>
          <w:sz w:val="56"/>
          <w:szCs w:val="44"/>
          <w:lang w:val="fr-FR"/>
        </w:rPr>
        <w:t>S</w:t>
      </w:r>
      <w:bookmarkEnd w:id="601"/>
      <w:bookmarkEnd w:id="602"/>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03" w:name="_Toc125877004"/>
      <w:bookmarkStart w:id="604" w:name="_Toc125877724"/>
      <w:r w:rsidRPr="00DF7860">
        <w:rPr>
          <w:rFonts w:ascii="Times New Roman" w:hAnsi="Times New Roman"/>
          <w:color w:val="FFFFFF" w:themeColor="background1"/>
          <w:sz w:val="56"/>
          <w:szCs w:val="44"/>
          <w:lang w:val="fr-FR"/>
        </w:rPr>
        <w:t>S</w:t>
      </w:r>
      <w:bookmarkEnd w:id="603"/>
      <w:bookmarkEnd w:id="604"/>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05" w:name="_Toc125877005"/>
      <w:bookmarkStart w:id="606" w:name="_Toc125877725"/>
      <w:bookmarkStart w:id="607" w:name="_Toc138672311"/>
      <w:r w:rsidRPr="009A04B5">
        <w:t>PARTIE</w:t>
      </w:r>
      <w:r w:rsidR="00FB7E18" w:rsidRPr="009A04B5">
        <w:t xml:space="preserve"> 3 </w:t>
      </w:r>
      <w:r w:rsidR="007E4ADC" w:rsidRPr="00F10923">
        <w:br/>
      </w:r>
      <w:bookmarkStart w:id="608" w:name="_Toc125877006"/>
      <w:bookmarkStart w:id="609" w:name="_Toc125877726"/>
      <w:bookmarkEnd w:id="591"/>
      <w:bookmarkEnd w:id="592"/>
      <w:bookmarkEnd w:id="593"/>
      <w:bookmarkEnd w:id="594"/>
      <w:bookmarkEnd w:id="605"/>
      <w:bookmarkEnd w:id="606"/>
      <w:r w:rsidR="00FF4C97">
        <w:t>CONDITION</w:t>
      </w:r>
      <w:r w:rsidR="00715AB4">
        <w:t>S</w:t>
      </w:r>
      <w:r w:rsidR="00FF4C97">
        <w:t xml:space="preserve"> D</w:t>
      </w:r>
      <w:r w:rsidR="00715AB4">
        <w:t>U MARCHE</w:t>
      </w:r>
      <w:bookmarkEnd w:id="608"/>
      <w:bookmarkEnd w:id="609"/>
      <w:r w:rsidR="00715AB4">
        <w:t xml:space="preserve"> </w:t>
      </w:r>
      <w:r w:rsidR="007E4ADC" w:rsidRPr="00F10923">
        <w:br/>
      </w:r>
      <w:bookmarkStart w:id="610" w:name="_Toc125877007"/>
      <w:bookmarkStart w:id="611" w:name="_Toc125877727"/>
      <w:r w:rsidR="00715AB4">
        <w:t>ET</w:t>
      </w:r>
      <w:bookmarkEnd w:id="610"/>
      <w:bookmarkEnd w:id="611"/>
      <w:r w:rsidR="007E4ADC" w:rsidRPr="00F10923">
        <w:br/>
      </w:r>
      <w:r w:rsidR="00715AB4">
        <w:t xml:space="preserve"> </w:t>
      </w:r>
      <w:bookmarkStart w:id="612" w:name="_Toc125877008"/>
      <w:bookmarkStart w:id="613" w:name="_Toc125877728"/>
      <w:r w:rsidR="00715AB4">
        <w:t>FORMULAIRES DU MARCHE</w:t>
      </w:r>
      <w:bookmarkEnd w:id="607"/>
      <w:bookmarkEnd w:id="612"/>
      <w:bookmarkEnd w:id="613"/>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105D64C5" w:rsidR="00FE4844" w:rsidRPr="000C1F9C" w:rsidRDefault="00FE4844" w:rsidP="000C1F9C">
      <w:pPr>
        <w:pStyle w:val="Style13"/>
      </w:pPr>
      <w:bookmarkStart w:id="614" w:name="_Toc467977935"/>
      <w:bookmarkStart w:id="615" w:name="_Toc138672312"/>
      <w:bookmarkStart w:id="616" w:name="_Toc213669843"/>
      <w:r w:rsidRPr="000C1F9C">
        <w:t>Section VIII. C</w:t>
      </w:r>
      <w:r w:rsidR="004A6A07" w:rsidRPr="000C1F9C">
        <w:t>ONDITIONS GENERALES</w:t>
      </w:r>
      <w:bookmarkEnd w:id="614"/>
      <w:bookmarkEnd w:id="615"/>
      <w:r w:rsidRPr="000C1F9C">
        <w:t xml:space="preserve"> </w:t>
      </w:r>
      <w:bookmarkEnd w:id="616"/>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DE8A10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F843F5">
        <w:rPr>
          <w:b/>
          <w:color w:val="222222"/>
          <w:sz w:val="26"/>
          <w:szCs w:val="42"/>
        </w:rPr>
        <w:t>Or</w:t>
      </w:r>
      <w:r w:rsidR="00DD7740">
        <w:rPr>
          <w:b/>
          <w:color w:val="222222"/>
          <w:sz w:val="26"/>
          <w:szCs w:val="42"/>
        </w:rPr>
        <w:t> :</w:t>
      </w:r>
    </w:p>
    <w:p w14:paraId="6FA5AA64" w14:textId="1B17E39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6DAFEC8D" w:rsidR="00715AB4"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15441EE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 xml:space="preserve">applicables </w:t>
      </w:r>
      <w:r w:rsidR="008846BD">
        <w:rPr>
          <w:color w:val="222222"/>
          <w:sz w:val="26"/>
          <w:szCs w:val="42"/>
        </w:rPr>
        <w:t xml:space="preserve">à la </w:t>
      </w:r>
      <w:r w:rsidR="003B38D4">
        <w:rPr>
          <w:color w:val="222222"/>
          <w:sz w:val="26"/>
          <w:szCs w:val="42"/>
        </w:rPr>
        <w:t>Conception-Construction</w:t>
      </w:r>
      <w:r w:rsidR="008846BD">
        <w:rPr>
          <w:color w:val="222222"/>
          <w:sz w:val="26"/>
          <w:szCs w:val="42"/>
        </w:rPr>
        <w:t>-Exploitation</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0"/>
          <w:footnotePr>
            <w:numRestart w:val="eachSect"/>
          </w:footnotePr>
          <w:pgSz w:w="12240" w:h="15840"/>
          <w:pgMar w:top="1440" w:right="1800" w:bottom="1152" w:left="1800" w:header="720" w:footer="720" w:gutter="0"/>
          <w:cols w:space="720"/>
        </w:sectPr>
      </w:pPr>
      <w:bookmarkStart w:id="617" w:name="_Toc440701980"/>
      <w:bookmarkStart w:id="618" w:name="_Toc467977936"/>
    </w:p>
    <w:p w14:paraId="5675455C" w14:textId="6B37431A" w:rsidR="005C5FFF" w:rsidRPr="000C1F9C" w:rsidRDefault="00002C5F" w:rsidP="000C1F9C">
      <w:pPr>
        <w:pStyle w:val="Style13"/>
      </w:pPr>
      <w:bookmarkStart w:id="619" w:name="_Toc138672313"/>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 xml:space="preserve">Conditions </w:t>
      </w:r>
      <w:r w:rsidRPr="000C1F9C">
        <w:t>P</w:t>
      </w:r>
      <w:r w:rsidR="005C5FFF" w:rsidRPr="000C1F9C">
        <w:t>articulières</w:t>
      </w:r>
      <w:bookmarkEnd w:id="617"/>
      <w:bookmarkEnd w:id="618"/>
      <w:r w:rsidRPr="000C1F9C">
        <w:t xml:space="preserve"> (CP)</w:t>
      </w:r>
      <w:bookmarkEnd w:id="619"/>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722619C8" w:rsidR="00391C59" w:rsidRDefault="00002C5F" w:rsidP="00391C59">
            <w:pPr>
              <w:pStyle w:val="Heading2"/>
              <w:spacing w:before="120" w:after="120"/>
              <w:rPr>
                <w:b w:val="0"/>
                <w:bCs/>
                <w:szCs w:val="24"/>
              </w:rPr>
            </w:pPr>
            <w:bookmarkStart w:id="620" w:name="_Toc485033059"/>
            <w:bookmarkStart w:id="621" w:name="_Toc485033397"/>
            <w:bookmarkStart w:id="622" w:name="_Toc33048285"/>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620"/>
            <w:bookmarkEnd w:id="621"/>
            <w:bookmarkEnd w:id="622"/>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716D3" w:rsidR="00002C5F" w:rsidRPr="00B4328A" w:rsidRDefault="00391C59" w:rsidP="00232CCE">
            <w:pPr>
              <w:pStyle w:val="Heading2"/>
              <w:spacing w:before="120" w:after="120"/>
              <w:rPr>
                <w:b w:val="0"/>
                <w:bCs/>
              </w:rPr>
            </w:pPr>
            <w:bookmarkStart w:id="623" w:name="_Toc33048286"/>
            <w:r>
              <w:rPr>
                <w:b w:val="0"/>
                <w:bCs/>
                <w:szCs w:val="24"/>
              </w:rPr>
              <w:t xml:space="preserve">Dans </w:t>
            </w:r>
            <w:r w:rsidR="00232CCE">
              <w:rPr>
                <w:b w:val="0"/>
                <w:bCs/>
                <w:szCs w:val="24"/>
              </w:rPr>
              <w:t>ce document</w:t>
            </w:r>
            <w:r w:rsidR="00F843F5">
              <w:rPr>
                <w:b w:val="0"/>
                <w:bCs/>
                <w:szCs w:val="24"/>
              </w:rPr>
              <w:t>,</w:t>
            </w:r>
            <w:r w:rsidR="00232CCE">
              <w:rPr>
                <w:b w:val="0"/>
                <w:bCs/>
                <w:szCs w:val="24"/>
              </w:rPr>
              <w:t xml:space="preserve"> le terme « Conditions Particulières (CP) » désigne et </w:t>
            </w:r>
            <w:r>
              <w:rPr>
                <w:b w:val="0"/>
                <w:bCs/>
                <w:szCs w:val="24"/>
              </w:rPr>
              <w:t>a la même signification que le CCAP.</w:t>
            </w:r>
            <w:bookmarkEnd w:id="623"/>
          </w:p>
        </w:tc>
      </w:tr>
    </w:tbl>
    <w:p w14:paraId="11CCC7BD" w14:textId="77777777" w:rsidR="00EA3E46" w:rsidRDefault="00EA3E46" w:rsidP="00A92626">
      <w:pPr>
        <w:pStyle w:val="Heading2"/>
        <w:spacing w:before="120" w:after="120"/>
        <w:jc w:val="center"/>
        <w:sectPr w:rsidR="00EA3E46" w:rsidSect="00A92626">
          <w:headerReference w:type="default" r:id="rId51"/>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24" w:name="_Toc485033398"/>
      <w:bookmarkStart w:id="625"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24"/>
      <w:bookmarkEnd w:id="625"/>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26"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26"/>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666"/>
        <w:gridCol w:w="14"/>
        <w:gridCol w:w="893"/>
        <w:gridCol w:w="511"/>
        <w:gridCol w:w="17"/>
        <w:gridCol w:w="4936"/>
      </w:tblGrid>
      <w:tr w:rsidR="001758B5" w:rsidRPr="003530F7" w14:paraId="762BDC46" w14:textId="77777777" w:rsidTr="000C1F9C">
        <w:trPr>
          <w:tblHeader/>
          <w:jc w:val="center"/>
        </w:trPr>
        <w:tc>
          <w:tcPr>
            <w:tcW w:w="1925" w:type="pct"/>
            <w:gridSpan w:val="3"/>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3"/>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0C1F9C">
        <w:trPr>
          <w:jc w:val="center"/>
        </w:trPr>
        <w:tc>
          <w:tcPr>
            <w:tcW w:w="1925" w:type="pct"/>
            <w:gridSpan w:val="3"/>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3"/>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0C1F9C">
        <w:trPr>
          <w:jc w:val="center"/>
        </w:trPr>
        <w:tc>
          <w:tcPr>
            <w:tcW w:w="1925" w:type="pct"/>
            <w:gridSpan w:val="3"/>
            <w:shd w:val="clear" w:color="auto" w:fill="auto"/>
            <w:tcMar>
              <w:top w:w="57" w:type="dxa"/>
              <w:left w:w="57" w:type="dxa"/>
              <w:bottom w:w="57" w:type="dxa"/>
              <w:right w:w="57" w:type="dxa"/>
            </w:tcMar>
          </w:tcPr>
          <w:p w14:paraId="0330730A" w14:textId="1298F0C0" w:rsidR="001758B5" w:rsidRPr="001758B5" w:rsidRDefault="001758B5" w:rsidP="001758B5">
            <w:pPr>
              <w:rPr>
                <w:sz w:val="24"/>
                <w:szCs w:val="24"/>
              </w:rPr>
            </w:pPr>
            <w:r w:rsidRPr="001758B5">
              <w:rPr>
                <w:sz w:val="24"/>
                <w:szCs w:val="24"/>
                <w:lang w:val="fr"/>
              </w:rPr>
              <w:t xml:space="preserve">Date limite (nombre de jours après </w:t>
            </w:r>
            <w:r w:rsidR="008846BD">
              <w:rPr>
                <w:sz w:val="24"/>
                <w:szCs w:val="24"/>
                <w:lang w:val="fr"/>
              </w:rPr>
              <w:t>la Date d’A</w:t>
            </w:r>
            <w:r w:rsidRPr="001758B5">
              <w:rPr>
                <w:sz w:val="24"/>
                <w:szCs w:val="24"/>
                <w:lang w:val="fr"/>
              </w:rPr>
              <w:t>chèvement de la conception-construction) :</w:t>
            </w:r>
          </w:p>
        </w:tc>
        <w:tc>
          <w:tcPr>
            <w:tcW w:w="687" w:type="pct"/>
            <w:gridSpan w:val="3"/>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388"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0C1F9C">
        <w:trPr>
          <w:jc w:val="center"/>
        </w:trPr>
        <w:tc>
          <w:tcPr>
            <w:tcW w:w="1925" w:type="pct"/>
            <w:gridSpan w:val="3"/>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347AC694"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24F635BD"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8846BD">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sidR="00EF389B">
              <w:rPr>
                <w:sz w:val="24"/>
                <w:szCs w:val="24"/>
                <w:lang w:val="fr"/>
              </w:rPr>
              <w:t>E</w:t>
            </w:r>
            <w:r>
              <w:rPr>
                <w:sz w:val="24"/>
                <w:szCs w:val="24"/>
                <w:lang w:val="fr"/>
              </w:rPr>
              <w:t xml:space="preserve">xploitation </w:t>
            </w:r>
            <w:r w:rsidRPr="001758B5">
              <w:rPr>
                <w:sz w:val="24"/>
                <w:szCs w:val="24"/>
                <w:lang w:val="fr"/>
              </w:rPr>
              <w:t>:</w:t>
            </w:r>
          </w:p>
        </w:tc>
        <w:tc>
          <w:tcPr>
            <w:tcW w:w="687" w:type="pct"/>
            <w:gridSpan w:val="3"/>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388"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0C1F9C">
        <w:trPr>
          <w:jc w:val="center"/>
        </w:trPr>
        <w:tc>
          <w:tcPr>
            <w:tcW w:w="1925" w:type="pct"/>
            <w:gridSpan w:val="3"/>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3"/>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388"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0C1F9C">
        <w:trPr>
          <w:jc w:val="center"/>
        </w:trPr>
        <w:tc>
          <w:tcPr>
            <w:tcW w:w="1925" w:type="pct"/>
            <w:gridSpan w:val="3"/>
            <w:shd w:val="clear" w:color="auto" w:fill="auto"/>
            <w:tcMar>
              <w:top w:w="57" w:type="dxa"/>
              <w:left w:w="57" w:type="dxa"/>
              <w:bottom w:w="57" w:type="dxa"/>
              <w:right w:w="57" w:type="dxa"/>
            </w:tcMar>
          </w:tcPr>
          <w:p w14:paraId="4C029FE5" w14:textId="0AE0E2AF"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687" w:type="pct"/>
            <w:gridSpan w:val="3"/>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388"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0C1F9C">
        <w:trPr>
          <w:jc w:val="center"/>
        </w:trPr>
        <w:tc>
          <w:tcPr>
            <w:tcW w:w="1925" w:type="pct"/>
            <w:gridSpan w:val="3"/>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0C1F9C">
        <w:trPr>
          <w:jc w:val="center"/>
        </w:trPr>
        <w:tc>
          <w:tcPr>
            <w:tcW w:w="1925" w:type="pct"/>
            <w:gridSpan w:val="3"/>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687" w:type="pct"/>
            <w:gridSpan w:val="3"/>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3"/>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3"/>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0C1F9C">
        <w:trPr>
          <w:jc w:val="center"/>
        </w:trPr>
        <w:tc>
          <w:tcPr>
            <w:tcW w:w="1925" w:type="pct"/>
            <w:gridSpan w:val="3"/>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4EF43081"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1D625266" w14:textId="77777777" w:rsidR="001758B5" w:rsidRPr="001758B5" w:rsidRDefault="001758B5" w:rsidP="001758B5">
            <w:pPr>
              <w:rPr>
                <w:sz w:val="24"/>
                <w:szCs w:val="24"/>
              </w:rPr>
            </w:pPr>
          </w:p>
          <w:p w14:paraId="5FFFD31E" w14:textId="28976E00"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F843F5">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586B42" w:rsidRPr="003530F7" w14:paraId="7D19C129" w14:textId="77777777" w:rsidTr="003C4E10">
        <w:trPr>
          <w:jc w:val="center"/>
        </w:trPr>
        <w:tc>
          <w:tcPr>
            <w:tcW w:w="1918" w:type="pct"/>
            <w:gridSpan w:val="2"/>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3"/>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3"/>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3"/>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3"/>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3"/>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3"/>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D4D95" w:rsidRPr="00934571" w14:paraId="796E17ED"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A30C26" w14:textId="77777777" w:rsidR="00DD4D95" w:rsidRPr="001758B5" w:rsidRDefault="00DD4D95" w:rsidP="00DD4D95">
            <w:pPr>
              <w:rPr>
                <w:sz w:val="24"/>
                <w:szCs w:val="24"/>
              </w:rPr>
            </w:pPr>
            <w:r w:rsidRPr="001758B5">
              <w:rPr>
                <w:sz w:val="24"/>
                <w:szCs w:val="24"/>
                <w:lang w:val="fr"/>
              </w:rPr>
              <w:t>Responsabilité solidaire :</w:t>
            </w:r>
          </w:p>
          <w:p w14:paraId="3415D2F7" w14:textId="5463AE6C" w:rsidR="00DD4D95" w:rsidRPr="001758B5" w:rsidRDefault="00DD4D95" w:rsidP="00DD4D95">
            <w:pPr>
              <w:rPr>
                <w:sz w:val="24"/>
                <w:szCs w:val="24"/>
              </w:rPr>
            </w:pPr>
            <w:r w:rsidRPr="001758B5">
              <w:rPr>
                <w:sz w:val="24"/>
                <w:szCs w:val="24"/>
                <w:lang w:val="fr"/>
              </w:rPr>
              <w:t>Type et montant minimum</w:t>
            </w:r>
            <w:r>
              <w:rPr>
                <w:sz w:val="24"/>
                <w:szCs w:val="24"/>
                <w:lang w:val="fr"/>
              </w:rPr>
              <w:t xml:space="preserve"> </w:t>
            </w:r>
            <w:r w:rsidRPr="001758B5">
              <w:rPr>
                <w:sz w:val="24"/>
                <w:szCs w:val="24"/>
                <w:lang w:val="fr"/>
              </w:rPr>
              <w:t>d</w:t>
            </w:r>
            <w:r>
              <w:rPr>
                <w:sz w:val="24"/>
                <w:szCs w:val="24"/>
                <w:lang w:val="fr"/>
              </w:rPr>
              <w:t>e la part de</w:t>
            </w:r>
            <w:r w:rsidRPr="001758B5">
              <w:rPr>
                <w:sz w:val="24"/>
                <w:szCs w:val="24"/>
                <w:lang w:val="fr"/>
              </w:rPr>
              <w:t xml:space="preserve"> capital versé requis:</w:t>
            </w:r>
          </w:p>
          <w:p w14:paraId="00514657" w14:textId="77777777" w:rsidR="00DD4D95" w:rsidRPr="00BF268A" w:rsidRDefault="00DD4D95" w:rsidP="00DD4D95">
            <w:pPr>
              <w:rPr>
                <w:sz w:val="24"/>
                <w:szCs w:val="24"/>
              </w:rPr>
            </w:pPr>
          </w:p>
          <w:p w14:paraId="0F0372AE" w14:textId="4B00FF5C" w:rsidR="00DD4D95" w:rsidRPr="001758B5" w:rsidRDefault="00DD4D95" w:rsidP="00DD4D95">
            <w:pPr>
              <w:rPr>
                <w:sz w:val="24"/>
                <w:szCs w:val="24"/>
              </w:rPr>
            </w:pPr>
            <w:r w:rsidRPr="001758B5">
              <w:rPr>
                <w:sz w:val="24"/>
                <w:szCs w:val="24"/>
                <w:lang w:val="fr"/>
              </w:rPr>
              <w:t>Exigence minimale d’actionnariat après période de verrouillage :</w:t>
            </w:r>
          </w:p>
        </w:tc>
        <w:tc>
          <w:tcPr>
            <w:tcW w:w="687" w:type="pct"/>
            <w:gridSpan w:val="3"/>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10F48A85" w14:textId="2865E147" w:rsidR="00DD4D95" w:rsidRPr="001758B5" w:rsidRDefault="00DD4D95" w:rsidP="00DD4D95">
            <w:pPr>
              <w:rPr>
                <w:iCs/>
                <w:sz w:val="24"/>
                <w:szCs w:val="24"/>
              </w:rPr>
            </w:pPr>
            <w:r w:rsidRPr="001758B5">
              <w:rPr>
                <w:iCs/>
                <w:sz w:val="24"/>
                <w:szCs w:val="24"/>
                <w:lang w:val="fr"/>
              </w:rPr>
              <w:t xml:space="preserve">Si </w:t>
            </w:r>
            <w:r>
              <w:rPr>
                <w:iCs/>
                <w:sz w:val="24"/>
                <w:szCs w:val="24"/>
                <w:lang w:val="fr"/>
              </w:rPr>
              <w:t>un GE</w:t>
            </w:r>
            <w:r w:rsidRPr="001758B5">
              <w:rPr>
                <w:iCs/>
                <w:sz w:val="24"/>
                <w:szCs w:val="24"/>
                <w:lang w:val="fr"/>
              </w:rPr>
              <w:t xml:space="preserve"> est autorisé à </w:t>
            </w:r>
            <w:r>
              <w:rPr>
                <w:iCs/>
                <w:sz w:val="24"/>
                <w:szCs w:val="24"/>
                <w:lang w:val="fr"/>
              </w:rPr>
              <w:t>constitu</w:t>
            </w:r>
            <w:r w:rsidRPr="001758B5">
              <w:rPr>
                <w:iCs/>
                <w:sz w:val="24"/>
                <w:szCs w:val="24"/>
                <w:lang w:val="fr"/>
              </w:rPr>
              <w:t xml:space="preserve">er </w:t>
            </w:r>
            <w:r>
              <w:rPr>
                <w:iCs/>
                <w:sz w:val="24"/>
                <w:szCs w:val="24"/>
                <w:lang w:val="fr"/>
              </w:rPr>
              <w:t xml:space="preserve">une </w:t>
            </w:r>
            <w:r w:rsidR="00860BA9">
              <w:rPr>
                <w:iCs/>
                <w:sz w:val="24"/>
                <w:szCs w:val="24"/>
                <w:lang w:val="fr"/>
              </w:rPr>
              <w:t>Société à Vocation Spécifique (</w:t>
            </w:r>
            <w:r>
              <w:rPr>
                <w:iCs/>
                <w:sz w:val="24"/>
                <w:szCs w:val="24"/>
                <w:lang w:val="fr"/>
              </w:rPr>
              <w:t>Société de Projet</w:t>
            </w:r>
            <w:r w:rsidR="00860BA9">
              <w:rPr>
                <w:iCs/>
                <w:sz w:val="24"/>
                <w:szCs w:val="24"/>
                <w:lang w:val="fr"/>
              </w:rPr>
              <w:t>)</w:t>
            </w:r>
            <w:r w:rsidRPr="001758B5">
              <w:rPr>
                <w:iCs/>
                <w:sz w:val="24"/>
                <w:szCs w:val="24"/>
                <w:lang w:val="fr"/>
              </w:rPr>
              <w:t>, spécifiez ici</w:t>
            </w:r>
          </w:p>
          <w:p w14:paraId="1072DB53" w14:textId="77777777" w:rsidR="00DD4D95" w:rsidRPr="001758B5" w:rsidRDefault="00DD4D95" w:rsidP="00DD4D95">
            <w:pPr>
              <w:rPr>
                <w:i/>
                <w:sz w:val="24"/>
                <w:szCs w:val="24"/>
              </w:rPr>
            </w:pPr>
            <w:r w:rsidRPr="001758B5">
              <w:rPr>
                <w:i/>
                <w:sz w:val="24"/>
                <w:szCs w:val="24"/>
                <w:lang w:val="fr"/>
              </w:rPr>
              <w:t>[ ]</w:t>
            </w:r>
          </w:p>
          <w:p w14:paraId="2154ABD0" w14:textId="77777777" w:rsidR="00DD4D95" w:rsidRPr="001758B5" w:rsidRDefault="00DD4D95" w:rsidP="00DD4D95">
            <w:pPr>
              <w:rPr>
                <w:i/>
                <w:sz w:val="24"/>
                <w:szCs w:val="24"/>
              </w:rPr>
            </w:pPr>
          </w:p>
          <w:p w14:paraId="485007EE" w14:textId="77777777" w:rsidR="00DD4D95" w:rsidRPr="001758B5" w:rsidRDefault="00DD4D95" w:rsidP="00DD4D95">
            <w:pPr>
              <w:rPr>
                <w:iCs/>
                <w:sz w:val="24"/>
                <w:szCs w:val="24"/>
              </w:rPr>
            </w:pPr>
            <w:r w:rsidRPr="001758B5">
              <w:rPr>
                <w:i/>
                <w:sz w:val="24"/>
                <w:szCs w:val="24"/>
                <w:lang w:val="fr"/>
              </w:rPr>
              <w:br/>
            </w:r>
            <w:r w:rsidRPr="001758B5">
              <w:rPr>
                <w:iCs/>
                <w:sz w:val="24"/>
                <w:szCs w:val="24"/>
                <w:lang w:val="fr"/>
              </w:rPr>
              <w:t>Actionnaire principal</w:t>
            </w:r>
          </w:p>
          <w:p w14:paraId="3A7018A4" w14:textId="308F30F3" w:rsidR="00DD4D95" w:rsidRPr="001758B5" w:rsidRDefault="00DD4D95" w:rsidP="00DD4D95">
            <w:pPr>
              <w:rPr>
                <w:i/>
                <w:sz w:val="24"/>
                <w:szCs w:val="24"/>
              </w:rPr>
            </w:pPr>
            <w:r w:rsidRPr="001758B5">
              <w:rPr>
                <w:iCs/>
                <w:sz w:val="24"/>
                <w:szCs w:val="24"/>
                <w:lang w:val="fr"/>
              </w:rPr>
              <w:t>Autres actionnaires</w:t>
            </w:r>
          </w:p>
        </w:tc>
      </w:tr>
      <w:tr w:rsidR="00DD4D95" w:rsidRPr="001B34C4" w14:paraId="0BD57C35"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77777777"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687" w:type="pct"/>
            <w:gridSpan w:val="3"/>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388" w:type="pct"/>
            <w:tcBorders>
              <w:bottom w:val="nil"/>
            </w:tcBorders>
            <w:shd w:val="clear" w:color="auto" w:fill="auto"/>
            <w:tcMar>
              <w:top w:w="57" w:type="dxa"/>
              <w:left w:w="57" w:type="dxa"/>
              <w:bottom w:w="57" w:type="dxa"/>
              <w:right w:w="57" w:type="dxa"/>
            </w:tcMar>
          </w:tcPr>
          <w:p w14:paraId="31363031" w14:textId="218B007C" w:rsidR="001758B5" w:rsidRPr="001758B5" w:rsidRDefault="001758B5" w:rsidP="001758B5">
            <w:pPr>
              <w:rPr>
                <w:iCs/>
                <w:sz w:val="24"/>
                <w:szCs w:val="24"/>
              </w:rPr>
            </w:pPr>
            <w:r w:rsidRPr="001758B5">
              <w:rPr>
                <w:iCs/>
                <w:sz w:val="24"/>
                <w:szCs w:val="24"/>
                <w:lang w:val="fr"/>
              </w:rPr>
              <w:t xml:space="preserve">........ % du </w:t>
            </w:r>
            <w:r w:rsidR="00001E53">
              <w:rPr>
                <w:iCs/>
                <w:sz w:val="24"/>
                <w:szCs w:val="24"/>
                <w:lang w:val="fr"/>
              </w:rPr>
              <w:t>M</w:t>
            </w:r>
            <w:r w:rsidRPr="001758B5">
              <w:rPr>
                <w:iCs/>
                <w:sz w:val="24"/>
                <w:szCs w:val="24"/>
                <w:lang w:val="fr"/>
              </w:rPr>
              <w:t xml:space="preserve">ontant </w:t>
            </w:r>
            <w:r w:rsidR="00001E53">
              <w:rPr>
                <w:iCs/>
                <w:sz w:val="24"/>
                <w:szCs w:val="24"/>
                <w:lang w:val="fr"/>
              </w:rPr>
              <w:t>A</w:t>
            </w:r>
            <w:r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0C1F9C">
        <w:trPr>
          <w:trHeight w:val="1776"/>
          <w:jc w:val="center"/>
        </w:trPr>
        <w:tc>
          <w:tcPr>
            <w:tcW w:w="1925" w:type="pct"/>
            <w:gridSpan w:val="3"/>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3"/>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3"/>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3"/>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4D423BC4"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03512B" w:rsidRPr="003530F7" w14:paraId="2FD99989" w14:textId="77777777" w:rsidTr="000C1F9C">
        <w:trPr>
          <w:jc w:val="center"/>
        </w:trPr>
        <w:tc>
          <w:tcPr>
            <w:tcW w:w="1925" w:type="pct"/>
            <w:gridSpan w:val="3"/>
            <w:shd w:val="clear" w:color="auto" w:fill="auto"/>
            <w:tcMar>
              <w:top w:w="57" w:type="dxa"/>
              <w:left w:w="57" w:type="dxa"/>
              <w:bottom w:w="57" w:type="dxa"/>
              <w:right w:w="57" w:type="dxa"/>
            </w:tcMar>
          </w:tcPr>
          <w:p w14:paraId="363B5549" w14:textId="678153D0" w:rsidR="0003512B" w:rsidRPr="001758B5" w:rsidRDefault="0003512B" w:rsidP="0003512B">
            <w:pPr>
              <w:rPr>
                <w:sz w:val="24"/>
                <w:szCs w:val="24"/>
              </w:rPr>
            </w:pPr>
            <w:r w:rsidRPr="001758B5">
              <w:rPr>
                <w:sz w:val="24"/>
                <w:szCs w:val="24"/>
                <w:lang w:val="fr"/>
              </w:rPr>
              <w:t xml:space="preserve">Réduction de la </w:t>
            </w:r>
            <w:r>
              <w:rPr>
                <w:sz w:val="24"/>
                <w:szCs w:val="24"/>
                <w:lang w:val="fr"/>
              </w:rPr>
              <w:t xml:space="preserve">Garantie de Bonne Exécution </w:t>
            </w:r>
            <w:r w:rsidRPr="001758B5">
              <w:rPr>
                <w:sz w:val="24"/>
                <w:szCs w:val="24"/>
                <w:lang w:val="fr"/>
              </w:rPr>
              <w:t xml:space="preserve">à la fin de la période de </w:t>
            </w:r>
            <w:r>
              <w:rPr>
                <w:sz w:val="24"/>
                <w:szCs w:val="24"/>
                <w:lang w:val="fr"/>
              </w:rPr>
              <w:t>garantie</w:t>
            </w:r>
            <w:r w:rsidRPr="001758B5">
              <w:rPr>
                <w:sz w:val="24"/>
                <w:szCs w:val="24"/>
                <w:lang w:val="fr"/>
              </w:rPr>
              <w:t xml:space="preserve"> :</w:t>
            </w:r>
          </w:p>
          <w:p w14:paraId="1D439C13" w14:textId="77777777" w:rsidR="0003512B" w:rsidRPr="001758B5" w:rsidRDefault="0003512B" w:rsidP="0003512B">
            <w:pPr>
              <w:rPr>
                <w:sz w:val="24"/>
                <w:szCs w:val="24"/>
              </w:rPr>
            </w:pPr>
          </w:p>
          <w:p w14:paraId="45C7547A" w14:textId="534BFA0B" w:rsidR="0003512B" w:rsidRPr="001758B5" w:rsidRDefault="00327B09" w:rsidP="0003512B">
            <w:pPr>
              <w:rPr>
                <w:sz w:val="24"/>
                <w:szCs w:val="24"/>
              </w:rPr>
            </w:pPr>
            <w:r>
              <w:rPr>
                <w:sz w:val="24"/>
                <w:szCs w:val="24"/>
                <w:lang w:val="fr"/>
              </w:rPr>
              <w:t>R</w:t>
            </w:r>
            <w:r w:rsidR="0003512B" w:rsidRPr="001758B5">
              <w:rPr>
                <w:sz w:val="24"/>
                <w:szCs w:val="24"/>
                <w:lang w:val="fr"/>
              </w:rPr>
              <w:t xml:space="preserve">éduction </w:t>
            </w:r>
            <w:r>
              <w:rPr>
                <w:sz w:val="24"/>
                <w:szCs w:val="24"/>
                <w:lang w:val="fr"/>
              </w:rPr>
              <w:t xml:space="preserve">additionnelle </w:t>
            </w:r>
            <w:r w:rsidR="0003512B" w:rsidRPr="001758B5">
              <w:rPr>
                <w:sz w:val="24"/>
                <w:szCs w:val="24"/>
                <w:lang w:val="fr"/>
              </w:rPr>
              <w:t xml:space="preserve">de de la </w:t>
            </w:r>
            <w:r w:rsidR="0003512B">
              <w:rPr>
                <w:sz w:val="24"/>
                <w:szCs w:val="24"/>
                <w:lang w:val="fr"/>
              </w:rPr>
              <w:t xml:space="preserve">Garantie de Bonne Exécution </w:t>
            </w:r>
            <w:r w:rsidR="0003512B" w:rsidRPr="001758B5">
              <w:rPr>
                <w:sz w:val="24"/>
                <w:szCs w:val="24"/>
                <w:lang w:val="fr"/>
              </w:rPr>
              <w:t xml:space="preserve">après cinq </w:t>
            </w:r>
            <w:r w:rsidR="0003512B">
              <w:rPr>
                <w:sz w:val="24"/>
                <w:szCs w:val="24"/>
                <w:lang w:val="fr"/>
              </w:rPr>
              <w:t xml:space="preserve">(5) </w:t>
            </w:r>
            <w:r w:rsidR="0003512B" w:rsidRPr="001758B5">
              <w:rPr>
                <w:sz w:val="24"/>
                <w:szCs w:val="24"/>
                <w:lang w:val="fr"/>
              </w:rPr>
              <w:t xml:space="preserve">années consécutives de </w:t>
            </w:r>
            <w:r w:rsidR="0003512B">
              <w:rPr>
                <w:sz w:val="24"/>
                <w:szCs w:val="24"/>
                <w:lang w:val="fr"/>
              </w:rPr>
              <w:t>S</w:t>
            </w:r>
            <w:r w:rsidR="0003512B" w:rsidRPr="001758B5">
              <w:rPr>
                <w:sz w:val="24"/>
                <w:szCs w:val="24"/>
                <w:lang w:val="fr"/>
              </w:rPr>
              <w:t>ervice</w:t>
            </w:r>
            <w:r w:rsidR="0003512B">
              <w:rPr>
                <w:sz w:val="24"/>
                <w:szCs w:val="24"/>
                <w:lang w:val="fr"/>
              </w:rPr>
              <w:t>s</w:t>
            </w:r>
            <w:r w:rsidR="0003512B" w:rsidRPr="001758B5">
              <w:rPr>
                <w:sz w:val="24"/>
                <w:szCs w:val="24"/>
                <w:lang w:val="fr"/>
              </w:rPr>
              <w:t xml:space="preserve"> d’</w:t>
            </w:r>
            <w:r w:rsidR="0003512B">
              <w:rPr>
                <w:sz w:val="24"/>
                <w:szCs w:val="24"/>
                <w:lang w:val="fr"/>
              </w:rPr>
              <w:t>E</w:t>
            </w:r>
            <w:r w:rsidR="0003512B" w:rsidRPr="001758B5">
              <w:rPr>
                <w:sz w:val="24"/>
                <w:szCs w:val="24"/>
                <w:lang w:val="fr"/>
              </w:rPr>
              <w:t>xploitation au cours de laquelle l’</w:t>
            </w:r>
            <w:r w:rsidR="0003512B">
              <w:rPr>
                <w:sz w:val="24"/>
                <w:szCs w:val="24"/>
                <w:lang w:val="fr"/>
              </w:rPr>
              <w:t>E</w:t>
            </w:r>
            <w:r w:rsidR="0003512B" w:rsidRPr="001758B5">
              <w:rPr>
                <w:sz w:val="24"/>
                <w:szCs w:val="24"/>
                <w:lang w:val="fr"/>
              </w:rPr>
              <w:t>ntrepreneur s’est</w:t>
            </w:r>
            <w:r w:rsidR="0003512B">
              <w:rPr>
                <w:sz w:val="24"/>
                <w:szCs w:val="24"/>
                <w:lang w:val="fr"/>
              </w:rPr>
              <w:t xml:space="preserve"> </w:t>
            </w:r>
            <w:r w:rsidR="0003512B" w:rsidRPr="001758B5">
              <w:rPr>
                <w:sz w:val="24"/>
                <w:szCs w:val="24"/>
                <w:lang w:val="fr"/>
              </w:rPr>
              <w:t>conformé pleinement aux normes spécifiées dans l’</w:t>
            </w:r>
            <w:r w:rsidR="0003512B">
              <w:rPr>
                <w:sz w:val="24"/>
                <w:szCs w:val="24"/>
                <w:lang w:val="fr"/>
              </w:rPr>
              <w:t>A</w:t>
            </w:r>
            <w:r w:rsidR="0003512B" w:rsidRPr="001758B5">
              <w:rPr>
                <w:sz w:val="24"/>
                <w:szCs w:val="24"/>
                <w:lang w:val="fr"/>
              </w:rPr>
              <w:t xml:space="preserve">nnexe des </w:t>
            </w:r>
            <w:r w:rsidR="0003512B">
              <w:rPr>
                <w:sz w:val="24"/>
                <w:szCs w:val="24"/>
                <w:lang w:val="fr"/>
              </w:rPr>
              <w:t>N</w:t>
            </w:r>
            <w:r w:rsidR="0003512B" w:rsidRPr="001758B5">
              <w:rPr>
                <w:sz w:val="24"/>
                <w:szCs w:val="24"/>
                <w:lang w:val="fr"/>
              </w:rPr>
              <w:t xml:space="preserve">ormes de </w:t>
            </w:r>
            <w:r w:rsidR="0003512B">
              <w:rPr>
                <w:sz w:val="24"/>
                <w:szCs w:val="24"/>
                <w:lang w:val="fr"/>
              </w:rPr>
              <w:t>Performance</w:t>
            </w:r>
            <w:r w:rsidR="0003512B" w:rsidRPr="001758B5">
              <w:rPr>
                <w:sz w:val="24"/>
                <w:szCs w:val="24"/>
                <w:lang w:val="fr"/>
              </w:rPr>
              <w:t>.</w:t>
            </w:r>
          </w:p>
        </w:tc>
        <w:tc>
          <w:tcPr>
            <w:tcW w:w="687" w:type="pct"/>
            <w:gridSpan w:val="3"/>
            <w:tcMar>
              <w:top w:w="57" w:type="dxa"/>
              <w:left w:w="57" w:type="dxa"/>
              <w:bottom w:w="57" w:type="dxa"/>
              <w:right w:w="57" w:type="dxa"/>
            </w:tcMar>
          </w:tcPr>
          <w:p w14:paraId="0B00A26B"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32638B09" w14:textId="77777777" w:rsidR="0003512B" w:rsidRPr="001758B5" w:rsidRDefault="0003512B" w:rsidP="0003512B">
            <w:pPr>
              <w:rPr>
                <w:sz w:val="24"/>
                <w:szCs w:val="24"/>
              </w:rPr>
            </w:pPr>
          </w:p>
        </w:tc>
      </w:tr>
      <w:tr w:rsidR="0003512B" w:rsidRPr="001B34C4" w14:paraId="09A335EF" w14:textId="77777777" w:rsidTr="000C1F9C">
        <w:trPr>
          <w:jc w:val="center"/>
        </w:trPr>
        <w:tc>
          <w:tcPr>
            <w:tcW w:w="1925" w:type="pct"/>
            <w:gridSpan w:val="3"/>
            <w:shd w:val="clear" w:color="auto" w:fill="auto"/>
            <w:tcMar>
              <w:top w:w="57" w:type="dxa"/>
              <w:left w:w="57" w:type="dxa"/>
              <w:bottom w:w="57" w:type="dxa"/>
              <w:right w:w="57" w:type="dxa"/>
            </w:tcMar>
          </w:tcPr>
          <w:p w14:paraId="49E3D843" w14:textId="4A4D4FAA"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erformance environnementale et</w:t>
            </w:r>
            <w:r>
              <w:rPr>
                <w:spacing w:val="-6"/>
                <w:sz w:val="24"/>
                <w:szCs w:val="24"/>
                <w:lang w:val="fr"/>
              </w:rPr>
              <w:t xml:space="preserve"> </w:t>
            </w:r>
            <w:r w:rsidRPr="001758B5">
              <w:rPr>
                <w:sz w:val="24"/>
                <w:szCs w:val="24"/>
                <w:lang w:val="fr"/>
              </w:rPr>
              <w:t>sociale (</w:t>
            </w:r>
            <w:r w:rsidRPr="001758B5">
              <w:rPr>
                <w:spacing w:val="-6"/>
                <w:sz w:val="24"/>
                <w:szCs w:val="24"/>
                <w:lang w:val="fr"/>
              </w:rPr>
              <w:t>ES)</w:t>
            </w:r>
            <w:r w:rsidRPr="001758B5">
              <w:rPr>
                <w:bCs/>
                <w:sz w:val="24"/>
                <w:szCs w:val="24"/>
                <w:lang w:val="fr"/>
              </w:rPr>
              <w:t>:</w:t>
            </w:r>
          </w:p>
          <w:p w14:paraId="44EC64B9" w14:textId="77777777" w:rsidR="0003512B" w:rsidRPr="001758B5" w:rsidRDefault="0003512B" w:rsidP="0003512B">
            <w:pPr>
              <w:rPr>
                <w:bCs/>
                <w:sz w:val="24"/>
                <w:szCs w:val="24"/>
              </w:rPr>
            </w:pPr>
          </w:p>
          <w:p w14:paraId="681A89A4" w14:textId="071EF944"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03512B" w:rsidRPr="001758B5" w:rsidRDefault="0003512B" w:rsidP="0003512B">
            <w:pPr>
              <w:rPr>
                <w:bCs/>
                <w:sz w:val="24"/>
                <w:szCs w:val="24"/>
              </w:rPr>
            </w:pPr>
          </w:p>
          <w:p w14:paraId="70B4AF9C" w14:textId="47985458" w:rsidR="0003512B" w:rsidRPr="001758B5" w:rsidRDefault="0003512B" w:rsidP="0003512B">
            <w:pPr>
              <w:rPr>
                <w:bCs/>
                <w:sz w:val="24"/>
                <w:szCs w:val="24"/>
              </w:rPr>
            </w:pPr>
            <w:r w:rsidRPr="001758B5">
              <w:rPr>
                <w:bCs/>
                <w:sz w:val="24"/>
                <w:szCs w:val="24"/>
                <w:lang w:val="fr"/>
              </w:rPr>
              <w:t xml:space="preserve">Montant et type de la </w:t>
            </w:r>
            <w:r>
              <w:rPr>
                <w:bCs/>
                <w:sz w:val="24"/>
                <w:szCs w:val="24"/>
                <w:lang w:val="fr"/>
              </w:rPr>
              <w:t>garantie</w:t>
            </w:r>
            <w:r w:rsidRPr="001758B5">
              <w:rPr>
                <w:bCs/>
                <w:sz w:val="24"/>
                <w:szCs w:val="24"/>
                <w:lang w:val="fr"/>
              </w:rPr>
              <w:t xml:space="preserve"> de performance ES :</w:t>
            </w:r>
          </w:p>
        </w:tc>
        <w:tc>
          <w:tcPr>
            <w:tcW w:w="687" w:type="pct"/>
            <w:gridSpan w:val="3"/>
            <w:tcMar>
              <w:top w:w="57" w:type="dxa"/>
              <w:left w:w="57" w:type="dxa"/>
              <w:bottom w:w="57" w:type="dxa"/>
              <w:right w:w="57" w:type="dxa"/>
            </w:tcMar>
          </w:tcPr>
          <w:p w14:paraId="5EC1FA51"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52ACDF00" w14:textId="77777777" w:rsidR="0003512B" w:rsidRPr="001758B5" w:rsidRDefault="0003512B" w:rsidP="0003512B">
            <w:pPr>
              <w:rPr>
                <w:b/>
                <w:sz w:val="24"/>
                <w:szCs w:val="24"/>
              </w:rPr>
            </w:pPr>
          </w:p>
          <w:p w14:paraId="2F203283" w14:textId="77777777" w:rsidR="0003512B" w:rsidRPr="001758B5" w:rsidRDefault="0003512B" w:rsidP="0003512B">
            <w:pPr>
              <w:rPr>
                <w:b/>
                <w:sz w:val="24"/>
                <w:szCs w:val="24"/>
              </w:rPr>
            </w:pPr>
          </w:p>
          <w:p w14:paraId="013E8CB5" w14:textId="77777777" w:rsidR="0003512B" w:rsidRPr="001758B5" w:rsidRDefault="0003512B" w:rsidP="0003512B">
            <w:pPr>
              <w:rPr>
                <w:b/>
                <w:sz w:val="24"/>
                <w:szCs w:val="24"/>
              </w:rPr>
            </w:pPr>
            <w:r w:rsidRPr="001758B5">
              <w:rPr>
                <w:b/>
                <w:sz w:val="24"/>
                <w:szCs w:val="24"/>
                <w:lang w:val="fr"/>
              </w:rPr>
              <w:t>Oui / Non</w:t>
            </w:r>
          </w:p>
          <w:p w14:paraId="7C742652" w14:textId="77777777" w:rsidR="0003512B" w:rsidRPr="001758B5" w:rsidRDefault="0003512B" w:rsidP="0003512B">
            <w:pPr>
              <w:rPr>
                <w:b/>
                <w:sz w:val="24"/>
                <w:szCs w:val="24"/>
              </w:rPr>
            </w:pPr>
          </w:p>
          <w:p w14:paraId="0EEF0F4E" w14:textId="1A675E28" w:rsidR="0003512B" w:rsidRPr="001758B5" w:rsidRDefault="0003512B" w:rsidP="0003512B">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et C</w:t>
            </w:r>
            <w:r w:rsidRPr="001758B5">
              <w:rPr>
                <w:sz w:val="24"/>
                <w:szCs w:val="24"/>
                <w:lang w:val="fr"/>
              </w:rPr>
              <w:t>onstruction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w:t>
            </w:r>
            <w:r w:rsidRPr="001758B5">
              <w:rPr>
                <w:sz w:val="24"/>
                <w:szCs w:val="24"/>
                <w:lang w:val="fr"/>
              </w:rPr>
              <w:t xml:space="preserve"> </w:t>
            </w:r>
            <w:r>
              <w:rPr>
                <w:sz w:val="24"/>
                <w:szCs w:val="24"/>
                <w:lang w:val="fr"/>
              </w:rPr>
              <w:t>que le 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p w14:paraId="042ACC07" w14:textId="77777777" w:rsidR="0003512B" w:rsidRPr="001758B5" w:rsidRDefault="0003512B" w:rsidP="0003512B">
            <w:pPr>
              <w:rPr>
                <w:sz w:val="24"/>
                <w:szCs w:val="24"/>
              </w:rPr>
            </w:pPr>
          </w:p>
          <w:p w14:paraId="78E1CDDB" w14:textId="4799AE08" w:rsidR="0003512B" w:rsidRPr="001758B5" w:rsidRDefault="0003512B" w:rsidP="0003512B">
            <w:pPr>
              <w:rPr>
                <w:i/>
                <w:iCs/>
                <w:sz w:val="24"/>
                <w:szCs w:val="24"/>
              </w:rPr>
            </w:pPr>
            <w:r w:rsidRPr="001758B5">
              <w:rPr>
                <w:b/>
                <w:i/>
                <w:iCs/>
                <w:sz w:val="24"/>
                <w:szCs w:val="24"/>
                <w:lang w:val="fr"/>
              </w:rPr>
              <w:t>[La somme</w:t>
            </w:r>
            <w:r>
              <w:rPr>
                <w:b/>
                <w:i/>
                <w:iCs/>
                <w:sz w:val="24"/>
                <w:szCs w:val="24"/>
                <w:lang w:val="fr"/>
              </w:rPr>
              <w:t xml:space="preserve"> totale</w:t>
            </w:r>
            <w:r w:rsidRPr="001758B5">
              <w:rPr>
                <w:b/>
                <w:i/>
                <w:iCs/>
                <w:sz w:val="24"/>
                <w:szCs w:val="24"/>
                <w:lang w:val="fr"/>
              </w:rPr>
              <w:t xml:space="preserve"> des « garanties </w:t>
            </w:r>
            <w:r>
              <w:rPr>
                <w:b/>
                <w:i/>
                <w:iCs/>
                <w:sz w:val="24"/>
                <w:szCs w:val="24"/>
                <w:lang w:val="fr"/>
              </w:rPr>
              <w:t>à</w:t>
            </w:r>
            <w:r w:rsidRPr="001758B5">
              <w:rPr>
                <w:b/>
                <w:i/>
                <w:iCs/>
                <w:sz w:val="24"/>
                <w:szCs w:val="24"/>
                <w:lang w:val="fr"/>
              </w:rPr>
              <w:t xml:space="preserve"> demande » (</w:t>
            </w:r>
            <w:r>
              <w:rPr>
                <w:b/>
                <w:i/>
                <w:iCs/>
                <w:sz w:val="24"/>
                <w:szCs w:val="24"/>
                <w:lang w:val="fr"/>
              </w:rPr>
              <w:t xml:space="preserve">Garantie de Bonne Exécution et Garantie </w:t>
            </w:r>
            <w:r w:rsidRPr="00A26514">
              <w:rPr>
                <w:b/>
                <w:bCs/>
                <w:i/>
                <w:iCs/>
                <w:spacing w:val="-6"/>
                <w:sz w:val="24"/>
                <w:szCs w:val="24"/>
                <w:lang w:val="fr"/>
              </w:rPr>
              <w:t xml:space="preserve">de Performance environnementale et </w:t>
            </w:r>
            <w:r w:rsidRPr="00A26514">
              <w:rPr>
                <w:b/>
                <w:bCs/>
                <w:i/>
                <w:iCs/>
                <w:sz w:val="24"/>
                <w:szCs w:val="24"/>
                <w:lang w:val="fr"/>
              </w:rPr>
              <w:t>sociale (</w:t>
            </w:r>
            <w:r w:rsidRPr="00A26514">
              <w:rPr>
                <w:b/>
                <w:bCs/>
                <w:i/>
                <w:iCs/>
                <w:spacing w:val="-6"/>
                <w:sz w:val="24"/>
                <w:szCs w:val="24"/>
                <w:lang w:val="fr"/>
              </w:rPr>
              <w:t>ES</w:t>
            </w:r>
            <w:r>
              <w:rPr>
                <w:b/>
                <w:i/>
                <w:iCs/>
                <w:sz w:val="24"/>
                <w:szCs w:val="24"/>
                <w:lang w:val="fr"/>
              </w:rPr>
              <w:t>)</w:t>
            </w:r>
            <w:r w:rsidRPr="001758B5">
              <w:rPr>
                <w:b/>
                <w:i/>
                <w:iCs/>
                <w:sz w:val="24"/>
                <w:szCs w:val="24"/>
                <w:lang w:val="fr"/>
              </w:rPr>
              <w:t xml:space="preserve"> ne doit normalement pas dépasser 10 % du </w:t>
            </w:r>
            <w:r>
              <w:rPr>
                <w:b/>
                <w:i/>
                <w:iCs/>
                <w:sz w:val="24"/>
                <w:szCs w:val="24"/>
                <w:lang w:val="fr"/>
              </w:rPr>
              <w:t>M</w:t>
            </w:r>
            <w:r w:rsidRPr="001758B5">
              <w:rPr>
                <w:b/>
                <w:i/>
                <w:iCs/>
                <w:sz w:val="24"/>
                <w:szCs w:val="24"/>
                <w:lang w:val="fr"/>
              </w:rPr>
              <w:t xml:space="preserve">ontant accepté du </w:t>
            </w:r>
            <w:r>
              <w:rPr>
                <w:b/>
                <w:i/>
                <w:iCs/>
                <w:sz w:val="24"/>
                <w:szCs w:val="24"/>
                <w:lang w:val="fr"/>
              </w:rPr>
              <w:t>Marché</w:t>
            </w:r>
            <w:r w:rsidRPr="001758B5">
              <w:rPr>
                <w:b/>
                <w:i/>
                <w:iCs/>
                <w:sz w:val="24"/>
                <w:szCs w:val="24"/>
                <w:lang w:val="fr"/>
              </w:rPr>
              <w:t xml:space="preserve"> pour la </w:t>
            </w:r>
            <w:r>
              <w:rPr>
                <w:b/>
                <w:i/>
                <w:iCs/>
                <w:sz w:val="24"/>
                <w:szCs w:val="24"/>
                <w:lang w:val="fr"/>
              </w:rPr>
              <w:t>C</w:t>
            </w:r>
            <w:r w:rsidRPr="001758B5">
              <w:rPr>
                <w:b/>
                <w:i/>
                <w:iCs/>
                <w:sz w:val="24"/>
                <w:szCs w:val="24"/>
                <w:lang w:val="fr"/>
              </w:rPr>
              <w:t xml:space="preserve">onception </w:t>
            </w:r>
            <w:r>
              <w:rPr>
                <w:b/>
                <w:i/>
                <w:iCs/>
                <w:sz w:val="24"/>
                <w:szCs w:val="24"/>
                <w:lang w:val="fr"/>
              </w:rPr>
              <w:t>et Construction</w:t>
            </w:r>
            <w:r w:rsidRPr="001758B5">
              <w:rPr>
                <w:b/>
                <w:i/>
                <w:iCs/>
                <w:sz w:val="24"/>
                <w:szCs w:val="24"/>
                <w:lang w:val="fr"/>
              </w:rPr>
              <w:t>.]</w:t>
            </w:r>
          </w:p>
        </w:tc>
      </w:tr>
      <w:tr w:rsidR="00653C21" w:rsidRPr="00EE5762" w14:paraId="429861D5" w14:textId="77777777" w:rsidTr="000C1F9C">
        <w:trPr>
          <w:jc w:val="center"/>
        </w:trPr>
        <w:tc>
          <w:tcPr>
            <w:tcW w:w="1925" w:type="pct"/>
            <w:gridSpan w:val="3"/>
            <w:shd w:val="clear" w:color="auto" w:fill="auto"/>
            <w:tcMar>
              <w:top w:w="57" w:type="dxa"/>
              <w:left w:w="57" w:type="dxa"/>
              <w:bottom w:w="57" w:type="dxa"/>
              <w:right w:w="57" w:type="dxa"/>
            </w:tcMar>
          </w:tcPr>
          <w:p w14:paraId="6C2ED2F2" w14:textId="17EA3FCF" w:rsidR="00653C21" w:rsidRPr="001758B5" w:rsidRDefault="00653C21" w:rsidP="0003512B">
            <w:pPr>
              <w:rPr>
                <w:sz w:val="24"/>
                <w:szCs w:val="24"/>
                <w:lang w:val="fr"/>
              </w:rPr>
            </w:pPr>
            <w:r>
              <w:rPr>
                <w:sz w:val="24"/>
                <w:szCs w:val="24"/>
                <w:lang w:val="fr"/>
              </w:rPr>
              <w:t>Cybersécurité</w:t>
            </w:r>
          </w:p>
        </w:tc>
        <w:tc>
          <w:tcPr>
            <w:tcW w:w="687" w:type="pct"/>
            <w:gridSpan w:val="3"/>
            <w:tcMar>
              <w:top w:w="57" w:type="dxa"/>
              <w:left w:w="57" w:type="dxa"/>
              <w:bottom w:w="57" w:type="dxa"/>
              <w:right w:w="57" w:type="dxa"/>
            </w:tcMar>
          </w:tcPr>
          <w:p w14:paraId="5B5F7B28" w14:textId="7D389DB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7904A770" w14:textId="7A686F74" w:rsidR="00653C21" w:rsidRPr="00A03ECF" w:rsidRDefault="00EE5762"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artie B - Dispositions spéciales</w:t>
            </w:r>
            <w:r w:rsidR="000257F0">
              <w:rPr>
                <w:i/>
                <w:iCs/>
                <w:sz w:val="24"/>
                <w:szCs w:val="24"/>
                <w:lang w:eastAsia="en-US"/>
              </w:rPr>
              <w:t xml:space="preserve"> </w:t>
            </w:r>
            <w:r w:rsidRPr="00A03ECF">
              <w:rPr>
                <w:i/>
                <w:iCs/>
                <w:sz w:val="24"/>
                <w:szCs w:val="24"/>
                <w:lang w:eastAsia="en-US"/>
              </w:rPr>
              <w:t xml:space="preserve">; </w:t>
            </w:r>
            <w:r w:rsidR="00E04233">
              <w:rPr>
                <w:i/>
                <w:iCs/>
                <w:sz w:val="24"/>
                <w:szCs w:val="24"/>
                <w:lang w:eastAsia="en-US"/>
              </w:rPr>
              <w:t>sinon</w:t>
            </w:r>
            <w:r w:rsidR="00E04233" w:rsidRPr="00A03ECF">
              <w:rPr>
                <w:i/>
                <w:iCs/>
                <w:sz w:val="24"/>
                <w:szCs w:val="24"/>
                <w:lang w:eastAsia="en-US"/>
              </w:rPr>
              <w:t xml:space="preserve"> </w:t>
            </w:r>
            <w:r w:rsidRPr="00A03ECF">
              <w:rPr>
                <w:i/>
                <w:iCs/>
                <w:sz w:val="24"/>
                <w:szCs w:val="24"/>
                <w:lang w:eastAsia="en-US"/>
              </w:rPr>
              <w:t xml:space="preserve">indiquer : « </w:t>
            </w:r>
            <w:r w:rsidR="00E04233">
              <w:rPr>
                <w:i/>
                <w:iCs/>
                <w:sz w:val="24"/>
                <w:szCs w:val="24"/>
                <w:lang w:eastAsia="en-US"/>
              </w:rPr>
              <w:t>Sans Objet</w:t>
            </w:r>
            <w:r w:rsidRPr="00A03ECF">
              <w:rPr>
                <w:i/>
                <w:iCs/>
                <w:sz w:val="24"/>
                <w:szCs w:val="24"/>
                <w:lang w:eastAsia="en-US"/>
              </w:rPr>
              <w:t xml:space="preserve"> ».]</w:t>
            </w:r>
          </w:p>
        </w:tc>
      </w:tr>
      <w:tr w:rsidR="00653C21" w:rsidRPr="005C0533" w14:paraId="6A8A2FEF" w14:textId="77777777" w:rsidTr="000C1F9C">
        <w:trPr>
          <w:jc w:val="center"/>
        </w:trPr>
        <w:tc>
          <w:tcPr>
            <w:tcW w:w="1925" w:type="pct"/>
            <w:gridSpan w:val="3"/>
            <w:shd w:val="clear" w:color="auto" w:fill="auto"/>
            <w:tcMar>
              <w:top w:w="57" w:type="dxa"/>
              <w:left w:w="57" w:type="dxa"/>
              <w:bottom w:w="57" w:type="dxa"/>
              <w:right w:w="57" w:type="dxa"/>
            </w:tcMar>
          </w:tcPr>
          <w:p w14:paraId="64B78EB2" w14:textId="154B61D5" w:rsidR="00653C21" w:rsidRPr="001758B5" w:rsidRDefault="0010583B" w:rsidP="0003512B">
            <w:pPr>
              <w:rPr>
                <w:sz w:val="24"/>
                <w:szCs w:val="24"/>
                <w:lang w:val="fr"/>
              </w:rPr>
            </w:pPr>
            <w:r>
              <w:rPr>
                <w:sz w:val="24"/>
                <w:szCs w:val="24"/>
                <w:lang w:val="fr"/>
              </w:rPr>
              <w:t>Rapport immédiat sur la Cybersécurité</w:t>
            </w:r>
          </w:p>
        </w:tc>
        <w:tc>
          <w:tcPr>
            <w:tcW w:w="687" w:type="pct"/>
            <w:gridSpan w:val="3"/>
            <w:tcMar>
              <w:top w:w="57" w:type="dxa"/>
              <w:left w:w="57" w:type="dxa"/>
              <w:bottom w:w="57" w:type="dxa"/>
              <w:right w:w="57" w:type="dxa"/>
            </w:tcMar>
          </w:tcPr>
          <w:p w14:paraId="70EA244B" w14:textId="0A2D631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617F4515" w14:textId="43A47C43" w:rsidR="00653C21" w:rsidRPr="00A03ECF" w:rsidRDefault="005C0533"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 xml:space="preserve">artie B - Dispositions spéciales; </w:t>
            </w:r>
            <w:r w:rsidR="00E04233">
              <w:rPr>
                <w:i/>
                <w:iCs/>
                <w:sz w:val="24"/>
                <w:szCs w:val="24"/>
                <w:lang w:eastAsia="en-US"/>
              </w:rPr>
              <w:t>sinon</w:t>
            </w:r>
            <w:r w:rsidR="00E04233" w:rsidRPr="00A03ECF">
              <w:rPr>
                <w:i/>
                <w:iCs/>
                <w:sz w:val="24"/>
                <w:szCs w:val="24"/>
                <w:lang w:eastAsia="en-US"/>
              </w:rPr>
              <w:t xml:space="preserve"> indiquer : « </w:t>
            </w:r>
            <w:r w:rsidR="00E04233">
              <w:rPr>
                <w:i/>
                <w:iCs/>
                <w:sz w:val="24"/>
                <w:szCs w:val="24"/>
                <w:lang w:eastAsia="en-US"/>
              </w:rPr>
              <w:t>Sans Objet</w:t>
            </w:r>
            <w:r w:rsidR="00E04233" w:rsidRPr="00A03ECF">
              <w:rPr>
                <w:i/>
                <w:iCs/>
                <w:sz w:val="24"/>
                <w:szCs w:val="24"/>
                <w:lang w:eastAsia="en-US"/>
              </w:rPr>
              <w:t xml:space="preserve"> »</w:t>
            </w:r>
            <w:r w:rsidRPr="00A03ECF">
              <w:rPr>
                <w:i/>
                <w:iCs/>
                <w:sz w:val="24"/>
                <w:szCs w:val="24"/>
                <w:lang w:eastAsia="en-US"/>
              </w:rPr>
              <w:t>.]</w:t>
            </w:r>
          </w:p>
        </w:tc>
      </w:tr>
      <w:tr w:rsidR="0003512B" w:rsidRPr="001B34C4" w14:paraId="26FC6412" w14:textId="77777777" w:rsidTr="000C1F9C">
        <w:trPr>
          <w:jc w:val="center"/>
        </w:trPr>
        <w:tc>
          <w:tcPr>
            <w:tcW w:w="1925" w:type="pct"/>
            <w:gridSpan w:val="3"/>
            <w:shd w:val="clear" w:color="auto" w:fill="auto"/>
            <w:tcMar>
              <w:top w:w="57" w:type="dxa"/>
              <w:left w:w="57" w:type="dxa"/>
              <w:bottom w:w="57" w:type="dxa"/>
              <w:right w:w="57" w:type="dxa"/>
            </w:tcMar>
          </w:tcPr>
          <w:p w14:paraId="328B7787" w14:textId="6DB656AC" w:rsidR="0003512B" w:rsidRPr="001758B5" w:rsidRDefault="0003512B" w:rsidP="0003512B">
            <w:pPr>
              <w:rPr>
                <w:sz w:val="24"/>
                <w:szCs w:val="24"/>
              </w:rPr>
            </w:pPr>
            <w:r w:rsidRPr="001758B5">
              <w:rPr>
                <w:sz w:val="24"/>
                <w:szCs w:val="24"/>
                <w:lang w:val="fr"/>
              </w:rPr>
              <w:t>Période de notification des erreurs, défauts et autres</w:t>
            </w:r>
            <w:r>
              <w:rPr>
                <w:sz w:val="24"/>
                <w:szCs w:val="24"/>
                <w:lang w:val="fr"/>
              </w:rPr>
              <w:t xml:space="preserve"> malfaçons</w:t>
            </w:r>
            <w:r w:rsidRPr="001758B5">
              <w:rPr>
                <w:sz w:val="24"/>
                <w:szCs w:val="24"/>
                <w:lang w:val="fr"/>
              </w:rPr>
              <w:t xml:space="preserve"> :</w:t>
            </w:r>
          </w:p>
        </w:tc>
        <w:tc>
          <w:tcPr>
            <w:tcW w:w="687" w:type="pct"/>
            <w:gridSpan w:val="3"/>
            <w:tcMar>
              <w:top w:w="57" w:type="dxa"/>
              <w:left w:w="57" w:type="dxa"/>
              <w:bottom w:w="57" w:type="dxa"/>
              <w:right w:w="57" w:type="dxa"/>
            </w:tcMar>
          </w:tcPr>
          <w:p w14:paraId="2B753296" w14:textId="77777777" w:rsidR="0003512B" w:rsidRPr="001758B5" w:rsidRDefault="0003512B" w:rsidP="0003512B">
            <w:pPr>
              <w:rPr>
                <w:sz w:val="24"/>
                <w:szCs w:val="24"/>
              </w:rPr>
            </w:pPr>
            <w:r w:rsidRPr="001758B5">
              <w:rPr>
                <w:sz w:val="24"/>
                <w:szCs w:val="24"/>
                <w:lang w:val="fr"/>
              </w:rPr>
              <w:t>5.1</w:t>
            </w:r>
          </w:p>
        </w:tc>
        <w:tc>
          <w:tcPr>
            <w:tcW w:w="2388" w:type="pct"/>
            <w:shd w:val="clear" w:color="auto" w:fill="auto"/>
            <w:tcMar>
              <w:top w:w="57" w:type="dxa"/>
              <w:left w:w="57" w:type="dxa"/>
              <w:bottom w:w="57" w:type="dxa"/>
              <w:right w:w="57" w:type="dxa"/>
            </w:tcMar>
          </w:tcPr>
          <w:p w14:paraId="4A227557" w14:textId="38F78D1F" w:rsidR="0003512B" w:rsidRPr="001758B5" w:rsidRDefault="0003512B" w:rsidP="0003512B">
            <w:pPr>
              <w:rPr>
                <w:sz w:val="24"/>
                <w:szCs w:val="24"/>
              </w:rPr>
            </w:pPr>
            <w:r w:rsidRPr="001758B5">
              <w:rPr>
                <w:sz w:val="24"/>
                <w:szCs w:val="24"/>
                <w:lang w:val="fr"/>
              </w:rPr>
              <w:t xml:space="preserve">Jours </w:t>
            </w:r>
            <w:r w:rsidRPr="001758B5">
              <w:rPr>
                <w:i/>
                <w:sz w:val="24"/>
                <w:szCs w:val="24"/>
                <w:lang w:val="fr"/>
              </w:rPr>
              <w:t>« [</w:t>
            </w:r>
            <w:r>
              <w:rPr>
                <w:i/>
                <w:sz w:val="24"/>
                <w:szCs w:val="24"/>
                <w:lang w:val="fr"/>
              </w:rPr>
              <w:t>indiquer le</w:t>
            </w:r>
            <w:r w:rsidRPr="001758B5">
              <w:rPr>
                <w:i/>
                <w:sz w:val="24"/>
                <w:szCs w:val="24"/>
                <w:lang w:val="fr"/>
              </w:rPr>
              <w:t xml:space="preserve"> nombre de jours, normalement pas moins de 28 jours] »</w:t>
            </w:r>
          </w:p>
        </w:tc>
      </w:tr>
      <w:tr w:rsidR="0003512B" w:rsidRPr="003530F7" w14:paraId="56E7F8EC" w14:textId="77777777" w:rsidTr="000C1F9C">
        <w:trPr>
          <w:jc w:val="center"/>
        </w:trPr>
        <w:tc>
          <w:tcPr>
            <w:tcW w:w="1925" w:type="pct"/>
            <w:gridSpan w:val="3"/>
            <w:shd w:val="clear" w:color="auto" w:fill="auto"/>
            <w:tcMar>
              <w:top w:w="57" w:type="dxa"/>
              <w:left w:w="57" w:type="dxa"/>
              <w:bottom w:w="57" w:type="dxa"/>
              <w:right w:w="57" w:type="dxa"/>
            </w:tcMar>
          </w:tcPr>
          <w:p w14:paraId="3B97DBBC" w14:textId="6A57EA93" w:rsidR="0003512B" w:rsidRPr="001758B5" w:rsidRDefault="0003512B" w:rsidP="0003512B">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sidR="006B6D51">
              <w:rPr>
                <w:sz w:val="24"/>
                <w:szCs w:val="24"/>
                <w:lang w:val="fr"/>
              </w:rPr>
              <w:t>Chantier</w:t>
            </w:r>
            <w:r w:rsidRPr="001758B5">
              <w:rPr>
                <w:sz w:val="24"/>
                <w:szCs w:val="24"/>
                <w:lang w:val="fr"/>
              </w:rPr>
              <w:t xml:space="preserve"> :</w:t>
            </w:r>
          </w:p>
        </w:tc>
        <w:tc>
          <w:tcPr>
            <w:tcW w:w="687" w:type="pct"/>
            <w:gridSpan w:val="3"/>
            <w:tcMar>
              <w:top w:w="57" w:type="dxa"/>
              <w:left w:w="57" w:type="dxa"/>
              <w:bottom w:w="57" w:type="dxa"/>
              <w:right w:w="57" w:type="dxa"/>
            </w:tcMar>
          </w:tcPr>
          <w:p w14:paraId="4BD582EE" w14:textId="77777777" w:rsidR="0003512B" w:rsidRPr="001758B5" w:rsidRDefault="0003512B" w:rsidP="0003512B">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03512B" w:rsidRPr="001758B5" w:rsidRDefault="0003512B" w:rsidP="0003512B">
            <w:pPr>
              <w:tabs>
                <w:tab w:val="right" w:pos="9360"/>
              </w:tabs>
              <w:rPr>
                <w:sz w:val="24"/>
                <w:szCs w:val="24"/>
              </w:rPr>
            </w:pPr>
          </w:p>
        </w:tc>
      </w:tr>
      <w:tr w:rsidR="0003512B" w:rsidRPr="003530F7" w14:paraId="2757A322" w14:textId="77777777" w:rsidTr="000C1F9C">
        <w:trPr>
          <w:jc w:val="center"/>
        </w:trPr>
        <w:tc>
          <w:tcPr>
            <w:tcW w:w="1925" w:type="pct"/>
            <w:gridSpan w:val="3"/>
            <w:shd w:val="clear" w:color="auto" w:fill="auto"/>
            <w:tcMar>
              <w:top w:w="57" w:type="dxa"/>
              <w:left w:w="57" w:type="dxa"/>
              <w:bottom w:w="57" w:type="dxa"/>
              <w:right w:w="57" w:type="dxa"/>
            </w:tcMar>
          </w:tcPr>
          <w:p w14:paraId="1C455C04" w14:textId="25E0FEC2" w:rsidR="0003512B" w:rsidRPr="001758B5" w:rsidRDefault="0003512B" w:rsidP="0003512B">
            <w:pPr>
              <w:rPr>
                <w:sz w:val="24"/>
                <w:szCs w:val="24"/>
              </w:rPr>
            </w:pPr>
            <w:r w:rsidRPr="001758B5">
              <w:rPr>
                <w:sz w:val="24"/>
                <w:szCs w:val="24"/>
                <w:lang w:val="fr"/>
              </w:rPr>
              <w:t>Période d</w:t>
            </w:r>
            <w:r>
              <w:rPr>
                <w:sz w:val="24"/>
                <w:szCs w:val="24"/>
                <w:lang w:val="fr"/>
              </w:rPr>
              <w:t>es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2BE7B69C" w14:textId="77777777" w:rsidR="0003512B" w:rsidRPr="001758B5" w:rsidRDefault="0003512B" w:rsidP="0003512B">
            <w:pPr>
              <w:rPr>
                <w:sz w:val="24"/>
                <w:szCs w:val="24"/>
              </w:rPr>
            </w:pPr>
            <w:r w:rsidRPr="001758B5">
              <w:rPr>
                <w:sz w:val="24"/>
                <w:szCs w:val="24"/>
                <w:lang w:val="fr"/>
              </w:rPr>
              <w:t>8.2</w:t>
            </w:r>
          </w:p>
        </w:tc>
        <w:tc>
          <w:tcPr>
            <w:tcW w:w="2388" w:type="pct"/>
            <w:shd w:val="clear" w:color="auto" w:fill="auto"/>
            <w:tcMar>
              <w:top w:w="57" w:type="dxa"/>
              <w:left w:w="57" w:type="dxa"/>
              <w:bottom w:w="57" w:type="dxa"/>
              <w:right w:w="57" w:type="dxa"/>
            </w:tcMar>
          </w:tcPr>
          <w:p w14:paraId="73553824"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03512B" w:rsidRPr="003530F7" w14:paraId="1670D31C"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681A121C" w14:textId="3D353A97" w:rsidR="0003512B" w:rsidRPr="001758B5" w:rsidRDefault="0003512B" w:rsidP="0003512B">
            <w:pPr>
              <w:rPr>
                <w:sz w:val="24"/>
                <w:szCs w:val="24"/>
              </w:rPr>
            </w:pPr>
            <w:r w:rsidRPr="00E04233">
              <w:rPr>
                <w:sz w:val="24"/>
                <w:szCs w:val="24"/>
                <w:lang w:val="fr"/>
              </w:rPr>
              <w:t>Délai</w:t>
            </w:r>
            <w:r w:rsidRPr="001758B5">
              <w:rPr>
                <w:sz w:val="24"/>
                <w:szCs w:val="24"/>
                <w:lang w:val="fr"/>
              </w:rPr>
              <w:t xml:space="preserve"> d’achèvement de la conception-construction</w:t>
            </w:r>
            <w:r>
              <w:rPr>
                <w:sz w:val="24"/>
                <w:szCs w:val="24"/>
                <w:lang w:val="fr"/>
              </w:rPr>
              <w:t xml:space="preserve"> </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4B35B64E" w14:textId="23FEC697" w:rsidR="0003512B" w:rsidRPr="001758B5" w:rsidRDefault="0003512B" w:rsidP="0003512B">
            <w:pPr>
              <w:rPr>
                <w:sz w:val="24"/>
                <w:szCs w:val="24"/>
              </w:rPr>
            </w:pPr>
            <w:r w:rsidRPr="001758B5">
              <w:rPr>
                <w:sz w:val="24"/>
                <w:szCs w:val="24"/>
                <w:lang w:val="fr"/>
              </w:rPr>
              <w:t>9</w:t>
            </w:r>
            <w:r w:rsidR="00E04233">
              <w:rPr>
                <w:sz w:val="24"/>
                <w:szCs w:val="24"/>
                <w:lang w:val="fr"/>
              </w:rPr>
              <w:t>.</w:t>
            </w:r>
            <w:r w:rsidRPr="001758B5">
              <w:rPr>
                <w:sz w:val="24"/>
                <w:szCs w:val="24"/>
                <w:lang w:val="fr"/>
              </w:rPr>
              <w:t>2, 1</w:t>
            </w:r>
            <w:r w:rsidR="00E04233">
              <w:rPr>
                <w:sz w:val="24"/>
                <w:szCs w:val="24"/>
                <w:lang w:val="fr"/>
              </w:rPr>
              <w:t>.</w:t>
            </w:r>
            <w:r w:rsidRPr="001758B5">
              <w:rPr>
                <w:sz w:val="24"/>
                <w:szCs w:val="24"/>
                <w:lang w:val="fr"/>
              </w:rPr>
              <w:t>1</w:t>
            </w:r>
            <w:r w:rsidR="00E04233">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669FAB05"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E04233" w:rsidRPr="003530F7" w14:paraId="23001AB7"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9490CB" w14:textId="2F4EA400" w:rsidR="00E04233" w:rsidRPr="00E04233" w:rsidRDefault="00E04233" w:rsidP="00E04233">
            <w:pPr>
              <w:rPr>
                <w:sz w:val="24"/>
                <w:szCs w:val="24"/>
                <w:lang w:val="fr"/>
              </w:rPr>
            </w:pPr>
            <w:r w:rsidRPr="00E04233">
              <w:rPr>
                <w:sz w:val="24"/>
                <w:szCs w:val="24"/>
                <w:lang w:val="fr"/>
              </w:rPr>
              <w:t>Délai</w:t>
            </w:r>
            <w:r w:rsidRPr="001758B5">
              <w:rPr>
                <w:sz w:val="24"/>
                <w:szCs w:val="24"/>
                <w:lang w:val="fr"/>
              </w:rPr>
              <w:t xml:space="preserve"> d’achèvement de </w:t>
            </w:r>
            <w:r>
              <w:rPr>
                <w:sz w:val="24"/>
                <w:szCs w:val="24"/>
                <w:lang w:val="fr"/>
              </w:rPr>
              <w:t xml:space="preserve">chaque </w:t>
            </w:r>
            <w:r w:rsidR="003C4E10">
              <w:rPr>
                <w:sz w:val="24"/>
                <w:szCs w:val="24"/>
                <w:lang w:val="fr"/>
              </w:rPr>
              <w:t>Section/</w:t>
            </w:r>
            <w:r>
              <w:rPr>
                <w:sz w:val="24"/>
                <w:szCs w:val="24"/>
                <w:lang w:val="fr"/>
              </w:rPr>
              <w:t>Tranche</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04839D15" w14:textId="32987D34" w:rsidR="00E04233" w:rsidRPr="001758B5" w:rsidRDefault="00E04233" w:rsidP="00E04233">
            <w:pPr>
              <w:rPr>
                <w:sz w:val="24"/>
                <w:szCs w:val="24"/>
                <w:lang w:val="fr"/>
              </w:rPr>
            </w:pPr>
            <w:r w:rsidRPr="001758B5">
              <w:rPr>
                <w:sz w:val="24"/>
                <w:szCs w:val="24"/>
                <w:lang w:val="fr"/>
              </w:rPr>
              <w:t>9</w:t>
            </w:r>
            <w:r>
              <w:rPr>
                <w:sz w:val="24"/>
                <w:szCs w:val="24"/>
                <w:lang w:val="fr"/>
              </w:rPr>
              <w:t>.</w:t>
            </w:r>
            <w:r w:rsidRPr="001758B5">
              <w:rPr>
                <w:sz w:val="24"/>
                <w:szCs w:val="24"/>
                <w:lang w:val="fr"/>
              </w:rPr>
              <w:t>2, 1</w:t>
            </w:r>
            <w:r>
              <w:rPr>
                <w:sz w:val="24"/>
                <w:szCs w:val="24"/>
                <w:lang w:val="fr"/>
              </w:rPr>
              <w:t>.</w:t>
            </w:r>
            <w:r w:rsidRPr="001758B5">
              <w:rPr>
                <w:sz w:val="24"/>
                <w:szCs w:val="24"/>
                <w:lang w:val="fr"/>
              </w:rPr>
              <w:t>1</w:t>
            </w:r>
            <w:r>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482DE03B" w14:textId="1F0805CA" w:rsidR="00E04233" w:rsidRPr="001758B5" w:rsidRDefault="00E04233" w:rsidP="00E04233">
            <w:pPr>
              <w:rPr>
                <w:i/>
                <w:iCs/>
                <w:sz w:val="24"/>
                <w:szCs w:val="24"/>
                <w:lang w:val="fr"/>
              </w:rPr>
            </w:pPr>
            <w:r w:rsidRPr="001758B5">
              <w:rPr>
                <w:i/>
                <w:iCs/>
                <w:sz w:val="24"/>
                <w:szCs w:val="24"/>
                <w:lang w:val="fr"/>
              </w:rPr>
              <w:t>[ ]</w:t>
            </w:r>
            <w:r w:rsidRPr="001758B5">
              <w:rPr>
                <w:sz w:val="24"/>
                <w:szCs w:val="24"/>
                <w:lang w:val="fr"/>
              </w:rPr>
              <w:t xml:space="preserve"> mois</w:t>
            </w:r>
          </w:p>
        </w:tc>
      </w:tr>
      <w:tr w:rsidR="0003512B" w:rsidRPr="001B34C4" w14:paraId="42AA8C60" w14:textId="77777777" w:rsidTr="000C1F9C">
        <w:trPr>
          <w:jc w:val="center"/>
        </w:trPr>
        <w:tc>
          <w:tcPr>
            <w:tcW w:w="1925" w:type="pct"/>
            <w:gridSpan w:val="3"/>
            <w:shd w:val="clear" w:color="auto" w:fill="auto"/>
            <w:tcMar>
              <w:top w:w="57" w:type="dxa"/>
              <w:left w:w="57" w:type="dxa"/>
              <w:bottom w:w="57" w:type="dxa"/>
              <w:right w:w="57" w:type="dxa"/>
            </w:tcMar>
          </w:tcPr>
          <w:p w14:paraId="6C3C56CC" w14:textId="5F2F88F1" w:rsidR="0003512B" w:rsidRPr="001758B5" w:rsidRDefault="0003512B" w:rsidP="0003512B">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3"/>
            <w:tcMar>
              <w:top w:w="57" w:type="dxa"/>
              <w:left w:w="57" w:type="dxa"/>
              <w:bottom w:w="57" w:type="dxa"/>
              <w:right w:w="57" w:type="dxa"/>
            </w:tcMar>
          </w:tcPr>
          <w:p w14:paraId="61DAB051"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1DAAF5F5" w14:textId="4F578020"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E04233"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sidR="003F6588">
              <w:rPr>
                <w:i/>
                <w:iCs/>
                <w:sz w:val="24"/>
                <w:szCs w:val="24"/>
                <w:lang w:val="fr"/>
              </w:rPr>
              <w:t>Tranche</w:t>
            </w:r>
            <w:r w:rsidR="003F6588"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sidR="003F6588">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sidR="003F6588">
              <w:rPr>
                <w:i/>
                <w:iCs/>
                <w:sz w:val="24"/>
                <w:szCs w:val="24"/>
                <w:lang w:val="fr"/>
              </w:rPr>
              <w:t>Tranche</w:t>
            </w:r>
            <w:r w:rsidR="003F6588" w:rsidRPr="001758B5">
              <w:rPr>
                <w:i/>
                <w:iCs/>
                <w:sz w:val="24"/>
                <w:szCs w:val="24"/>
                <w:lang w:val="fr"/>
              </w:rPr>
              <w:t xml:space="preserve">s </w:t>
            </w:r>
            <w:r w:rsidRPr="001758B5">
              <w:rPr>
                <w:i/>
                <w:iCs/>
                <w:sz w:val="24"/>
                <w:szCs w:val="24"/>
                <w:lang w:val="fr"/>
              </w:rPr>
              <w:t>ci-dessous]</w:t>
            </w:r>
          </w:p>
        </w:tc>
      </w:tr>
      <w:tr w:rsidR="0003512B" w:rsidRPr="003530F7" w14:paraId="3165DE1B" w14:textId="77777777" w:rsidTr="000C1F9C">
        <w:trPr>
          <w:jc w:val="center"/>
        </w:trPr>
        <w:tc>
          <w:tcPr>
            <w:tcW w:w="1925" w:type="pct"/>
            <w:gridSpan w:val="3"/>
            <w:shd w:val="clear" w:color="auto" w:fill="auto"/>
            <w:tcMar>
              <w:top w:w="57" w:type="dxa"/>
              <w:left w:w="57" w:type="dxa"/>
              <w:bottom w:w="57" w:type="dxa"/>
              <w:right w:w="57" w:type="dxa"/>
            </w:tcMar>
          </w:tcPr>
          <w:p w14:paraId="23D80695" w14:textId="44D49EA3"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3"/>
            <w:tcMar>
              <w:top w:w="57" w:type="dxa"/>
              <w:left w:w="57" w:type="dxa"/>
              <w:bottom w:w="57" w:type="dxa"/>
              <w:right w:w="57" w:type="dxa"/>
            </w:tcMar>
          </w:tcPr>
          <w:p w14:paraId="31815573"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49B7F604" w14:textId="6ADB241D"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3F6588"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[normalement ne dépassant pas 10%]</w:t>
            </w:r>
          </w:p>
        </w:tc>
      </w:tr>
      <w:tr w:rsidR="0003512B" w:rsidRPr="003530F7" w14:paraId="2FF93607" w14:textId="77777777" w:rsidTr="000C1F9C">
        <w:trPr>
          <w:jc w:val="center"/>
        </w:trPr>
        <w:tc>
          <w:tcPr>
            <w:tcW w:w="1925" w:type="pct"/>
            <w:gridSpan w:val="3"/>
            <w:shd w:val="clear" w:color="auto" w:fill="auto"/>
            <w:tcMar>
              <w:top w:w="57" w:type="dxa"/>
              <w:left w:w="57" w:type="dxa"/>
              <w:bottom w:w="57" w:type="dxa"/>
              <w:right w:w="57" w:type="dxa"/>
            </w:tcMar>
          </w:tcPr>
          <w:p w14:paraId="2C0685CE" w14:textId="0C2E5092" w:rsidR="0003512B" w:rsidRPr="001758B5" w:rsidRDefault="0003512B" w:rsidP="0003512B">
            <w:pPr>
              <w:rPr>
                <w:sz w:val="24"/>
                <w:szCs w:val="24"/>
              </w:rPr>
            </w:pPr>
            <w:r w:rsidRPr="001758B5">
              <w:rPr>
                <w:sz w:val="24"/>
                <w:szCs w:val="24"/>
                <w:lang w:val="fr"/>
              </w:rPr>
              <w:t xml:space="preserve">Date de </w:t>
            </w:r>
            <w:r>
              <w:rPr>
                <w:sz w:val="24"/>
                <w:szCs w:val="24"/>
                <w:lang w:val="fr"/>
              </w:rPr>
              <w:t xml:space="preserve">Démarrage </w:t>
            </w:r>
            <w:r w:rsidRPr="001758B5">
              <w:rPr>
                <w:sz w:val="24"/>
                <w:szCs w:val="24"/>
                <w:lang w:val="fr"/>
              </w:rPr>
              <w:t>si différent</w:t>
            </w:r>
            <w:r>
              <w:rPr>
                <w:sz w:val="24"/>
                <w:szCs w:val="24"/>
                <w:lang w:val="fr"/>
              </w:rPr>
              <w:t>e</w:t>
            </w:r>
            <w:r w:rsidRPr="001758B5">
              <w:rPr>
                <w:sz w:val="24"/>
                <w:szCs w:val="24"/>
                <w:lang w:val="fr"/>
              </w:rPr>
              <w:t xml:space="preserve"> d</w:t>
            </w:r>
            <w:r>
              <w:rPr>
                <w:sz w:val="24"/>
                <w:szCs w:val="24"/>
                <w:lang w:val="fr"/>
              </w:rPr>
              <w:t>es CG</w:t>
            </w:r>
            <w:r w:rsidRPr="001758B5">
              <w:rPr>
                <w:sz w:val="24"/>
                <w:szCs w:val="24"/>
                <w:lang w:val="fr"/>
              </w:rPr>
              <w:t xml:space="preserve"> 10.2.</w:t>
            </w:r>
          </w:p>
        </w:tc>
        <w:tc>
          <w:tcPr>
            <w:tcW w:w="687" w:type="pct"/>
            <w:gridSpan w:val="3"/>
            <w:tcMar>
              <w:top w:w="57" w:type="dxa"/>
              <w:left w:w="57" w:type="dxa"/>
              <w:bottom w:w="57" w:type="dxa"/>
              <w:right w:w="57" w:type="dxa"/>
            </w:tcMar>
          </w:tcPr>
          <w:p w14:paraId="1147FB11" w14:textId="77777777" w:rsidR="0003512B" w:rsidRPr="001758B5" w:rsidRDefault="0003512B" w:rsidP="0003512B">
            <w:pPr>
              <w:rPr>
                <w:sz w:val="24"/>
                <w:szCs w:val="24"/>
              </w:rPr>
            </w:pPr>
            <w:r w:rsidRPr="001758B5">
              <w:rPr>
                <w:sz w:val="24"/>
                <w:szCs w:val="24"/>
                <w:lang w:val="fr"/>
              </w:rPr>
              <w:t>10.2</w:t>
            </w:r>
          </w:p>
        </w:tc>
        <w:tc>
          <w:tcPr>
            <w:tcW w:w="2388" w:type="pct"/>
            <w:shd w:val="clear" w:color="auto" w:fill="auto"/>
            <w:tcMar>
              <w:top w:w="57" w:type="dxa"/>
              <w:left w:w="57" w:type="dxa"/>
              <w:bottom w:w="57" w:type="dxa"/>
              <w:right w:w="57" w:type="dxa"/>
            </w:tcMar>
          </w:tcPr>
          <w:p w14:paraId="11777CBE" w14:textId="77777777" w:rsidR="0003512B" w:rsidRPr="001758B5" w:rsidRDefault="0003512B" w:rsidP="0003512B">
            <w:pPr>
              <w:rPr>
                <w:sz w:val="24"/>
                <w:szCs w:val="24"/>
              </w:rPr>
            </w:pPr>
          </w:p>
        </w:tc>
      </w:tr>
      <w:tr w:rsidR="0003512B" w:rsidRPr="003B776B" w14:paraId="05CB2C1A" w14:textId="77777777" w:rsidTr="000C1F9C">
        <w:trPr>
          <w:jc w:val="center"/>
        </w:trPr>
        <w:tc>
          <w:tcPr>
            <w:tcW w:w="1925" w:type="pct"/>
            <w:gridSpan w:val="3"/>
            <w:shd w:val="clear" w:color="auto" w:fill="auto"/>
            <w:tcMar>
              <w:top w:w="57" w:type="dxa"/>
              <w:left w:w="57" w:type="dxa"/>
              <w:bottom w:w="57" w:type="dxa"/>
              <w:right w:w="57" w:type="dxa"/>
            </w:tcMar>
          </w:tcPr>
          <w:p w14:paraId="069A7C72" w14:textId="26D7FAC1" w:rsidR="0003512B" w:rsidRPr="001758B5" w:rsidRDefault="0003512B" w:rsidP="0003512B">
            <w:pPr>
              <w:rPr>
                <w:sz w:val="24"/>
                <w:szCs w:val="24"/>
              </w:rPr>
            </w:pPr>
            <w:r w:rsidRPr="001758B5">
              <w:rPr>
                <w:sz w:val="24"/>
                <w:szCs w:val="24"/>
                <w:lang w:val="fr"/>
              </w:rPr>
              <w:t xml:space="preserve">Montant maximal des </w:t>
            </w:r>
            <w:r>
              <w:rPr>
                <w:sz w:val="24"/>
                <w:szCs w:val="24"/>
                <w:lang w:val="fr"/>
              </w:rPr>
              <w:t>Pénalités de Performance dues</w:t>
            </w:r>
            <w:r w:rsidRPr="001758B5">
              <w:rPr>
                <w:sz w:val="24"/>
                <w:szCs w:val="24"/>
                <w:lang w:val="fr"/>
              </w:rPr>
              <w:t xml:space="preserve"> par l’</w:t>
            </w:r>
            <w:r>
              <w:rPr>
                <w:sz w:val="24"/>
                <w:szCs w:val="24"/>
                <w:lang w:val="fr"/>
              </w:rPr>
              <w:t>E</w:t>
            </w:r>
            <w:r w:rsidRPr="001758B5">
              <w:rPr>
                <w:sz w:val="24"/>
                <w:szCs w:val="24"/>
                <w:lang w:val="fr"/>
              </w:rPr>
              <w:t>ntrepreneur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6FA4C2FB" w14:textId="1DC3FACD"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shd w:val="clear" w:color="auto" w:fill="auto"/>
            <w:tcMar>
              <w:top w:w="57" w:type="dxa"/>
              <w:left w:w="57" w:type="dxa"/>
              <w:bottom w:w="57" w:type="dxa"/>
              <w:right w:w="57" w:type="dxa"/>
            </w:tcMar>
          </w:tcPr>
          <w:p w14:paraId="1ED8FF69" w14:textId="77777777" w:rsidR="0003512B" w:rsidRPr="001758B5" w:rsidRDefault="0003512B" w:rsidP="0003512B">
            <w:pPr>
              <w:rPr>
                <w:sz w:val="24"/>
                <w:szCs w:val="24"/>
                <w:highlight w:val="yellow"/>
              </w:rPr>
            </w:pPr>
          </w:p>
        </w:tc>
      </w:tr>
      <w:tr w:rsidR="0003512B" w:rsidRPr="003B776B" w14:paraId="689A84F6" w14:textId="77777777" w:rsidTr="000C1F9C">
        <w:trPr>
          <w:trHeight w:val="620"/>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678376" w14:textId="318CC43B" w:rsidR="0003512B" w:rsidRPr="001758B5" w:rsidRDefault="0003512B" w:rsidP="0003512B">
            <w:pPr>
              <w:rPr>
                <w:sz w:val="24"/>
                <w:szCs w:val="24"/>
              </w:rPr>
            </w:pPr>
            <w:r w:rsidRPr="001758B5">
              <w:rPr>
                <w:sz w:val="24"/>
                <w:szCs w:val="24"/>
                <w:lang w:val="fr"/>
              </w:rPr>
              <w:t xml:space="preserve">Montant maximal de l’indemnité </w:t>
            </w:r>
            <w:r>
              <w:rPr>
                <w:sz w:val="24"/>
                <w:szCs w:val="24"/>
                <w:lang w:val="fr"/>
              </w:rPr>
              <w:t>due</w:t>
            </w:r>
            <w:r w:rsidRPr="001758B5">
              <w:rPr>
                <w:sz w:val="24"/>
                <w:szCs w:val="24"/>
                <w:lang w:val="fr"/>
              </w:rPr>
              <w:t xml:space="preserve"> par l</w:t>
            </w:r>
            <w:r>
              <w:rPr>
                <w:sz w:val="24"/>
                <w:szCs w:val="24"/>
                <w:lang w:val="fr"/>
              </w:rPr>
              <w:t>e Maître d’Ouvrage</w:t>
            </w:r>
            <w:r w:rsidRPr="001758B5">
              <w:rPr>
                <w:sz w:val="24"/>
                <w:szCs w:val="24"/>
                <w:lang w:val="fr"/>
              </w:rPr>
              <w:t xml:space="preserve">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Borders>
              <w:bottom w:val="single" w:sz="4" w:space="0" w:color="auto"/>
            </w:tcBorders>
            <w:tcMar>
              <w:top w:w="57" w:type="dxa"/>
              <w:left w:w="57" w:type="dxa"/>
              <w:bottom w:w="57" w:type="dxa"/>
              <w:right w:w="57" w:type="dxa"/>
            </w:tcMar>
          </w:tcPr>
          <w:p w14:paraId="442B318A" w14:textId="28CBB46D" w:rsidR="0003512B" w:rsidRPr="001758B5" w:rsidRDefault="0003512B" w:rsidP="0003512B">
            <w:pPr>
              <w:rPr>
                <w:sz w:val="24"/>
                <w:szCs w:val="24"/>
              </w:rPr>
            </w:pPr>
            <w:r w:rsidRPr="001758B5">
              <w:rPr>
                <w:sz w:val="24"/>
                <w:szCs w:val="24"/>
                <w:lang w:val="fr"/>
              </w:rPr>
              <w:t>10.6b</w:t>
            </w:r>
          </w:p>
        </w:tc>
        <w:tc>
          <w:tcPr>
            <w:tcW w:w="2388" w:type="pct"/>
            <w:tcBorders>
              <w:bottom w:val="single" w:sz="4" w:space="0" w:color="auto"/>
            </w:tcBorders>
            <w:shd w:val="clear" w:color="auto" w:fill="auto"/>
            <w:tcMar>
              <w:top w:w="57" w:type="dxa"/>
              <w:left w:w="57" w:type="dxa"/>
              <w:bottom w:w="57" w:type="dxa"/>
              <w:right w:w="57" w:type="dxa"/>
            </w:tcMar>
          </w:tcPr>
          <w:p w14:paraId="481855A5" w14:textId="77777777" w:rsidR="0003512B" w:rsidRPr="001758B5" w:rsidRDefault="0003512B" w:rsidP="0003512B">
            <w:pPr>
              <w:rPr>
                <w:sz w:val="24"/>
                <w:szCs w:val="24"/>
                <w:highlight w:val="yellow"/>
              </w:rPr>
            </w:pPr>
          </w:p>
        </w:tc>
      </w:tr>
      <w:tr w:rsidR="0003512B" w:rsidRPr="003530F7" w14:paraId="001FD5B0"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0AEBD266" w14:textId="35B26D1E"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Performance dues </w:t>
            </w:r>
            <w:r w:rsidRPr="001758B5">
              <w:rPr>
                <w:sz w:val="24"/>
                <w:szCs w:val="24"/>
                <w:lang w:val="fr"/>
              </w:rPr>
              <w:t>par l’</w:t>
            </w:r>
            <w:r>
              <w:rPr>
                <w:sz w:val="24"/>
                <w:szCs w:val="24"/>
                <w:lang w:val="fr"/>
              </w:rPr>
              <w:t>E</w:t>
            </w:r>
            <w:r w:rsidRPr="001758B5">
              <w:rPr>
                <w:sz w:val="24"/>
                <w:szCs w:val="24"/>
                <w:lang w:val="fr"/>
              </w:rPr>
              <w:t xml:space="preserve">ntrepreneur au cours d’une année contractuelle pendant la période de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Borders>
              <w:bottom w:val="nil"/>
            </w:tcBorders>
            <w:tcMar>
              <w:top w:w="57" w:type="dxa"/>
              <w:left w:w="57" w:type="dxa"/>
              <w:bottom w:w="57" w:type="dxa"/>
              <w:right w:w="57" w:type="dxa"/>
            </w:tcMar>
          </w:tcPr>
          <w:p w14:paraId="13F33E4B" w14:textId="1D4C48E1"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tcBorders>
              <w:bottom w:val="nil"/>
            </w:tcBorders>
            <w:shd w:val="clear" w:color="auto" w:fill="auto"/>
            <w:tcMar>
              <w:top w:w="57" w:type="dxa"/>
              <w:left w:w="57" w:type="dxa"/>
              <w:bottom w:w="57" w:type="dxa"/>
              <w:right w:w="57" w:type="dxa"/>
            </w:tcMar>
          </w:tcPr>
          <w:p w14:paraId="75A96F4D" w14:textId="77777777" w:rsidR="0003512B" w:rsidRPr="001758B5" w:rsidRDefault="0003512B" w:rsidP="0003512B">
            <w:pPr>
              <w:rPr>
                <w:sz w:val="24"/>
                <w:szCs w:val="24"/>
              </w:rPr>
            </w:pPr>
          </w:p>
        </w:tc>
      </w:tr>
      <w:tr w:rsidR="009570D9" w:rsidRPr="001B34C4" w14:paraId="6F1511E8" w14:textId="77777777" w:rsidTr="003C4E10">
        <w:trPr>
          <w:jc w:val="center"/>
        </w:trPr>
        <w:tc>
          <w:tcPr>
            <w:tcW w:w="1918" w:type="pct"/>
            <w:gridSpan w:val="2"/>
            <w:shd w:val="clear" w:color="auto" w:fill="auto"/>
            <w:tcMar>
              <w:top w:w="57" w:type="dxa"/>
              <w:left w:w="57" w:type="dxa"/>
              <w:bottom w:w="57" w:type="dxa"/>
              <w:right w:w="57" w:type="dxa"/>
            </w:tcMar>
          </w:tcPr>
          <w:p w14:paraId="60556606" w14:textId="74055A3A" w:rsidR="0003512B" w:rsidRPr="001758B5" w:rsidRDefault="0003512B" w:rsidP="0003512B">
            <w:pPr>
              <w:rPr>
                <w:sz w:val="24"/>
                <w:szCs w:val="24"/>
              </w:rPr>
            </w:pPr>
            <w:r w:rsidRPr="001758B5">
              <w:rPr>
                <w:sz w:val="24"/>
                <w:szCs w:val="24"/>
                <w:lang w:val="fr"/>
              </w:rPr>
              <w:t>Droits d</w:t>
            </w:r>
            <w:r>
              <w:rPr>
                <w:sz w:val="24"/>
                <w:szCs w:val="24"/>
                <w:lang w:val="fr"/>
              </w:rPr>
              <w:t>u Maître d’Ouvrage</w:t>
            </w:r>
            <w:r w:rsidRPr="001758B5">
              <w:rPr>
                <w:sz w:val="24"/>
                <w:szCs w:val="24"/>
                <w:lang w:val="fr"/>
              </w:rPr>
              <w:t xml:space="preserve"> si </w:t>
            </w:r>
            <w:r w:rsidR="00762381">
              <w:rPr>
                <w:sz w:val="24"/>
                <w:szCs w:val="24"/>
                <w:lang w:val="fr"/>
              </w:rPr>
              <w:t xml:space="preserve">le </w:t>
            </w:r>
            <w:r w:rsidR="003C4E10">
              <w:rPr>
                <w:sz w:val="24"/>
                <w:szCs w:val="24"/>
                <w:lang w:val="fr"/>
              </w:rPr>
              <w:t>manquemen</w:t>
            </w:r>
            <w:r w:rsidR="00762381">
              <w:rPr>
                <w:sz w:val="24"/>
                <w:szCs w:val="24"/>
                <w:lang w:val="fr"/>
              </w:rPr>
              <w:t>t</w:t>
            </w:r>
            <w:r w:rsidR="00762381" w:rsidRPr="001758B5">
              <w:rPr>
                <w:sz w:val="24"/>
                <w:szCs w:val="24"/>
                <w:lang w:val="fr"/>
              </w:rPr>
              <w:t xml:space="preserve"> </w:t>
            </w:r>
            <w:r w:rsidRPr="001758B5">
              <w:rPr>
                <w:sz w:val="24"/>
                <w:szCs w:val="24"/>
                <w:lang w:val="fr"/>
              </w:rPr>
              <w:t>se poursuit pendant plus de 84 jours :</w:t>
            </w:r>
          </w:p>
        </w:tc>
        <w:tc>
          <w:tcPr>
            <w:tcW w:w="686" w:type="pct"/>
            <w:gridSpan w:val="3"/>
            <w:tcMar>
              <w:top w:w="57" w:type="dxa"/>
              <w:left w:w="57" w:type="dxa"/>
              <w:bottom w:w="57" w:type="dxa"/>
              <w:right w:w="57" w:type="dxa"/>
            </w:tcMar>
          </w:tcPr>
          <w:p w14:paraId="4737F103" w14:textId="77777777" w:rsidR="0003512B" w:rsidRPr="001758B5" w:rsidRDefault="0003512B" w:rsidP="0003512B">
            <w:pPr>
              <w:rPr>
                <w:sz w:val="24"/>
                <w:szCs w:val="24"/>
              </w:rPr>
            </w:pPr>
            <w:r w:rsidRPr="001758B5">
              <w:rPr>
                <w:sz w:val="24"/>
                <w:szCs w:val="24"/>
                <w:lang w:val="fr"/>
              </w:rPr>
              <w:t>10.7</w:t>
            </w:r>
          </w:p>
        </w:tc>
        <w:tc>
          <w:tcPr>
            <w:tcW w:w="2396" w:type="pct"/>
            <w:gridSpan w:val="2"/>
            <w:shd w:val="clear" w:color="auto" w:fill="auto"/>
            <w:tcMar>
              <w:top w:w="57" w:type="dxa"/>
              <w:left w:w="57" w:type="dxa"/>
              <w:bottom w:w="57" w:type="dxa"/>
              <w:right w:w="57" w:type="dxa"/>
            </w:tcMar>
          </w:tcPr>
          <w:p w14:paraId="4825D97B" w14:textId="188D6C23" w:rsidR="0003512B" w:rsidRPr="001758B5" w:rsidRDefault="0003512B" w:rsidP="0003512B">
            <w:pPr>
              <w:rPr>
                <w:i/>
                <w:sz w:val="24"/>
                <w:szCs w:val="24"/>
              </w:rPr>
            </w:pPr>
            <w:r w:rsidRPr="001758B5">
              <w:rPr>
                <w:i/>
                <w:sz w:val="24"/>
                <w:szCs w:val="24"/>
                <w:lang w:val="fr"/>
              </w:rPr>
              <w:t>[s</w:t>
            </w:r>
            <w:r>
              <w:rPr>
                <w:i/>
                <w:sz w:val="24"/>
                <w:szCs w:val="24"/>
                <w:lang w:val="fr"/>
              </w:rPr>
              <w:t xml:space="preserve">i </w:t>
            </w:r>
            <w:r w:rsidRPr="001758B5">
              <w:rPr>
                <w:i/>
                <w:sz w:val="24"/>
                <w:szCs w:val="24"/>
                <w:lang w:val="fr"/>
              </w:rPr>
              <w:t>différent</w:t>
            </w:r>
            <w:r>
              <w:rPr>
                <w:i/>
                <w:sz w:val="24"/>
                <w:szCs w:val="24"/>
                <w:lang w:val="fr"/>
              </w:rPr>
              <w:t>s</w:t>
            </w:r>
            <w:r w:rsidRPr="001758B5">
              <w:rPr>
                <w:i/>
                <w:sz w:val="24"/>
                <w:szCs w:val="24"/>
                <w:lang w:val="fr"/>
              </w:rPr>
              <w:t xml:space="preserve"> de ce</w:t>
            </w:r>
            <w:r>
              <w:rPr>
                <w:i/>
                <w:sz w:val="24"/>
                <w:szCs w:val="24"/>
                <w:lang w:val="fr"/>
              </w:rPr>
              <w:t xml:space="preserve"> q</w:t>
            </w:r>
            <w:r w:rsidRPr="001758B5">
              <w:rPr>
                <w:i/>
                <w:sz w:val="24"/>
                <w:szCs w:val="24"/>
                <w:lang w:val="fr"/>
              </w:rPr>
              <w:t xml:space="preserve">ui </w:t>
            </w:r>
            <w:r>
              <w:rPr>
                <w:i/>
                <w:sz w:val="24"/>
                <w:szCs w:val="24"/>
                <w:lang w:val="fr"/>
              </w:rPr>
              <w:t xml:space="preserve">est </w:t>
            </w:r>
            <w:r w:rsidRPr="001758B5">
              <w:rPr>
                <w:i/>
                <w:sz w:val="24"/>
                <w:szCs w:val="24"/>
                <w:lang w:val="fr"/>
              </w:rPr>
              <w:t>énoncé dans la sous-clause</w:t>
            </w:r>
            <w:r w:rsidRPr="001758B5">
              <w:rPr>
                <w:sz w:val="24"/>
                <w:szCs w:val="24"/>
                <w:lang w:val="fr"/>
              </w:rPr>
              <w:t xml:space="preserve"> </w:t>
            </w:r>
            <w:r w:rsidRPr="001758B5">
              <w:rPr>
                <w:i/>
                <w:sz w:val="24"/>
                <w:szCs w:val="24"/>
                <w:lang w:val="fr"/>
              </w:rPr>
              <w:t xml:space="preserve"> 10.7]</w:t>
            </w:r>
          </w:p>
        </w:tc>
      </w:tr>
      <w:tr w:rsidR="00C77C13" w:rsidRPr="00A36DF0" w14:paraId="06ED86FE" w14:textId="77777777" w:rsidTr="000C1F9C">
        <w:trPr>
          <w:jc w:val="center"/>
        </w:trPr>
        <w:tc>
          <w:tcPr>
            <w:tcW w:w="1925" w:type="pct"/>
            <w:gridSpan w:val="3"/>
            <w:shd w:val="clear" w:color="auto" w:fill="auto"/>
            <w:tcMar>
              <w:top w:w="57" w:type="dxa"/>
              <w:left w:w="57" w:type="dxa"/>
              <w:bottom w:w="57" w:type="dxa"/>
              <w:right w:w="57" w:type="dxa"/>
            </w:tcMar>
          </w:tcPr>
          <w:p w14:paraId="46068145" w14:textId="1698ABDD" w:rsidR="00C77C13" w:rsidRPr="001758B5" w:rsidRDefault="00C9401E" w:rsidP="0003512B">
            <w:pPr>
              <w:rPr>
                <w:sz w:val="24"/>
                <w:szCs w:val="24"/>
                <w:lang w:val="fr"/>
              </w:rPr>
            </w:pPr>
            <w:r>
              <w:rPr>
                <w:sz w:val="24"/>
                <w:szCs w:val="24"/>
                <w:lang w:val="fr"/>
              </w:rPr>
              <w:t>Cybersécurité -- Variation</w:t>
            </w:r>
          </w:p>
        </w:tc>
        <w:tc>
          <w:tcPr>
            <w:tcW w:w="687" w:type="pct"/>
            <w:gridSpan w:val="3"/>
            <w:tcMar>
              <w:top w:w="57" w:type="dxa"/>
              <w:left w:w="57" w:type="dxa"/>
              <w:bottom w:w="57" w:type="dxa"/>
              <w:right w:w="57" w:type="dxa"/>
            </w:tcMar>
          </w:tcPr>
          <w:p w14:paraId="029A157A" w14:textId="22902775" w:rsidR="00C77C13" w:rsidRPr="001758B5" w:rsidRDefault="00C77C13" w:rsidP="0003512B">
            <w:pPr>
              <w:rPr>
                <w:sz w:val="24"/>
                <w:szCs w:val="24"/>
                <w:lang w:val="fr"/>
              </w:rPr>
            </w:pPr>
            <w:r>
              <w:rPr>
                <w:sz w:val="24"/>
                <w:szCs w:val="24"/>
                <w:lang w:val="fr"/>
              </w:rPr>
              <w:t>13.3 (a)</w:t>
            </w:r>
          </w:p>
        </w:tc>
        <w:tc>
          <w:tcPr>
            <w:tcW w:w="2388" w:type="pct"/>
            <w:shd w:val="clear" w:color="auto" w:fill="auto"/>
            <w:tcMar>
              <w:top w:w="57" w:type="dxa"/>
              <w:left w:w="57" w:type="dxa"/>
              <w:bottom w:w="57" w:type="dxa"/>
              <w:right w:w="57" w:type="dxa"/>
            </w:tcMar>
          </w:tcPr>
          <w:p w14:paraId="6C36A1E4" w14:textId="6B89BCB9" w:rsidR="00C77C13" w:rsidRPr="00A03ECF" w:rsidRDefault="00A36DF0"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03512B" w:rsidRPr="003530F7" w14:paraId="3E1656CB" w14:textId="77777777" w:rsidTr="000C1F9C">
        <w:trPr>
          <w:jc w:val="center"/>
        </w:trPr>
        <w:tc>
          <w:tcPr>
            <w:tcW w:w="1925" w:type="pct"/>
            <w:gridSpan w:val="3"/>
            <w:shd w:val="clear" w:color="auto" w:fill="auto"/>
            <w:tcMar>
              <w:top w:w="57" w:type="dxa"/>
              <w:left w:w="57" w:type="dxa"/>
              <w:bottom w:w="57" w:type="dxa"/>
              <w:right w:w="57" w:type="dxa"/>
            </w:tcMar>
          </w:tcPr>
          <w:p w14:paraId="165CE366" w14:textId="1E499A34" w:rsidR="0003512B" w:rsidRPr="001758B5" w:rsidRDefault="0003512B" w:rsidP="0003512B">
            <w:pPr>
              <w:rPr>
                <w:sz w:val="24"/>
                <w:szCs w:val="24"/>
              </w:rPr>
            </w:pPr>
            <w:r>
              <w:rPr>
                <w:sz w:val="24"/>
                <w:szCs w:val="24"/>
                <w:lang w:val="fr"/>
              </w:rPr>
              <w:t>Marge</w:t>
            </w:r>
            <w:r w:rsidRPr="001758B5">
              <w:rPr>
                <w:sz w:val="24"/>
                <w:szCs w:val="24"/>
                <w:lang w:val="fr"/>
              </w:rPr>
              <w:t xml:space="preserve"> en pourcentage à appliquer aux </w:t>
            </w:r>
            <w:r>
              <w:rPr>
                <w:sz w:val="24"/>
                <w:szCs w:val="24"/>
                <w:lang w:val="fr"/>
              </w:rPr>
              <w:t>S</w:t>
            </w:r>
            <w:r w:rsidRPr="001758B5">
              <w:rPr>
                <w:sz w:val="24"/>
                <w:szCs w:val="24"/>
                <w:lang w:val="fr"/>
              </w:rPr>
              <w:t>ommes provis</w:t>
            </w:r>
            <w:r>
              <w:rPr>
                <w:sz w:val="24"/>
                <w:szCs w:val="24"/>
                <w:lang w:val="fr"/>
              </w:rPr>
              <w:t>ionnelles</w:t>
            </w:r>
            <w:r w:rsidRPr="001758B5">
              <w:rPr>
                <w:sz w:val="24"/>
                <w:szCs w:val="24"/>
                <w:lang w:val="fr"/>
              </w:rPr>
              <w:t xml:space="preserve"> pour frais généraux et bénéfices</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048C8C1C" w14:textId="77777777" w:rsidR="0003512B" w:rsidRPr="001758B5" w:rsidRDefault="0003512B" w:rsidP="0003512B">
            <w:pPr>
              <w:rPr>
                <w:sz w:val="24"/>
                <w:szCs w:val="24"/>
              </w:rPr>
            </w:pPr>
            <w:r w:rsidRPr="001758B5">
              <w:rPr>
                <w:sz w:val="24"/>
                <w:szCs w:val="24"/>
                <w:lang w:val="fr"/>
              </w:rPr>
              <w:t>13.5</w:t>
            </w:r>
          </w:p>
        </w:tc>
        <w:tc>
          <w:tcPr>
            <w:tcW w:w="2388" w:type="pct"/>
            <w:shd w:val="clear" w:color="auto" w:fill="auto"/>
            <w:tcMar>
              <w:top w:w="57" w:type="dxa"/>
              <w:left w:w="57" w:type="dxa"/>
              <w:bottom w:w="57" w:type="dxa"/>
              <w:right w:w="57" w:type="dxa"/>
            </w:tcMar>
          </w:tcPr>
          <w:p w14:paraId="1EE7CFA9" w14:textId="77777777" w:rsidR="0003512B" w:rsidRPr="001758B5" w:rsidRDefault="0003512B" w:rsidP="0003512B">
            <w:pPr>
              <w:rPr>
                <w:sz w:val="24"/>
                <w:szCs w:val="24"/>
              </w:rPr>
            </w:pPr>
            <w:r w:rsidRPr="001758B5">
              <w:rPr>
                <w:sz w:val="24"/>
                <w:szCs w:val="24"/>
                <w:lang w:val="fr"/>
              </w:rPr>
              <w:t>___%</w:t>
            </w:r>
          </w:p>
        </w:tc>
      </w:tr>
      <w:tr w:rsidR="0003512B" w:rsidRPr="00142D19" w14:paraId="23210F11" w14:textId="77777777" w:rsidTr="000C1F9C">
        <w:trPr>
          <w:jc w:val="center"/>
        </w:trPr>
        <w:tc>
          <w:tcPr>
            <w:tcW w:w="1925" w:type="pct"/>
            <w:gridSpan w:val="3"/>
            <w:shd w:val="clear" w:color="auto" w:fill="auto"/>
            <w:tcMar>
              <w:top w:w="57" w:type="dxa"/>
              <w:left w:w="57" w:type="dxa"/>
              <w:bottom w:w="57" w:type="dxa"/>
              <w:right w:w="57" w:type="dxa"/>
            </w:tcMar>
          </w:tcPr>
          <w:p w14:paraId="7A0C7FC3" w14:textId="38238ADD" w:rsidR="0003512B" w:rsidRPr="001758B5" w:rsidRDefault="0003512B" w:rsidP="0003512B">
            <w:pPr>
              <w:rPr>
                <w:sz w:val="24"/>
                <w:szCs w:val="24"/>
              </w:rPr>
            </w:pPr>
            <w:r w:rsidRPr="001758B5">
              <w:rPr>
                <w:sz w:val="24"/>
                <w:szCs w:val="24"/>
                <w:lang w:val="fr"/>
              </w:rPr>
              <w:t xml:space="preserve">Prix </w:t>
            </w:r>
            <w:r>
              <w:rPr>
                <w:sz w:val="24"/>
                <w:szCs w:val="24"/>
                <w:lang w:val="fr"/>
              </w:rPr>
              <w:t>du Marché</w:t>
            </w:r>
            <w:r w:rsidRPr="001758B5">
              <w:rPr>
                <w:sz w:val="24"/>
                <w:szCs w:val="24"/>
                <w:lang w:val="fr"/>
              </w:rPr>
              <w:t xml:space="preserve"> contractuels à ajuster en fonction des variations de coût, comme il est détaillé dans l’</w:t>
            </w:r>
            <w:r>
              <w:rPr>
                <w:sz w:val="24"/>
                <w:szCs w:val="24"/>
                <w:lang w:val="fr"/>
              </w:rPr>
              <w:t>A</w:t>
            </w:r>
            <w:r w:rsidRPr="001758B5">
              <w:rPr>
                <w:sz w:val="24"/>
                <w:szCs w:val="24"/>
                <w:lang w:val="fr"/>
              </w:rPr>
              <w:t xml:space="preserve">nnexe de </w:t>
            </w:r>
            <w:r>
              <w:rPr>
                <w:sz w:val="24"/>
                <w:szCs w:val="24"/>
                <w:lang w:val="fr"/>
              </w:rPr>
              <w:t>révision</w:t>
            </w:r>
            <w:r w:rsidRPr="001758B5">
              <w:rPr>
                <w:sz w:val="24"/>
                <w:szCs w:val="24"/>
                <w:lang w:val="fr"/>
              </w:rPr>
              <w:t xml:space="preserve"> des </w:t>
            </w:r>
            <w:r>
              <w:rPr>
                <w:sz w:val="24"/>
                <w:szCs w:val="24"/>
                <w:lang w:val="fr"/>
              </w:rPr>
              <w:t>prix</w:t>
            </w:r>
            <w:r w:rsidRPr="001758B5">
              <w:rPr>
                <w:sz w:val="24"/>
                <w:szCs w:val="24"/>
                <w:lang w:val="fr"/>
              </w:rPr>
              <w:t xml:space="preserve"> :</w:t>
            </w:r>
          </w:p>
          <w:p w14:paraId="4C8E49C2" w14:textId="77777777" w:rsidR="0003512B" w:rsidRPr="001758B5" w:rsidRDefault="0003512B" w:rsidP="0003512B">
            <w:pPr>
              <w:rPr>
                <w:sz w:val="24"/>
                <w:szCs w:val="24"/>
              </w:rPr>
            </w:pPr>
          </w:p>
          <w:p w14:paraId="09B0834D" w14:textId="77777777" w:rsidR="0003512B" w:rsidRPr="001758B5" w:rsidRDefault="0003512B" w:rsidP="0003512B">
            <w:pPr>
              <w:rPr>
                <w:sz w:val="24"/>
                <w:szCs w:val="24"/>
              </w:rPr>
            </w:pPr>
            <w:r w:rsidRPr="001758B5">
              <w:rPr>
                <w:sz w:val="24"/>
                <w:szCs w:val="24"/>
                <w:lang w:val="fr"/>
              </w:rPr>
              <w:t>a) Conception-Construction</w:t>
            </w:r>
          </w:p>
          <w:p w14:paraId="53A9E30F" w14:textId="77777777" w:rsidR="0003512B" w:rsidRPr="001758B5" w:rsidRDefault="0003512B" w:rsidP="0003512B">
            <w:pPr>
              <w:rPr>
                <w:sz w:val="24"/>
                <w:szCs w:val="24"/>
              </w:rPr>
            </w:pPr>
          </w:p>
          <w:p w14:paraId="3778983B" w14:textId="46930871" w:rsidR="0003512B" w:rsidRDefault="0003512B" w:rsidP="0003512B">
            <w:pPr>
              <w:rPr>
                <w:sz w:val="24"/>
                <w:szCs w:val="24"/>
                <w:lang w:val="fr"/>
              </w:rPr>
            </w:pPr>
            <w:r w:rsidRPr="001758B5">
              <w:rPr>
                <w:sz w:val="24"/>
                <w:szCs w:val="24"/>
                <w:lang w:val="fr"/>
              </w:rPr>
              <w:t>b)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(à l’exclusion du remplacement d</w:t>
            </w:r>
            <w:r>
              <w:rPr>
                <w:sz w:val="24"/>
                <w:szCs w:val="24"/>
                <w:lang w:val="fr"/>
              </w:rPr>
              <w:t xml:space="preserve">es </w:t>
            </w:r>
            <w:r w:rsidRPr="001758B5">
              <w:rPr>
                <w:sz w:val="24"/>
                <w:szCs w:val="24"/>
                <w:lang w:val="fr"/>
              </w:rPr>
              <w:t>actifs)</w:t>
            </w:r>
          </w:p>
          <w:p w14:paraId="0A878CF3" w14:textId="77777777" w:rsidR="0003512B" w:rsidRPr="00BA2CA2" w:rsidRDefault="0003512B" w:rsidP="0003512B">
            <w:pPr>
              <w:rPr>
                <w:sz w:val="24"/>
                <w:szCs w:val="24"/>
                <w:lang w:val="fr"/>
              </w:rPr>
            </w:pPr>
          </w:p>
          <w:p w14:paraId="2874EAD9" w14:textId="77777777" w:rsidR="0003512B" w:rsidRPr="001758B5" w:rsidRDefault="0003512B" w:rsidP="0003512B">
            <w:pPr>
              <w:rPr>
                <w:sz w:val="24"/>
                <w:szCs w:val="24"/>
              </w:rPr>
            </w:pPr>
            <w:r w:rsidRPr="001758B5">
              <w:rPr>
                <w:sz w:val="24"/>
                <w:szCs w:val="24"/>
                <w:lang w:val="fr"/>
              </w:rPr>
              <w:t>c) Remplacement d’actifs</w:t>
            </w:r>
          </w:p>
        </w:tc>
        <w:tc>
          <w:tcPr>
            <w:tcW w:w="687" w:type="pct"/>
            <w:gridSpan w:val="3"/>
            <w:tcMar>
              <w:top w:w="57" w:type="dxa"/>
              <w:left w:w="57" w:type="dxa"/>
              <w:bottom w:w="57" w:type="dxa"/>
              <w:right w:w="57" w:type="dxa"/>
            </w:tcMar>
          </w:tcPr>
          <w:p w14:paraId="28625163" w14:textId="77777777" w:rsidR="0003512B" w:rsidRPr="001758B5" w:rsidRDefault="0003512B" w:rsidP="0003512B">
            <w:pPr>
              <w:rPr>
                <w:sz w:val="24"/>
                <w:szCs w:val="24"/>
              </w:rPr>
            </w:pPr>
            <w:r w:rsidRPr="001758B5">
              <w:rPr>
                <w:sz w:val="24"/>
                <w:szCs w:val="24"/>
                <w:lang w:val="fr"/>
              </w:rPr>
              <w:t>13.8</w:t>
            </w:r>
          </w:p>
        </w:tc>
        <w:tc>
          <w:tcPr>
            <w:tcW w:w="2388" w:type="pct"/>
            <w:shd w:val="clear" w:color="auto" w:fill="auto"/>
            <w:tcMar>
              <w:top w:w="57" w:type="dxa"/>
              <w:left w:w="57" w:type="dxa"/>
              <w:bottom w:w="57" w:type="dxa"/>
              <w:right w:w="57" w:type="dxa"/>
            </w:tcMar>
          </w:tcPr>
          <w:p w14:paraId="5ED9128A" w14:textId="77777777" w:rsidR="0003512B" w:rsidRPr="001758B5" w:rsidRDefault="0003512B" w:rsidP="0003512B">
            <w:pPr>
              <w:rPr>
                <w:sz w:val="24"/>
                <w:szCs w:val="24"/>
              </w:rPr>
            </w:pPr>
          </w:p>
          <w:p w14:paraId="48A90E3A" w14:textId="77777777" w:rsidR="0003512B" w:rsidRPr="001758B5" w:rsidRDefault="0003512B" w:rsidP="0003512B">
            <w:pPr>
              <w:rPr>
                <w:sz w:val="24"/>
                <w:szCs w:val="24"/>
              </w:rPr>
            </w:pPr>
          </w:p>
          <w:p w14:paraId="2ED87354" w14:textId="77777777" w:rsidR="0003512B" w:rsidRPr="001758B5" w:rsidRDefault="0003512B" w:rsidP="0003512B">
            <w:pPr>
              <w:rPr>
                <w:sz w:val="24"/>
                <w:szCs w:val="24"/>
              </w:rPr>
            </w:pPr>
          </w:p>
          <w:p w14:paraId="40CD19AF" w14:textId="77777777" w:rsidR="0003512B" w:rsidRPr="001758B5" w:rsidRDefault="0003512B" w:rsidP="0003512B">
            <w:pPr>
              <w:rPr>
                <w:sz w:val="24"/>
                <w:szCs w:val="24"/>
              </w:rPr>
            </w:pPr>
          </w:p>
          <w:p w14:paraId="175F22F2" w14:textId="77777777" w:rsidR="0003512B" w:rsidRPr="001758B5" w:rsidRDefault="0003512B" w:rsidP="0003512B">
            <w:pPr>
              <w:rPr>
                <w:sz w:val="24"/>
                <w:szCs w:val="24"/>
              </w:rPr>
            </w:pPr>
            <w:r w:rsidRPr="001758B5">
              <w:rPr>
                <w:sz w:val="24"/>
                <w:szCs w:val="24"/>
                <w:lang w:val="fr"/>
              </w:rPr>
              <w:t>a) Oui /Non</w:t>
            </w:r>
          </w:p>
          <w:p w14:paraId="37CC659F" w14:textId="77777777" w:rsidR="0003512B" w:rsidRPr="001758B5" w:rsidRDefault="0003512B" w:rsidP="0003512B">
            <w:pPr>
              <w:rPr>
                <w:sz w:val="24"/>
                <w:szCs w:val="24"/>
              </w:rPr>
            </w:pPr>
          </w:p>
          <w:p w14:paraId="37635815" w14:textId="77777777" w:rsidR="0003512B" w:rsidRPr="001758B5" w:rsidRDefault="0003512B" w:rsidP="0003512B">
            <w:pPr>
              <w:rPr>
                <w:sz w:val="24"/>
                <w:szCs w:val="24"/>
              </w:rPr>
            </w:pPr>
            <w:r w:rsidRPr="001758B5">
              <w:rPr>
                <w:sz w:val="24"/>
                <w:szCs w:val="24"/>
                <w:lang w:val="fr"/>
              </w:rPr>
              <w:t>b) Oui /Non</w:t>
            </w:r>
          </w:p>
          <w:p w14:paraId="7936F6DE" w14:textId="77777777" w:rsidR="0003512B" w:rsidRPr="001758B5" w:rsidRDefault="0003512B" w:rsidP="0003512B">
            <w:pPr>
              <w:rPr>
                <w:sz w:val="24"/>
                <w:szCs w:val="24"/>
              </w:rPr>
            </w:pPr>
          </w:p>
          <w:p w14:paraId="4CA9894D" w14:textId="62127855" w:rsidR="0003512B" w:rsidRDefault="0003512B" w:rsidP="0003512B">
            <w:pPr>
              <w:rPr>
                <w:sz w:val="24"/>
                <w:szCs w:val="24"/>
              </w:rPr>
            </w:pPr>
          </w:p>
          <w:p w14:paraId="1F05231F" w14:textId="77777777" w:rsidR="0003512B" w:rsidRPr="001758B5" w:rsidRDefault="0003512B" w:rsidP="0003512B">
            <w:pPr>
              <w:rPr>
                <w:sz w:val="24"/>
                <w:szCs w:val="24"/>
              </w:rPr>
            </w:pPr>
            <w:r w:rsidRPr="001758B5">
              <w:rPr>
                <w:sz w:val="24"/>
                <w:szCs w:val="24"/>
                <w:lang w:val="fr"/>
              </w:rPr>
              <w:t>c) Oui /Non</w:t>
            </w:r>
          </w:p>
        </w:tc>
      </w:tr>
      <w:tr w:rsidR="0003512B" w:rsidRPr="001B34C4" w14:paraId="6C4D6063" w14:textId="77777777" w:rsidTr="000C1F9C">
        <w:trPr>
          <w:jc w:val="center"/>
        </w:trPr>
        <w:tc>
          <w:tcPr>
            <w:tcW w:w="1925" w:type="pct"/>
            <w:gridSpan w:val="3"/>
            <w:shd w:val="clear" w:color="auto" w:fill="auto"/>
            <w:tcMar>
              <w:top w:w="57" w:type="dxa"/>
              <w:left w:w="57" w:type="dxa"/>
              <w:bottom w:w="57" w:type="dxa"/>
              <w:right w:w="57" w:type="dxa"/>
            </w:tcMar>
          </w:tcPr>
          <w:p w14:paraId="464BB87F" w14:textId="09B29E15" w:rsidR="0003512B" w:rsidRPr="001758B5" w:rsidRDefault="0003512B" w:rsidP="0003512B">
            <w:pPr>
              <w:rPr>
                <w:sz w:val="24"/>
                <w:szCs w:val="24"/>
              </w:rPr>
            </w:pPr>
            <w:r w:rsidRPr="001758B5">
              <w:rPr>
                <w:sz w:val="24"/>
                <w:szCs w:val="24"/>
                <w:lang w:val="fr"/>
              </w:rPr>
              <w:t xml:space="preserve">Ajustement des prix permis dans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 xml:space="preserve">xploitation pour tenir compte des variations à long terme de la qualité </w:t>
            </w:r>
            <w:r>
              <w:rPr>
                <w:sz w:val="24"/>
                <w:szCs w:val="24"/>
                <w:lang w:val="fr"/>
              </w:rPr>
              <w:t>des Influx</w:t>
            </w:r>
            <w:r w:rsidRPr="001758B5">
              <w:rPr>
                <w:sz w:val="24"/>
                <w:szCs w:val="24"/>
                <w:lang w:val="fr"/>
              </w:rPr>
              <w:t xml:space="preserve"> par rapport </w:t>
            </w:r>
            <w:r>
              <w:rPr>
                <w:sz w:val="24"/>
                <w:szCs w:val="24"/>
                <w:lang w:val="fr"/>
              </w:rPr>
              <w:t>à la qualité de base des Influx.</w:t>
            </w:r>
          </w:p>
        </w:tc>
        <w:tc>
          <w:tcPr>
            <w:tcW w:w="687" w:type="pct"/>
            <w:gridSpan w:val="3"/>
            <w:tcMar>
              <w:top w:w="57" w:type="dxa"/>
              <w:left w:w="57" w:type="dxa"/>
              <w:bottom w:w="57" w:type="dxa"/>
              <w:right w:w="57" w:type="dxa"/>
            </w:tcMar>
          </w:tcPr>
          <w:p w14:paraId="61F1B840" w14:textId="77777777" w:rsidR="0003512B" w:rsidRPr="001758B5" w:rsidRDefault="0003512B" w:rsidP="0003512B">
            <w:pPr>
              <w:rPr>
                <w:sz w:val="24"/>
                <w:szCs w:val="24"/>
              </w:rPr>
            </w:pPr>
            <w:r w:rsidRPr="001758B5">
              <w:rPr>
                <w:sz w:val="24"/>
                <w:szCs w:val="24"/>
                <w:lang w:val="fr"/>
              </w:rPr>
              <w:t>13.9</w:t>
            </w:r>
          </w:p>
        </w:tc>
        <w:tc>
          <w:tcPr>
            <w:tcW w:w="2388" w:type="pct"/>
            <w:shd w:val="clear" w:color="auto" w:fill="auto"/>
            <w:tcMar>
              <w:top w:w="57" w:type="dxa"/>
              <w:left w:w="57" w:type="dxa"/>
              <w:bottom w:w="57" w:type="dxa"/>
              <w:right w:w="57" w:type="dxa"/>
            </w:tcMar>
          </w:tcPr>
          <w:p w14:paraId="11366078" w14:textId="77777777" w:rsidR="0003512B" w:rsidRPr="001758B5" w:rsidRDefault="0003512B" w:rsidP="0003512B">
            <w:pPr>
              <w:rPr>
                <w:sz w:val="24"/>
                <w:szCs w:val="24"/>
              </w:rPr>
            </w:pPr>
            <w:r w:rsidRPr="001758B5">
              <w:rPr>
                <w:sz w:val="24"/>
                <w:szCs w:val="24"/>
                <w:lang w:val="fr"/>
              </w:rPr>
              <w:t>Oui /Non</w:t>
            </w:r>
          </w:p>
          <w:p w14:paraId="4E63F8D2" w14:textId="0AB6D6D0" w:rsidR="0003512B" w:rsidRPr="001758B5" w:rsidRDefault="0003512B" w:rsidP="0003512B">
            <w:pPr>
              <w:rPr>
                <w:sz w:val="24"/>
                <w:szCs w:val="24"/>
              </w:rPr>
            </w:pPr>
            <w:r w:rsidRPr="001758B5">
              <w:rPr>
                <w:i/>
                <w:sz w:val="24"/>
                <w:szCs w:val="24"/>
                <w:lang w:val="fr"/>
              </w:rPr>
              <w:t xml:space="preserve">[Si l’ajustement des prix est autorisé, </w:t>
            </w:r>
            <w:r w:rsidRPr="003B08FC">
              <w:rPr>
                <w:bCs/>
                <w:i/>
                <w:sz w:val="24"/>
                <w:szCs w:val="24"/>
                <w:lang w:val="fr"/>
              </w:rPr>
              <w:t>le Maître d’Ouvrage</w:t>
            </w:r>
            <w:r w:rsidRPr="001758B5">
              <w:rPr>
                <w:sz w:val="24"/>
                <w:szCs w:val="24"/>
                <w:lang w:val="fr"/>
              </w:rPr>
              <w:t xml:space="preserve"> </w:t>
            </w:r>
            <w:r w:rsidRPr="003B08FC">
              <w:rPr>
                <w:b/>
                <w:bCs/>
                <w:i/>
                <w:sz w:val="24"/>
                <w:szCs w:val="24"/>
                <w:lang w:val="fr"/>
              </w:rPr>
              <w:t>doit</w:t>
            </w:r>
            <w:r w:rsidRPr="001758B5">
              <w:rPr>
                <w:i/>
                <w:sz w:val="24"/>
                <w:szCs w:val="24"/>
                <w:lang w:val="fr"/>
              </w:rPr>
              <w:t xml:space="preserve"> inclure </w:t>
            </w:r>
            <w:r w:rsidRPr="00F93A30">
              <w:rPr>
                <w:i/>
                <w:iCs/>
                <w:sz w:val="24"/>
                <w:szCs w:val="24"/>
                <w:lang w:val="fr"/>
              </w:rPr>
              <w:t xml:space="preserve">une référence de base pour les </w:t>
            </w:r>
            <w:r w:rsidR="00762381" w:rsidRPr="00F93A30">
              <w:rPr>
                <w:i/>
                <w:iCs/>
                <w:sz w:val="24"/>
                <w:szCs w:val="24"/>
                <w:lang w:val="fr"/>
              </w:rPr>
              <w:t>In</w:t>
            </w:r>
            <w:r w:rsidR="00762381">
              <w:rPr>
                <w:i/>
                <w:iCs/>
                <w:sz w:val="24"/>
                <w:szCs w:val="24"/>
                <w:lang w:val="fr"/>
              </w:rPr>
              <w:t>flux</w:t>
            </w:r>
            <w:r w:rsidR="00762381" w:rsidRPr="00F93A30">
              <w:rPr>
                <w:i/>
                <w:iCs/>
                <w:sz w:val="24"/>
                <w:szCs w:val="24"/>
                <w:lang w:val="fr"/>
              </w:rPr>
              <w:t xml:space="preserve"> </w:t>
            </w:r>
            <w:r w:rsidRPr="00F93A30">
              <w:rPr>
                <w:i/>
                <w:iCs/>
                <w:sz w:val="24"/>
                <w:szCs w:val="24"/>
                <w:lang w:val="fr"/>
              </w:rPr>
              <w:t xml:space="preserve">dans les </w:t>
            </w:r>
            <w:r>
              <w:rPr>
                <w:i/>
                <w:iCs/>
                <w:sz w:val="24"/>
                <w:szCs w:val="24"/>
                <w:lang w:val="fr"/>
              </w:rPr>
              <w:t>E</w:t>
            </w:r>
            <w:r w:rsidRPr="00F93A30">
              <w:rPr>
                <w:i/>
                <w:iCs/>
                <w:sz w:val="24"/>
                <w:szCs w:val="24"/>
                <w:lang w:val="fr"/>
              </w:rPr>
              <w:t xml:space="preserve">xigences </w:t>
            </w:r>
            <w:r>
              <w:rPr>
                <w:i/>
                <w:iCs/>
                <w:sz w:val="24"/>
                <w:szCs w:val="24"/>
                <w:lang w:val="fr"/>
              </w:rPr>
              <w:t>du Maître d’Ouvrage</w:t>
            </w:r>
            <w:r w:rsidRPr="00F93A30">
              <w:rPr>
                <w:i/>
                <w:iCs/>
                <w:sz w:val="24"/>
                <w:szCs w:val="24"/>
                <w:lang w:val="fr"/>
              </w:rPr>
              <w:t>]</w:t>
            </w:r>
          </w:p>
        </w:tc>
      </w:tr>
      <w:tr w:rsidR="0003512B" w:rsidRPr="001B34C4" w14:paraId="4030BC8A" w14:textId="77777777" w:rsidTr="000C1F9C">
        <w:trPr>
          <w:jc w:val="center"/>
        </w:trPr>
        <w:tc>
          <w:tcPr>
            <w:tcW w:w="1925" w:type="pct"/>
            <w:gridSpan w:val="3"/>
            <w:shd w:val="clear" w:color="auto" w:fill="auto"/>
            <w:tcMar>
              <w:top w:w="57" w:type="dxa"/>
              <w:left w:w="57" w:type="dxa"/>
              <w:bottom w:w="57" w:type="dxa"/>
              <w:right w:w="57" w:type="dxa"/>
            </w:tcMar>
          </w:tcPr>
          <w:p w14:paraId="6F779678" w14:textId="2F3EF6D6" w:rsidR="0003512B" w:rsidRPr="001758B5" w:rsidRDefault="0003512B" w:rsidP="0003512B">
            <w:pPr>
              <w:rPr>
                <w:sz w:val="24"/>
                <w:szCs w:val="24"/>
              </w:rPr>
            </w:pPr>
            <w:r w:rsidRPr="001758B5">
              <w:rPr>
                <w:sz w:val="24"/>
                <w:szCs w:val="24"/>
                <w:lang w:val="fr"/>
              </w:rPr>
              <w:t>Montant d</w:t>
            </w:r>
            <w:r>
              <w:rPr>
                <w:sz w:val="24"/>
                <w:szCs w:val="24"/>
                <w:lang w:val="fr"/>
              </w:rPr>
              <w:t>e l’Avance de Démarrage :</w:t>
            </w:r>
          </w:p>
        </w:tc>
        <w:tc>
          <w:tcPr>
            <w:tcW w:w="687" w:type="pct"/>
            <w:gridSpan w:val="3"/>
            <w:tcMar>
              <w:top w:w="57" w:type="dxa"/>
              <w:left w:w="57" w:type="dxa"/>
              <w:bottom w:w="57" w:type="dxa"/>
              <w:right w:w="57" w:type="dxa"/>
            </w:tcMar>
          </w:tcPr>
          <w:p w14:paraId="59D477FF"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0E310876" w:rsidR="0003512B" w:rsidRPr="001758B5" w:rsidRDefault="0003512B" w:rsidP="0003512B">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00762381"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 C</w:t>
            </w:r>
            <w:r w:rsidRPr="001758B5">
              <w:rPr>
                <w:sz w:val="24"/>
                <w:szCs w:val="24"/>
                <w:lang w:val="fr"/>
              </w:rPr>
              <w:t xml:space="preserve">onstruction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w:t>
            </w:r>
            <w:r w:rsidR="004114EC"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 xml:space="preserve"> -C</w:t>
            </w:r>
            <w:r w:rsidRPr="001758B5">
              <w:rPr>
                <w:sz w:val="24"/>
                <w:szCs w:val="24"/>
                <w:lang w:val="fr"/>
              </w:rPr>
              <w:t>onstruction est payable</w:t>
            </w:r>
            <w:r>
              <w:rPr>
                <w:sz w:val="24"/>
                <w:szCs w:val="24"/>
                <w:lang w:val="fr"/>
              </w:rPr>
              <w:t>.</w:t>
            </w:r>
          </w:p>
        </w:tc>
      </w:tr>
      <w:tr w:rsidR="0003512B" w:rsidRPr="003530F7" w14:paraId="29F8EC5E" w14:textId="77777777" w:rsidTr="000C1F9C">
        <w:trPr>
          <w:jc w:val="center"/>
        </w:trPr>
        <w:tc>
          <w:tcPr>
            <w:tcW w:w="1925" w:type="pct"/>
            <w:gridSpan w:val="3"/>
            <w:shd w:val="clear" w:color="auto" w:fill="auto"/>
            <w:tcMar>
              <w:top w:w="57" w:type="dxa"/>
              <w:left w:w="57" w:type="dxa"/>
              <w:bottom w:w="57" w:type="dxa"/>
              <w:right w:w="57" w:type="dxa"/>
            </w:tcMar>
          </w:tcPr>
          <w:p w14:paraId="28BDE19C" w14:textId="79DFB115" w:rsidR="0003512B" w:rsidRPr="001758B5" w:rsidRDefault="0003512B" w:rsidP="0003512B">
            <w:pPr>
              <w:rPr>
                <w:sz w:val="24"/>
                <w:szCs w:val="24"/>
              </w:rPr>
            </w:pPr>
            <w:r w:rsidRPr="001758B5">
              <w:rPr>
                <w:sz w:val="24"/>
                <w:szCs w:val="24"/>
                <w:lang w:val="fr"/>
              </w:rPr>
              <w:t xml:space="preserve">Déductions en pourcentage pour le </w:t>
            </w:r>
            <w:r>
              <w:rPr>
                <w:sz w:val="24"/>
                <w:szCs w:val="24"/>
                <w:lang w:val="fr"/>
              </w:rPr>
              <w:t>remboursement de l’Avance de Démarrage</w:t>
            </w:r>
            <w:r w:rsidRPr="001758B5">
              <w:rPr>
                <w:sz w:val="24"/>
                <w:szCs w:val="24"/>
                <w:lang w:val="fr"/>
              </w:rPr>
              <w:t xml:space="preserve"> :</w:t>
            </w:r>
          </w:p>
        </w:tc>
        <w:tc>
          <w:tcPr>
            <w:tcW w:w="687" w:type="pct"/>
            <w:gridSpan w:val="3"/>
            <w:tcMar>
              <w:top w:w="57" w:type="dxa"/>
              <w:left w:w="57" w:type="dxa"/>
              <w:bottom w:w="57" w:type="dxa"/>
              <w:right w:w="57" w:type="dxa"/>
            </w:tcMar>
          </w:tcPr>
          <w:p w14:paraId="1784F198"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6235187A" w14:textId="77777777" w:rsidR="0003512B" w:rsidRPr="001758B5" w:rsidRDefault="0003512B" w:rsidP="0003512B">
            <w:pPr>
              <w:rPr>
                <w:sz w:val="24"/>
                <w:szCs w:val="24"/>
              </w:rPr>
            </w:pPr>
          </w:p>
        </w:tc>
      </w:tr>
      <w:tr w:rsidR="0003512B" w:rsidRPr="003530F7" w14:paraId="009157D7" w14:textId="77777777" w:rsidTr="000C1F9C">
        <w:trPr>
          <w:jc w:val="center"/>
        </w:trPr>
        <w:tc>
          <w:tcPr>
            <w:tcW w:w="1925" w:type="pct"/>
            <w:gridSpan w:val="3"/>
            <w:shd w:val="clear" w:color="auto" w:fill="auto"/>
            <w:tcMar>
              <w:top w:w="57" w:type="dxa"/>
              <w:left w:w="57" w:type="dxa"/>
              <w:bottom w:w="57" w:type="dxa"/>
              <w:right w:w="57" w:type="dxa"/>
            </w:tcMar>
          </w:tcPr>
          <w:p w14:paraId="4D90A924" w14:textId="6E035734" w:rsidR="0003512B" w:rsidRPr="001758B5" w:rsidRDefault="0003512B" w:rsidP="0003512B">
            <w:pPr>
              <w:rPr>
                <w:sz w:val="24"/>
                <w:szCs w:val="24"/>
              </w:rPr>
            </w:pPr>
            <w:r w:rsidRPr="001758B5">
              <w:rPr>
                <w:sz w:val="24"/>
                <w:szCs w:val="24"/>
                <w:lang w:val="fr"/>
              </w:rPr>
              <w:t xml:space="preserve">Exigences relatives à la soumission des </w:t>
            </w:r>
            <w:r w:rsidR="00735DCE">
              <w:rPr>
                <w:sz w:val="24"/>
                <w:szCs w:val="24"/>
                <w:lang w:val="fr"/>
              </w:rPr>
              <w:t>Décompte</w:t>
            </w:r>
            <w:r w:rsidRPr="001758B5">
              <w:rPr>
                <w:sz w:val="24"/>
                <w:szCs w:val="24"/>
                <w:lang w:val="fr"/>
              </w:rPr>
              <w:t xml:space="preserve"> si elles sont différentes de</w:t>
            </w:r>
            <w:r>
              <w:rPr>
                <w:sz w:val="24"/>
                <w:szCs w:val="24"/>
                <w:lang w:val="fr"/>
              </w:rPr>
              <w:t>s CG</w:t>
            </w:r>
            <w:r w:rsidRPr="001758B5">
              <w:rPr>
                <w:sz w:val="24"/>
                <w:szCs w:val="24"/>
                <w:lang w:val="fr"/>
              </w:rPr>
              <w:t xml:space="preserve"> et :</w:t>
            </w:r>
          </w:p>
        </w:tc>
        <w:tc>
          <w:tcPr>
            <w:tcW w:w="687" w:type="pct"/>
            <w:gridSpan w:val="3"/>
            <w:tcMar>
              <w:top w:w="57" w:type="dxa"/>
              <w:left w:w="57" w:type="dxa"/>
              <w:bottom w:w="57" w:type="dxa"/>
              <w:right w:w="57" w:type="dxa"/>
            </w:tcMar>
          </w:tcPr>
          <w:p w14:paraId="41B59F7F"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6FB4A7AC" w14:textId="77777777" w:rsidR="0003512B" w:rsidRPr="001758B5" w:rsidRDefault="0003512B" w:rsidP="0003512B">
            <w:pPr>
              <w:rPr>
                <w:sz w:val="24"/>
                <w:szCs w:val="24"/>
              </w:rPr>
            </w:pPr>
          </w:p>
        </w:tc>
      </w:tr>
      <w:tr w:rsidR="0003512B" w:rsidRPr="001B34C4" w14:paraId="435E1DB3" w14:textId="77777777" w:rsidTr="000C1F9C">
        <w:trPr>
          <w:jc w:val="center"/>
        </w:trPr>
        <w:tc>
          <w:tcPr>
            <w:tcW w:w="1925" w:type="pct"/>
            <w:gridSpan w:val="3"/>
            <w:shd w:val="clear" w:color="auto" w:fill="auto"/>
            <w:tcMar>
              <w:top w:w="57" w:type="dxa"/>
              <w:left w:w="57" w:type="dxa"/>
              <w:bottom w:w="57" w:type="dxa"/>
              <w:right w:w="57" w:type="dxa"/>
            </w:tcMar>
          </w:tcPr>
          <w:p w14:paraId="62E38B60" w14:textId="6F0F2CBD" w:rsidR="0003512B" w:rsidRPr="001758B5" w:rsidRDefault="0003512B" w:rsidP="0003512B">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3"/>
            <w:tcMar>
              <w:top w:w="57" w:type="dxa"/>
              <w:left w:w="57" w:type="dxa"/>
              <w:bottom w:w="57" w:type="dxa"/>
              <w:right w:w="57" w:type="dxa"/>
            </w:tcMar>
          </w:tcPr>
          <w:p w14:paraId="4E66CB86"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589ABD54" w14:textId="418935FF" w:rsidR="0003512B" w:rsidRPr="001758B5" w:rsidRDefault="0003512B" w:rsidP="0003512B">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1B34C4" w14:paraId="5DAB6A64" w14:textId="77777777" w:rsidTr="000C1F9C">
        <w:trPr>
          <w:jc w:val="center"/>
        </w:trPr>
        <w:tc>
          <w:tcPr>
            <w:tcW w:w="1925" w:type="pct"/>
            <w:gridSpan w:val="3"/>
            <w:shd w:val="clear" w:color="auto" w:fill="auto"/>
            <w:tcMar>
              <w:top w:w="57" w:type="dxa"/>
              <w:left w:w="57" w:type="dxa"/>
              <w:bottom w:w="57" w:type="dxa"/>
              <w:right w:w="57" w:type="dxa"/>
            </w:tcMar>
          </w:tcPr>
          <w:p w14:paraId="0CA6423C" w14:textId="642FE149" w:rsidR="0003512B" w:rsidRPr="001758B5" w:rsidRDefault="0003512B" w:rsidP="0003512B">
            <w:pPr>
              <w:rPr>
                <w:sz w:val="24"/>
                <w:szCs w:val="24"/>
              </w:rPr>
            </w:pPr>
            <w:r>
              <w:rPr>
                <w:sz w:val="24"/>
                <w:szCs w:val="24"/>
                <w:lang w:val="fr"/>
              </w:rPr>
              <w:t xml:space="preserve">Montant Plafond de Retenue </w:t>
            </w:r>
            <w:r w:rsidRPr="001758B5">
              <w:rPr>
                <w:sz w:val="24"/>
                <w:szCs w:val="24"/>
                <w:lang w:val="fr"/>
              </w:rPr>
              <w:t>:</w:t>
            </w:r>
          </w:p>
        </w:tc>
        <w:tc>
          <w:tcPr>
            <w:tcW w:w="687" w:type="pct"/>
            <w:gridSpan w:val="3"/>
            <w:tcMar>
              <w:top w:w="57" w:type="dxa"/>
              <w:left w:w="57" w:type="dxa"/>
              <w:bottom w:w="57" w:type="dxa"/>
              <w:right w:w="57" w:type="dxa"/>
            </w:tcMar>
          </w:tcPr>
          <w:p w14:paraId="6147A1FB"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141DFE24" w14:textId="1DE61C82" w:rsidR="0003512B" w:rsidRPr="001758B5" w:rsidRDefault="0003512B" w:rsidP="0003512B">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3530F7" w14:paraId="0C4C8EEF" w14:textId="77777777" w:rsidTr="000C1F9C">
        <w:trPr>
          <w:jc w:val="center"/>
        </w:trPr>
        <w:tc>
          <w:tcPr>
            <w:tcW w:w="1925" w:type="pct"/>
            <w:gridSpan w:val="3"/>
            <w:shd w:val="clear" w:color="auto" w:fill="auto"/>
            <w:tcMar>
              <w:top w:w="57" w:type="dxa"/>
              <w:left w:w="57" w:type="dxa"/>
              <w:bottom w:w="57" w:type="dxa"/>
              <w:right w:w="57" w:type="dxa"/>
            </w:tcMar>
          </w:tcPr>
          <w:p w14:paraId="141D6AD4" w14:textId="5D9DE1AB"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3"/>
            <w:tcMar>
              <w:top w:w="57" w:type="dxa"/>
              <w:left w:w="57" w:type="dxa"/>
              <w:bottom w:w="57" w:type="dxa"/>
              <w:right w:w="57" w:type="dxa"/>
            </w:tcMar>
          </w:tcPr>
          <w:p w14:paraId="4797FB17" w14:textId="77777777" w:rsidR="0003512B" w:rsidRPr="001758B5" w:rsidRDefault="0003512B" w:rsidP="0003512B">
            <w:pPr>
              <w:rPr>
                <w:sz w:val="24"/>
                <w:szCs w:val="24"/>
              </w:rPr>
            </w:pPr>
            <w:r w:rsidRPr="001758B5">
              <w:rPr>
                <w:sz w:val="24"/>
                <w:szCs w:val="24"/>
                <w:lang w:val="fr"/>
              </w:rPr>
              <w:t>14.6(b)(i)</w:t>
            </w:r>
          </w:p>
        </w:tc>
        <w:tc>
          <w:tcPr>
            <w:tcW w:w="2388" w:type="pct"/>
            <w:shd w:val="clear" w:color="auto" w:fill="auto"/>
            <w:tcMar>
              <w:top w:w="57" w:type="dxa"/>
              <w:left w:w="57" w:type="dxa"/>
              <w:bottom w:w="57" w:type="dxa"/>
              <w:right w:w="57" w:type="dxa"/>
            </w:tcMar>
          </w:tcPr>
          <w:p w14:paraId="2C88846A" w14:textId="77777777" w:rsidR="0003512B" w:rsidRPr="001758B5" w:rsidRDefault="0003512B" w:rsidP="0003512B">
            <w:pPr>
              <w:rPr>
                <w:sz w:val="24"/>
                <w:szCs w:val="24"/>
              </w:rPr>
            </w:pPr>
          </w:p>
        </w:tc>
      </w:tr>
      <w:tr w:rsidR="0003512B" w:rsidRPr="003530F7" w14:paraId="094FBFA9" w14:textId="77777777" w:rsidTr="000C1F9C">
        <w:trPr>
          <w:jc w:val="center"/>
        </w:trPr>
        <w:tc>
          <w:tcPr>
            <w:tcW w:w="1925" w:type="pct"/>
            <w:gridSpan w:val="3"/>
            <w:shd w:val="clear" w:color="auto" w:fill="auto"/>
            <w:tcMar>
              <w:top w:w="57" w:type="dxa"/>
              <w:left w:w="57" w:type="dxa"/>
              <w:bottom w:w="57" w:type="dxa"/>
              <w:right w:w="57" w:type="dxa"/>
            </w:tcMar>
          </w:tcPr>
          <w:p w14:paraId="701411AE" w14:textId="0A1E50A4"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 xml:space="preserve">sur le </w:t>
            </w:r>
            <w:r w:rsidR="006B6D51">
              <w:rPr>
                <w:sz w:val="24"/>
                <w:szCs w:val="24"/>
                <w:lang w:val="fr"/>
              </w:rPr>
              <w:t>Chantier</w:t>
            </w:r>
            <w:r>
              <w:rPr>
                <w:sz w:val="24"/>
                <w:szCs w:val="24"/>
                <w:lang w:val="fr"/>
              </w:rPr>
              <w:t> :</w:t>
            </w:r>
          </w:p>
        </w:tc>
        <w:tc>
          <w:tcPr>
            <w:tcW w:w="687" w:type="pct"/>
            <w:gridSpan w:val="3"/>
            <w:tcMar>
              <w:top w:w="57" w:type="dxa"/>
              <w:left w:w="57" w:type="dxa"/>
              <w:bottom w:w="57" w:type="dxa"/>
              <w:right w:w="57" w:type="dxa"/>
            </w:tcMar>
          </w:tcPr>
          <w:p w14:paraId="4CF73C84" w14:textId="77777777" w:rsidR="0003512B" w:rsidRPr="001758B5" w:rsidRDefault="0003512B" w:rsidP="0003512B">
            <w:pPr>
              <w:rPr>
                <w:sz w:val="24"/>
                <w:szCs w:val="24"/>
              </w:rPr>
            </w:pPr>
            <w:r w:rsidRPr="001758B5">
              <w:rPr>
                <w:sz w:val="24"/>
                <w:szCs w:val="24"/>
                <w:lang w:val="fr"/>
              </w:rPr>
              <w:t>14.6(c)(i)</w:t>
            </w:r>
          </w:p>
        </w:tc>
        <w:tc>
          <w:tcPr>
            <w:tcW w:w="2388" w:type="pct"/>
            <w:shd w:val="clear" w:color="auto" w:fill="auto"/>
            <w:tcMar>
              <w:top w:w="57" w:type="dxa"/>
              <w:left w:w="57" w:type="dxa"/>
              <w:bottom w:w="57" w:type="dxa"/>
              <w:right w:w="57" w:type="dxa"/>
            </w:tcMar>
          </w:tcPr>
          <w:p w14:paraId="43D97AFB" w14:textId="77777777" w:rsidR="0003512B" w:rsidRPr="001758B5" w:rsidRDefault="0003512B" w:rsidP="0003512B">
            <w:pPr>
              <w:rPr>
                <w:sz w:val="24"/>
                <w:szCs w:val="24"/>
              </w:rPr>
            </w:pPr>
          </w:p>
        </w:tc>
      </w:tr>
      <w:tr w:rsidR="0003512B" w:rsidRPr="003530F7" w14:paraId="06EEB687" w14:textId="77777777" w:rsidTr="000C1F9C">
        <w:trPr>
          <w:jc w:val="center"/>
        </w:trPr>
        <w:tc>
          <w:tcPr>
            <w:tcW w:w="1925" w:type="pct"/>
            <w:gridSpan w:val="3"/>
            <w:shd w:val="clear" w:color="auto" w:fill="auto"/>
            <w:tcMar>
              <w:top w:w="57" w:type="dxa"/>
              <w:left w:w="57" w:type="dxa"/>
              <w:bottom w:w="57" w:type="dxa"/>
              <w:right w:w="57" w:type="dxa"/>
            </w:tcMar>
          </w:tcPr>
          <w:p w14:paraId="53786D04" w14:textId="662CD47B" w:rsidR="0003512B" w:rsidRPr="001758B5" w:rsidRDefault="0003512B" w:rsidP="0003512B">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Décompte P</w:t>
            </w:r>
            <w:r w:rsidRPr="001758B5">
              <w:rPr>
                <w:sz w:val="24"/>
                <w:szCs w:val="24"/>
                <w:lang w:val="fr"/>
              </w:rPr>
              <w:t xml:space="preserve">rovisoire applicable à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p>
          <w:p w14:paraId="4DFB1C40" w14:textId="77777777" w:rsidR="0003512B" w:rsidRPr="001758B5" w:rsidRDefault="0003512B" w:rsidP="0003512B">
            <w:pPr>
              <w:rPr>
                <w:sz w:val="24"/>
                <w:szCs w:val="24"/>
              </w:rPr>
            </w:pPr>
          </w:p>
          <w:p w14:paraId="3577AF5F" w14:textId="2AF8D79F" w:rsidR="0003512B" w:rsidRPr="001758B5" w:rsidRDefault="0003512B" w:rsidP="0003512B">
            <w:pPr>
              <w:rPr>
                <w:sz w:val="24"/>
                <w:szCs w:val="24"/>
              </w:rPr>
            </w:pPr>
            <w:r w:rsidRPr="001758B5">
              <w:rPr>
                <w:sz w:val="24"/>
                <w:szCs w:val="24"/>
                <w:lang w:val="fr"/>
              </w:rPr>
              <w:t>Montant minimum d</w:t>
            </w:r>
            <w:r>
              <w:rPr>
                <w:sz w:val="24"/>
                <w:szCs w:val="24"/>
                <w:lang w:val="fr"/>
              </w:rPr>
              <w:t>e Décompte Provisoire</w:t>
            </w:r>
            <w:r w:rsidRPr="001758B5">
              <w:rPr>
                <w:sz w:val="24"/>
                <w:szCs w:val="24"/>
                <w:lang w:val="fr"/>
              </w:rPr>
              <w:t xml:space="preserve"> applicable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Exploitation</w:t>
            </w:r>
            <w:r w:rsidRPr="001758B5">
              <w:rPr>
                <w:sz w:val="24"/>
                <w:szCs w:val="24"/>
                <w:lang w:val="fr"/>
              </w:rPr>
              <w:t xml:space="preserve">. </w:t>
            </w:r>
          </w:p>
        </w:tc>
        <w:tc>
          <w:tcPr>
            <w:tcW w:w="687" w:type="pct"/>
            <w:gridSpan w:val="3"/>
            <w:tcMar>
              <w:top w:w="57" w:type="dxa"/>
              <w:left w:w="57" w:type="dxa"/>
              <w:bottom w:w="57" w:type="dxa"/>
              <w:right w:w="57" w:type="dxa"/>
            </w:tcMar>
          </w:tcPr>
          <w:p w14:paraId="4B8FAD79" w14:textId="77777777" w:rsidR="0003512B" w:rsidRPr="001758B5" w:rsidRDefault="0003512B" w:rsidP="0003512B">
            <w:pPr>
              <w:rPr>
                <w:sz w:val="24"/>
                <w:szCs w:val="24"/>
              </w:rPr>
            </w:pPr>
            <w:r w:rsidRPr="001758B5">
              <w:rPr>
                <w:sz w:val="24"/>
                <w:szCs w:val="24"/>
                <w:lang w:val="fr"/>
              </w:rPr>
              <w:t>14.7(b)</w:t>
            </w:r>
          </w:p>
        </w:tc>
        <w:tc>
          <w:tcPr>
            <w:tcW w:w="2388" w:type="pct"/>
            <w:shd w:val="clear" w:color="auto" w:fill="auto"/>
            <w:tcMar>
              <w:top w:w="57" w:type="dxa"/>
              <w:left w:w="57" w:type="dxa"/>
              <w:bottom w:w="57" w:type="dxa"/>
              <w:right w:w="57" w:type="dxa"/>
            </w:tcMar>
          </w:tcPr>
          <w:p w14:paraId="61FECC41" w14:textId="77777777" w:rsidR="0003512B" w:rsidRPr="001758B5" w:rsidRDefault="0003512B" w:rsidP="0003512B">
            <w:pPr>
              <w:rPr>
                <w:sz w:val="24"/>
                <w:szCs w:val="24"/>
              </w:rPr>
            </w:pPr>
          </w:p>
        </w:tc>
      </w:tr>
      <w:tr w:rsidR="00BF1F10" w:rsidRPr="00076073" w14:paraId="5035194E" w14:textId="77777777" w:rsidTr="000C1F9C">
        <w:trPr>
          <w:jc w:val="center"/>
        </w:trPr>
        <w:tc>
          <w:tcPr>
            <w:tcW w:w="1925" w:type="pct"/>
            <w:gridSpan w:val="3"/>
            <w:shd w:val="clear" w:color="auto" w:fill="auto"/>
            <w:tcMar>
              <w:top w:w="57" w:type="dxa"/>
              <w:left w:w="57" w:type="dxa"/>
              <w:bottom w:w="57" w:type="dxa"/>
              <w:right w:w="57" w:type="dxa"/>
            </w:tcMar>
          </w:tcPr>
          <w:p w14:paraId="077F1FA4" w14:textId="5B688B4C" w:rsidR="00BF1F10" w:rsidRDefault="00BF1F10" w:rsidP="0003512B">
            <w:pPr>
              <w:rPr>
                <w:sz w:val="24"/>
                <w:szCs w:val="24"/>
                <w:lang w:val="fr"/>
              </w:rPr>
            </w:pPr>
            <w:r>
              <w:rPr>
                <w:sz w:val="24"/>
                <w:szCs w:val="24"/>
                <w:lang w:val="fr"/>
              </w:rPr>
              <w:t>Cybersécurité – retenues de paiements</w:t>
            </w:r>
          </w:p>
        </w:tc>
        <w:tc>
          <w:tcPr>
            <w:tcW w:w="687" w:type="pct"/>
            <w:gridSpan w:val="3"/>
            <w:tcMar>
              <w:top w:w="57" w:type="dxa"/>
              <w:left w:w="57" w:type="dxa"/>
              <w:bottom w:w="57" w:type="dxa"/>
              <w:right w:w="57" w:type="dxa"/>
            </w:tcMar>
          </w:tcPr>
          <w:p w14:paraId="32ED8E8D" w14:textId="455661A0" w:rsidR="00BF1F10" w:rsidRPr="001758B5" w:rsidRDefault="00BF1F10" w:rsidP="0003512B">
            <w:pPr>
              <w:rPr>
                <w:sz w:val="24"/>
                <w:szCs w:val="24"/>
                <w:lang w:val="fr"/>
              </w:rPr>
            </w:pPr>
            <w:r>
              <w:rPr>
                <w:sz w:val="24"/>
                <w:szCs w:val="24"/>
                <w:lang w:val="fr"/>
              </w:rPr>
              <w:t>14.7</w:t>
            </w:r>
          </w:p>
        </w:tc>
        <w:tc>
          <w:tcPr>
            <w:tcW w:w="2388" w:type="pct"/>
            <w:shd w:val="clear" w:color="auto" w:fill="auto"/>
            <w:tcMar>
              <w:top w:w="57" w:type="dxa"/>
              <w:left w:w="57" w:type="dxa"/>
              <w:bottom w:w="57" w:type="dxa"/>
              <w:right w:w="57" w:type="dxa"/>
            </w:tcMar>
          </w:tcPr>
          <w:p w14:paraId="5E8284FF" w14:textId="76BF1389" w:rsidR="00BF1F10" w:rsidRPr="00A03ECF" w:rsidRDefault="00076073" w:rsidP="00A03ECF">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A03ECF">
              <w:rPr>
                <w:i/>
                <w:iCs/>
                <w:sz w:val="21"/>
                <w:szCs w:val="21"/>
              </w:rPr>
              <w:t xml:space="preserve"> </w:t>
            </w:r>
            <w:r w:rsidRPr="00A03ECF">
              <w:rPr>
                <w:rStyle w:val="ts-alignment-element"/>
                <w:i/>
                <w:iCs/>
                <w:sz w:val="21"/>
                <w:szCs w:val="21"/>
              </w:rPr>
              <w:t>les</w:t>
            </w:r>
            <w:r w:rsidRPr="00A03ECF">
              <w:rPr>
                <w:i/>
                <w:iCs/>
                <w:sz w:val="21"/>
                <w:szCs w:val="21"/>
              </w:rPr>
              <w:t xml:space="preserve"> </w:t>
            </w:r>
            <w:r w:rsidRPr="00A03ECF">
              <w:rPr>
                <w:rStyle w:val="ts-alignment-element"/>
                <w:i/>
                <w:iCs/>
                <w:sz w:val="21"/>
                <w:szCs w:val="21"/>
              </w:rPr>
              <w:t>paiements</w:t>
            </w:r>
            <w:r w:rsidRPr="00A03ECF">
              <w:rPr>
                <w:i/>
                <w:iCs/>
                <w:sz w:val="21"/>
                <w:szCs w:val="21"/>
              </w:rPr>
              <w:t xml:space="preserve"> </w:t>
            </w:r>
            <w:r w:rsidRPr="00A03ECF">
              <w:rPr>
                <w:rStyle w:val="ts-alignment-element"/>
                <w:i/>
                <w:iCs/>
                <w:sz w:val="21"/>
                <w:szCs w:val="21"/>
              </w:rPr>
              <w:t>peuvent</w:t>
            </w:r>
            <w:r w:rsidRPr="00A03ECF">
              <w:rPr>
                <w:i/>
                <w:iCs/>
                <w:sz w:val="21"/>
                <w:szCs w:val="21"/>
              </w:rPr>
              <w:t xml:space="preserve"> </w:t>
            </w:r>
            <w:r w:rsidRPr="00A03ECF">
              <w:rPr>
                <w:rStyle w:val="ts-alignment-element"/>
                <w:i/>
                <w:iCs/>
                <w:sz w:val="21"/>
                <w:szCs w:val="21"/>
              </w:rPr>
              <w:t>être</w:t>
            </w:r>
            <w:r w:rsidRPr="00A03ECF">
              <w:rPr>
                <w:i/>
                <w:iCs/>
                <w:sz w:val="21"/>
                <w:szCs w:val="21"/>
              </w:rPr>
              <w:t xml:space="preserve"> </w:t>
            </w:r>
            <w:r w:rsidRPr="00A03ECF">
              <w:rPr>
                <w:rStyle w:val="ts-alignment-element"/>
                <w:i/>
                <w:iCs/>
                <w:sz w:val="21"/>
                <w:szCs w:val="21"/>
              </w:rPr>
              <w:t>retenus</w:t>
            </w:r>
            <w:r w:rsidRPr="00A03ECF">
              <w:rPr>
                <w:i/>
                <w:iCs/>
                <w:sz w:val="21"/>
                <w:szCs w:val="21"/>
              </w:rPr>
              <w:t xml:space="preserve"> </w:t>
            </w:r>
            <w:r w:rsidRPr="00A03ECF">
              <w:rPr>
                <w:rStyle w:val="ts-alignment-element"/>
                <w:i/>
                <w:iCs/>
                <w:sz w:val="21"/>
                <w:szCs w:val="21"/>
              </w:rPr>
              <w:t>pour</w:t>
            </w:r>
            <w:r w:rsidRPr="00A03ECF">
              <w:rPr>
                <w:i/>
                <w:iCs/>
                <w:sz w:val="21"/>
                <w:szCs w:val="21"/>
              </w:rPr>
              <w:t xml:space="preserve"> le </w:t>
            </w:r>
            <w:r w:rsidRPr="00A03ECF">
              <w:rPr>
                <w:rStyle w:val="ts-alignment-element"/>
                <w:i/>
                <w:iCs/>
                <w:sz w:val="21"/>
                <w:szCs w:val="21"/>
              </w:rPr>
              <w:t>défaut</w:t>
            </w:r>
            <w:r w:rsidRPr="00A03ECF">
              <w:rPr>
                <w:i/>
                <w:iCs/>
                <w:sz w:val="21"/>
                <w:szCs w:val="21"/>
              </w:rPr>
              <w:t xml:space="preserve"> de </w:t>
            </w:r>
            <w:r w:rsidRPr="004114EC">
              <w:rPr>
                <w:rStyle w:val="ts-alignment-element"/>
                <w:i/>
                <w:iCs/>
                <w:sz w:val="21"/>
                <w:szCs w:val="21"/>
              </w:rPr>
              <w:t>l</w:t>
            </w:r>
            <w:r w:rsidRPr="000C1F9C">
              <w:rPr>
                <w:rStyle w:val="ts-alignment-element"/>
              </w:rPr>
              <w:t>’E</w:t>
            </w:r>
            <w:r w:rsidRPr="000C1F9C">
              <w:rPr>
                <w:rStyle w:val="ts-alignment-element"/>
                <w:i/>
                <w:iCs/>
                <w:sz w:val="21"/>
                <w:szCs w:val="21"/>
              </w:rPr>
              <w:t>ntrepreneur</w:t>
            </w:r>
            <w:r w:rsidRPr="000C1F9C">
              <w:rPr>
                <w:rStyle w:val="ts-alignment-element"/>
              </w:rPr>
              <w:t xml:space="preserve"> </w:t>
            </w:r>
            <w:r w:rsidRPr="004114EC">
              <w:rPr>
                <w:rStyle w:val="ts-alignment-element"/>
                <w:i/>
                <w:iCs/>
                <w:sz w:val="21"/>
                <w:szCs w:val="21"/>
              </w:rPr>
              <w:t>d</w:t>
            </w:r>
            <w:r w:rsidRPr="00A03ECF">
              <w:rPr>
                <w:rStyle w:val="ts-alignment-element"/>
                <w:i/>
                <w:iCs/>
                <w:sz w:val="21"/>
                <w:szCs w:val="21"/>
              </w:rPr>
              <w:t>’exécuter</w:t>
            </w:r>
            <w:r w:rsidRPr="00A03ECF">
              <w:rPr>
                <w:i/>
                <w:iCs/>
                <w:sz w:val="21"/>
                <w:szCs w:val="21"/>
              </w:rPr>
              <w:t xml:space="preserve"> </w:t>
            </w:r>
            <w:r w:rsidRPr="00A03ECF">
              <w:rPr>
                <w:rStyle w:val="ts-alignment-element"/>
                <w:i/>
                <w:iCs/>
                <w:sz w:val="21"/>
                <w:szCs w:val="21"/>
              </w:rPr>
              <w:t>ses</w:t>
            </w:r>
            <w:r w:rsidRPr="00A03ECF">
              <w:rPr>
                <w:i/>
                <w:iCs/>
                <w:sz w:val="21"/>
                <w:szCs w:val="21"/>
              </w:rPr>
              <w:t xml:space="preserve"> </w:t>
            </w:r>
            <w:r w:rsidRPr="00A03ECF">
              <w:rPr>
                <w:rStyle w:val="ts-alignment-element"/>
                <w:i/>
                <w:iCs/>
                <w:sz w:val="21"/>
                <w:szCs w:val="21"/>
              </w:rPr>
              <w:t>obligations</w:t>
            </w:r>
            <w:r w:rsidRPr="00A03ECF">
              <w:rPr>
                <w:i/>
                <w:iCs/>
                <w:sz w:val="21"/>
                <w:szCs w:val="21"/>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004114EC" w:rsidRPr="000C1F9C">
              <w:rPr>
                <w:rStyle w:val="ts-alignment-element"/>
                <w:i/>
                <w:iCs/>
                <w:sz w:val="21"/>
                <w:szCs w:val="21"/>
              </w:rPr>
              <w:t>sinon</w:t>
            </w:r>
            <w:r w:rsidR="004114EC"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004114EC"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03512B" w:rsidRPr="003530F7" w14:paraId="6BAAFA87" w14:textId="77777777" w:rsidTr="000C1F9C">
        <w:trPr>
          <w:jc w:val="center"/>
        </w:trPr>
        <w:tc>
          <w:tcPr>
            <w:tcW w:w="1925" w:type="pct"/>
            <w:gridSpan w:val="3"/>
            <w:shd w:val="clear" w:color="auto" w:fill="auto"/>
            <w:tcMar>
              <w:top w:w="57" w:type="dxa"/>
              <w:left w:w="57" w:type="dxa"/>
              <w:bottom w:w="57" w:type="dxa"/>
              <w:right w:w="57" w:type="dxa"/>
            </w:tcMar>
          </w:tcPr>
          <w:p w14:paraId="0EDD1583" w14:textId="715AE6E6" w:rsidR="0003512B" w:rsidRPr="001758B5" w:rsidRDefault="0003512B" w:rsidP="0003512B">
            <w:pPr>
              <w:rPr>
                <w:sz w:val="24"/>
                <w:szCs w:val="24"/>
              </w:rPr>
            </w:pPr>
            <w:r>
              <w:rPr>
                <w:sz w:val="24"/>
                <w:szCs w:val="24"/>
                <w:lang w:val="fr"/>
              </w:rPr>
              <w:t xml:space="preserve">Intérêts moratoires </w:t>
            </w:r>
            <w:r w:rsidRPr="001758B5">
              <w:rPr>
                <w:sz w:val="24"/>
                <w:szCs w:val="24"/>
                <w:lang w:val="fr"/>
              </w:rPr>
              <w:t>pour retard de paiement :</w:t>
            </w:r>
          </w:p>
        </w:tc>
        <w:tc>
          <w:tcPr>
            <w:tcW w:w="687" w:type="pct"/>
            <w:gridSpan w:val="3"/>
            <w:tcMar>
              <w:top w:w="57" w:type="dxa"/>
              <w:left w:w="57" w:type="dxa"/>
              <w:bottom w:w="57" w:type="dxa"/>
              <w:right w:w="57" w:type="dxa"/>
            </w:tcMar>
          </w:tcPr>
          <w:p w14:paraId="528F0C78" w14:textId="77777777" w:rsidR="0003512B" w:rsidRPr="001758B5" w:rsidRDefault="0003512B" w:rsidP="0003512B">
            <w:pPr>
              <w:rPr>
                <w:sz w:val="24"/>
                <w:szCs w:val="24"/>
              </w:rPr>
            </w:pPr>
            <w:r w:rsidRPr="001758B5">
              <w:rPr>
                <w:sz w:val="24"/>
                <w:szCs w:val="24"/>
                <w:lang w:val="fr"/>
              </w:rPr>
              <w:t>14.9</w:t>
            </w:r>
          </w:p>
        </w:tc>
        <w:tc>
          <w:tcPr>
            <w:tcW w:w="2388" w:type="pct"/>
            <w:shd w:val="clear" w:color="auto" w:fill="auto"/>
            <w:tcMar>
              <w:top w:w="57" w:type="dxa"/>
              <w:left w:w="57" w:type="dxa"/>
              <w:bottom w:w="57" w:type="dxa"/>
              <w:right w:w="57" w:type="dxa"/>
            </w:tcMar>
          </w:tcPr>
          <w:p w14:paraId="54DE352E" w14:textId="77777777" w:rsidR="0003512B" w:rsidRPr="001758B5" w:rsidRDefault="0003512B" w:rsidP="0003512B">
            <w:pPr>
              <w:rPr>
                <w:sz w:val="24"/>
                <w:szCs w:val="24"/>
              </w:rPr>
            </w:pPr>
          </w:p>
        </w:tc>
      </w:tr>
      <w:tr w:rsidR="0003512B" w:rsidRPr="003530F7" w14:paraId="2DB4E403"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1959FE90" w14:textId="5AFEED2D" w:rsidR="0003512B" w:rsidRPr="001758B5" w:rsidRDefault="0003512B" w:rsidP="0003512B">
            <w:pPr>
              <w:rPr>
                <w:sz w:val="24"/>
                <w:szCs w:val="24"/>
              </w:rPr>
            </w:pPr>
            <w:r>
              <w:rPr>
                <w:sz w:val="24"/>
                <w:szCs w:val="24"/>
                <w:lang w:val="fr"/>
              </w:rPr>
              <w:t>Monnaies</w:t>
            </w:r>
            <w:r w:rsidRPr="001758B5">
              <w:rPr>
                <w:sz w:val="24"/>
                <w:szCs w:val="24"/>
                <w:lang w:val="fr"/>
              </w:rPr>
              <w:t xml:space="preserve"> pour le paiement du </w:t>
            </w:r>
            <w:r>
              <w:rPr>
                <w:sz w:val="24"/>
                <w:szCs w:val="24"/>
                <w:lang w:val="fr"/>
              </w:rPr>
              <w:t>P</w:t>
            </w:r>
            <w:r w:rsidRPr="001758B5">
              <w:rPr>
                <w:sz w:val="24"/>
                <w:szCs w:val="24"/>
                <w:lang w:val="fr"/>
              </w:rPr>
              <w:t xml:space="preserve">rix du </w:t>
            </w:r>
            <w:r>
              <w:rPr>
                <w:sz w:val="24"/>
                <w:szCs w:val="24"/>
                <w:lang w:val="fr"/>
              </w:rPr>
              <w:t xml:space="preserve">Marché </w:t>
            </w:r>
            <w:r w:rsidRPr="001758B5">
              <w:rPr>
                <w:sz w:val="24"/>
                <w:szCs w:val="24"/>
                <w:lang w:val="fr"/>
              </w:rPr>
              <w:t>:</w:t>
            </w:r>
          </w:p>
          <w:p w14:paraId="2C8794FC" w14:textId="1B5D739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w:t>
            </w:r>
            <w:r w:rsidR="004114EC">
              <w:rPr>
                <w:i/>
                <w:iCs/>
                <w:sz w:val="24"/>
                <w:szCs w:val="24"/>
                <w:lang w:val="fr"/>
              </w:rPr>
              <w:t>e</w:t>
            </w:r>
            <w:r>
              <w:rPr>
                <w:i/>
                <w:iCs/>
                <w:sz w:val="24"/>
                <w:szCs w:val="24"/>
                <w:lang w:val="fr"/>
              </w:rPr>
              <w:t xml:space="preserve"> </w:t>
            </w:r>
            <w:r w:rsidR="004114EC">
              <w:rPr>
                <w:i/>
                <w:iCs/>
                <w:sz w:val="24"/>
                <w:szCs w:val="24"/>
                <w:lang w:val="fr"/>
              </w:rPr>
              <w:t>Annexe</w:t>
            </w:r>
            <w:r w:rsidR="004114EC" w:rsidRPr="001758B5">
              <w:rPr>
                <w:i/>
                <w:iCs/>
                <w:sz w:val="24"/>
                <w:szCs w:val="24"/>
                <w:lang w:val="fr"/>
              </w:rPr>
              <w:t xml:space="preserve"> </w:t>
            </w:r>
            <w:r w:rsidRPr="001758B5">
              <w:rPr>
                <w:i/>
                <w:iCs/>
                <w:sz w:val="24"/>
                <w:szCs w:val="24"/>
                <w:lang w:val="fr"/>
              </w:rPr>
              <w:t>des paiements]</w:t>
            </w:r>
          </w:p>
        </w:tc>
        <w:tc>
          <w:tcPr>
            <w:tcW w:w="687" w:type="pct"/>
            <w:gridSpan w:val="3"/>
            <w:tcBorders>
              <w:bottom w:val="single" w:sz="4" w:space="0" w:color="auto"/>
            </w:tcBorders>
            <w:tcMar>
              <w:top w:w="57" w:type="dxa"/>
              <w:left w:w="57" w:type="dxa"/>
              <w:bottom w:w="57" w:type="dxa"/>
              <w:right w:w="57" w:type="dxa"/>
            </w:tcMar>
          </w:tcPr>
          <w:p w14:paraId="686B43A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760EB7FA" w14:textId="77777777" w:rsidR="0003512B" w:rsidRPr="001758B5" w:rsidRDefault="0003512B" w:rsidP="0003512B">
            <w:pPr>
              <w:rPr>
                <w:sz w:val="24"/>
                <w:szCs w:val="24"/>
              </w:rPr>
            </w:pPr>
          </w:p>
        </w:tc>
      </w:tr>
      <w:tr w:rsidR="0003512B" w:rsidRPr="003530F7" w14:paraId="33006D00" w14:textId="77777777" w:rsidTr="000C1F9C">
        <w:trPr>
          <w:trHeight w:val="485"/>
          <w:jc w:val="center"/>
        </w:trPr>
        <w:tc>
          <w:tcPr>
            <w:tcW w:w="1925" w:type="pct"/>
            <w:gridSpan w:val="3"/>
            <w:shd w:val="clear" w:color="auto" w:fill="auto"/>
            <w:tcMar>
              <w:top w:w="57" w:type="dxa"/>
              <w:left w:w="57" w:type="dxa"/>
              <w:bottom w:w="57" w:type="dxa"/>
              <w:right w:w="57" w:type="dxa"/>
            </w:tcMar>
          </w:tcPr>
          <w:p w14:paraId="0F9C1A0A" w14:textId="1B4B0037" w:rsidR="0003512B" w:rsidRPr="001758B5" w:rsidRDefault="0003512B" w:rsidP="0003512B">
            <w:pPr>
              <w:rPr>
                <w:sz w:val="24"/>
                <w:szCs w:val="24"/>
              </w:rPr>
            </w:pPr>
            <w:r w:rsidRPr="001758B5">
              <w:rPr>
                <w:sz w:val="24"/>
                <w:szCs w:val="24"/>
                <w:lang w:val="fr"/>
              </w:rPr>
              <w:t xml:space="preserve">Les proportions de </w:t>
            </w:r>
            <w:r>
              <w:rPr>
                <w:sz w:val="24"/>
                <w:szCs w:val="24"/>
                <w:lang w:val="fr"/>
              </w:rPr>
              <w:t>monnaies</w:t>
            </w:r>
            <w:r w:rsidRPr="001758B5">
              <w:rPr>
                <w:sz w:val="24"/>
                <w:szCs w:val="24"/>
                <w:lang w:val="fr"/>
              </w:rPr>
              <w:t xml:space="preserve"> locales et étrangères sont les suivante</w:t>
            </w:r>
            <w:r>
              <w:rPr>
                <w:sz w:val="24"/>
                <w:szCs w:val="24"/>
                <w:lang w:val="fr"/>
              </w:rPr>
              <w:t>s</w:t>
            </w:r>
            <w:r w:rsidRPr="001758B5">
              <w:rPr>
                <w:sz w:val="24"/>
                <w:szCs w:val="24"/>
                <w:lang w:val="fr"/>
              </w:rPr>
              <w:t xml:space="preserve"> :</w:t>
            </w:r>
          </w:p>
          <w:p w14:paraId="729FA807" w14:textId="6B29502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w:t>
            </w:r>
            <w:r w:rsidR="008565CE">
              <w:rPr>
                <w:i/>
                <w:iCs/>
                <w:sz w:val="24"/>
                <w:szCs w:val="24"/>
                <w:lang w:val="fr"/>
              </w:rPr>
              <w:t>n</w:t>
            </w:r>
            <w:r>
              <w:rPr>
                <w:i/>
                <w:iCs/>
                <w:sz w:val="24"/>
                <w:szCs w:val="24"/>
                <w:lang w:val="fr"/>
              </w:rPr>
              <w:t>exe des</w:t>
            </w:r>
            <w:r w:rsidRPr="001758B5">
              <w:rPr>
                <w:i/>
                <w:iCs/>
                <w:sz w:val="24"/>
                <w:szCs w:val="24"/>
                <w:lang w:val="fr"/>
              </w:rPr>
              <w:t xml:space="preserve"> </w:t>
            </w:r>
            <w:r>
              <w:rPr>
                <w:i/>
                <w:iCs/>
                <w:sz w:val="24"/>
                <w:szCs w:val="24"/>
                <w:lang w:val="fr"/>
              </w:rPr>
              <w:t>P</w:t>
            </w:r>
            <w:r w:rsidRPr="001758B5">
              <w:rPr>
                <w:i/>
                <w:iCs/>
                <w:sz w:val="24"/>
                <w:szCs w:val="24"/>
                <w:lang w:val="fr"/>
              </w:rPr>
              <w:t>aiements]</w:t>
            </w:r>
          </w:p>
        </w:tc>
        <w:tc>
          <w:tcPr>
            <w:tcW w:w="687" w:type="pct"/>
            <w:gridSpan w:val="3"/>
            <w:tcMar>
              <w:top w:w="57" w:type="dxa"/>
              <w:left w:w="57" w:type="dxa"/>
              <w:bottom w:w="57" w:type="dxa"/>
              <w:right w:w="57" w:type="dxa"/>
            </w:tcMar>
          </w:tcPr>
          <w:p w14:paraId="71FE0FCC" w14:textId="77777777" w:rsidR="0003512B" w:rsidRPr="001758B5" w:rsidRDefault="0003512B" w:rsidP="0003512B">
            <w:pPr>
              <w:rPr>
                <w:sz w:val="24"/>
                <w:szCs w:val="24"/>
              </w:rPr>
            </w:pPr>
            <w:r w:rsidRPr="001758B5">
              <w:rPr>
                <w:sz w:val="24"/>
                <w:szCs w:val="24"/>
                <w:lang w:val="fr"/>
              </w:rPr>
              <w:t>14.17</w:t>
            </w:r>
          </w:p>
        </w:tc>
        <w:tc>
          <w:tcPr>
            <w:tcW w:w="2388" w:type="pct"/>
            <w:shd w:val="clear" w:color="auto" w:fill="auto"/>
            <w:tcMar>
              <w:top w:w="57" w:type="dxa"/>
              <w:left w:w="57" w:type="dxa"/>
              <w:bottom w:w="57" w:type="dxa"/>
              <w:right w:w="57" w:type="dxa"/>
            </w:tcMar>
          </w:tcPr>
          <w:p w14:paraId="3AB0FDAB" w14:textId="77777777" w:rsidR="0003512B" w:rsidRPr="001758B5" w:rsidRDefault="0003512B" w:rsidP="0003512B">
            <w:pPr>
              <w:rPr>
                <w:sz w:val="24"/>
                <w:szCs w:val="24"/>
              </w:rPr>
            </w:pPr>
          </w:p>
        </w:tc>
      </w:tr>
      <w:tr w:rsidR="0003512B" w:rsidRPr="003530F7" w14:paraId="7C1F404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6277B6" w14:textId="77777777" w:rsidR="0003512B" w:rsidRPr="001758B5" w:rsidRDefault="0003512B" w:rsidP="0003512B">
            <w:pPr>
              <w:rPr>
                <w:sz w:val="24"/>
                <w:szCs w:val="24"/>
              </w:rPr>
            </w:pPr>
            <w:r w:rsidRPr="001758B5">
              <w:rPr>
                <w:sz w:val="24"/>
                <w:szCs w:val="24"/>
                <w:lang w:val="fr"/>
              </w:rPr>
              <w:t>Taux de change</w:t>
            </w:r>
          </w:p>
          <w:p w14:paraId="06974B60" w14:textId="023E03A4"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Annexe</w:t>
            </w:r>
            <w:r w:rsidRPr="001758B5">
              <w:rPr>
                <w:i/>
                <w:iCs/>
                <w:sz w:val="24"/>
                <w:szCs w:val="24"/>
                <w:lang w:val="fr"/>
              </w:rPr>
              <w:t xml:space="preserve"> des </w:t>
            </w:r>
            <w:r>
              <w:rPr>
                <w:i/>
                <w:iCs/>
                <w:sz w:val="24"/>
                <w:szCs w:val="24"/>
                <w:lang w:val="fr"/>
              </w:rPr>
              <w:t>P</w:t>
            </w:r>
            <w:r w:rsidRPr="001758B5">
              <w:rPr>
                <w:i/>
                <w:iCs/>
                <w:sz w:val="24"/>
                <w:szCs w:val="24"/>
                <w:lang w:val="fr"/>
              </w:rPr>
              <w:t>aiements]</w:t>
            </w:r>
          </w:p>
        </w:tc>
        <w:tc>
          <w:tcPr>
            <w:tcW w:w="687" w:type="pct"/>
            <w:gridSpan w:val="3"/>
            <w:tcBorders>
              <w:bottom w:val="single" w:sz="4" w:space="0" w:color="auto"/>
            </w:tcBorders>
            <w:tcMar>
              <w:top w:w="57" w:type="dxa"/>
              <w:left w:w="57" w:type="dxa"/>
              <w:bottom w:w="57" w:type="dxa"/>
              <w:right w:w="57" w:type="dxa"/>
            </w:tcMar>
          </w:tcPr>
          <w:p w14:paraId="7533559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D66CEFB" w14:textId="77777777" w:rsidR="0003512B" w:rsidRPr="001758B5" w:rsidRDefault="0003512B" w:rsidP="0003512B">
            <w:pPr>
              <w:rPr>
                <w:sz w:val="24"/>
                <w:szCs w:val="24"/>
              </w:rPr>
            </w:pPr>
          </w:p>
        </w:tc>
      </w:tr>
      <w:tr w:rsidR="0003512B" w:rsidRPr="001B34C4" w14:paraId="51DD83F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5F206D6" w14:textId="201E52F7" w:rsidR="0003512B" w:rsidRPr="001758B5" w:rsidRDefault="0003512B" w:rsidP="0003512B">
            <w:pPr>
              <w:rPr>
                <w:sz w:val="24"/>
                <w:szCs w:val="24"/>
              </w:rPr>
            </w:pPr>
            <w:r w:rsidRPr="001758B5">
              <w:rPr>
                <w:sz w:val="24"/>
                <w:szCs w:val="24"/>
                <w:lang w:val="fr"/>
              </w:rPr>
              <w:t xml:space="preserve">Les </w:t>
            </w:r>
            <w:r>
              <w:rPr>
                <w:sz w:val="24"/>
                <w:szCs w:val="24"/>
                <w:lang w:val="fr"/>
              </w:rPr>
              <w:t>monnaies</w:t>
            </w:r>
            <w:r w:rsidRPr="001758B5">
              <w:rPr>
                <w:sz w:val="24"/>
                <w:szCs w:val="24"/>
                <w:lang w:val="fr"/>
              </w:rPr>
              <w:t xml:space="preserve"> de paiement des </w:t>
            </w:r>
            <w:r>
              <w:rPr>
                <w:sz w:val="24"/>
                <w:szCs w:val="24"/>
                <w:lang w:val="fr"/>
              </w:rPr>
              <w:t>Pénalités</w:t>
            </w:r>
            <w:r w:rsidRPr="001758B5">
              <w:rPr>
                <w:sz w:val="24"/>
                <w:szCs w:val="24"/>
                <w:lang w:val="fr"/>
              </w:rPr>
              <w:t xml:space="preserve"> sont les suivante</w:t>
            </w:r>
            <w:r>
              <w:rPr>
                <w:sz w:val="24"/>
                <w:szCs w:val="24"/>
                <w:lang w:val="fr"/>
              </w:rPr>
              <w:t>s</w:t>
            </w:r>
            <w:r w:rsidRPr="001758B5">
              <w:rPr>
                <w:sz w:val="24"/>
                <w:szCs w:val="24"/>
                <w:lang w:val="fr"/>
              </w:rPr>
              <w:t xml:space="preserve"> :</w:t>
            </w:r>
          </w:p>
          <w:p w14:paraId="1F2B2ACD" w14:textId="77777777" w:rsidR="0003512B" w:rsidRDefault="0003512B" w:rsidP="0003512B">
            <w:pPr>
              <w:rPr>
                <w:sz w:val="24"/>
                <w:szCs w:val="24"/>
                <w:lang w:val="fr"/>
              </w:rPr>
            </w:pPr>
          </w:p>
          <w:p w14:paraId="40FD232C" w14:textId="2AD99B0D" w:rsidR="0003512B" w:rsidRPr="001758B5" w:rsidRDefault="0003512B" w:rsidP="0003512B">
            <w:pPr>
              <w:rPr>
                <w:sz w:val="24"/>
                <w:szCs w:val="24"/>
              </w:rPr>
            </w:pPr>
            <w:r w:rsidRPr="001758B5">
              <w:rPr>
                <w:sz w:val="24"/>
                <w:szCs w:val="24"/>
                <w:lang w:val="fr"/>
              </w:rPr>
              <w:t xml:space="preserve">Pendant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onstruction</w:t>
            </w:r>
          </w:p>
          <w:p w14:paraId="4A3B2A3F" w14:textId="77777777" w:rsidR="0003512B" w:rsidRPr="001758B5" w:rsidRDefault="0003512B" w:rsidP="0003512B">
            <w:pPr>
              <w:rPr>
                <w:sz w:val="24"/>
                <w:szCs w:val="24"/>
              </w:rPr>
            </w:pPr>
          </w:p>
          <w:p w14:paraId="5AD095DE" w14:textId="132B33F4" w:rsidR="0003512B" w:rsidRPr="001758B5" w:rsidRDefault="0003512B" w:rsidP="0003512B">
            <w:pPr>
              <w:rPr>
                <w:sz w:val="24"/>
                <w:szCs w:val="24"/>
              </w:rPr>
            </w:pPr>
            <w:r w:rsidRPr="001758B5">
              <w:rPr>
                <w:sz w:val="24"/>
                <w:szCs w:val="24"/>
                <w:lang w:val="fr"/>
              </w:rPr>
              <w:t>Pendant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 d</w:t>
            </w:r>
            <w:r w:rsidRPr="001758B5">
              <w:rPr>
                <w:sz w:val="24"/>
                <w:szCs w:val="24"/>
                <w:lang w:val="fr"/>
              </w:rPr>
              <w:t>’</w:t>
            </w:r>
            <w:r>
              <w:rPr>
                <w:sz w:val="24"/>
                <w:szCs w:val="24"/>
                <w:lang w:val="fr"/>
              </w:rPr>
              <w:t>Exploitation</w:t>
            </w:r>
            <w:r w:rsidRPr="001758B5">
              <w:rPr>
                <w:sz w:val="24"/>
                <w:szCs w:val="24"/>
                <w:lang w:val="fr"/>
              </w:rPr>
              <w:t xml:space="preserve"> :</w:t>
            </w:r>
          </w:p>
        </w:tc>
        <w:tc>
          <w:tcPr>
            <w:tcW w:w="687" w:type="pct"/>
            <w:gridSpan w:val="3"/>
            <w:tcBorders>
              <w:bottom w:val="single" w:sz="4" w:space="0" w:color="auto"/>
            </w:tcBorders>
            <w:tcMar>
              <w:top w:w="57" w:type="dxa"/>
              <w:left w:w="57" w:type="dxa"/>
              <w:bottom w:w="57" w:type="dxa"/>
              <w:right w:w="57" w:type="dxa"/>
            </w:tcMar>
          </w:tcPr>
          <w:p w14:paraId="0F123D78"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9CCD393" w14:textId="4C245CDA" w:rsidR="0003512B" w:rsidRPr="001758B5" w:rsidRDefault="0003512B" w:rsidP="0003512B">
            <w:pPr>
              <w:rPr>
                <w:i/>
                <w:iCs/>
                <w:sz w:val="24"/>
                <w:szCs w:val="24"/>
              </w:rPr>
            </w:pPr>
            <w:r w:rsidRPr="001758B5">
              <w:rPr>
                <w:i/>
                <w:iCs/>
                <w:sz w:val="24"/>
                <w:szCs w:val="24"/>
                <w:lang w:val="fr"/>
              </w:rPr>
              <w:t xml:space="preserve">[insérer </w:t>
            </w:r>
            <w:r>
              <w:rPr>
                <w:i/>
                <w:iCs/>
                <w:sz w:val="24"/>
                <w:szCs w:val="24"/>
                <w:lang w:val="fr"/>
              </w:rPr>
              <w:t>les monnaies</w:t>
            </w:r>
            <w:r w:rsidRPr="001758B5">
              <w:rPr>
                <w:i/>
                <w:iCs/>
                <w:sz w:val="24"/>
                <w:szCs w:val="24"/>
                <w:lang w:val="fr"/>
              </w:rPr>
              <w:t xml:space="preserve"> ou </w:t>
            </w:r>
            <w:r>
              <w:rPr>
                <w:i/>
                <w:iCs/>
                <w:sz w:val="24"/>
                <w:szCs w:val="24"/>
                <w:lang w:val="fr"/>
              </w:rPr>
              <w:t xml:space="preserve">la référence à une Annexe relative aux Pénalités </w:t>
            </w:r>
            <w:r w:rsidRPr="001758B5">
              <w:rPr>
                <w:i/>
                <w:iCs/>
                <w:sz w:val="24"/>
                <w:szCs w:val="24"/>
                <w:lang w:val="fr"/>
              </w:rPr>
              <w:t xml:space="preserve">de </w:t>
            </w:r>
            <w:r>
              <w:rPr>
                <w:i/>
                <w:iCs/>
                <w:sz w:val="24"/>
                <w:szCs w:val="24"/>
                <w:lang w:val="fr"/>
              </w:rPr>
              <w:t>P</w:t>
            </w:r>
            <w:r w:rsidRPr="001758B5">
              <w:rPr>
                <w:i/>
                <w:iCs/>
                <w:sz w:val="24"/>
                <w:szCs w:val="24"/>
                <w:lang w:val="fr"/>
              </w:rPr>
              <w:t>erformance]</w:t>
            </w:r>
          </w:p>
        </w:tc>
      </w:tr>
      <w:tr w:rsidR="0003512B" w:rsidRPr="003530F7" w14:paraId="14F1875C" w14:textId="77777777" w:rsidTr="000C1F9C">
        <w:trPr>
          <w:jc w:val="center"/>
        </w:trPr>
        <w:tc>
          <w:tcPr>
            <w:tcW w:w="1925" w:type="pct"/>
            <w:gridSpan w:val="3"/>
            <w:shd w:val="clear" w:color="auto" w:fill="auto"/>
            <w:tcMar>
              <w:top w:w="57" w:type="dxa"/>
              <w:left w:w="57" w:type="dxa"/>
              <w:bottom w:w="57" w:type="dxa"/>
              <w:right w:w="57" w:type="dxa"/>
            </w:tcMar>
          </w:tcPr>
          <w:p w14:paraId="3A1CAB91" w14:textId="02858429" w:rsidR="0003512B" w:rsidRPr="001758B5" w:rsidRDefault="0003512B" w:rsidP="0003512B">
            <w:pPr>
              <w:rPr>
                <w:sz w:val="24"/>
                <w:szCs w:val="24"/>
              </w:rPr>
            </w:pPr>
            <w:r w:rsidRPr="001758B5">
              <w:rPr>
                <w:sz w:val="24"/>
                <w:szCs w:val="24"/>
                <w:lang w:val="fr"/>
              </w:rPr>
              <w:t xml:space="preserve">Montant du Fonds de </w:t>
            </w:r>
            <w:r>
              <w:rPr>
                <w:sz w:val="24"/>
                <w:szCs w:val="24"/>
                <w:lang w:val="fr"/>
              </w:rPr>
              <w:t>R</w:t>
            </w:r>
            <w:r w:rsidRPr="001758B5">
              <w:rPr>
                <w:sz w:val="24"/>
                <w:szCs w:val="24"/>
                <w:lang w:val="fr"/>
              </w:rPr>
              <w:t xml:space="preserve">étention </w:t>
            </w:r>
            <w:r>
              <w:rPr>
                <w:sz w:val="24"/>
                <w:szCs w:val="24"/>
                <w:lang w:val="fr"/>
              </w:rPr>
              <w:t xml:space="preserve">pour la Maintenance </w:t>
            </w:r>
            <w:r w:rsidRPr="001758B5">
              <w:rPr>
                <w:sz w:val="24"/>
                <w:szCs w:val="24"/>
                <w:lang w:val="fr"/>
              </w:rPr>
              <w:t>:</w:t>
            </w:r>
            <w:r>
              <w:rPr>
                <w:sz w:val="24"/>
                <w:szCs w:val="24"/>
                <w:lang w:val="fr"/>
              </w:rPr>
              <w:t xml:space="preserve"> </w:t>
            </w:r>
          </w:p>
        </w:tc>
        <w:tc>
          <w:tcPr>
            <w:tcW w:w="687" w:type="pct"/>
            <w:gridSpan w:val="3"/>
            <w:tcMar>
              <w:top w:w="57" w:type="dxa"/>
              <w:left w:w="57" w:type="dxa"/>
              <w:bottom w:w="57" w:type="dxa"/>
              <w:right w:w="57" w:type="dxa"/>
            </w:tcMar>
          </w:tcPr>
          <w:p w14:paraId="78EEB7C8" w14:textId="77777777" w:rsidR="0003512B" w:rsidRPr="001758B5" w:rsidRDefault="0003512B" w:rsidP="0003512B">
            <w:pPr>
              <w:rPr>
                <w:sz w:val="24"/>
                <w:szCs w:val="24"/>
              </w:rPr>
            </w:pPr>
            <w:r w:rsidRPr="001758B5">
              <w:rPr>
                <w:sz w:val="24"/>
                <w:szCs w:val="24"/>
                <w:lang w:val="fr"/>
              </w:rPr>
              <w:t>14.19</w:t>
            </w:r>
          </w:p>
        </w:tc>
        <w:tc>
          <w:tcPr>
            <w:tcW w:w="2388" w:type="pct"/>
            <w:shd w:val="clear" w:color="auto" w:fill="auto"/>
            <w:tcMar>
              <w:top w:w="57" w:type="dxa"/>
              <w:left w:w="57" w:type="dxa"/>
              <w:bottom w:w="57" w:type="dxa"/>
              <w:right w:w="57" w:type="dxa"/>
            </w:tcMar>
          </w:tcPr>
          <w:p w14:paraId="790D7940" w14:textId="77777777" w:rsidR="0003512B" w:rsidRPr="001758B5" w:rsidRDefault="0003512B" w:rsidP="0003512B">
            <w:pPr>
              <w:rPr>
                <w:sz w:val="24"/>
                <w:szCs w:val="24"/>
              </w:rPr>
            </w:pPr>
          </w:p>
        </w:tc>
      </w:tr>
      <w:tr w:rsidR="0003512B" w:rsidRPr="003530F7" w14:paraId="521DC083" w14:textId="77777777" w:rsidTr="009570D9">
        <w:trPr>
          <w:jc w:val="center"/>
        </w:trPr>
        <w:tc>
          <w:tcPr>
            <w:tcW w:w="1596" w:type="pct"/>
            <w:shd w:val="clear" w:color="auto" w:fill="auto"/>
            <w:tcMar>
              <w:top w:w="57" w:type="dxa"/>
              <w:left w:w="57" w:type="dxa"/>
              <w:bottom w:w="57" w:type="dxa"/>
              <w:right w:w="57" w:type="dxa"/>
            </w:tcMar>
          </w:tcPr>
          <w:p w14:paraId="10E298AF" w14:textId="2AF60879" w:rsidR="0003512B" w:rsidRPr="001758B5" w:rsidRDefault="0003512B" w:rsidP="0003512B">
            <w:pPr>
              <w:rPr>
                <w:sz w:val="24"/>
                <w:szCs w:val="24"/>
              </w:rPr>
            </w:pPr>
            <w:r>
              <w:rPr>
                <w:sz w:val="24"/>
                <w:szCs w:val="24"/>
                <w:lang w:val="fr"/>
              </w:rPr>
              <w:t xml:space="preserve">Conséquences des cas de Force Majeure </w:t>
            </w:r>
            <w:r w:rsidRPr="001758B5">
              <w:rPr>
                <w:sz w:val="24"/>
                <w:szCs w:val="24"/>
                <w:lang w:val="fr"/>
              </w:rPr>
              <w:t>alloués à l’</w:t>
            </w:r>
            <w:r>
              <w:rPr>
                <w:sz w:val="24"/>
                <w:szCs w:val="24"/>
                <w:lang w:val="fr"/>
              </w:rPr>
              <w:t>E</w:t>
            </w:r>
            <w:r w:rsidRPr="001758B5">
              <w:rPr>
                <w:sz w:val="24"/>
                <w:szCs w:val="24"/>
                <w:lang w:val="fr"/>
              </w:rPr>
              <w:t>ntrepreneur :</w:t>
            </w:r>
          </w:p>
        </w:tc>
        <w:tc>
          <w:tcPr>
            <w:tcW w:w="761" w:type="pct"/>
            <w:gridSpan w:val="3"/>
            <w:tcMar>
              <w:top w:w="57" w:type="dxa"/>
              <w:left w:w="57" w:type="dxa"/>
              <w:bottom w:w="57" w:type="dxa"/>
              <w:right w:w="57" w:type="dxa"/>
            </w:tcMar>
          </w:tcPr>
          <w:p w14:paraId="60083742" w14:textId="77777777" w:rsidR="0003512B" w:rsidRPr="001758B5" w:rsidRDefault="0003512B" w:rsidP="0003512B">
            <w:pPr>
              <w:rPr>
                <w:sz w:val="24"/>
                <w:szCs w:val="24"/>
              </w:rPr>
            </w:pPr>
            <w:r w:rsidRPr="001758B5">
              <w:rPr>
                <w:sz w:val="24"/>
                <w:szCs w:val="24"/>
                <w:lang w:val="fr"/>
              </w:rPr>
              <w:t>17.1 b (iii)</w:t>
            </w:r>
          </w:p>
        </w:tc>
        <w:tc>
          <w:tcPr>
            <w:tcW w:w="2643" w:type="pct"/>
            <w:gridSpan w:val="3"/>
            <w:shd w:val="clear" w:color="auto" w:fill="auto"/>
            <w:tcMar>
              <w:top w:w="57" w:type="dxa"/>
              <w:left w:w="57" w:type="dxa"/>
              <w:bottom w:w="57" w:type="dxa"/>
              <w:right w:w="57" w:type="dxa"/>
            </w:tcMar>
          </w:tcPr>
          <w:p w14:paraId="363CB5F8" w14:textId="77777777" w:rsidR="0003512B" w:rsidRPr="001758B5" w:rsidRDefault="0003512B" w:rsidP="0003512B">
            <w:pPr>
              <w:rPr>
                <w:sz w:val="24"/>
                <w:szCs w:val="24"/>
                <w:highlight w:val="yellow"/>
              </w:rPr>
            </w:pPr>
          </w:p>
        </w:tc>
      </w:tr>
      <w:tr w:rsidR="0003512B" w:rsidRPr="003530F7" w14:paraId="1B2C9C20" w14:textId="77777777" w:rsidTr="000C1F9C">
        <w:trPr>
          <w:jc w:val="center"/>
        </w:trPr>
        <w:tc>
          <w:tcPr>
            <w:tcW w:w="1925" w:type="pct"/>
            <w:gridSpan w:val="3"/>
            <w:shd w:val="clear" w:color="auto" w:fill="auto"/>
            <w:tcMar>
              <w:top w:w="57" w:type="dxa"/>
              <w:left w:w="57" w:type="dxa"/>
              <w:bottom w:w="57" w:type="dxa"/>
              <w:right w:w="57" w:type="dxa"/>
            </w:tcMar>
          </w:tcPr>
          <w:p w14:paraId="5A6F3E20" w14:textId="0A0BFA6D" w:rsidR="0003512B" w:rsidRPr="001758B5" w:rsidRDefault="0003512B" w:rsidP="0003512B">
            <w:pPr>
              <w:rPr>
                <w:sz w:val="24"/>
                <w:szCs w:val="24"/>
              </w:rPr>
            </w:pPr>
            <w:r>
              <w:rPr>
                <w:sz w:val="24"/>
                <w:szCs w:val="24"/>
                <w:lang w:val="fr"/>
              </w:rPr>
              <w:t>Plafond de R</w:t>
            </w:r>
            <w:r w:rsidRPr="001758B5">
              <w:rPr>
                <w:sz w:val="24"/>
                <w:szCs w:val="24"/>
                <w:lang w:val="fr"/>
              </w:rPr>
              <w:t xml:space="preserve">esponsabilité de </w:t>
            </w:r>
            <w:r>
              <w:rPr>
                <w:sz w:val="24"/>
                <w:szCs w:val="24"/>
                <w:lang w:val="fr"/>
              </w:rPr>
              <w:t>l’</w:t>
            </w:r>
            <w:r w:rsidRPr="001758B5">
              <w:rPr>
                <w:sz w:val="24"/>
                <w:szCs w:val="24"/>
                <w:lang w:val="fr"/>
              </w:rPr>
              <w:t>Entrepreneur</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78AF37F9" w14:textId="77777777" w:rsidR="0003512B" w:rsidRPr="001758B5" w:rsidRDefault="0003512B" w:rsidP="0003512B">
            <w:pPr>
              <w:rPr>
                <w:sz w:val="24"/>
                <w:szCs w:val="24"/>
              </w:rPr>
            </w:pPr>
            <w:r w:rsidRPr="001758B5">
              <w:rPr>
                <w:sz w:val="24"/>
                <w:szCs w:val="24"/>
                <w:lang w:val="fr"/>
              </w:rPr>
              <w:t>17.8</w:t>
            </w:r>
          </w:p>
        </w:tc>
        <w:tc>
          <w:tcPr>
            <w:tcW w:w="2388" w:type="pct"/>
            <w:shd w:val="clear" w:color="auto" w:fill="auto"/>
            <w:tcMar>
              <w:top w:w="57" w:type="dxa"/>
              <w:left w:w="57" w:type="dxa"/>
              <w:bottom w:w="57" w:type="dxa"/>
              <w:right w:w="57" w:type="dxa"/>
            </w:tcMar>
          </w:tcPr>
          <w:p w14:paraId="7503504D" w14:textId="77777777" w:rsidR="0003512B" w:rsidRPr="001758B5" w:rsidRDefault="0003512B" w:rsidP="0003512B">
            <w:pPr>
              <w:rPr>
                <w:sz w:val="24"/>
                <w:szCs w:val="24"/>
              </w:rPr>
            </w:pPr>
          </w:p>
        </w:tc>
      </w:tr>
      <w:tr w:rsidR="0003512B" w:rsidRPr="003530F7" w14:paraId="0588783D" w14:textId="77777777" w:rsidTr="000C1F9C">
        <w:trPr>
          <w:jc w:val="center"/>
        </w:trPr>
        <w:tc>
          <w:tcPr>
            <w:tcW w:w="1925" w:type="pct"/>
            <w:gridSpan w:val="3"/>
            <w:shd w:val="clear" w:color="auto" w:fill="auto"/>
            <w:tcMar>
              <w:top w:w="57" w:type="dxa"/>
              <w:left w:w="57" w:type="dxa"/>
              <w:bottom w:w="57" w:type="dxa"/>
              <w:right w:w="57" w:type="dxa"/>
            </w:tcMar>
          </w:tcPr>
          <w:p w14:paraId="196E3EBC" w14:textId="3BAFC4ED" w:rsidR="0003512B" w:rsidRPr="001758B5" w:rsidRDefault="0003512B" w:rsidP="0003512B">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3"/>
            <w:tcMar>
              <w:top w:w="57" w:type="dxa"/>
              <w:left w:w="57" w:type="dxa"/>
              <w:bottom w:w="57" w:type="dxa"/>
              <w:right w:w="57" w:type="dxa"/>
            </w:tcMar>
          </w:tcPr>
          <w:p w14:paraId="3569743C" w14:textId="77777777" w:rsidR="0003512B" w:rsidRPr="001758B5" w:rsidRDefault="0003512B" w:rsidP="0003512B">
            <w:pPr>
              <w:rPr>
                <w:sz w:val="24"/>
                <w:szCs w:val="24"/>
              </w:rPr>
            </w:pPr>
            <w:r w:rsidRPr="001758B5">
              <w:rPr>
                <w:sz w:val="24"/>
                <w:szCs w:val="24"/>
                <w:lang w:val="fr"/>
              </w:rPr>
              <w:t>19.2(a)(i)</w:t>
            </w:r>
          </w:p>
        </w:tc>
        <w:tc>
          <w:tcPr>
            <w:tcW w:w="2388" w:type="pct"/>
            <w:shd w:val="clear" w:color="auto" w:fill="auto"/>
            <w:tcMar>
              <w:top w:w="57" w:type="dxa"/>
              <w:left w:w="57" w:type="dxa"/>
              <w:bottom w:w="57" w:type="dxa"/>
              <w:right w:w="57" w:type="dxa"/>
            </w:tcMar>
          </w:tcPr>
          <w:p w14:paraId="299CF5A5" w14:textId="77777777" w:rsidR="0003512B" w:rsidRPr="001758B5" w:rsidRDefault="0003512B" w:rsidP="0003512B">
            <w:pPr>
              <w:rPr>
                <w:sz w:val="24"/>
                <w:szCs w:val="24"/>
              </w:rPr>
            </w:pPr>
          </w:p>
        </w:tc>
      </w:tr>
      <w:tr w:rsidR="0003512B" w:rsidRPr="003530F7" w14:paraId="7851B663" w14:textId="77777777" w:rsidTr="000C1F9C">
        <w:trPr>
          <w:jc w:val="center"/>
        </w:trPr>
        <w:tc>
          <w:tcPr>
            <w:tcW w:w="1925" w:type="pct"/>
            <w:gridSpan w:val="3"/>
            <w:shd w:val="clear" w:color="auto" w:fill="auto"/>
            <w:tcMar>
              <w:top w:w="57" w:type="dxa"/>
              <w:left w:w="57" w:type="dxa"/>
              <w:bottom w:w="57" w:type="dxa"/>
              <w:right w:w="57" w:type="dxa"/>
            </w:tcMar>
          </w:tcPr>
          <w:p w14:paraId="5F795F9A" w14:textId="04C01B85" w:rsidR="0003512B" w:rsidRPr="001758B5" w:rsidRDefault="0003512B" w:rsidP="0003512B">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3"/>
            <w:tcMar>
              <w:top w:w="57" w:type="dxa"/>
              <w:left w:w="57" w:type="dxa"/>
              <w:bottom w:w="57" w:type="dxa"/>
              <w:right w:w="57" w:type="dxa"/>
            </w:tcMar>
          </w:tcPr>
          <w:p w14:paraId="4E556D90" w14:textId="77777777" w:rsidR="0003512B" w:rsidRPr="001758B5" w:rsidRDefault="0003512B" w:rsidP="0003512B">
            <w:pPr>
              <w:rPr>
                <w:sz w:val="24"/>
                <w:szCs w:val="24"/>
              </w:rPr>
            </w:pPr>
            <w:r w:rsidRPr="001758B5">
              <w:rPr>
                <w:sz w:val="24"/>
                <w:szCs w:val="24"/>
                <w:lang w:val="fr"/>
              </w:rPr>
              <w:t>19.2(a)(ii)</w:t>
            </w:r>
          </w:p>
        </w:tc>
        <w:tc>
          <w:tcPr>
            <w:tcW w:w="2388" w:type="pct"/>
            <w:shd w:val="clear" w:color="auto" w:fill="auto"/>
            <w:tcMar>
              <w:top w:w="57" w:type="dxa"/>
              <w:left w:w="57" w:type="dxa"/>
              <w:bottom w:w="57" w:type="dxa"/>
              <w:right w:w="57" w:type="dxa"/>
            </w:tcMar>
          </w:tcPr>
          <w:p w14:paraId="3E590641" w14:textId="77777777" w:rsidR="0003512B" w:rsidRPr="001758B5" w:rsidRDefault="0003512B" w:rsidP="0003512B">
            <w:pPr>
              <w:rPr>
                <w:sz w:val="24"/>
                <w:szCs w:val="24"/>
              </w:rPr>
            </w:pPr>
          </w:p>
        </w:tc>
      </w:tr>
      <w:tr w:rsidR="0003512B" w:rsidRPr="003530F7" w14:paraId="44085EFF" w14:textId="77777777" w:rsidTr="000C1F9C">
        <w:trPr>
          <w:jc w:val="center"/>
        </w:trPr>
        <w:tc>
          <w:tcPr>
            <w:tcW w:w="1925" w:type="pct"/>
            <w:gridSpan w:val="3"/>
            <w:shd w:val="clear" w:color="auto" w:fill="auto"/>
            <w:tcMar>
              <w:top w:w="57" w:type="dxa"/>
              <w:left w:w="57" w:type="dxa"/>
              <w:bottom w:w="57" w:type="dxa"/>
              <w:right w:w="57" w:type="dxa"/>
            </w:tcMar>
          </w:tcPr>
          <w:p w14:paraId="71CEFECE" w14:textId="4F95E6A2" w:rsidR="0003512B" w:rsidRPr="001758B5" w:rsidRDefault="0003512B" w:rsidP="0003512B">
            <w:pPr>
              <w:rPr>
                <w:sz w:val="24"/>
                <w:szCs w:val="24"/>
              </w:rPr>
            </w:pPr>
            <w:r w:rsidRPr="001758B5">
              <w:rPr>
                <w:sz w:val="24"/>
                <w:szCs w:val="24"/>
                <w:lang w:val="fr"/>
              </w:rPr>
              <w:t>Risques d</w:t>
            </w:r>
            <w:r>
              <w:rPr>
                <w:sz w:val="24"/>
                <w:szCs w:val="24"/>
                <w:lang w:val="fr"/>
              </w:rPr>
              <w:t>u Maître d’Ouvrage</w:t>
            </w:r>
            <w:r w:rsidRPr="001758B5">
              <w:rPr>
                <w:sz w:val="24"/>
                <w:szCs w:val="24"/>
                <w:lang w:val="fr"/>
              </w:rPr>
              <w:t xml:space="preserve"> à assurer s’ils sont différents de la sous-clause 17.1 :</w:t>
            </w:r>
          </w:p>
        </w:tc>
        <w:tc>
          <w:tcPr>
            <w:tcW w:w="687" w:type="pct"/>
            <w:gridSpan w:val="3"/>
            <w:tcMar>
              <w:top w:w="57" w:type="dxa"/>
              <w:left w:w="57" w:type="dxa"/>
              <w:bottom w:w="57" w:type="dxa"/>
              <w:right w:w="57" w:type="dxa"/>
            </w:tcMar>
          </w:tcPr>
          <w:p w14:paraId="2D121501" w14:textId="77777777" w:rsidR="0003512B" w:rsidRPr="001758B5" w:rsidRDefault="0003512B" w:rsidP="0003512B">
            <w:pPr>
              <w:rPr>
                <w:sz w:val="24"/>
                <w:szCs w:val="24"/>
              </w:rPr>
            </w:pPr>
            <w:r w:rsidRPr="001758B5">
              <w:rPr>
                <w:sz w:val="24"/>
                <w:szCs w:val="24"/>
                <w:lang w:val="fr"/>
              </w:rPr>
              <w:t>19.2(a)4</w:t>
            </w:r>
          </w:p>
        </w:tc>
        <w:tc>
          <w:tcPr>
            <w:tcW w:w="2388" w:type="pct"/>
            <w:shd w:val="clear" w:color="auto" w:fill="auto"/>
            <w:tcMar>
              <w:top w:w="57" w:type="dxa"/>
              <w:left w:w="57" w:type="dxa"/>
              <w:bottom w:w="57" w:type="dxa"/>
              <w:right w:w="57" w:type="dxa"/>
            </w:tcMar>
          </w:tcPr>
          <w:p w14:paraId="29BC9E0F" w14:textId="77777777" w:rsidR="0003512B" w:rsidRPr="001758B5" w:rsidRDefault="0003512B" w:rsidP="0003512B">
            <w:pPr>
              <w:rPr>
                <w:sz w:val="24"/>
                <w:szCs w:val="24"/>
              </w:rPr>
            </w:pPr>
          </w:p>
        </w:tc>
      </w:tr>
      <w:tr w:rsidR="0003512B" w:rsidRPr="003530F7" w14:paraId="6BF06813" w14:textId="77777777" w:rsidTr="000C1F9C">
        <w:trPr>
          <w:jc w:val="center"/>
        </w:trPr>
        <w:tc>
          <w:tcPr>
            <w:tcW w:w="1925" w:type="pct"/>
            <w:gridSpan w:val="3"/>
            <w:shd w:val="clear" w:color="auto" w:fill="auto"/>
            <w:tcMar>
              <w:top w:w="57" w:type="dxa"/>
              <w:left w:w="57" w:type="dxa"/>
              <w:bottom w:w="57" w:type="dxa"/>
              <w:right w:w="57" w:type="dxa"/>
            </w:tcMar>
          </w:tcPr>
          <w:p w14:paraId="1031234C" w14:textId="77777777" w:rsidR="0003512B" w:rsidRPr="001758B5" w:rsidRDefault="0003512B" w:rsidP="0003512B">
            <w:pPr>
              <w:rPr>
                <w:sz w:val="24"/>
                <w:szCs w:val="24"/>
              </w:rPr>
            </w:pPr>
            <w:r w:rsidRPr="001758B5">
              <w:rPr>
                <w:sz w:val="24"/>
                <w:szCs w:val="24"/>
                <w:lang w:val="fr"/>
              </w:rPr>
              <w:t>Risques exceptionnels à assurer s’ils sont différents de la sous-clause 18.1 :</w:t>
            </w:r>
          </w:p>
        </w:tc>
        <w:tc>
          <w:tcPr>
            <w:tcW w:w="687" w:type="pct"/>
            <w:gridSpan w:val="3"/>
            <w:tcMar>
              <w:top w:w="57" w:type="dxa"/>
              <w:left w:w="57" w:type="dxa"/>
              <w:bottom w:w="57" w:type="dxa"/>
              <w:right w:w="57" w:type="dxa"/>
            </w:tcMar>
          </w:tcPr>
          <w:p w14:paraId="4823D919" w14:textId="77777777" w:rsidR="0003512B" w:rsidRPr="001758B5" w:rsidRDefault="0003512B" w:rsidP="0003512B">
            <w:pPr>
              <w:rPr>
                <w:sz w:val="24"/>
                <w:szCs w:val="24"/>
              </w:rPr>
            </w:pPr>
            <w:r w:rsidRPr="001758B5">
              <w:rPr>
                <w:sz w:val="24"/>
                <w:szCs w:val="24"/>
                <w:lang w:val="fr"/>
              </w:rPr>
              <w:t>19.2(a)5</w:t>
            </w:r>
          </w:p>
        </w:tc>
        <w:tc>
          <w:tcPr>
            <w:tcW w:w="2388" w:type="pct"/>
            <w:shd w:val="clear" w:color="auto" w:fill="auto"/>
            <w:tcMar>
              <w:top w:w="57" w:type="dxa"/>
              <w:left w:w="57" w:type="dxa"/>
              <w:bottom w:w="57" w:type="dxa"/>
              <w:right w:w="57" w:type="dxa"/>
            </w:tcMar>
          </w:tcPr>
          <w:p w14:paraId="224C80A8" w14:textId="77777777" w:rsidR="0003512B" w:rsidRPr="001758B5" w:rsidRDefault="0003512B" w:rsidP="0003512B">
            <w:pPr>
              <w:rPr>
                <w:sz w:val="24"/>
                <w:szCs w:val="24"/>
              </w:rPr>
            </w:pPr>
          </w:p>
        </w:tc>
      </w:tr>
      <w:tr w:rsidR="0003512B" w:rsidRPr="001B34C4" w14:paraId="0362D47F" w14:textId="77777777" w:rsidTr="000C1F9C">
        <w:trPr>
          <w:trHeight w:val="851"/>
          <w:jc w:val="center"/>
        </w:trPr>
        <w:tc>
          <w:tcPr>
            <w:tcW w:w="1925" w:type="pct"/>
            <w:gridSpan w:val="3"/>
            <w:shd w:val="clear" w:color="auto" w:fill="auto"/>
            <w:tcMar>
              <w:top w:w="57" w:type="dxa"/>
              <w:left w:w="57" w:type="dxa"/>
              <w:bottom w:w="57" w:type="dxa"/>
              <w:right w:w="57" w:type="dxa"/>
            </w:tcMar>
          </w:tcPr>
          <w:p w14:paraId="00D57FD7" w14:textId="7F62A7ED" w:rsidR="0003512B" w:rsidRPr="001758B5" w:rsidRDefault="0003512B" w:rsidP="0003512B">
            <w:pPr>
              <w:rPr>
                <w:sz w:val="24"/>
                <w:szCs w:val="24"/>
              </w:rPr>
            </w:pPr>
            <w:r w:rsidRPr="001758B5">
              <w:rPr>
                <w:sz w:val="24"/>
                <w:szCs w:val="24"/>
                <w:lang w:val="fr"/>
              </w:rPr>
              <w:t>Assurance d</w:t>
            </w:r>
            <w:r>
              <w:rPr>
                <w:sz w:val="24"/>
                <w:szCs w:val="24"/>
                <w:lang w:val="fr"/>
              </w:rPr>
              <w:t xml:space="preserve">u Matériel </w:t>
            </w:r>
            <w:r w:rsidRPr="001758B5">
              <w:rPr>
                <w:sz w:val="24"/>
                <w:szCs w:val="24"/>
                <w:lang w:val="fr"/>
              </w:rPr>
              <w:t>de l’</w:t>
            </w:r>
            <w:r>
              <w:rPr>
                <w:sz w:val="24"/>
                <w:szCs w:val="24"/>
                <w:lang w:val="fr"/>
              </w:rPr>
              <w:t>E</w:t>
            </w:r>
            <w:r w:rsidRPr="001758B5">
              <w:rPr>
                <w:sz w:val="24"/>
                <w:szCs w:val="24"/>
                <w:lang w:val="fr"/>
              </w:rPr>
              <w:t>ntrepreneur</w:t>
            </w:r>
            <w:r>
              <w:rPr>
                <w:sz w:val="24"/>
                <w:szCs w:val="24"/>
                <w:lang w:val="fr"/>
              </w:rPr>
              <w:t xml:space="preserve"> </w:t>
            </w:r>
            <w:r w:rsidRPr="001758B5">
              <w:rPr>
                <w:sz w:val="24"/>
                <w:szCs w:val="24"/>
                <w:lang w:val="fr"/>
              </w:rPr>
              <w:t>(montant minimum requis) :</w:t>
            </w:r>
          </w:p>
        </w:tc>
        <w:tc>
          <w:tcPr>
            <w:tcW w:w="687" w:type="pct"/>
            <w:gridSpan w:val="3"/>
            <w:tcMar>
              <w:top w:w="57" w:type="dxa"/>
              <w:left w:w="57" w:type="dxa"/>
              <w:bottom w:w="57" w:type="dxa"/>
              <w:right w:w="57" w:type="dxa"/>
            </w:tcMar>
          </w:tcPr>
          <w:p w14:paraId="199613FB" w14:textId="77777777" w:rsidR="0003512B" w:rsidRPr="001758B5" w:rsidRDefault="0003512B" w:rsidP="0003512B">
            <w:pPr>
              <w:rPr>
                <w:sz w:val="24"/>
                <w:szCs w:val="24"/>
              </w:rPr>
            </w:pPr>
            <w:r w:rsidRPr="001758B5">
              <w:rPr>
                <w:sz w:val="24"/>
                <w:szCs w:val="24"/>
                <w:lang w:val="fr"/>
              </w:rPr>
              <w:t>19.2 b)</w:t>
            </w:r>
          </w:p>
        </w:tc>
        <w:tc>
          <w:tcPr>
            <w:tcW w:w="2388" w:type="pct"/>
            <w:shd w:val="clear" w:color="auto" w:fill="auto"/>
            <w:tcMar>
              <w:top w:w="57" w:type="dxa"/>
              <w:left w:w="57" w:type="dxa"/>
              <w:bottom w:w="57" w:type="dxa"/>
              <w:right w:w="57" w:type="dxa"/>
            </w:tcMar>
          </w:tcPr>
          <w:p w14:paraId="2D89327E"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7E03BEA2" w14:textId="77777777" w:rsidTr="000C1F9C">
        <w:trPr>
          <w:jc w:val="center"/>
        </w:trPr>
        <w:tc>
          <w:tcPr>
            <w:tcW w:w="1925" w:type="pct"/>
            <w:gridSpan w:val="3"/>
            <w:shd w:val="clear" w:color="auto" w:fill="auto"/>
            <w:tcMar>
              <w:top w:w="57" w:type="dxa"/>
              <w:left w:w="57" w:type="dxa"/>
              <w:bottom w:w="57" w:type="dxa"/>
              <w:right w:w="57" w:type="dxa"/>
            </w:tcMar>
          </w:tcPr>
          <w:p w14:paraId="017EB743" w14:textId="06D12FA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3"/>
            <w:tcMar>
              <w:top w:w="57" w:type="dxa"/>
              <w:left w:w="57" w:type="dxa"/>
              <w:bottom w:w="57" w:type="dxa"/>
              <w:right w:w="57" w:type="dxa"/>
            </w:tcMar>
          </w:tcPr>
          <w:p w14:paraId="75493A20" w14:textId="77777777" w:rsidR="0003512B" w:rsidRPr="001758B5" w:rsidRDefault="0003512B" w:rsidP="0003512B">
            <w:pPr>
              <w:rPr>
                <w:sz w:val="24"/>
                <w:szCs w:val="24"/>
              </w:rPr>
            </w:pPr>
            <w:r w:rsidRPr="001758B5">
              <w:rPr>
                <w:sz w:val="24"/>
                <w:szCs w:val="24"/>
                <w:lang w:val="fr"/>
              </w:rPr>
              <w:t>19.2(c)</w:t>
            </w:r>
          </w:p>
        </w:tc>
        <w:tc>
          <w:tcPr>
            <w:tcW w:w="2388" w:type="pct"/>
            <w:shd w:val="clear" w:color="auto" w:fill="auto"/>
            <w:tcMar>
              <w:top w:w="57" w:type="dxa"/>
              <w:left w:w="57" w:type="dxa"/>
              <w:bottom w:w="57" w:type="dxa"/>
              <w:right w:w="57" w:type="dxa"/>
            </w:tcMar>
          </w:tcPr>
          <w:p w14:paraId="1547C957"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18B861D1" w14:textId="77777777" w:rsidTr="000C1F9C">
        <w:trPr>
          <w:jc w:val="center"/>
        </w:trPr>
        <w:tc>
          <w:tcPr>
            <w:tcW w:w="1925" w:type="pct"/>
            <w:gridSpan w:val="3"/>
            <w:shd w:val="clear" w:color="auto" w:fill="auto"/>
            <w:tcMar>
              <w:top w:w="57" w:type="dxa"/>
              <w:left w:w="57" w:type="dxa"/>
              <w:bottom w:w="57" w:type="dxa"/>
              <w:right w:w="57" w:type="dxa"/>
            </w:tcMar>
          </w:tcPr>
          <w:p w14:paraId="70B5373F" w14:textId="119A6CE1" w:rsidR="0003512B" w:rsidRPr="001758B5" w:rsidRDefault="0003512B" w:rsidP="0003512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3"/>
            <w:tcMar>
              <w:top w:w="57" w:type="dxa"/>
              <w:left w:w="57" w:type="dxa"/>
              <w:bottom w:w="57" w:type="dxa"/>
              <w:right w:w="57" w:type="dxa"/>
            </w:tcMar>
          </w:tcPr>
          <w:p w14:paraId="73156964" w14:textId="77777777" w:rsidR="0003512B" w:rsidRPr="001758B5" w:rsidRDefault="0003512B" w:rsidP="0003512B">
            <w:pPr>
              <w:rPr>
                <w:sz w:val="24"/>
                <w:szCs w:val="24"/>
              </w:rPr>
            </w:pPr>
            <w:r w:rsidRPr="001758B5">
              <w:rPr>
                <w:sz w:val="24"/>
                <w:szCs w:val="24"/>
                <w:lang w:val="fr"/>
              </w:rPr>
              <w:t xml:space="preserve">19.2(c) </w:t>
            </w:r>
          </w:p>
        </w:tc>
        <w:tc>
          <w:tcPr>
            <w:tcW w:w="2388" w:type="pct"/>
            <w:shd w:val="clear" w:color="auto" w:fill="auto"/>
            <w:tcMar>
              <w:top w:w="57" w:type="dxa"/>
              <w:left w:w="57" w:type="dxa"/>
              <w:bottom w:w="57" w:type="dxa"/>
              <w:right w:w="57" w:type="dxa"/>
            </w:tcMar>
          </w:tcPr>
          <w:p w14:paraId="177904C3" w14:textId="77777777" w:rsidR="0003512B" w:rsidRPr="001758B5" w:rsidRDefault="0003512B" w:rsidP="0003512B">
            <w:pPr>
              <w:rPr>
                <w:sz w:val="24"/>
                <w:szCs w:val="24"/>
              </w:rPr>
            </w:pPr>
          </w:p>
        </w:tc>
      </w:tr>
      <w:tr w:rsidR="0003512B" w:rsidRPr="001B34C4" w14:paraId="4CCF3B27" w14:textId="77777777" w:rsidTr="000C1F9C">
        <w:trPr>
          <w:jc w:val="center"/>
        </w:trPr>
        <w:tc>
          <w:tcPr>
            <w:tcW w:w="1925" w:type="pct"/>
            <w:gridSpan w:val="3"/>
            <w:shd w:val="clear" w:color="auto" w:fill="auto"/>
            <w:tcMar>
              <w:top w:w="57" w:type="dxa"/>
              <w:left w:w="57" w:type="dxa"/>
              <w:bottom w:w="57" w:type="dxa"/>
              <w:right w:w="57" w:type="dxa"/>
            </w:tcMar>
          </w:tcPr>
          <w:p w14:paraId="748D5282" w14:textId="691699D2"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3"/>
            <w:tcMar>
              <w:top w:w="57" w:type="dxa"/>
              <w:left w:w="57" w:type="dxa"/>
              <w:bottom w:w="57" w:type="dxa"/>
              <w:right w:w="57" w:type="dxa"/>
            </w:tcMar>
          </w:tcPr>
          <w:p w14:paraId="6CA33F48" w14:textId="77777777" w:rsidR="0003512B" w:rsidRPr="001758B5" w:rsidRDefault="0003512B" w:rsidP="0003512B">
            <w:pPr>
              <w:rPr>
                <w:sz w:val="24"/>
                <w:szCs w:val="24"/>
              </w:rPr>
            </w:pPr>
            <w:r w:rsidRPr="001758B5">
              <w:rPr>
                <w:sz w:val="24"/>
                <w:szCs w:val="24"/>
                <w:lang w:val="fr"/>
              </w:rPr>
              <w:t>19.2(d)</w:t>
            </w:r>
          </w:p>
        </w:tc>
        <w:tc>
          <w:tcPr>
            <w:tcW w:w="2388" w:type="pct"/>
            <w:shd w:val="clear" w:color="auto" w:fill="auto"/>
            <w:tcMar>
              <w:top w:w="57" w:type="dxa"/>
              <w:left w:w="57" w:type="dxa"/>
              <w:bottom w:w="57" w:type="dxa"/>
              <w:right w:w="57" w:type="dxa"/>
            </w:tcMar>
          </w:tcPr>
          <w:p w14:paraId="4DBFA95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0CB5BD9A" w14:textId="77777777" w:rsidTr="000C1F9C">
        <w:trPr>
          <w:jc w:val="center"/>
        </w:trPr>
        <w:tc>
          <w:tcPr>
            <w:tcW w:w="1925" w:type="pct"/>
            <w:gridSpan w:val="3"/>
            <w:shd w:val="clear" w:color="auto" w:fill="auto"/>
            <w:tcMar>
              <w:top w:w="57" w:type="dxa"/>
              <w:left w:w="57" w:type="dxa"/>
              <w:bottom w:w="57" w:type="dxa"/>
              <w:right w:w="57" w:type="dxa"/>
            </w:tcMar>
          </w:tcPr>
          <w:p w14:paraId="451D1FE2" w14:textId="627513CD"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3"/>
            <w:tcMar>
              <w:top w:w="57" w:type="dxa"/>
              <w:left w:w="57" w:type="dxa"/>
              <w:bottom w:w="57" w:type="dxa"/>
              <w:right w:w="57" w:type="dxa"/>
            </w:tcMar>
          </w:tcPr>
          <w:p w14:paraId="095CFD58" w14:textId="77777777" w:rsidR="0003512B" w:rsidRPr="001758B5" w:rsidRDefault="0003512B" w:rsidP="0003512B">
            <w:pPr>
              <w:rPr>
                <w:sz w:val="24"/>
                <w:szCs w:val="24"/>
              </w:rPr>
            </w:pPr>
            <w:r w:rsidRPr="001758B5">
              <w:rPr>
                <w:sz w:val="24"/>
                <w:szCs w:val="24"/>
                <w:lang w:val="fr"/>
              </w:rPr>
              <w:t xml:space="preserve">19.2(f) </w:t>
            </w:r>
          </w:p>
        </w:tc>
        <w:tc>
          <w:tcPr>
            <w:tcW w:w="2388" w:type="pct"/>
            <w:shd w:val="clear" w:color="auto" w:fill="auto"/>
            <w:tcMar>
              <w:top w:w="57" w:type="dxa"/>
              <w:left w:w="57" w:type="dxa"/>
              <w:bottom w:w="57" w:type="dxa"/>
              <w:right w:w="57" w:type="dxa"/>
            </w:tcMar>
          </w:tcPr>
          <w:p w14:paraId="4F6FBD15" w14:textId="48D44E17" w:rsidR="0003512B" w:rsidRPr="00BF268A" w:rsidRDefault="0003512B" w:rsidP="0003512B">
            <w:pPr>
              <w:rPr>
                <w:i/>
                <w:iCs/>
                <w:sz w:val="24"/>
                <w:szCs w:val="24"/>
              </w:rPr>
            </w:pPr>
            <w:r w:rsidRPr="00BF268A">
              <w:rPr>
                <w:i/>
                <w:iCs/>
                <w:sz w:val="24"/>
                <w:szCs w:val="24"/>
              </w:rPr>
              <w:t>[par exemple assurance de la responsabilité décennale de l’Entrepreneur]</w:t>
            </w:r>
          </w:p>
        </w:tc>
      </w:tr>
      <w:tr w:rsidR="0003512B" w:rsidRPr="001B34C4" w14:paraId="6F985EDF" w14:textId="77777777" w:rsidTr="000C1F9C">
        <w:trPr>
          <w:jc w:val="center"/>
        </w:trPr>
        <w:tc>
          <w:tcPr>
            <w:tcW w:w="1925" w:type="pct"/>
            <w:gridSpan w:val="3"/>
            <w:shd w:val="clear" w:color="auto" w:fill="auto"/>
            <w:tcMar>
              <w:top w:w="57" w:type="dxa"/>
              <w:left w:w="57" w:type="dxa"/>
              <w:bottom w:w="57" w:type="dxa"/>
              <w:right w:w="57" w:type="dxa"/>
            </w:tcMar>
          </w:tcPr>
          <w:p w14:paraId="333770CC" w14:textId="246C28D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 xml:space="preserve">couverture </w:t>
            </w:r>
            <w:r w:rsidRPr="001758B5">
              <w:rPr>
                <w:sz w:val="24"/>
                <w:szCs w:val="24"/>
                <w:lang w:val="fr"/>
              </w:rPr>
              <w:t xml:space="preserve">assurance incendie </w:t>
            </w:r>
            <w:r>
              <w:rPr>
                <w:sz w:val="24"/>
                <w:szCs w:val="24"/>
                <w:lang w:val="fr"/>
              </w:rPr>
              <w:t xml:space="preserve">étendue </w:t>
            </w:r>
            <w:r w:rsidRPr="001758B5">
              <w:rPr>
                <w:sz w:val="24"/>
                <w:szCs w:val="24"/>
                <w:lang w:val="fr"/>
              </w:rPr>
              <w:t>requise :</w:t>
            </w:r>
          </w:p>
        </w:tc>
        <w:tc>
          <w:tcPr>
            <w:tcW w:w="687" w:type="pct"/>
            <w:gridSpan w:val="3"/>
            <w:tcMar>
              <w:top w:w="57" w:type="dxa"/>
              <w:left w:w="57" w:type="dxa"/>
              <w:bottom w:w="57" w:type="dxa"/>
              <w:right w:w="57" w:type="dxa"/>
            </w:tcMar>
          </w:tcPr>
          <w:p w14:paraId="70EF1042" w14:textId="77777777" w:rsidR="0003512B" w:rsidRPr="001758B5" w:rsidRDefault="0003512B" w:rsidP="0003512B">
            <w:pPr>
              <w:rPr>
                <w:sz w:val="24"/>
                <w:szCs w:val="24"/>
              </w:rPr>
            </w:pPr>
            <w:r w:rsidRPr="001758B5">
              <w:rPr>
                <w:sz w:val="24"/>
                <w:szCs w:val="24"/>
                <w:lang w:val="fr"/>
              </w:rPr>
              <w:t>19.3 a)</w:t>
            </w:r>
          </w:p>
        </w:tc>
        <w:tc>
          <w:tcPr>
            <w:tcW w:w="2388" w:type="pct"/>
            <w:shd w:val="clear" w:color="auto" w:fill="auto"/>
            <w:tcMar>
              <w:top w:w="57" w:type="dxa"/>
              <w:left w:w="57" w:type="dxa"/>
              <w:bottom w:w="57" w:type="dxa"/>
              <w:right w:w="57" w:type="dxa"/>
            </w:tcMar>
          </w:tcPr>
          <w:p w14:paraId="1E4F9F2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0C4A9D67" w14:textId="77777777" w:rsidTr="000C1F9C">
        <w:trPr>
          <w:jc w:val="center"/>
        </w:trPr>
        <w:tc>
          <w:tcPr>
            <w:tcW w:w="1925" w:type="pct"/>
            <w:gridSpan w:val="3"/>
            <w:shd w:val="clear" w:color="auto" w:fill="auto"/>
            <w:tcMar>
              <w:top w:w="57" w:type="dxa"/>
              <w:left w:w="57" w:type="dxa"/>
              <w:bottom w:w="57" w:type="dxa"/>
              <w:right w:w="57" w:type="dxa"/>
            </w:tcMar>
          </w:tcPr>
          <w:p w14:paraId="437C7F75" w14:textId="179EF6D0"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couverture</w:t>
            </w:r>
            <w:r w:rsidRPr="001758B5">
              <w:rPr>
                <w:sz w:val="24"/>
                <w:szCs w:val="24"/>
                <w:lang w:val="fr"/>
              </w:rPr>
              <w:t xml:space="preserve"> d’assurance requise pour couvrir les </w:t>
            </w:r>
            <w:r>
              <w:rPr>
                <w:sz w:val="24"/>
                <w:szCs w:val="24"/>
                <w:lang w:val="fr"/>
              </w:rPr>
              <w:t>dommag</w:t>
            </w:r>
            <w:r w:rsidRPr="001758B5">
              <w:rPr>
                <w:sz w:val="24"/>
                <w:szCs w:val="24"/>
                <w:lang w:val="fr"/>
              </w:rPr>
              <w:t xml:space="preserve">es </w:t>
            </w:r>
            <w:r>
              <w:rPr>
                <w:sz w:val="24"/>
                <w:szCs w:val="24"/>
                <w:lang w:val="fr"/>
              </w:rPr>
              <w:t>corporels</w:t>
            </w:r>
            <w:r w:rsidRPr="001758B5" w:rsidDel="00661749">
              <w:rPr>
                <w:sz w:val="24"/>
                <w:szCs w:val="24"/>
                <w:lang w:val="fr"/>
              </w:rPr>
              <w:t xml:space="preserve"> </w:t>
            </w:r>
            <w:r w:rsidRPr="001758B5">
              <w:rPr>
                <w:sz w:val="24"/>
                <w:szCs w:val="24"/>
                <w:lang w:val="fr"/>
              </w:rPr>
              <w:t>et les dommages matériels :</w:t>
            </w:r>
          </w:p>
        </w:tc>
        <w:tc>
          <w:tcPr>
            <w:tcW w:w="687" w:type="pct"/>
            <w:gridSpan w:val="3"/>
            <w:tcMar>
              <w:top w:w="57" w:type="dxa"/>
              <w:left w:w="57" w:type="dxa"/>
              <w:bottom w:w="57" w:type="dxa"/>
              <w:right w:w="57" w:type="dxa"/>
            </w:tcMar>
          </w:tcPr>
          <w:p w14:paraId="1A327B74" w14:textId="77777777" w:rsidR="0003512B" w:rsidRPr="001758B5" w:rsidRDefault="0003512B" w:rsidP="0003512B">
            <w:pPr>
              <w:rPr>
                <w:sz w:val="24"/>
                <w:szCs w:val="24"/>
              </w:rPr>
            </w:pPr>
            <w:r w:rsidRPr="001758B5">
              <w:rPr>
                <w:sz w:val="24"/>
                <w:szCs w:val="24"/>
                <w:lang w:val="fr"/>
              </w:rPr>
              <w:t>19.3(b)</w:t>
            </w:r>
          </w:p>
        </w:tc>
        <w:tc>
          <w:tcPr>
            <w:tcW w:w="2388" w:type="pct"/>
            <w:shd w:val="clear" w:color="auto" w:fill="auto"/>
            <w:tcMar>
              <w:top w:w="57" w:type="dxa"/>
              <w:left w:w="57" w:type="dxa"/>
              <w:bottom w:w="57" w:type="dxa"/>
              <w:right w:w="57" w:type="dxa"/>
            </w:tcMar>
          </w:tcPr>
          <w:p w14:paraId="1DB6E3B7" w14:textId="77777777" w:rsidR="0003512B" w:rsidRPr="001758B5" w:rsidRDefault="0003512B" w:rsidP="0003512B">
            <w:pPr>
              <w:rPr>
                <w:i/>
                <w:sz w:val="24"/>
                <w:szCs w:val="24"/>
              </w:rPr>
            </w:pPr>
            <w:r w:rsidRPr="001758B5">
              <w:rPr>
                <w:i/>
                <w:sz w:val="24"/>
                <w:szCs w:val="24"/>
                <w:lang w:val="fr"/>
              </w:rPr>
              <w:t>[insérer le montant de l’assurance]</w:t>
            </w:r>
          </w:p>
        </w:tc>
      </w:tr>
      <w:tr w:rsidR="0003512B" w:rsidRPr="003530F7" w14:paraId="371E7974" w14:textId="77777777" w:rsidTr="000C1F9C">
        <w:trPr>
          <w:jc w:val="center"/>
        </w:trPr>
        <w:tc>
          <w:tcPr>
            <w:tcW w:w="1925" w:type="pct"/>
            <w:gridSpan w:val="3"/>
            <w:shd w:val="clear" w:color="auto" w:fill="auto"/>
            <w:tcMar>
              <w:top w:w="57" w:type="dxa"/>
              <w:left w:w="57" w:type="dxa"/>
              <w:bottom w:w="57" w:type="dxa"/>
              <w:right w:w="57" w:type="dxa"/>
            </w:tcMar>
          </w:tcPr>
          <w:p w14:paraId="25853B8E" w14:textId="113557DC" w:rsidR="0003512B" w:rsidRPr="001758B5" w:rsidRDefault="0003512B" w:rsidP="0003512B">
            <w:pPr>
              <w:rPr>
                <w:sz w:val="24"/>
                <w:szCs w:val="24"/>
              </w:rPr>
            </w:pPr>
            <w:r w:rsidRPr="001758B5">
              <w:rPr>
                <w:sz w:val="24"/>
                <w:szCs w:val="24"/>
                <w:lang w:val="fr"/>
              </w:rPr>
              <w:t xml:space="preserve">Autres assurances exigées </w:t>
            </w:r>
            <w:r>
              <w:rPr>
                <w:sz w:val="24"/>
                <w:szCs w:val="24"/>
                <w:lang w:val="fr"/>
              </w:rPr>
              <w:t xml:space="preserve">de </w:t>
            </w:r>
            <w:r w:rsidRPr="001758B5">
              <w:rPr>
                <w:sz w:val="24"/>
                <w:szCs w:val="24"/>
                <w:lang w:val="fr"/>
              </w:rPr>
              <w:t>l’</w:t>
            </w:r>
            <w:r>
              <w:rPr>
                <w:sz w:val="24"/>
                <w:szCs w:val="24"/>
                <w:lang w:val="fr"/>
              </w:rPr>
              <w:t>E</w:t>
            </w:r>
            <w:r w:rsidRPr="001758B5">
              <w:rPr>
                <w:sz w:val="24"/>
                <w:szCs w:val="24"/>
                <w:lang w:val="fr"/>
              </w:rPr>
              <w:t>ntrepreneur</w:t>
            </w:r>
            <w:r>
              <w:rPr>
                <w:sz w:val="24"/>
                <w:szCs w:val="24"/>
                <w:lang w:val="fr"/>
              </w:rPr>
              <w:t xml:space="preserve"> en vertu du droit applicable </w:t>
            </w:r>
            <w:r w:rsidRPr="001758B5">
              <w:rPr>
                <w:sz w:val="24"/>
                <w:szCs w:val="24"/>
                <w:lang w:val="fr"/>
              </w:rPr>
              <w:t>(donner des détails) :</w:t>
            </w:r>
          </w:p>
        </w:tc>
        <w:tc>
          <w:tcPr>
            <w:tcW w:w="687" w:type="pct"/>
            <w:gridSpan w:val="3"/>
            <w:tcMar>
              <w:top w:w="57" w:type="dxa"/>
              <w:left w:w="57" w:type="dxa"/>
              <w:bottom w:w="57" w:type="dxa"/>
              <w:right w:w="57" w:type="dxa"/>
            </w:tcMar>
          </w:tcPr>
          <w:p w14:paraId="034A86D7" w14:textId="77777777" w:rsidR="0003512B" w:rsidRPr="001758B5" w:rsidRDefault="0003512B" w:rsidP="0003512B">
            <w:pPr>
              <w:rPr>
                <w:sz w:val="24"/>
                <w:szCs w:val="24"/>
              </w:rPr>
            </w:pPr>
            <w:r w:rsidRPr="001758B5">
              <w:rPr>
                <w:sz w:val="24"/>
                <w:szCs w:val="24"/>
                <w:lang w:val="fr"/>
              </w:rPr>
              <w:t>19.3(d)</w:t>
            </w:r>
          </w:p>
        </w:tc>
        <w:tc>
          <w:tcPr>
            <w:tcW w:w="2388" w:type="pct"/>
            <w:shd w:val="clear" w:color="auto" w:fill="auto"/>
            <w:tcMar>
              <w:top w:w="57" w:type="dxa"/>
              <w:left w:w="57" w:type="dxa"/>
              <w:bottom w:w="57" w:type="dxa"/>
              <w:right w:w="57" w:type="dxa"/>
            </w:tcMar>
          </w:tcPr>
          <w:p w14:paraId="5D2387D2" w14:textId="77777777" w:rsidR="0003512B" w:rsidRPr="001758B5" w:rsidRDefault="0003512B" w:rsidP="0003512B">
            <w:pPr>
              <w:rPr>
                <w:sz w:val="24"/>
                <w:szCs w:val="24"/>
              </w:rPr>
            </w:pPr>
          </w:p>
        </w:tc>
      </w:tr>
      <w:tr w:rsidR="0003512B" w:rsidRPr="003530F7" w14:paraId="6238CD71" w14:textId="77777777" w:rsidTr="000C1F9C">
        <w:trPr>
          <w:jc w:val="center"/>
        </w:trPr>
        <w:tc>
          <w:tcPr>
            <w:tcW w:w="1925" w:type="pct"/>
            <w:gridSpan w:val="3"/>
            <w:shd w:val="clear" w:color="auto" w:fill="auto"/>
            <w:tcMar>
              <w:top w:w="57" w:type="dxa"/>
              <w:left w:w="57" w:type="dxa"/>
              <w:bottom w:w="57" w:type="dxa"/>
              <w:right w:w="57" w:type="dxa"/>
            </w:tcMar>
          </w:tcPr>
          <w:p w14:paraId="272632C8" w14:textId="4678510A"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3"/>
            <w:tcMar>
              <w:top w:w="57" w:type="dxa"/>
              <w:left w:w="57" w:type="dxa"/>
              <w:bottom w:w="57" w:type="dxa"/>
              <w:right w:w="57" w:type="dxa"/>
            </w:tcMar>
          </w:tcPr>
          <w:p w14:paraId="7F76DBC0" w14:textId="77777777" w:rsidR="0003512B" w:rsidRPr="001758B5" w:rsidRDefault="0003512B" w:rsidP="0003512B">
            <w:pPr>
              <w:rPr>
                <w:sz w:val="24"/>
                <w:szCs w:val="24"/>
              </w:rPr>
            </w:pPr>
            <w:r w:rsidRPr="001758B5">
              <w:rPr>
                <w:sz w:val="24"/>
                <w:szCs w:val="24"/>
                <w:lang w:val="fr"/>
              </w:rPr>
              <w:t>19.3(e)</w:t>
            </w:r>
          </w:p>
        </w:tc>
        <w:tc>
          <w:tcPr>
            <w:tcW w:w="2388" w:type="pct"/>
            <w:shd w:val="clear" w:color="auto" w:fill="auto"/>
            <w:tcMar>
              <w:top w:w="57" w:type="dxa"/>
              <w:left w:w="57" w:type="dxa"/>
              <w:bottom w:w="57" w:type="dxa"/>
              <w:right w:w="57" w:type="dxa"/>
            </w:tcMar>
          </w:tcPr>
          <w:p w14:paraId="0DD93E54" w14:textId="77777777" w:rsidR="0003512B" w:rsidRPr="001758B5" w:rsidRDefault="0003512B" w:rsidP="0003512B">
            <w:pPr>
              <w:rPr>
                <w:sz w:val="24"/>
                <w:szCs w:val="24"/>
              </w:rPr>
            </w:pPr>
          </w:p>
        </w:tc>
      </w:tr>
      <w:tr w:rsidR="0003512B" w:rsidRPr="001B34C4" w14:paraId="19C8B486" w14:textId="77777777" w:rsidTr="000C1F9C">
        <w:trPr>
          <w:jc w:val="center"/>
        </w:trPr>
        <w:tc>
          <w:tcPr>
            <w:tcW w:w="1925" w:type="pct"/>
            <w:gridSpan w:val="3"/>
            <w:shd w:val="clear" w:color="auto" w:fill="auto"/>
            <w:tcMar>
              <w:top w:w="57" w:type="dxa"/>
              <w:left w:w="57" w:type="dxa"/>
              <w:bottom w:w="57" w:type="dxa"/>
              <w:right w:w="57" w:type="dxa"/>
            </w:tcMar>
          </w:tcPr>
          <w:p w14:paraId="382E5958" w14:textId="05FD9919" w:rsidR="0003512B" w:rsidRPr="001758B5" w:rsidRDefault="0003512B" w:rsidP="0003512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Règlement des Différends (CRD)</w:t>
            </w:r>
            <w:r w:rsidRPr="001758B5">
              <w:rPr>
                <w:sz w:val="24"/>
                <w:szCs w:val="24"/>
                <w:lang w:val="fr"/>
              </w:rPr>
              <w:t>:</w:t>
            </w:r>
          </w:p>
        </w:tc>
        <w:tc>
          <w:tcPr>
            <w:tcW w:w="687" w:type="pct"/>
            <w:gridSpan w:val="3"/>
            <w:tcMar>
              <w:top w:w="57" w:type="dxa"/>
              <w:left w:w="57" w:type="dxa"/>
              <w:bottom w:w="57" w:type="dxa"/>
              <w:right w:w="57" w:type="dxa"/>
            </w:tcMar>
          </w:tcPr>
          <w:p w14:paraId="65265105"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09FF14AC" w14:textId="29793A7C" w:rsidR="0003512B" w:rsidRPr="001758B5" w:rsidRDefault="0003512B" w:rsidP="0003512B">
            <w:pPr>
              <w:rPr>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03512B" w:rsidRPr="001B34C4" w14:paraId="5C5EB1C2" w14:textId="77777777" w:rsidTr="000C1F9C">
        <w:trPr>
          <w:jc w:val="center"/>
        </w:trPr>
        <w:tc>
          <w:tcPr>
            <w:tcW w:w="1925" w:type="pct"/>
            <w:gridSpan w:val="3"/>
            <w:shd w:val="clear" w:color="auto" w:fill="auto"/>
            <w:tcMar>
              <w:top w:w="57" w:type="dxa"/>
              <w:left w:w="57" w:type="dxa"/>
              <w:bottom w:w="57" w:type="dxa"/>
              <w:right w:w="57" w:type="dxa"/>
            </w:tcMar>
          </w:tcPr>
          <w:p w14:paraId="43C22856" w14:textId="7439C037" w:rsidR="0003512B" w:rsidRPr="001758B5" w:rsidRDefault="0003512B" w:rsidP="0003512B">
            <w:pPr>
              <w:rPr>
                <w:sz w:val="24"/>
                <w:szCs w:val="24"/>
              </w:rPr>
            </w:pPr>
            <w:r w:rsidRPr="001758B5">
              <w:rPr>
                <w:sz w:val="24"/>
                <w:szCs w:val="24"/>
                <w:lang w:val="fr"/>
              </w:rPr>
              <w:t xml:space="preserve">Le </w:t>
            </w:r>
            <w:r>
              <w:rPr>
                <w:sz w:val="24"/>
                <w:szCs w:val="24"/>
                <w:lang w:val="fr"/>
              </w:rPr>
              <w:t>CRD</w:t>
            </w:r>
            <w:r w:rsidRPr="001758B5">
              <w:rPr>
                <w:sz w:val="24"/>
                <w:szCs w:val="24"/>
                <w:lang w:val="fr"/>
              </w:rPr>
              <w:t xml:space="preserve"> </w:t>
            </w:r>
            <w:r w:rsidR="00151D67">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0A9232CD"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25B3A7DC" w14:textId="741FBF84" w:rsidR="0003512B" w:rsidRPr="001758B5" w:rsidRDefault="0003512B" w:rsidP="0003512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03512B" w:rsidRDefault="0003512B" w:rsidP="0003512B">
            <w:pPr>
              <w:rPr>
                <w:i/>
                <w:sz w:val="24"/>
                <w:szCs w:val="24"/>
                <w:lang w:val="fr"/>
              </w:rPr>
            </w:pPr>
          </w:p>
          <w:p w14:paraId="783B5E0A" w14:textId="4F99B527" w:rsidR="0003512B" w:rsidRPr="001758B5" w:rsidRDefault="0003512B" w:rsidP="0003512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03512B" w:rsidRPr="001758B5" w:rsidRDefault="0003512B" w:rsidP="0003512B">
            <w:pPr>
              <w:rPr>
                <w:sz w:val="24"/>
                <w:szCs w:val="24"/>
              </w:rPr>
            </w:pPr>
          </w:p>
          <w:p w14:paraId="594F9046" w14:textId="49D0485E" w:rsidR="0003512B" w:rsidRPr="002B6640" w:rsidRDefault="0003512B" w:rsidP="0003512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03512B" w:rsidRPr="00C918EC" w14:paraId="4390BE46" w14:textId="77777777" w:rsidTr="000C1F9C">
        <w:trPr>
          <w:jc w:val="center"/>
        </w:trPr>
        <w:tc>
          <w:tcPr>
            <w:tcW w:w="1925" w:type="pct"/>
            <w:gridSpan w:val="3"/>
            <w:shd w:val="clear" w:color="auto" w:fill="auto"/>
            <w:tcMar>
              <w:top w:w="57" w:type="dxa"/>
              <w:left w:w="57" w:type="dxa"/>
              <w:bottom w:w="57" w:type="dxa"/>
              <w:right w:w="57" w:type="dxa"/>
            </w:tcMar>
          </w:tcPr>
          <w:p w14:paraId="37D641A2" w14:textId="56752626" w:rsidR="0003512B" w:rsidRPr="001758B5" w:rsidRDefault="0003512B" w:rsidP="0003512B">
            <w:pPr>
              <w:rPr>
                <w:sz w:val="24"/>
                <w:szCs w:val="24"/>
              </w:rPr>
            </w:pPr>
            <w:r w:rsidRPr="001758B5">
              <w:rPr>
                <w:bCs/>
                <w:sz w:val="24"/>
                <w:szCs w:val="24"/>
                <w:lang w:val="fr"/>
              </w:rPr>
              <w:t xml:space="preserve">Liste des membres proposés du </w:t>
            </w:r>
            <w:r>
              <w:rPr>
                <w:bCs/>
                <w:sz w:val="24"/>
                <w:szCs w:val="24"/>
                <w:lang w:val="fr"/>
              </w:rPr>
              <w:t>CRD</w:t>
            </w:r>
          </w:p>
        </w:tc>
        <w:tc>
          <w:tcPr>
            <w:tcW w:w="687" w:type="pct"/>
            <w:gridSpan w:val="3"/>
            <w:tcMar>
              <w:top w:w="57" w:type="dxa"/>
              <w:left w:w="57" w:type="dxa"/>
              <w:bottom w:w="57" w:type="dxa"/>
              <w:right w:w="57" w:type="dxa"/>
            </w:tcMar>
          </w:tcPr>
          <w:p w14:paraId="31A0BBBE"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7E4F4455" w14:textId="39B8CE95" w:rsidR="0003512B" w:rsidRPr="00C51C5C" w:rsidRDefault="0003512B" w:rsidP="0003512B">
            <w:pPr>
              <w:rPr>
                <w:i/>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sidR="003D6E58">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03512B" w:rsidRPr="001758B5" w:rsidRDefault="0003512B" w:rsidP="0003512B">
            <w:pPr>
              <w:rPr>
                <w:i/>
                <w:iCs/>
                <w:sz w:val="24"/>
                <w:szCs w:val="24"/>
              </w:rPr>
            </w:pPr>
            <w:r w:rsidRPr="001758B5">
              <w:rPr>
                <w:i/>
                <w:iCs/>
                <w:sz w:val="24"/>
                <w:szCs w:val="24"/>
                <w:lang w:val="fr"/>
              </w:rPr>
              <w:t>1._____________________</w:t>
            </w:r>
          </w:p>
          <w:p w14:paraId="31A612DD" w14:textId="77777777" w:rsidR="0003512B" w:rsidRPr="001758B5" w:rsidRDefault="0003512B" w:rsidP="0003512B">
            <w:pPr>
              <w:rPr>
                <w:i/>
                <w:iCs/>
                <w:sz w:val="24"/>
                <w:szCs w:val="24"/>
              </w:rPr>
            </w:pPr>
            <w:r w:rsidRPr="001758B5">
              <w:rPr>
                <w:i/>
                <w:iCs/>
                <w:sz w:val="24"/>
                <w:szCs w:val="24"/>
                <w:lang w:val="fr"/>
              </w:rPr>
              <w:t>2.______________________</w:t>
            </w:r>
          </w:p>
          <w:p w14:paraId="55E4E2E6" w14:textId="77777777" w:rsidR="0003512B" w:rsidRPr="001758B5" w:rsidRDefault="0003512B" w:rsidP="0003512B">
            <w:pPr>
              <w:rPr>
                <w:i/>
                <w:iCs/>
                <w:sz w:val="24"/>
                <w:szCs w:val="24"/>
              </w:rPr>
            </w:pPr>
            <w:r w:rsidRPr="001758B5">
              <w:rPr>
                <w:i/>
                <w:iCs/>
                <w:sz w:val="24"/>
                <w:szCs w:val="24"/>
                <w:lang w:val="fr"/>
              </w:rPr>
              <w:t>3._________________________</w:t>
            </w:r>
          </w:p>
          <w:p w14:paraId="4DAB2C31" w14:textId="03CDE52A" w:rsidR="0003512B" w:rsidRPr="001758B5" w:rsidRDefault="0003512B" w:rsidP="0003512B">
            <w:pPr>
              <w:spacing w:before="120" w:after="120"/>
              <w:rPr>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03512B" w:rsidRPr="001758B5" w:rsidRDefault="0003512B" w:rsidP="0003512B">
            <w:pPr>
              <w:rPr>
                <w:i/>
                <w:iCs/>
                <w:sz w:val="24"/>
                <w:szCs w:val="24"/>
              </w:rPr>
            </w:pPr>
            <w:r w:rsidRPr="001758B5">
              <w:rPr>
                <w:i/>
                <w:iCs/>
                <w:sz w:val="24"/>
                <w:szCs w:val="24"/>
                <w:lang w:val="fr"/>
              </w:rPr>
              <w:t>1.________________________</w:t>
            </w:r>
          </w:p>
          <w:p w14:paraId="1F32A34C" w14:textId="77777777" w:rsidR="0003512B" w:rsidRPr="001758B5" w:rsidRDefault="0003512B" w:rsidP="0003512B">
            <w:pPr>
              <w:rPr>
                <w:i/>
                <w:iCs/>
                <w:sz w:val="24"/>
                <w:szCs w:val="24"/>
              </w:rPr>
            </w:pPr>
            <w:r w:rsidRPr="001758B5">
              <w:rPr>
                <w:i/>
                <w:iCs/>
                <w:sz w:val="24"/>
                <w:szCs w:val="24"/>
                <w:lang w:val="fr"/>
              </w:rPr>
              <w:t>2._________________________</w:t>
            </w:r>
          </w:p>
          <w:p w14:paraId="74AF54E7" w14:textId="77777777" w:rsidR="0003512B" w:rsidRPr="008546EF" w:rsidRDefault="0003512B" w:rsidP="0003512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03512B" w:rsidRPr="001758B5" w:rsidRDefault="0003512B" w:rsidP="0003512B">
            <w:pPr>
              <w:rPr>
                <w:i/>
                <w:sz w:val="24"/>
                <w:szCs w:val="24"/>
              </w:rPr>
            </w:pPr>
          </w:p>
        </w:tc>
      </w:tr>
      <w:tr w:rsidR="0003512B" w:rsidRPr="001B34C4" w14:paraId="60D2ADD1" w14:textId="77777777" w:rsidTr="000C1F9C">
        <w:trPr>
          <w:jc w:val="center"/>
        </w:trPr>
        <w:tc>
          <w:tcPr>
            <w:tcW w:w="1925" w:type="pct"/>
            <w:gridSpan w:val="3"/>
            <w:shd w:val="clear" w:color="auto" w:fill="auto"/>
            <w:tcMar>
              <w:top w:w="57" w:type="dxa"/>
              <w:left w:w="57" w:type="dxa"/>
              <w:bottom w:w="57" w:type="dxa"/>
              <w:right w:w="57" w:type="dxa"/>
            </w:tcMar>
          </w:tcPr>
          <w:p w14:paraId="22E0545B" w14:textId="2F40C8D9" w:rsidR="0003512B" w:rsidRPr="001758B5" w:rsidRDefault="0003512B" w:rsidP="0003512B">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1310E122" w14:textId="77777777" w:rsidR="0003512B" w:rsidRPr="001758B5" w:rsidRDefault="0003512B" w:rsidP="0003512B">
            <w:pPr>
              <w:rPr>
                <w:sz w:val="24"/>
                <w:szCs w:val="24"/>
              </w:rPr>
            </w:pPr>
            <w:r w:rsidRPr="001758B5">
              <w:rPr>
                <w:sz w:val="24"/>
                <w:szCs w:val="24"/>
                <w:lang w:val="fr"/>
              </w:rPr>
              <w:t>20.4</w:t>
            </w:r>
          </w:p>
        </w:tc>
        <w:tc>
          <w:tcPr>
            <w:tcW w:w="2388" w:type="pct"/>
            <w:shd w:val="clear" w:color="auto" w:fill="auto"/>
            <w:tcMar>
              <w:top w:w="57" w:type="dxa"/>
              <w:left w:w="57" w:type="dxa"/>
              <w:bottom w:w="57" w:type="dxa"/>
              <w:right w:w="57" w:type="dxa"/>
            </w:tcMar>
          </w:tcPr>
          <w:p w14:paraId="09998010" w14:textId="37FC78D5" w:rsidR="0003512B" w:rsidRPr="001758B5" w:rsidRDefault="0003512B" w:rsidP="0003512B">
            <w:pPr>
              <w:jc w:val="both"/>
              <w:rPr>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AA2276" w:rsidRPr="00E04AED" w14:paraId="1AB0EC5C" w14:textId="77777777" w:rsidTr="000C1F9C">
        <w:trPr>
          <w:jc w:val="center"/>
        </w:trPr>
        <w:tc>
          <w:tcPr>
            <w:tcW w:w="1925" w:type="pct"/>
            <w:gridSpan w:val="3"/>
            <w:shd w:val="clear" w:color="auto" w:fill="auto"/>
            <w:tcMar>
              <w:top w:w="57" w:type="dxa"/>
              <w:left w:w="57" w:type="dxa"/>
              <w:bottom w:w="57" w:type="dxa"/>
              <w:right w:w="57" w:type="dxa"/>
            </w:tcMar>
          </w:tcPr>
          <w:p w14:paraId="47DF8C22" w14:textId="3C64E9FD" w:rsidR="00AA2276" w:rsidRDefault="00002F53" w:rsidP="0003512B">
            <w:pPr>
              <w:rPr>
                <w:bCs/>
                <w:sz w:val="24"/>
                <w:szCs w:val="24"/>
                <w:lang w:val="fr"/>
              </w:rPr>
            </w:pPr>
            <w:r>
              <w:rPr>
                <w:bCs/>
                <w:sz w:val="24"/>
                <w:szCs w:val="24"/>
                <w:lang w:val="fr"/>
              </w:rPr>
              <w:t>Règles d’arbitrage</w:t>
            </w:r>
          </w:p>
        </w:tc>
        <w:tc>
          <w:tcPr>
            <w:tcW w:w="687" w:type="pct"/>
            <w:gridSpan w:val="3"/>
            <w:tcMar>
              <w:top w:w="57" w:type="dxa"/>
              <w:left w:w="57" w:type="dxa"/>
              <w:bottom w:w="57" w:type="dxa"/>
              <w:right w:w="57" w:type="dxa"/>
            </w:tcMar>
          </w:tcPr>
          <w:p w14:paraId="660FC07A" w14:textId="3DC3BEC9" w:rsidR="00AA2276" w:rsidRPr="001758B5"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2EB9717" w14:textId="77777777" w:rsidR="00E66591" w:rsidRDefault="00E04AED" w:rsidP="00E04AED">
            <w:pPr>
              <w:shd w:val="clear" w:color="auto" w:fill="FDFDFD"/>
              <w:jc w:val="both"/>
              <w:rPr>
                <w:i/>
                <w:iCs/>
                <w:sz w:val="24"/>
                <w:szCs w:val="24"/>
                <w:lang w:eastAsia="en-US"/>
              </w:rPr>
            </w:pPr>
            <w:r w:rsidRPr="00D04984">
              <w:rPr>
                <w:sz w:val="24"/>
                <w:szCs w:val="24"/>
                <w:lang w:eastAsia="en-US"/>
              </w:rPr>
              <w:t xml:space="preserve">Sous-clause 20.8(a) de la PARTIE B – </w:t>
            </w:r>
            <w:r w:rsidRPr="000C1F9C">
              <w:rPr>
                <w:sz w:val="24"/>
                <w:szCs w:val="24"/>
                <w:lang w:eastAsia="en-US"/>
              </w:rPr>
              <w:t>Dispositions</w:t>
            </w:r>
            <w:r w:rsidRPr="00D04984">
              <w:rPr>
                <w:sz w:val="24"/>
                <w:szCs w:val="24"/>
                <w:lang w:eastAsia="en-US"/>
              </w:rPr>
              <w:t xml:space="preserve"> </w:t>
            </w:r>
            <w:r w:rsidR="004776CB">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sidR="00A53186">
              <w:rPr>
                <w:i/>
                <w:iCs/>
                <w:sz w:val="24"/>
                <w:szCs w:val="24"/>
                <w:lang w:eastAsia="en-US"/>
              </w:rPr>
              <w:t>ven</w:t>
            </w:r>
            <w:r w:rsidRPr="00D04984">
              <w:rPr>
                <w:i/>
                <w:iCs/>
                <w:sz w:val="24"/>
                <w:szCs w:val="24"/>
                <w:lang w:eastAsia="en-US"/>
              </w:rPr>
              <w:t>t » ou « ne doi</w:t>
            </w:r>
            <w:r w:rsidR="00A53186">
              <w:rPr>
                <w:i/>
                <w:iCs/>
                <w:sz w:val="24"/>
                <w:szCs w:val="24"/>
                <w:lang w:eastAsia="en-US"/>
              </w:rPr>
              <w:t>ven</w:t>
            </w:r>
            <w:r w:rsidRPr="00D04984">
              <w:rPr>
                <w:i/>
                <w:iCs/>
                <w:sz w:val="24"/>
                <w:szCs w:val="24"/>
                <w:lang w:eastAsia="en-US"/>
              </w:rPr>
              <w:t>t pas »]</w:t>
            </w:r>
            <w:r w:rsidR="00A53186">
              <w:rPr>
                <w:i/>
                <w:iCs/>
                <w:sz w:val="24"/>
                <w:szCs w:val="24"/>
                <w:lang w:eastAsia="en-US"/>
              </w:rPr>
              <w:t xml:space="preserve"> s’appliquer</w:t>
            </w:r>
            <w:r w:rsidRPr="00D04984">
              <w:rPr>
                <w:i/>
                <w:iCs/>
                <w:sz w:val="24"/>
                <w:szCs w:val="24"/>
                <w:lang w:eastAsia="en-US"/>
              </w:rPr>
              <w:t>.</w:t>
            </w:r>
            <w:r w:rsidR="00E66591">
              <w:rPr>
                <w:i/>
                <w:iCs/>
                <w:sz w:val="24"/>
                <w:szCs w:val="24"/>
                <w:lang w:eastAsia="en-US"/>
              </w:rPr>
              <w:t>]</w:t>
            </w:r>
          </w:p>
          <w:p w14:paraId="492176AA" w14:textId="77777777" w:rsidR="00235C7A" w:rsidRDefault="00235C7A" w:rsidP="00E04AED">
            <w:pPr>
              <w:shd w:val="clear" w:color="auto" w:fill="FDFDFD"/>
              <w:jc w:val="both"/>
              <w:rPr>
                <w:i/>
                <w:iCs/>
                <w:sz w:val="24"/>
                <w:szCs w:val="24"/>
                <w:lang w:eastAsia="en-US"/>
              </w:rPr>
            </w:pPr>
          </w:p>
          <w:p w14:paraId="2D0D26E3" w14:textId="1C9988CA" w:rsidR="00235C7A" w:rsidRDefault="00E04AED" w:rsidP="00E04AE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235C7A" w:rsidRDefault="00235C7A" w:rsidP="00E04AED">
            <w:pPr>
              <w:shd w:val="clear" w:color="auto" w:fill="FDFDFD"/>
              <w:jc w:val="both"/>
              <w:rPr>
                <w:i/>
                <w:iCs/>
                <w:sz w:val="24"/>
                <w:szCs w:val="24"/>
                <w:lang w:eastAsia="en-US"/>
              </w:rPr>
            </w:pPr>
          </w:p>
          <w:p w14:paraId="0557F725" w14:textId="2535C2FD" w:rsidR="00AA2276" w:rsidRPr="00D04984" w:rsidRDefault="00E04AED" w:rsidP="00D04984">
            <w:pPr>
              <w:shd w:val="clear" w:color="auto" w:fill="FDFDFD"/>
              <w:jc w:val="both"/>
              <w:rPr>
                <w:sz w:val="24"/>
                <w:szCs w:val="24"/>
                <w:lang w:eastAsia="en-US"/>
              </w:rPr>
            </w:pPr>
            <w:r w:rsidRPr="00D04984">
              <w:rPr>
                <w:i/>
                <w:iCs/>
                <w:sz w:val="24"/>
                <w:szCs w:val="24"/>
                <w:lang w:eastAsia="en-US"/>
              </w:rPr>
              <w:t xml:space="preserve">[La sous-clause 20.8 (a)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étranger ou la sous-clause 20.8 (b)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national. Pour déterminer si un </w:t>
            </w:r>
            <w:r w:rsidR="001B6427">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sidR="00447D3C">
              <w:rPr>
                <w:i/>
                <w:iCs/>
                <w:sz w:val="24"/>
                <w:szCs w:val="24"/>
                <w:lang w:eastAsia="en-US"/>
              </w:rPr>
              <w:t xml:space="preserve">e l’article </w:t>
            </w:r>
            <w:r w:rsidRPr="00D04984">
              <w:rPr>
                <w:i/>
                <w:iCs/>
                <w:sz w:val="24"/>
                <w:szCs w:val="24"/>
                <w:lang w:eastAsia="en-US"/>
              </w:rPr>
              <w:t xml:space="preserve">50.1 des Instructions aux </w:t>
            </w:r>
            <w:r w:rsidR="00F23CEE">
              <w:rPr>
                <w:i/>
                <w:iCs/>
                <w:sz w:val="24"/>
                <w:szCs w:val="24"/>
                <w:lang w:eastAsia="en-US"/>
              </w:rPr>
              <w:t>P</w:t>
            </w:r>
            <w:r w:rsidRPr="00D04984">
              <w:rPr>
                <w:i/>
                <w:iCs/>
                <w:sz w:val="24"/>
                <w:szCs w:val="24"/>
                <w:lang w:eastAsia="en-US"/>
              </w:rPr>
              <w:t>roposants</w:t>
            </w:r>
            <w:r w:rsidR="00595C19">
              <w:rPr>
                <w:i/>
                <w:iCs/>
                <w:sz w:val="24"/>
                <w:szCs w:val="24"/>
                <w:lang w:eastAsia="en-US"/>
              </w:rPr>
              <w:t xml:space="preserve"> (I</w:t>
            </w:r>
            <w:r w:rsidR="00F23CEE">
              <w:rPr>
                <w:i/>
                <w:iCs/>
                <w:sz w:val="24"/>
                <w:szCs w:val="24"/>
                <w:lang w:eastAsia="en-US"/>
              </w:rPr>
              <w:t>P</w:t>
            </w:r>
            <w:r w:rsidR="00595C19">
              <w:rPr>
                <w:i/>
                <w:iCs/>
                <w:sz w:val="24"/>
                <w:szCs w:val="24"/>
                <w:lang w:eastAsia="en-US"/>
              </w:rPr>
              <w:t>)</w:t>
            </w:r>
            <w:r w:rsidRPr="00D04984">
              <w:rPr>
                <w:i/>
                <w:iCs/>
                <w:sz w:val="24"/>
                <w:szCs w:val="24"/>
                <w:lang w:eastAsia="en-US"/>
              </w:rPr>
              <w:t>.]</w:t>
            </w:r>
          </w:p>
        </w:tc>
      </w:tr>
      <w:tr w:rsidR="00441E83" w:rsidRPr="001B34C4" w14:paraId="16A5ED71" w14:textId="77777777" w:rsidTr="000C1F9C">
        <w:trPr>
          <w:jc w:val="center"/>
        </w:trPr>
        <w:tc>
          <w:tcPr>
            <w:tcW w:w="1925" w:type="pct"/>
            <w:gridSpan w:val="3"/>
            <w:shd w:val="clear" w:color="auto" w:fill="auto"/>
            <w:tcMar>
              <w:top w:w="57" w:type="dxa"/>
              <w:left w:w="57" w:type="dxa"/>
              <w:bottom w:w="57" w:type="dxa"/>
              <w:right w:w="57" w:type="dxa"/>
            </w:tcMar>
          </w:tcPr>
          <w:p w14:paraId="714A2281" w14:textId="77777777" w:rsidR="00441E83" w:rsidRPr="00D04984" w:rsidRDefault="00441E83" w:rsidP="0003512B">
            <w:pPr>
              <w:rPr>
                <w:bCs/>
                <w:sz w:val="24"/>
                <w:szCs w:val="24"/>
              </w:rPr>
            </w:pPr>
          </w:p>
        </w:tc>
        <w:tc>
          <w:tcPr>
            <w:tcW w:w="687" w:type="pct"/>
            <w:gridSpan w:val="3"/>
            <w:tcMar>
              <w:top w:w="57" w:type="dxa"/>
              <w:left w:w="57" w:type="dxa"/>
              <w:bottom w:w="57" w:type="dxa"/>
              <w:right w:w="57" w:type="dxa"/>
            </w:tcMar>
          </w:tcPr>
          <w:p w14:paraId="441A9D9B" w14:textId="2A8E4AF7" w:rsidR="00441E83" w:rsidRDefault="00441E83" w:rsidP="0003512B">
            <w:pPr>
              <w:rPr>
                <w:sz w:val="24"/>
                <w:szCs w:val="24"/>
                <w:lang w:val="fr"/>
              </w:rPr>
            </w:pPr>
            <w:r>
              <w:rPr>
                <w:sz w:val="24"/>
                <w:szCs w:val="24"/>
                <w:lang w:val="fr"/>
              </w:rPr>
              <w:t>20.8 (b)</w:t>
            </w:r>
          </w:p>
        </w:tc>
        <w:tc>
          <w:tcPr>
            <w:tcW w:w="2388" w:type="pct"/>
            <w:shd w:val="clear" w:color="auto" w:fill="auto"/>
            <w:tcMar>
              <w:top w:w="57" w:type="dxa"/>
              <w:left w:w="57" w:type="dxa"/>
              <w:bottom w:w="57" w:type="dxa"/>
              <w:right w:w="57" w:type="dxa"/>
            </w:tcMar>
          </w:tcPr>
          <w:p w14:paraId="4C1D2F21" w14:textId="4E0E0305" w:rsidR="00441E83" w:rsidRPr="001758B5" w:rsidRDefault="00CE2482" w:rsidP="0003512B">
            <w:pPr>
              <w:jc w:val="both"/>
              <w:rPr>
                <w:i/>
                <w:sz w:val="24"/>
                <w:szCs w:val="24"/>
                <w:lang w:val="fr"/>
              </w:rPr>
            </w:pPr>
            <w:r w:rsidRPr="00D04984">
              <w:rPr>
                <w:iCs/>
                <w:sz w:val="24"/>
                <w:szCs w:val="24"/>
                <w:lang w:val="fr"/>
              </w:rPr>
              <w:t xml:space="preserve">La Sous-Clause 20.8 (b) </w:t>
            </w:r>
            <w:r w:rsidR="006F0122" w:rsidRPr="00D04984">
              <w:rPr>
                <w:iCs/>
                <w:sz w:val="24"/>
                <w:szCs w:val="24"/>
                <w:lang w:val="fr"/>
              </w:rPr>
              <w:t>Partie B s’applique – Les Dispositions Spéciales</w:t>
            </w:r>
            <w:r w:rsidR="006F0122">
              <w:rPr>
                <w:i/>
                <w:sz w:val="24"/>
                <w:szCs w:val="24"/>
                <w:lang w:val="fr"/>
              </w:rPr>
              <w:t xml:space="preserve"> [</w:t>
            </w:r>
            <w:r w:rsidR="006F0122" w:rsidRPr="00A82823">
              <w:rPr>
                <w:b/>
                <w:bCs/>
                <w:i/>
                <w:sz w:val="24"/>
                <w:szCs w:val="24"/>
                <w:lang w:val="fr"/>
              </w:rPr>
              <w:t>insérer « seront » ou « ne seront pas</w:t>
            </w:r>
            <w:r w:rsidR="006F0122">
              <w:rPr>
                <w:i/>
                <w:sz w:val="24"/>
                <w:szCs w:val="24"/>
                <w:lang w:val="fr"/>
              </w:rPr>
              <w:t xml:space="preserve"> »] </w:t>
            </w:r>
            <w:r w:rsidR="006F0122" w:rsidRPr="00A82823">
              <w:rPr>
                <w:iCs/>
                <w:sz w:val="24"/>
                <w:szCs w:val="24"/>
                <w:lang w:val="fr"/>
              </w:rPr>
              <w:t>applicables</w:t>
            </w:r>
            <w:r w:rsidR="006F0122">
              <w:rPr>
                <w:i/>
                <w:sz w:val="24"/>
                <w:szCs w:val="24"/>
                <w:lang w:val="fr"/>
              </w:rPr>
              <w:t>.</w:t>
            </w:r>
          </w:p>
        </w:tc>
      </w:tr>
      <w:tr w:rsidR="00441E83" w:rsidRPr="001B34C4" w14:paraId="60373DCE" w14:textId="77777777" w:rsidTr="000C1F9C">
        <w:trPr>
          <w:jc w:val="center"/>
        </w:trPr>
        <w:tc>
          <w:tcPr>
            <w:tcW w:w="1925" w:type="pct"/>
            <w:gridSpan w:val="3"/>
            <w:shd w:val="clear" w:color="auto" w:fill="auto"/>
            <w:tcMar>
              <w:top w:w="57" w:type="dxa"/>
              <w:left w:w="57" w:type="dxa"/>
              <w:bottom w:w="57" w:type="dxa"/>
              <w:right w:w="57" w:type="dxa"/>
            </w:tcMar>
          </w:tcPr>
          <w:p w14:paraId="46742AB5" w14:textId="4983E8EE" w:rsidR="00441E83" w:rsidRDefault="00441E83" w:rsidP="0003512B">
            <w:pPr>
              <w:rPr>
                <w:bCs/>
                <w:sz w:val="24"/>
                <w:szCs w:val="24"/>
                <w:lang w:val="fr"/>
              </w:rPr>
            </w:pPr>
            <w:r>
              <w:rPr>
                <w:bCs/>
                <w:sz w:val="24"/>
                <w:szCs w:val="24"/>
                <w:lang w:val="fr"/>
              </w:rPr>
              <w:t>Lieu d’arbitrage</w:t>
            </w:r>
          </w:p>
        </w:tc>
        <w:tc>
          <w:tcPr>
            <w:tcW w:w="687" w:type="pct"/>
            <w:gridSpan w:val="3"/>
            <w:tcMar>
              <w:top w:w="57" w:type="dxa"/>
              <w:left w:w="57" w:type="dxa"/>
              <w:bottom w:w="57" w:type="dxa"/>
              <w:right w:w="57" w:type="dxa"/>
            </w:tcMar>
          </w:tcPr>
          <w:p w14:paraId="71972EDA" w14:textId="3CDF08BC" w:rsidR="00441E83"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FED5DE0" w14:textId="4BE4F7C3" w:rsidR="00441E83" w:rsidRPr="001758B5" w:rsidRDefault="00002F53" w:rsidP="0003512B">
            <w:pPr>
              <w:jc w:val="both"/>
              <w:rPr>
                <w:i/>
                <w:sz w:val="24"/>
                <w:szCs w:val="24"/>
                <w:lang w:val="fr"/>
              </w:rPr>
            </w:pPr>
            <w:r>
              <w:rPr>
                <w:i/>
                <w:sz w:val="24"/>
                <w:szCs w:val="24"/>
                <w:lang w:val="fr"/>
              </w:rPr>
              <w:t xml:space="preserve">[si 20.8 (a) </w:t>
            </w:r>
            <w:r w:rsidR="00B95268">
              <w:rPr>
                <w:i/>
                <w:sz w:val="24"/>
                <w:szCs w:val="24"/>
                <w:lang w:val="fr"/>
              </w:rPr>
              <w:t xml:space="preserve">Partie B s’applique – Les Dispositions Spéciales </w:t>
            </w:r>
            <w:r w:rsidR="00600F31">
              <w:rPr>
                <w:i/>
                <w:sz w:val="24"/>
                <w:szCs w:val="24"/>
                <w:lang w:val="fr"/>
              </w:rPr>
              <w:t>s’appliquent</w:t>
            </w:r>
            <w:r w:rsidR="00CE2482">
              <w:rPr>
                <w:i/>
                <w:sz w:val="24"/>
                <w:szCs w:val="24"/>
                <w:lang w:val="fr"/>
              </w:rPr>
              <w:t>.</w:t>
            </w:r>
            <w:r w:rsidR="002015DF">
              <w:rPr>
                <w:i/>
                <w:sz w:val="24"/>
                <w:szCs w:val="24"/>
                <w:lang w:val="fr"/>
              </w:rPr>
              <w:t>]</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1A863942"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009570D9">
        <w:rPr>
          <w:rFonts w:ascii="Times New Roman Bold" w:eastAsiaTheme="majorEastAsia" w:hAnsi="Times New Roman Bold" w:cstheme="majorBidi"/>
          <w:b/>
          <w:smallCaps/>
          <w:noProof/>
          <w:sz w:val="28"/>
          <w:lang w:eastAsia="en-US"/>
        </w:rPr>
        <w:t>ou</w:t>
      </w:r>
      <w:r w:rsidR="00BF734A">
        <w:rPr>
          <w:rFonts w:ascii="Times New Roman Bold" w:eastAsiaTheme="majorEastAsia" w:hAnsi="Times New Roman Bold" w:cstheme="majorBidi"/>
          <w:b/>
          <w:smallCaps/>
          <w:noProof/>
          <w:sz w:val="28"/>
          <w:lang w:eastAsia="en-US"/>
        </w:rPr>
        <w:t>Tranches</w:t>
      </w:r>
      <w:r w:rsidR="00BF734A"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42036F7B" w:rsidR="00DF59AB" w:rsidRPr="00ED2DE8" w:rsidRDefault="00DF59AB" w:rsidP="00C51C5C">
            <w:pPr>
              <w:suppressAutoHyphens/>
              <w:jc w:val="center"/>
              <w:rPr>
                <w:b/>
                <w:bCs/>
                <w:color w:val="000000" w:themeColor="text1"/>
                <w:sz w:val="24"/>
                <w:szCs w:val="24"/>
              </w:rPr>
            </w:pPr>
            <w:r w:rsidRPr="00ED2DE8">
              <w:rPr>
                <w:rFonts w:eastAsia="Arial"/>
                <w:b/>
                <w:color w:val="000000"/>
                <w:sz w:val="24"/>
                <w:szCs w:val="24"/>
              </w:rPr>
              <w:t>Description</w:t>
            </w:r>
            <w:r w:rsidR="004A737A">
              <w:rPr>
                <w:rFonts w:eastAsia="Arial"/>
                <w:b/>
                <w:color w:val="000000"/>
                <w:sz w:val="24"/>
                <w:szCs w:val="24"/>
              </w:rPr>
              <w:t xml:space="preserve">/Désignation de </w:t>
            </w:r>
            <w:r w:rsidR="00BF734A">
              <w:rPr>
                <w:rFonts w:eastAsia="Arial"/>
                <w:b/>
                <w:color w:val="000000"/>
                <w:sz w:val="24"/>
                <w:szCs w:val="24"/>
              </w:rPr>
              <w:t>Tranche</w:t>
            </w:r>
            <w:r w:rsidR="00BF734A" w:rsidRPr="00ED2DE8">
              <w:rPr>
                <w:rFonts w:eastAsia="Arial"/>
                <w:b/>
                <w:color w:val="000000"/>
                <w:sz w:val="24"/>
                <w:szCs w:val="24"/>
              </w:rPr>
              <w:t xml:space="preserve">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0F442E2E" w:rsidR="00DF59AB" w:rsidRPr="00ED2DE8" w:rsidRDefault="004A737A" w:rsidP="00DF59AB">
            <w:pPr>
              <w:suppressAutoHyphens/>
              <w:jc w:val="center"/>
              <w:rPr>
                <w:b/>
                <w:bCs/>
                <w:color w:val="000000" w:themeColor="text1"/>
                <w:sz w:val="24"/>
                <w:szCs w:val="24"/>
              </w:rPr>
            </w:pPr>
            <w:r>
              <w:rPr>
                <w:b/>
                <w:bCs/>
                <w:color w:val="000000" w:themeColor="text1"/>
                <w:sz w:val="24"/>
                <w:szCs w:val="24"/>
              </w:rPr>
              <w:t>Délai</w:t>
            </w:r>
            <w:r w:rsidR="00DF59AB" w:rsidRPr="00ED2DE8">
              <w:rPr>
                <w:b/>
                <w:bCs/>
                <w:color w:val="000000" w:themeColor="text1"/>
                <w:sz w:val="24"/>
                <w:szCs w:val="24"/>
              </w:rPr>
              <w:t xml:space="preserve"> 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63AAFEF9" w:rsidR="00730ABA" w:rsidRPr="00ED2DE8" w:rsidRDefault="004A737A" w:rsidP="00730ABA">
            <w:pPr>
              <w:suppressAutoHyphens/>
              <w:ind w:right="-94"/>
              <w:jc w:val="center"/>
              <w:rPr>
                <w:b/>
                <w:bCs/>
                <w:color w:val="000000" w:themeColor="text1"/>
                <w:sz w:val="24"/>
                <w:szCs w:val="24"/>
              </w:rPr>
            </w:pPr>
            <w:r>
              <w:rPr>
                <w:b/>
                <w:bCs/>
                <w:color w:val="000000" w:themeColor="text1"/>
                <w:sz w:val="24"/>
                <w:szCs w:val="24"/>
              </w:rPr>
              <w:t xml:space="preserve">Pénalités </w:t>
            </w:r>
            <w:r w:rsidR="00F843F5">
              <w:rPr>
                <w:b/>
                <w:bCs/>
                <w:color w:val="000000" w:themeColor="text1"/>
                <w:sz w:val="24"/>
                <w:szCs w:val="24"/>
              </w:rPr>
              <w:t>pour</w:t>
            </w:r>
            <w:r>
              <w:rPr>
                <w:b/>
                <w:bCs/>
                <w:color w:val="000000" w:themeColor="text1"/>
                <w:sz w:val="24"/>
                <w:szCs w:val="24"/>
              </w:rPr>
              <w:t xml:space="preserve"> </w:t>
            </w:r>
            <w:r w:rsidR="00730ABA" w:rsidRPr="00ED2DE8">
              <w:rPr>
                <w:b/>
                <w:bCs/>
                <w:color w:val="000000" w:themeColor="text1"/>
                <w:sz w:val="24"/>
                <w:szCs w:val="24"/>
              </w:rPr>
              <w:t xml:space="preserve"> </w:t>
            </w:r>
            <w:r w:rsidR="00DF59AB" w:rsidRPr="00ED2DE8">
              <w:rPr>
                <w:b/>
                <w:bCs/>
                <w:color w:val="000000" w:themeColor="text1"/>
                <w:sz w:val="24"/>
                <w:szCs w:val="24"/>
              </w:rPr>
              <w:t>Retards</w:t>
            </w:r>
            <w:r w:rsidR="00730ABA" w:rsidRPr="00ED2DE8">
              <w:rPr>
                <w:b/>
                <w:bCs/>
                <w:color w:val="000000" w:themeColor="text1"/>
                <w:sz w:val="24"/>
                <w:szCs w:val="24"/>
              </w:rPr>
              <w:t xml:space="preserve">       </w:t>
            </w:r>
          </w:p>
          <w:p w14:paraId="2800750B" w14:textId="4C5C5E84" w:rsidR="00730ABA" w:rsidRPr="00ED2DE8" w:rsidRDefault="00730ABA" w:rsidP="00730ABA">
            <w:pPr>
              <w:suppressAutoHyphens/>
              <w:ind w:right="-94"/>
              <w:jc w:val="center"/>
              <w:rPr>
                <w:b/>
                <w:bCs/>
                <w:color w:val="000000" w:themeColor="text1"/>
                <w:sz w:val="24"/>
                <w:szCs w:val="24"/>
                <w:u w:val="single"/>
              </w:rPr>
            </w:pPr>
            <w:r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8D8A09F" w:rsidR="00730ABA" w:rsidRPr="00F843F5" w:rsidRDefault="00730ABA" w:rsidP="00730ABA">
      <w:pPr>
        <w:jc w:val="center"/>
        <w:rPr>
          <w:b/>
          <w:sz w:val="40"/>
          <w:szCs w:val="40"/>
        </w:rPr>
      </w:pPr>
      <w:r w:rsidRPr="00F843F5">
        <w:rPr>
          <w:b/>
          <w:sz w:val="40"/>
          <w:szCs w:val="40"/>
          <w:lang w:val="fr"/>
        </w:rPr>
        <w:t xml:space="preserve">Conditions particulières du </w:t>
      </w:r>
      <w:r w:rsidR="00BF734A">
        <w:rPr>
          <w:b/>
          <w:sz w:val="40"/>
          <w:szCs w:val="40"/>
          <w:lang w:val="fr"/>
        </w:rPr>
        <w:t>M</w:t>
      </w:r>
      <w:r w:rsidRPr="00F843F5">
        <w:rPr>
          <w:b/>
          <w:sz w:val="40"/>
          <w:szCs w:val="40"/>
          <w:lang w:val="fr"/>
        </w:rPr>
        <w:t>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27"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27"/>
    </w:p>
    <w:tbl>
      <w:tblPr>
        <w:tblStyle w:val="TableGrid"/>
        <w:tblW w:w="10440" w:type="dxa"/>
        <w:tblInd w:w="-545" w:type="dxa"/>
        <w:tblLook w:val="04A0" w:firstRow="1" w:lastRow="0" w:firstColumn="1" w:lastColumn="0" w:noHBand="0" w:noVBand="1"/>
      </w:tblPr>
      <w:tblGrid>
        <w:gridCol w:w="3242"/>
        <w:gridCol w:w="7198"/>
      </w:tblGrid>
      <w:tr w:rsidR="00730ABA" w:rsidRPr="00730ABA" w14:paraId="3713ED5F" w14:textId="77777777" w:rsidTr="00DF7DB3">
        <w:tc>
          <w:tcPr>
            <w:tcW w:w="3242" w:type="dxa"/>
            <w:tcMar>
              <w:top w:w="57" w:type="dxa"/>
              <w:left w:w="57" w:type="dxa"/>
              <w:bottom w:w="57" w:type="dxa"/>
              <w:right w:w="57" w:type="dxa"/>
            </w:tcMar>
          </w:tcPr>
          <w:p w14:paraId="3DF8B2B0" w14:textId="77777777" w:rsidR="00730ABA" w:rsidRPr="00730ABA" w:rsidRDefault="00730ABA" w:rsidP="00562C35">
            <w:pPr>
              <w:pStyle w:val="S7Header2"/>
            </w:pPr>
            <w:bookmarkStart w:id="628" w:name="_Toc486845907"/>
            <w:r w:rsidRPr="00730ABA">
              <w:t>Sous-clause 1.1.11</w:t>
            </w:r>
            <w:bookmarkEnd w:id="628"/>
          </w:p>
        </w:tc>
        <w:tc>
          <w:tcPr>
            <w:tcW w:w="7198" w:type="dxa"/>
            <w:tcMar>
              <w:top w:w="57" w:type="dxa"/>
              <w:left w:w="57" w:type="dxa"/>
              <w:bottom w:w="57" w:type="dxa"/>
              <w:right w:w="57" w:type="dxa"/>
            </w:tcMar>
          </w:tcPr>
          <w:p w14:paraId="08EBE4FB" w14:textId="63A04301" w:rsidR="00730ABA" w:rsidRPr="00730ABA" w:rsidRDefault="00730ABA" w:rsidP="00D868A9">
            <w:pPr>
              <w:spacing w:before="120" w:after="120"/>
              <w:rPr>
                <w:sz w:val="24"/>
                <w:szCs w:val="24"/>
              </w:rPr>
            </w:pPr>
            <w:r>
              <w:rPr>
                <w:b/>
                <w:sz w:val="24"/>
                <w:szCs w:val="24"/>
                <w:lang w:val="fr"/>
              </w:rPr>
              <w:t>Ac</w:t>
            </w:r>
            <w:r w:rsidR="00BF734A">
              <w:rPr>
                <w:b/>
                <w:sz w:val="24"/>
                <w:szCs w:val="24"/>
                <w:lang w:val="fr"/>
              </w:rPr>
              <w:t>te d’Engagement</w:t>
            </w:r>
            <w:r w:rsidRPr="00730ABA">
              <w:rPr>
                <w:sz w:val="24"/>
                <w:szCs w:val="24"/>
                <w:lang w:val="fr"/>
              </w:rPr>
              <w:t xml:space="preserve">: </w:t>
            </w:r>
          </w:p>
          <w:p w14:paraId="5CBC18E5" w14:textId="16376631"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r w:rsidRPr="00730ABA">
              <w:rPr>
                <w:sz w:val="24"/>
                <w:szCs w:val="24"/>
                <w:lang w:val="fr"/>
              </w:rPr>
              <w:t xml:space="preserve"> est supprimé.</w:t>
            </w:r>
          </w:p>
        </w:tc>
      </w:tr>
      <w:tr w:rsidR="00730ABA" w:rsidRPr="00730ABA" w14:paraId="540F1480" w14:textId="77777777" w:rsidTr="00DF7DB3">
        <w:tc>
          <w:tcPr>
            <w:tcW w:w="3242" w:type="dxa"/>
            <w:tcMar>
              <w:top w:w="57" w:type="dxa"/>
              <w:left w:w="57" w:type="dxa"/>
              <w:bottom w:w="57" w:type="dxa"/>
              <w:right w:w="57" w:type="dxa"/>
            </w:tcMar>
          </w:tcPr>
          <w:p w14:paraId="128629BC" w14:textId="4EE56962" w:rsidR="00730ABA" w:rsidRPr="00730ABA" w:rsidRDefault="00730ABA" w:rsidP="00562C35">
            <w:pPr>
              <w:pStyle w:val="S7Header2"/>
            </w:pPr>
            <w:bookmarkStart w:id="629" w:name="_Toc486845908"/>
            <w:r w:rsidRPr="00730ABA">
              <w:t>Sous-clause 1.1.21</w:t>
            </w:r>
            <w:bookmarkEnd w:id="629"/>
          </w:p>
        </w:tc>
        <w:tc>
          <w:tcPr>
            <w:tcW w:w="7198" w:type="dxa"/>
            <w:tcMar>
              <w:top w:w="57" w:type="dxa"/>
              <w:left w:w="57" w:type="dxa"/>
              <w:bottom w:w="57" w:type="dxa"/>
              <w:right w:w="57" w:type="dxa"/>
            </w:tcMar>
          </w:tcPr>
          <w:p w14:paraId="3FFBCB11" w14:textId="470B2F26" w:rsidR="00730ABA" w:rsidRPr="00730ABA" w:rsidRDefault="00730ABA" w:rsidP="00D868A9">
            <w:pPr>
              <w:spacing w:before="120" w:after="120"/>
              <w:rPr>
                <w:b/>
                <w:sz w:val="24"/>
                <w:szCs w:val="24"/>
              </w:rPr>
            </w:pPr>
            <w:r w:rsidRPr="00730ABA">
              <w:rPr>
                <w:b/>
                <w:sz w:val="24"/>
                <w:szCs w:val="24"/>
                <w:lang w:val="fr"/>
              </w:rPr>
              <w:t>Personnel de l’</w:t>
            </w:r>
            <w:r w:rsidR="004A737A">
              <w:rPr>
                <w:b/>
                <w:sz w:val="24"/>
                <w:szCs w:val="24"/>
                <w:lang w:val="fr"/>
              </w:rPr>
              <w:t>E</w:t>
            </w:r>
            <w:r w:rsidRPr="00730ABA">
              <w:rPr>
                <w:b/>
                <w:sz w:val="24"/>
                <w:szCs w:val="24"/>
                <w:lang w:val="fr"/>
              </w:rPr>
              <w:t>ntrepreneur</w:t>
            </w:r>
          </w:p>
          <w:p w14:paraId="39AA26BD" w14:textId="66581DB2" w:rsidR="00730ABA" w:rsidRPr="00730ABA" w:rsidRDefault="00730ABA" w:rsidP="00D868A9">
            <w:pPr>
              <w:spacing w:before="120" w:after="120"/>
              <w:rPr>
                <w:sz w:val="24"/>
                <w:szCs w:val="24"/>
              </w:rPr>
            </w:pPr>
            <w:r w:rsidRPr="00730ABA">
              <w:rPr>
                <w:sz w:val="24"/>
                <w:szCs w:val="24"/>
                <w:lang w:val="fr"/>
              </w:rPr>
              <w:t>Ce</w:t>
            </w:r>
            <w:r w:rsidR="00D671AB">
              <w:rPr>
                <w:sz w:val="24"/>
                <w:szCs w:val="24"/>
                <w:lang w:val="fr"/>
              </w:rPr>
              <w:t>ci</w:t>
            </w:r>
            <w:r w:rsidRPr="00730ABA">
              <w:rPr>
                <w:sz w:val="24"/>
                <w:szCs w:val="24"/>
                <w:lang w:val="fr"/>
              </w:rPr>
              <w:t xml:space="preserve"> est ajouté à la fin de la sous-clause : </w:t>
            </w:r>
          </w:p>
          <w:p w14:paraId="4F9CF926" w14:textId="5D7822D5"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4A737A">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w:t>
            </w:r>
            <w:r w:rsidR="000C6D8A">
              <w:rPr>
                <w:sz w:val="24"/>
                <w:szCs w:val="24"/>
                <w:lang w:val="fr"/>
              </w:rPr>
              <w:t>P</w:t>
            </w:r>
            <w:r w:rsidRPr="00730ABA">
              <w:rPr>
                <w:sz w:val="24"/>
                <w:szCs w:val="24"/>
                <w:lang w:val="fr"/>
              </w:rPr>
              <w:t xml:space="preserve">ersonnel clé inclus dans le </w:t>
            </w:r>
            <w:r w:rsidR="004A737A">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DF7DB3">
        <w:tc>
          <w:tcPr>
            <w:tcW w:w="3242" w:type="dxa"/>
            <w:tcMar>
              <w:top w:w="57" w:type="dxa"/>
              <w:left w:w="57" w:type="dxa"/>
              <w:bottom w:w="57" w:type="dxa"/>
              <w:right w:w="57" w:type="dxa"/>
            </w:tcMar>
          </w:tcPr>
          <w:p w14:paraId="61924957" w14:textId="074CC820" w:rsidR="00730ABA" w:rsidRPr="00730ABA" w:rsidRDefault="00730ABA" w:rsidP="00562C35">
            <w:pPr>
              <w:pStyle w:val="S7Header2"/>
            </w:pPr>
            <w:bookmarkStart w:id="630" w:name="_Toc486845910"/>
            <w:r w:rsidRPr="00730ABA">
              <w:t>Sous-clause 1.1.49</w:t>
            </w:r>
            <w:bookmarkEnd w:id="630"/>
          </w:p>
        </w:tc>
        <w:tc>
          <w:tcPr>
            <w:tcW w:w="7198" w:type="dxa"/>
            <w:tcMar>
              <w:top w:w="57" w:type="dxa"/>
              <w:left w:w="57" w:type="dxa"/>
              <w:bottom w:w="57" w:type="dxa"/>
              <w:right w:w="57" w:type="dxa"/>
            </w:tcMar>
          </w:tcPr>
          <w:p w14:paraId="44147C73" w14:textId="15C0ADF4"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w:t>
            </w:r>
            <w:r w:rsidR="00717653">
              <w:rPr>
                <w:b/>
                <w:sz w:val="24"/>
                <w:szCs w:val="24"/>
                <w:lang w:val="fr"/>
              </w:rPr>
              <w:t>O</w:t>
            </w:r>
            <w:r>
              <w:rPr>
                <w:b/>
                <w:sz w:val="24"/>
                <w:szCs w:val="24"/>
                <w:lang w:val="fr"/>
              </w:rPr>
              <w:t>ffre</w:t>
            </w:r>
          </w:p>
          <w:p w14:paraId="60F72C8E" w14:textId="52A2794B" w:rsidR="00730ABA" w:rsidRPr="00730ABA" w:rsidRDefault="00730ABA" w:rsidP="00D868A9">
            <w:pPr>
              <w:pStyle w:val="ListParagraph"/>
              <w:spacing w:before="120" w:after="120"/>
              <w:ind w:left="-18"/>
              <w:rPr>
                <w:sz w:val="24"/>
                <w:szCs w:val="24"/>
              </w:rPr>
            </w:pPr>
            <w:r w:rsidRPr="00730ABA">
              <w:rPr>
                <w:sz w:val="24"/>
                <w:szCs w:val="24"/>
                <w:lang w:val="fr"/>
              </w:rPr>
              <w:t>Après</w:t>
            </w:r>
            <w:r w:rsidR="004A737A">
              <w:rPr>
                <w:sz w:val="24"/>
                <w:szCs w:val="24"/>
                <w:lang w:val="fr"/>
              </w:rPr>
              <w:t xml:space="preserve"> les mots </w:t>
            </w:r>
            <w:r w:rsidRPr="00730ABA">
              <w:rPr>
                <w:sz w:val="24"/>
                <w:szCs w:val="24"/>
                <w:lang w:val="fr"/>
              </w:rPr>
              <w:t xml:space="preserve"> « </w:t>
            </w:r>
            <w:r w:rsidR="00717653">
              <w:rPr>
                <w:sz w:val="24"/>
                <w:szCs w:val="24"/>
                <w:lang w:val="fr"/>
              </w:rPr>
              <w:t>L</w:t>
            </w:r>
            <w:r w:rsidRPr="00730ABA">
              <w:rPr>
                <w:sz w:val="24"/>
                <w:szCs w:val="24"/>
                <w:lang w:val="fr"/>
              </w:rPr>
              <w:t>ettre d’</w:t>
            </w:r>
            <w:r w:rsidR="00717653">
              <w:rPr>
                <w:sz w:val="24"/>
                <w:szCs w:val="24"/>
                <w:lang w:val="fr"/>
              </w:rPr>
              <w:t>O</w:t>
            </w:r>
            <w:r>
              <w:rPr>
                <w:sz w:val="24"/>
                <w:szCs w:val="24"/>
                <w:lang w:val="fr"/>
              </w:rPr>
              <w:t xml:space="preserve">ffre </w:t>
            </w:r>
            <w:r w:rsidRPr="00730ABA">
              <w:rPr>
                <w:sz w:val="24"/>
                <w:szCs w:val="24"/>
                <w:lang w:val="fr"/>
              </w:rPr>
              <w:t xml:space="preserve">», </w:t>
            </w:r>
            <w:r w:rsidR="004A737A">
              <w:rPr>
                <w:sz w:val="24"/>
                <w:szCs w:val="24"/>
                <w:lang w:val="fr"/>
              </w:rPr>
              <w:t xml:space="preserve">les mots </w:t>
            </w:r>
            <w:r w:rsidRPr="00730ABA">
              <w:rPr>
                <w:sz w:val="24"/>
                <w:szCs w:val="24"/>
                <w:lang w:val="fr"/>
              </w:rPr>
              <w:t xml:space="preserve">« ou </w:t>
            </w:r>
            <w:r w:rsidR="00717653">
              <w:rPr>
                <w:sz w:val="24"/>
                <w:szCs w:val="24"/>
                <w:lang w:val="fr"/>
              </w:rPr>
              <w:t>L</w:t>
            </w:r>
            <w:r w:rsidRPr="00730ABA">
              <w:rPr>
                <w:sz w:val="24"/>
                <w:szCs w:val="24"/>
                <w:lang w:val="fr"/>
              </w:rPr>
              <w:t xml:space="preserve">ettre de </w:t>
            </w:r>
            <w:r w:rsidR="004A737A">
              <w:rPr>
                <w:sz w:val="24"/>
                <w:szCs w:val="24"/>
                <w:lang w:val="fr"/>
              </w:rPr>
              <w:t>P</w:t>
            </w:r>
            <w:r w:rsidRPr="00730ABA">
              <w:rPr>
                <w:sz w:val="24"/>
                <w:szCs w:val="24"/>
                <w:lang w:val="fr"/>
              </w:rPr>
              <w:t xml:space="preserve">roposition » </w:t>
            </w:r>
            <w:r w:rsidR="004A737A">
              <w:rPr>
                <w:sz w:val="24"/>
                <w:szCs w:val="24"/>
                <w:lang w:val="fr"/>
              </w:rPr>
              <w:t>sont</w:t>
            </w:r>
            <w:r w:rsidRPr="00730ABA">
              <w:rPr>
                <w:sz w:val="24"/>
                <w:szCs w:val="24"/>
                <w:lang w:val="fr"/>
              </w:rPr>
              <w:t xml:space="preserve"> ajouté</w:t>
            </w:r>
            <w:r w:rsidR="004A737A">
              <w:rPr>
                <w:sz w:val="24"/>
                <w:szCs w:val="24"/>
                <w:lang w:val="fr"/>
              </w:rPr>
              <w:t>s</w:t>
            </w:r>
            <w:r w:rsidRPr="00730ABA">
              <w:rPr>
                <w:sz w:val="24"/>
                <w:szCs w:val="24"/>
                <w:lang w:val="fr"/>
              </w:rPr>
              <w:t>.</w:t>
            </w:r>
          </w:p>
        </w:tc>
      </w:tr>
      <w:tr w:rsidR="00730ABA" w:rsidRPr="00730ABA" w14:paraId="6092045C" w14:textId="77777777" w:rsidTr="00DF7DB3">
        <w:tc>
          <w:tcPr>
            <w:tcW w:w="3242" w:type="dxa"/>
            <w:tcMar>
              <w:top w:w="57" w:type="dxa"/>
              <w:left w:w="57" w:type="dxa"/>
              <w:bottom w:w="57" w:type="dxa"/>
              <w:right w:w="57" w:type="dxa"/>
            </w:tcMar>
          </w:tcPr>
          <w:p w14:paraId="7AB9FBF6" w14:textId="79347935" w:rsidR="00730ABA" w:rsidRPr="00730ABA" w:rsidRDefault="00730ABA" w:rsidP="00562C35">
            <w:pPr>
              <w:pStyle w:val="S7Header2"/>
            </w:pPr>
            <w:bookmarkStart w:id="631" w:name="_Toc486845911"/>
            <w:r w:rsidRPr="00730ABA">
              <w:t>Sous-clause 1.1.72</w:t>
            </w:r>
            <w:bookmarkEnd w:id="631"/>
          </w:p>
        </w:tc>
        <w:tc>
          <w:tcPr>
            <w:tcW w:w="7198" w:type="dxa"/>
            <w:tcMar>
              <w:top w:w="57" w:type="dxa"/>
              <w:left w:w="57" w:type="dxa"/>
              <w:bottom w:w="57" w:type="dxa"/>
              <w:right w:w="57" w:type="dxa"/>
            </w:tcMar>
          </w:tcPr>
          <w:p w14:paraId="3B9B6574" w14:textId="77777777" w:rsidR="006E5CEA" w:rsidRDefault="00422293" w:rsidP="00D868A9">
            <w:pPr>
              <w:pStyle w:val="ListParagraph"/>
              <w:spacing w:before="120" w:after="120"/>
              <w:ind w:left="0"/>
              <w:rPr>
                <w:b/>
                <w:sz w:val="24"/>
                <w:szCs w:val="24"/>
                <w:lang w:val="fr"/>
              </w:rPr>
            </w:pPr>
            <w:r>
              <w:rPr>
                <w:b/>
                <w:sz w:val="24"/>
                <w:szCs w:val="24"/>
                <w:lang w:val="fr"/>
              </w:rPr>
              <w:t>Chantier</w:t>
            </w:r>
          </w:p>
          <w:p w14:paraId="531826B6" w14:textId="1AE418E2" w:rsidR="00730ABA" w:rsidRPr="00730ABA" w:rsidRDefault="00730ABA" w:rsidP="00D868A9">
            <w:pPr>
              <w:pStyle w:val="ListParagraph"/>
              <w:spacing w:before="120" w:after="120"/>
              <w:ind w:left="0"/>
              <w:rPr>
                <w:sz w:val="24"/>
                <w:szCs w:val="24"/>
              </w:rPr>
            </w:pPr>
            <w:r w:rsidRPr="00730ABA">
              <w:rPr>
                <w:sz w:val="24"/>
                <w:szCs w:val="24"/>
                <w:lang w:val="fr"/>
              </w:rPr>
              <w:t xml:space="preserve">Après « doivent être exécutés », </w:t>
            </w:r>
            <w:r>
              <w:rPr>
                <w:sz w:val="24"/>
                <w:szCs w:val="24"/>
                <w:lang w:val="fr"/>
              </w:rPr>
              <w:t xml:space="preserve"> </w:t>
            </w:r>
            <w:r w:rsidRPr="00730ABA">
              <w:rPr>
                <w:sz w:val="24"/>
                <w:szCs w:val="24"/>
                <w:lang w:val="fr"/>
              </w:rPr>
              <w:t>« ,y compris les zones de stockage et de travail, » est ajouté.</w:t>
            </w:r>
          </w:p>
        </w:tc>
      </w:tr>
      <w:tr w:rsidR="00730ABA" w:rsidRPr="00730ABA" w14:paraId="041EF08D" w14:textId="77777777" w:rsidTr="00DF7DB3">
        <w:tc>
          <w:tcPr>
            <w:tcW w:w="10440" w:type="dxa"/>
            <w:gridSpan w:val="2"/>
            <w:tcMar>
              <w:top w:w="57" w:type="dxa"/>
              <w:left w:w="57" w:type="dxa"/>
              <w:bottom w:w="57" w:type="dxa"/>
              <w:right w:w="57" w:type="dxa"/>
            </w:tcMar>
          </w:tcPr>
          <w:p w14:paraId="5CBE1B02" w14:textId="7BF40517"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1.1. 84</w:t>
            </w:r>
            <w:r w:rsidR="00730ABA" w:rsidRPr="00730ABA">
              <w:rPr>
                <w:sz w:val="24"/>
                <w:szCs w:val="24"/>
                <w:lang w:val="fr"/>
              </w:rPr>
              <w:t xml:space="preserve"> </w:t>
            </w:r>
            <w:r w:rsidR="00730ABA" w:rsidRPr="00730ABA">
              <w:rPr>
                <w:b/>
                <w:sz w:val="24"/>
                <w:szCs w:val="24"/>
                <w:lang w:val="fr"/>
              </w:rPr>
              <w:t>à 1.1.93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730ABA" w:rsidRPr="00730ABA">
              <w:rPr>
                <w:b/>
                <w:sz w:val="24"/>
                <w:szCs w:val="24"/>
                <w:lang w:val="fr"/>
              </w:rPr>
              <w:t xml:space="preserve">83 </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3239"/>
        <w:gridCol w:w="7251"/>
      </w:tblGrid>
      <w:tr w:rsidR="00D868A9" w:rsidRPr="0000065A" w14:paraId="706CB60A" w14:textId="77777777" w:rsidTr="00FF68BF">
        <w:trPr>
          <w:trHeight w:val="1490"/>
        </w:trPr>
        <w:tc>
          <w:tcPr>
            <w:tcW w:w="3239" w:type="dxa"/>
            <w:tcMar>
              <w:top w:w="57" w:type="dxa"/>
              <w:left w:w="57" w:type="dxa"/>
              <w:bottom w:w="57" w:type="dxa"/>
              <w:right w:w="57" w:type="dxa"/>
            </w:tcMar>
          </w:tcPr>
          <w:p w14:paraId="193C9076" w14:textId="77777777" w:rsidR="00D868A9" w:rsidRPr="00D868A9" w:rsidRDefault="00D868A9" w:rsidP="00562C35">
            <w:pPr>
              <w:pStyle w:val="S7Header2"/>
            </w:pPr>
            <w:bookmarkStart w:id="632" w:name="_Toc486845914"/>
            <w:r w:rsidRPr="00D868A9">
              <w:t>Sous-clause 1.1.84</w:t>
            </w:r>
            <w:bookmarkEnd w:id="632"/>
          </w:p>
        </w:tc>
        <w:tc>
          <w:tcPr>
            <w:tcW w:w="7251" w:type="dxa"/>
            <w:tcMar>
              <w:top w:w="57" w:type="dxa"/>
              <w:left w:w="57" w:type="dxa"/>
              <w:bottom w:w="57" w:type="dxa"/>
              <w:right w:w="57" w:type="dxa"/>
            </w:tcMar>
          </w:tcPr>
          <w:p w14:paraId="437EBEDB" w14:textId="5DDB97D6" w:rsidR="00D868A9" w:rsidRPr="00D868A9" w:rsidRDefault="00D868A9" w:rsidP="003B08FC">
            <w:pPr>
              <w:spacing w:before="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D868A9">
              <w:rPr>
                <w:b/>
                <w:sz w:val="24"/>
                <w:szCs w:val="24"/>
                <w:lang w:val="fr"/>
              </w:rPr>
              <w:t>désigne</w:t>
            </w:r>
            <w:r w:rsidRPr="00D868A9">
              <w:rPr>
                <w:sz w:val="24"/>
                <w:szCs w:val="24"/>
                <w:lang w:val="fr"/>
              </w:rPr>
              <w:t xml:space="preserve"> la Banque internationale pour la </w:t>
            </w:r>
            <w:r w:rsidR="004A737A">
              <w:rPr>
                <w:sz w:val="24"/>
                <w:szCs w:val="24"/>
                <w:lang w:val="fr"/>
              </w:rPr>
              <w:t>R</w:t>
            </w:r>
            <w:r w:rsidRPr="00D868A9">
              <w:rPr>
                <w:sz w:val="24"/>
                <w:szCs w:val="24"/>
                <w:lang w:val="fr"/>
              </w:rPr>
              <w:t xml:space="preserve">econstruction et le </w:t>
            </w:r>
            <w:r w:rsidR="004A737A">
              <w:rPr>
                <w:sz w:val="24"/>
                <w:szCs w:val="24"/>
                <w:lang w:val="fr"/>
              </w:rPr>
              <w:t>D</w:t>
            </w:r>
            <w:r w:rsidRPr="00D868A9">
              <w:rPr>
                <w:sz w:val="24"/>
                <w:szCs w:val="24"/>
                <w:lang w:val="fr"/>
              </w:rPr>
              <w:t xml:space="preserve">éveloppement et/ou l’Association internationale de </w:t>
            </w:r>
            <w:r w:rsidR="004A737A">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FF68BF">
        <w:tc>
          <w:tcPr>
            <w:tcW w:w="3239" w:type="dxa"/>
            <w:tcMar>
              <w:top w:w="57" w:type="dxa"/>
              <w:left w:w="57" w:type="dxa"/>
              <w:bottom w:w="57" w:type="dxa"/>
              <w:right w:w="57" w:type="dxa"/>
            </w:tcMar>
          </w:tcPr>
          <w:p w14:paraId="15909FB6" w14:textId="08641865" w:rsidR="00D868A9" w:rsidRPr="00366A48" w:rsidRDefault="00D868A9" w:rsidP="00562C35">
            <w:pPr>
              <w:pStyle w:val="S7Header2"/>
            </w:pPr>
            <w:bookmarkStart w:id="633" w:name="_Toc486845915"/>
            <w:r w:rsidRPr="00366A48">
              <w:t xml:space="preserve">Sous-clause 1.1. </w:t>
            </w:r>
            <w:bookmarkEnd w:id="633"/>
            <w:r w:rsidRPr="00366A48">
              <w:t xml:space="preserve">85 </w:t>
            </w:r>
          </w:p>
        </w:tc>
        <w:tc>
          <w:tcPr>
            <w:tcW w:w="7251" w:type="dxa"/>
            <w:tcMar>
              <w:top w:w="57" w:type="dxa"/>
              <w:left w:w="57" w:type="dxa"/>
              <w:bottom w:w="57" w:type="dxa"/>
              <w:right w:w="57" w:type="dxa"/>
            </w:tcMar>
          </w:tcPr>
          <w:p w14:paraId="684BC92E" w14:textId="2217E751"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4A737A">
              <w:rPr>
                <w:sz w:val="24"/>
                <w:szCs w:val="24"/>
                <w:lang w:val="fr"/>
              </w:rPr>
              <w:t>D</w:t>
            </w:r>
            <w:r w:rsidRPr="00D868A9">
              <w:rPr>
                <w:sz w:val="24"/>
                <w:szCs w:val="24"/>
                <w:lang w:val="fr"/>
              </w:rPr>
              <w:t xml:space="preserve">onnées </w:t>
            </w:r>
            <w:r w:rsidR="00883DCD">
              <w:rPr>
                <w:sz w:val="24"/>
                <w:szCs w:val="24"/>
                <w:lang w:val="fr"/>
              </w:rPr>
              <w:t xml:space="preserve">du </w:t>
            </w:r>
            <w:r w:rsidR="004A737A">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FF68BF">
        <w:tc>
          <w:tcPr>
            <w:tcW w:w="3239" w:type="dxa"/>
            <w:tcMar>
              <w:top w:w="57" w:type="dxa"/>
              <w:left w:w="57" w:type="dxa"/>
              <w:bottom w:w="57" w:type="dxa"/>
              <w:right w:w="57" w:type="dxa"/>
            </w:tcMar>
          </w:tcPr>
          <w:p w14:paraId="2F2555DA" w14:textId="77777777" w:rsidR="00D868A9" w:rsidRPr="00D868A9" w:rsidDel="00A84FDD" w:rsidRDefault="00D868A9" w:rsidP="00562C35">
            <w:pPr>
              <w:pStyle w:val="S7Header2"/>
            </w:pPr>
            <w:r w:rsidRPr="00D868A9">
              <w:t>Sous-clause 1.1.86</w:t>
            </w:r>
          </w:p>
        </w:tc>
        <w:tc>
          <w:tcPr>
            <w:tcW w:w="7251" w:type="dxa"/>
            <w:tcMar>
              <w:top w:w="57" w:type="dxa"/>
              <w:left w:w="57" w:type="dxa"/>
              <w:bottom w:w="57" w:type="dxa"/>
              <w:right w:w="57" w:type="dxa"/>
            </w:tcMar>
          </w:tcPr>
          <w:p w14:paraId="465B4CA2" w14:textId="667C4A43"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FF68BF">
        <w:tc>
          <w:tcPr>
            <w:tcW w:w="3239" w:type="dxa"/>
            <w:tcMar>
              <w:top w:w="57" w:type="dxa"/>
              <w:left w:w="57" w:type="dxa"/>
              <w:bottom w:w="57" w:type="dxa"/>
              <w:right w:w="57" w:type="dxa"/>
            </w:tcMar>
          </w:tcPr>
          <w:p w14:paraId="54651601" w14:textId="77777777" w:rsidR="00D868A9" w:rsidRPr="00D868A9" w:rsidDel="00A84FDD" w:rsidRDefault="00D868A9" w:rsidP="00562C35">
            <w:pPr>
              <w:pStyle w:val="S7Header2"/>
            </w:pPr>
            <w:r w:rsidRPr="00D868A9">
              <w:t>Sous-clause 1.1.87</w:t>
            </w:r>
          </w:p>
        </w:tc>
        <w:tc>
          <w:tcPr>
            <w:tcW w:w="7251"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07731537"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6014EBBF" w:rsidR="008E3A02" w:rsidRPr="00D868A9" w:rsidDel="00CB6FF0" w:rsidRDefault="008E3A02" w:rsidP="00C46397">
            <w:pPr>
              <w:spacing w:before="120" w:after="120"/>
              <w:ind w:left="124"/>
              <w:jc w:val="both"/>
              <w:rPr>
                <w:b/>
                <w:sz w:val="24"/>
                <w:szCs w:val="24"/>
              </w:rPr>
            </w:pPr>
            <w:r w:rsidRPr="00D868A9">
              <w:rPr>
                <w:b/>
                <w:color w:val="000000"/>
                <w:sz w:val="24"/>
                <w:szCs w:val="24"/>
                <w:lang w:val="fr"/>
              </w:rPr>
              <w:t>« Obligations en matière de prévention et d’intervention en matière d’E</w:t>
            </w:r>
            <w:r>
              <w:rPr>
                <w:b/>
                <w:color w:val="000000"/>
                <w:sz w:val="24"/>
                <w:szCs w:val="24"/>
                <w:lang w:val="fr"/>
              </w:rPr>
              <w:t>A</w:t>
            </w:r>
            <w:r w:rsidRPr="00D868A9">
              <w:rPr>
                <w:b/>
                <w:color w:val="000000"/>
                <w:sz w:val="24"/>
                <w:szCs w:val="24"/>
                <w:lang w:val="fr"/>
              </w:rPr>
              <w:t>S/</w:t>
            </w:r>
            <w:r>
              <w:rPr>
                <w:b/>
                <w:color w:val="000000"/>
                <w:sz w:val="24"/>
                <w:szCs w:val="24"/>
                <w:lang w:val="fr"/>
              </w:rPr>
              <w:t>H</w:t>
            </w:r>
            <w:r w:rsidRPr="00D868A9">
              <w:rPr>
                <w:b/>
                <w:color w:val="000000"/>
                <w:sz w:val="24"/>
                <w:szCs w:val="24"/>
                <w:lang w:val="fr"/>
              </w:rPr>
              <w:t xml:space="preserve">S » </w:t>
            </w:r>
            <w:r w:rsidRPr="00883DCD">
              <w:rPr>
                <w:bCs/>
                <w:color w:val="000000"/>
                <w:sz w:val="24"/>
                <w:szCs w:val="24"/>
                <w:lang w:val="fr"/>
              </w:rPr>
              <w:t>désigne les obligations de l’</w:t>
            </w:r>
            <w:r>
              <w:rPr>
                <w:bCs/>
                <w:color w:val="000000"/>
                <w:sz w:val="24"/>
                <w:szCs w:val="24"/>
                <w:lang w:val="fr"/>
              </w:rPr>
              <w:t>E</w:t>
            </w:r>
            <w:r w:rsidRPr="00883DCD">
              <w:rPr>
                <w:bCs/>
                <w:color w:val="000000"/>
                <w:sz w:val="24"/>
                <w:szCs w:val="24"/>
                <w:lang w:val="fr"/>
              </w:rPr>
              <w:t xml:space="preserve">ntrepreneur pendant la période de </w:t>
            </w:r>
            <w:r>
              <w:rPr>
                <w:bCs/>
                <w:color w:val="000000"/>
                <w:sz w:val="24"/>
                <w:szCs w:val="24"/>
                <w:lang w:val="fr"/>
              </w:rPr>
              <w:t>C</w:t>
            </w:r>
            <w:r w:rsidRPr="00883DCD">
              <w:rPr>
                <w:bCs/>
                <w:color w:val="000000"/>
                <w:sz w:val="24"/>
                <w:szCs w:val="24"/>
                <w:lang w:val="fr"/>
              </w:rPr>
              <w:t>onception-</w:t>
            </w:r>
            <w:r>
              <w:rPr>
                <w:bCs/>
                <w:color w:val="000000"/>
                <w:sz w:val="24"/>
                <w:szCs w:val="24"/>
                <w:lang w:val="fr"/>
              </w:rPr>
              <w:t>C</w:t>
            </w:r>
            <w:r w:rsidRPr="00883DCD">
              <w:rPr>
                <w:bCs/>
                <w:color w:val="000000"/>
                <w:sz w:val="24"/>
                <w:szCs w:val="24"/>
                <w:lang w:val="fr"/>
              </w:rPr>
              <w:t>onstruction en ce qui concerne la prévention et la réponse</w:t>
            </w:r>
            <w:r w:rsidRPr="00D868A9">
              <w:rPr>
                <w:color w:val="000000"/>
                <w:sz w:val="24"/>
                <w:szCs w:val="24"/>
                <w:lang w:val="fr"/>
              </w:rPr>
              <w:t xml:space="preserve"> à l’E</w:t>
            </w:r>
            <w:r>
              <w:rPr>
                <w:color w:val="000000"/>
                <w:sz w:val="24"/>
                <w:szCs w:val="24"/>
                <w:lang w:val="fr"/>
              </w:rPr>
              <w:t>A</w:t>
            </w:r>
            <w:r w:rsidRPr="00D868A9">
              <w:rPr>
                <w:color w:val="000000"/>
                <w:sz w:val="24"/>
                <w:szCs w:val="24"/>
                <w:lang w:val="fr"/>
              </w:rPr>
              <w:t>S/</w:t>
            </w:r>
            <w:r>
              <w:rPr>
                <w:color w:val="000000"/>
                <w:sz w:val="24"/>
                <w:szCs w:val="24"/>
                <w:lang w:val="fr"/>
              </w:rPr>
              <w:t>H</w:t>
            </w:r>
            <w:r w:rsidRPr="00D868A9">
              <w:rPr>
                <w:color w:val="000000"/>
                <w:sz w:val="24"/>
                <w:szCs w:val="24"/>
                <w:lang w:val="fr"/>
              </w:rPr>
              <w:t>S énoncées dans les sous-clauses 4.1, 4.4, 4.21, 4.2</w:t>
            </w:r>
            <w:r>
              <w:rPr>
                <w:color w:val="000000"/>
                <w:sz w:val="24"/>
                <w:szCs w:val="24"/>
                <w:lang w:val="fr"/>
              </w:rPr>
              <w:t>9</w:t>
            </w:r>
            <w:r w:rsidRPr="00D868A9">
              <w:rPr>
                <w:color w:val="000000"/>
                <w:sz w:val="24"/>
                <w:szCs w:val="24"/>
                <w:lang w:val="fr"/>
              </w:rPr>
              <w:t>, 6.9, 6.26 et 6.27.</w:t>
            </w:r>
          </w:p>
        </w:tc>
      </w:tr>
      <w:tr w:rsidR="00D868A9" w:rsidRPr="0000065A" w14:paraId="4F098F4D" w14:textId="77777777" w:rsidTr="00FF68BF">
        <w:tc>
          <w:tcPr>
            <w:tcW w:w="3239" w:type="dxa"/>
            <w:tcMar>
              <w:top w:w="57" w:type="dxa"/>
              <w:left w:w="57" w:type="dxa"/>
              <w:bottom w:w="57" w:type="dxa"/>
              <w:right w:w="57" w:type="dxa"/>
            </w:tcMar>
          </w:tcPr>
          <w:p w14:paraId="3B6A99C7" w14:textId="38A970A2" w:rsidR="00D868A9" w:rsidRPr="0028440D" w:rsidRDefault="00D868A9" w:rsidP="00562C35">
            <w:pPr>
              <w:pStyle w:val="S7Header2"/>
            </w:pPr>
            <w:bookmarkStart w:id="634" w:name="_Toc486845917"/>
            <w:r w:rsidRPr="0028440D">
              <w:t>Sous-clause 1.1.88</w:t>
            </w:r>
            <w:bookmarkEnd w:id="634"/>
          </w:p>
        </w:tc>
        <w:tc>
          <w:tcPr>
            <w:tcW w:w="7251" w:type="dxa"/>
            <w:tcMar>
              <w:top w:w="57" w:type="dxa"/>
              <w:left w:w="57" w:type="dxa"/>
              <w:bottom w:w="57" w:type="dxa"/>
              <w:right w:w="57" w:type="dxa"/>
            </w:tcMar>
          </w:tcPr>
          <w:p w14:paraId="039A3C57" w14:textId="3EE140FF"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6B6D51">
              <w:rPr>
                <w:sz w:val="24"/>
                <w:szCs w:val="24"/>
                <w:lang w:val="fr"/>
              </w:rPr>
              <w:t>Chantier</w:t>
            </w:r>
            <w:r w:rsidRPr="00883DCD">
              <w:rPr>
                <w:sz w:val="24"/>
                <w:szCs w:val="24"/>
                <w:lang w:val="fr"/>
              </w:rPr>
              <w:t xml:space="preserve"> qui doivent être </w:t>
            </w:r>
            <w:r w:rsidR="004A737A">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FF68BF">
        <w:tc>
          <w:tcPr>
            <w:tcW w:w="3239" w:type="dxa"/>
            <w:tcMar>
              <w:top w:w="57" w:type="dxa"/>
              <w:left w:w="57" w:type="dxa"/>
              <w:bottom w:w="57" w:type="dxa"/>
              <w:right w:w="57" w:type="dxa"/>
            </w:tcMar>
          </w:tcPr>
          <w:p w14:paraId="3CCB5191" w14:textId="7CA6AE85" w:rsidR="00D868A9" w:rsidRPr="0028440D" w:rsidRDefault="00D868A9" w:rsidP="00562C35">
            <w:pPr>
              <w:pStyle w:val="S7Header2"/>
            </w:pPr>
            <w:bookmarkStart w:id="635" w:name="_Toc486845919"/>
            <w:r w:rsidRPr="0028440D">
              <w:t>Sous-clause 1.1.89</w:t>
            </w:r>
            <w:bookmarkEnd w:id="635"/>
          </w:p>
        </w:tc>
        <w:tc>
          <w:tcPr>
            <w:tcW w:w="7251" w:type="dxa"/>
            <w:tcMar>
              <w:top w:w="57" w:type="dxa"/>
              <w:left w:w="57" w:type="dxa"/>
              <w:bottom w:w="57" w:type="dxa"/>
              <w:right w:w="57" w:type="dxa"/>
            </w:tcMar>
          </w:tcPr>
          <w:p w14:paraId="5F050449" w14:textId="31706475" w:rsidR="00D868A9" w:rsidRPr="00883DCD" w:rsidRDefault="00D868A9" w:rsidP="00883DCD">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4A737A">
              <w:rPr>
                <w:b/>
                <w:bCs/>
                <w:sz w:val="24"/>
                <w:szCs w:val="24"/>
                <w:lang w:val="fr"/>
              </w:rPr>
              <w:t>Performance</w:t>
            </w:r>
            <w:r w:rsidRPr="00883DCD">
              <w:rPr>
                <w:sz w:val="24"/>
                <w:szCs w:val="24"/>
                <w:lang w:val="fr"/>
              </w:rPr>
              <w:t xml:space="preserve"> » désignent les normes à atteindre par l’</w:t>
            </w:r>
            <w:r w:rsidR="00D5670E">
              <w:rPr>
                <w:sz w:val="24"/>
                <w:szCs w:val="24"/>
                <w:lang w:val="fr"/>
              </w:rPr>
              <w:t>E</w:t>
            </w:r>
            <w:r w:rsidRPr="00883DCD">
              <w:rPr>
                <w:sz w:val="24"/>
                <w:szCs w:val="24"/>
                <w:lang w:val="fr"/>
              </w:rPr>
              <w:t xml:space="preserve">ntrepreneur pendant la période </w:t>
            </w:r>
            <w:r w:rsidR="004A737A">
              <w:rPr>
                <w:sz w:val="24"/>
                <w:szCs w:val="24"/>
                <w:lang w:val="fr"/>
              </w:rPr>
              <w:t xml:space="preserve">des Services </w:t>
            </w:r>
            <w:r w:rsidRPr="00883DCD">
              <w:rPr>
                <w:sz w:val="24"/>
                <w:szCs w:val="24"/>
                <w:lang w:val="fr"/>
              </w:rPr>
              <w:t>d’</w:t>
            </w:r>
            <w:r w:rsidR="004A737A">
              <w:rPr>
                <w:sz w:val="24"/>
                <w:szCs w:val="24"/>
                <w:lang w:val="fr"/>
              </w:rPr>
              <w:t>E</w:t>
            </w:r>
            <w:r w:rsidRPr="00883DCD">
              <w:rPr>
                <w:sz w:val="24"/>
                <w:szCs w:val="24"/>
                <w:lang w:val="fr"/>
              </w:rPr>
              <w:t xml:space="preserve">xploitation et comprennent les normes spécifiées dans l’annexe des </w:t>
            </w:r>
            <w:r w:rsidR="00D5670E">
              <w:rPr>
                <w:sz w:val="24"/>
                <w:szCs w:val="24"/>
                <w:lang w:val="fr"/>
              </w:rPr>
              <w:t>N</w:t>
            </w:r>
            <w:r w:rsidRPr="00883DCD">
              <w:rPr>
                <w:sz w:val="24"/>
                <w:szCs w:val="24"/>
                <w:lang w:val="fr"/>
              </w:rPr>
              <w:t xml:space="preserve">ormes de </w:t>
            </w:r>
            <w:r w:rsidR="004B030D">
              <w:rPr>
                <w:sz w:val="24"/>
                <w:szCs w:val="24"/>
                <w:lang w:val="fr"/>
              </w:rPr>
              <w:t>Performance</w:t>
            </w:r>
            <w:r w:rsidRPr="00883DCD">
              <w:rPr>
                <w:sz w:val="24"/>
                <w:szCs w:val="24"/>
                <w:lang w:val="fr"/>
              </w:rPr>
              <w:t>.</w:t>
            </w:r>
          </w:p>
        </w:tc>
      </w:tr>
      <w:tr w:rsidR="00D868A9" w:rsidRPr="0000065A" w14:paraId="7EC5C81D" w14:textId="77777777" w:rsidTr="00FF68BF">
        <w:tc>
          <w:tcPr>
            <w:tcW w:w="3239" w:type="dxa"/>
            <w:tcMar>
              <w:top w:w="57" w:type="dxa"/>
              <w:left w:w="57" w:type="dxa"/>
              <w:bottom w:w="57" w:type="dxa"/>
              <w:right w:w="57" w:type="dxa"/>
            </w:tcMar>
          </w:tcPr>
          <w:p w14:paraId="488A7F78" w14:textId="25C60303" w:rsidR="00D868A9" w:rsidRPr="0028440D" w:rsidRDefault="00D868A9" w:rsidP="00562C35">
            <w:pPr>
              <w:pStyle w:val="S7Header2"/>
            </w:pPr>
            <w:bookmarkStart w:id="636" w:name="_Toc486845920"/>
            <w:r w:rsidRPr="0028440D">
              <w:t>Sous-clause 1.1.90</w:t>
            </w:r>
            <w:bookmarkEnd w:id="636"/>
          </w:p>
        </w:tc>
        <w:tc>
          <w:tcPr>
            <w:tcW w:w="7251" w:type="dxa"/>
            <w:tcMar>
              <w:top w:w="57" w:type="dxa"/>
              <w:left w:w="57" w:type="dxa"/>
              <w:bottom w:w="57" w:type="dxa"/>
              <w:right w:w="57" w:type="dxa"/>
            </w:tcMar>
          </w:tcPr>
          <w:p w14:paraId="0448FAAF" w14:textId="7C77A65E" w:rsidR="00D868A9" w:rsidRPr="00883DCD" w:rsidRDefault="00D868A9" w:rsidP="00883DCD">
            <w:pPr>
              <w:spacing w:before="120" w:after="120"/>
              <w:jc w:val="both"/>
              <w:rPr>
                <w:sz w:val="24"/>
                <w:szCs w:val="24"/>
              </w:rPr>
            </w:pPr>
            <w:r w:rsidRPr="00D5670E">
              <w:rPr>
                <w:bCs/>
                <w:sz w:val="24"/>
                <w:szCs w:val="24"/>
                <w:lang w:val="fr"/>
              </w:rPr>
              <w:t>L</w:t>
            </w:r>
            <w:r w:rsidR="00D5670E" w:rsidRPr="00D5670E">
              <w:rPr>
                <w:bCs/>
                <w:sz w:val="24"/>
                <w:szCs w:val="24"/>
                <w:lang w:val="fr"/>
              </w:rPr>
              <w:t>’</w:t>
            </w:r>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4A737A">
              <w:rPr>
                <w:b/>
                <w:bCs/>
                <w:sz w:val="24"/>
                <w:szCs w:val="24"/>
                <w:lang w:val="fr"/>
              </w:rPr>
              <w:t>Performance</w:t>
            </w:r>
            <w:r w:rsidRPr="00883DCD">
              <w:rPr>
                <w:sz w:val="24"/>
                <w:szCs w:val="24"/>
                <w:lang w:val="fr"/>
              </w:rPr>
              <w:t xml:space="preserve"> » </w:t>
            </w:r>
            <w:r w:rsidRPr="00D5670E">
              <w:rPr>
                <w:bCs/>
                <w:sz w:val="24"/>
                <w:szCs w:val="24"/>
                <w:lang w:val="fr"/>
              </w:rPr>
              <w:t>désigne</w:t>
            </w:r>
            <w:r w:rsidRPr="00883DCD">
              <w:rPr>
                <w:sz w:val="24"/>
                <w:szCs w:val="24"/>
                <w:lang w:val="fr"/>
              </w:rPr>
              <w:t xml:space="preserve"> l</w:t>
            </w:r>
            <w:r w:rsidR="00D5670E">
              <w:rPr>
                <w:sz w:val="24"/>
                <w:szCs w:val="24"/>
                <w:lang w:val="fr"/>
              </w:rPr>
              <w:t xml:space="preserve">’annexe </w:t>
            </w:r>
            <w:r w:rsidR="00B146C5">
              <w:rPr>
                <w:sz w:val="24"/>
                <w:szCs w:val="24"/>
                <w:lang w:val="fr"/>
              </w:rPr>
              <w:t xml:space="preserve">de </w:t>
            </w:r>
            <w:r w:rsidR="00D5670E">
              <w:rPr>
                <w:sz w:val="24"/>
                <w:szCs w:val="24"/>
                <w:lang w:val="fr"/>
              </w:rPr>
              <w:t>l’Ac</w:t>
            </w:r>
            <w:r w:rsidR="004B030D">
              <w:rPr>
                <w:sz w:val="24"/>
                <w:szCs w:val="24"/>
                <w:lang w:val="fr"/>
              </w:rPr>
              <w:t>te d’Engagement</w:t>
            </w:r>
            <w:r w:rsidR="00D5670E">
              <w:rPr>
                <w:sz w:val="24"/>
                <w:szCs w:val="24"/>
                <w:lang w:val="fr"/>
              </w:rPr>
              <w:t xml:space="preserve"> </w:t>
            </w:r>
            <w:r w:rsidRPr="00883DCD">
              <w:rPr>
                <w:sz w:val="24"/>
                <w:szCs w:val="24"/>
                <w:lang w:val="fr"/>
              </w:rPr>
              <w:t xml:space="preserve">précisant les normes de </w:t>
            </w:r>
            <w:r w:rsidR="004B030D">
              <w:rPr>
                <w:sz w:val="24"/>
                <w:szCs w:val="24"/>
                <w:lang w:val="fr"/>
              </w:rPr>
              <w:t>performance</w:t>
            </w:r>
            <w:r w:rsidRPr="00883DCD">
              <w:rPr>
                <w:sz w:val="24"/>
                <w:szCs w:val="24"/>
                <w:lang w:val="fr"/>
              </w:rPr>
              <w:t xml:space="preserve"> de base à atteindre par les </w:t>
            </w:r>
            <w:r w:rsidR="004B030D">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4A737A">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4A737A">
              <w:rPr>
                <w:sz w:val="24"/>
                <w:szCs w:val="24"/>
                <w:lang w:val="fr"/>
              </w:rPr>
              <w:t>E</w:t>
            </w:r>
            <w:r w:rsidRPr="00883DCD">
              <w:rPr>
                <w:sz w:val="24"/>
                <w:szCs w:val="24"/>
                <w:lang w:val="fr"/>
              </w:rPr>
              <w:t>xploitation.</w:t>
            </w:r>
          </w:p>
        </w:tc>
      </w:tr>
      <w:tr w:rsidR="00D868A9" w:rsidRPr="0000065A" w14:paraId="7017E742" w14:textId="77777777" w:rsidTr="00FF68BF">
        <w:tc>
          <w:tcPr>
            <w:tcW w:w="3239" w:type="dxa"/>
            <w:tcMar>
              <w:top w:w="57" w:type="dxa"/>
              <w:left w:w="57" w:type="dxa"/>
              <w:bottom w:w="57" w:type="dxa"/>
              <w:right w:w="57" w:type="dxa"/>
            </w:tcMar>
          </w:tcPr>
          <w:p w14:paraId="049AF7C0" w14:textId="4966E100" w:rsidR="00D868A9" w:rsidRPr="0028440D" w:rsidRDefault="00D868A9" w:rsidP="00562C35">
            <w:pPr>
              <w:pStyle w:val="S7Header2"/>
            </w:pPr>
            <w:bookmarkStart w:id="637" w:name="_Toc486845921"/>
            <w:r w:rsidRPr="0028440D">
              <w:t>Sous-clause 1.1.91</w:t>
            </w:r>
            <w:bookmarkEnd w:id="637"/>
          </w:p>
        </w:tc>
        <w:tc>
          <w:tcPr>
            <w:tcW w:w="7251" w:type="dxa"/>
            <w:tcMar>
              <w:top w:w="57" w:type="dxa"/>
              <w:left w:w="57" w:type="dxa"/>
              <w:bottom w:w="57" w:type="dxa"/>
              <w:right w:w="57" w:type="dxa"/>
            </w:tcMar>
          </w:tcPr>
          <w:p w14:paraId="481F33ED" w14:textId="36F7B8BF" w:rsidR="00D868A9" w:rsidRPr="00883DCD" w:rsidRDefault="00B146C5" w:rsidP="00883DCD">
            <w:pPr>
              <w:spacing w:before="120" w:after="120"/>
              <w:jc w:val="both"/>
              <w:rPr>
                <w:sz w:val="24"/>
                <w:szCs w:val="24"/>
              </w:rPr>
            </w:pPr>
            <w:r>
              <w:rPr>
                <w:b/>
                <w:sz w:val="24"/>
                <w:szCs w:val="24"/>
                <w:lang w:val="fr"/>
              </w:rPr>
              <w:t>L’</w:t>
            </w:r>
            <w:r w:rsidR="004B030D" w:rsidRPr="00883DCD">
              <w:rPr>
                <w:b/>
                <w:sz w:val="24"/>
                <w:szCs w:val="24"/>
                <w:lang w:val="fr"/>
              </w:rPr>
              <w:t>«</w:t>
            </w:r>
            <w:r w:rsidR="004B030D">
              <w:rPr>
                <w:b/>
                <w:sz w:val="24"/>
                <w:szCs w:val="24"/>
                <w:lang w:val="fr"/>
              </w:rPr>
              <w:t xml:space="preserve"> Annexe </w:t>
            </w:r>
            <w:r w:rsidR="004B030D" w:rsidRPr="00883DCD">
              <w:rPr>
                <w:b/>
                <w:sz w:val="24"/>
                <w:szCs w:val="24"/>
                <w:lang w:val="fr"/>
              </w:rPr>
              <w:t xml:space="preserve">des </w:t>
            </w:r>
            <w:r w:rsidR="004B030D">
              <w:rPr>
                <w:b/>
                <w:sz w:val="24"/>
                <w:szCs w:val="24"/>
                <w:lang w:val="fr"/>
              </w:rPr>
              <w:t>Pénalité</w:t>
            </w:r>
            <w:r w:rsidR="004B030D" w:rsidRPr="00883DCD">
              <w:rPr>
                <w:b/>
                <w:sz w:val="24"/>
                <w:szCs w:val="24"/>
                <w:lang w:val="fr"/>
              </w:rPr>
              <w:t xml:space="preserve">s </w:t>
            </w:r>
            <w:r w:rsidR="004B030D">
              <w:rPr>
                <w:b/>
                <w:sz w:val="24"/>
                <w:szCs w:val="24"/>
                <w:lang w:val="fr"/>
              </w:rPr>
              <w:t>de Performance</w:t>
            </w:r>
            <w:r w:rsidR="00A4739E">
              <w:rPr>
                <w:b/>
                <w:sz w:val="24"/>
                <w:szCs w:val="24"/>
                <w:lang w:val="fr"/>
              </w:rPr>
              <w:t xml:space="preserve"> </w:t>
            </w:r>
            <w:r w:rsidR="004B030D" w:rsidRPr="00883DCD">
              <w:rPr>
                <w:b/>
                <w:sz w:val="24"/>
                <w:szCs w:val="24"/>
                <w:lang w:val="fr"/>
              </w:rPr>
              <w:t>»</w:t>
            </w:r>
            <w:r w:rsidR="004B030D" w:rsidRPr="00883DCD">
              <w:rPr>
                <w:sz w:val="24"/>
                <w:szCs w:val="24"/>
                <w:lang w:val="fr"/>
              </w:rPr>
              <w:t xml:space="preserve"> désigne l</w:t>
            </w:r>
            <w:r w:rsidR="004B030D">
              <w:rPr>
                <w:sz w:val="24"/>
                <w:szCs w:val="24"/>
                <w:lang w:val="fr"/>
              </w:rPr>
              <w:t xml:space="preserve">’annexe de l’Acte d’Engagement </w:t>
            </w:r>
            <w:r w:rsidR="004B030D" w:rsidRPr="00883DCD">
              <w:rPr>
                <w:sz w:val="24"/>
                <w:szCs w:val="24"/>
                <w:lang w:val="fr"/>
              </w:rPr>
              <w:t xml:space="preserve">qui </w:t>
            </w:r>
            <w:r w:rsidR="004B030D">
              <w:rPr>
                <w:sz w:val="24"/>
                <w:szCs w:val="24"/>
                <w:lang w:val="fr"/>
              </w:rPr>
              <w:t>stipul</w:t>
            </w:r>
            <w:r w:rsidR="004B030D" w:rsidRPr="00883DCD">
              <w:rPr>
                <w:sz w:val="24"/>
                <w:szCs w:val="24"/>
                <w:lang w:val="fr"/>
              </w:rPr>
              <w:t xml:space="preserve">e les montants des </w:t>
            </w:r>
            <w:r w:rsidR="004B030D">
              <w:rPr>
                <w:sz w:val="24"/>
                <w:szCs w:val="24"/>
                <w:lang w:val="fr"/>
              </w:rPr>
              <w:t>pénalité</w:t>
            </w:r>
            <w:r w:rsidR="004B030D" w:rsidRPr="00883DCD">
              <w:rPr>
                <w:sz w:val="24"/>
                <w:szCs w:val="24"/>
                <w:lang w:val="fr"/>
              </w:rPr>
              <w:t>s payables par l’</w:t>
            </w:r>
            <w:r w:rsidR="004B030D">
              <w:rPr>
                <w:sz w:val="24"/>
                <w:szCs w:val="24"/>
                <w:lang w:val="fr"/>
              </w:rPr>
              <w:t>E</w:t>
            </w:r>
            <w:r w:rsidR="004B030D" w:rsidRPr="00883DCD">
              <w:rPr>
                <w:sz w:val="24"/>
                <w:szCs w:val="24"/>
                <w:lang w:val="fr"/>
              </w:rPr>
              <w:t xml:space="preserve">ntrepreneur </w:t>
            </w:r>
            <w:r w:rsidR="004B030D">
              <w:rPr>
                <w:sz w:val="24"/>
                <w:szCs w:val="24"/>
                <w:lang w:val="fr"/>
              </w:rPr>
              <w:t>pour le non-respect</w:t>
            </w:r>
            <w:r w:rsidR="004B030D" w:rsidRPr="00883DCD">
              <w:rPr>
                <w:sz w:val="24"/>
                <w:szCs w:val="24"/>
                <w:lang w:val="fr"/>
              </w:rPr>
              <w:t xml:space="preserve"> des normes spécifiées dans l’</w:t>
            </w:r>
            <w:r w:rsidR="004B030D">
              <w:rPr>
                <w:sz w:val="24"/>
                <w:szCs w:val="24"/>
                <w:lang w:val="fr"/>
              </w:rPr>
              <w:t>A</w:t>
            </w:r>
            <w:r w:rsidR="004B030D" w:rsidRPr="00883DCD">
              <w:rPr>
                <w:sz w:val="24"/>
                <w:szCs w:val="24"/>
                <w:lang w:val="fr"/>
              </w:rPr>
              <w:t xml:space="preserve">nnexe des </w:t>
            </w:r>
            <w:r w:rsidR="004B030D">
              <w:rPr>
                <w:sz w:val="24"/>
                <w:szCs w:val="24"/>
                <w:lang w:val="fr"/>
              </w:rPr>
              <w:t>N</w:t>
            </w:r>
            <w:r w:rsidR="004B030D" w:rsidRPr="00883DCD">
              <w:rPr>
                <w:sz w:val="24"/>
                <w:szCs w:val="24"/>
                <w:lang w:val="fr"/>
              </w:rPr>
              <w:t xml:space="preserve">ormes de </w:t>
            </w:r>
            <w:r w:rsidR="004B030D">
              <w:rPr>
                <w:sz w:val="24"/>
                <w:szCs w:val="24"/>
                <w:lang w:val="fr"/>
              </w:rPr>
              <w:t>Performance</w:t>
            </w:r>
            <w:r w:rsidR="004B030D" w:rsidRPr="00883DCD">
              <w:rPr>
                <w:sz w:val="24"/>
                <w:szCs w:val="24"/>
                <w:lang w:val="fr"/>
              </w:rPr>
              <w:t>.</w:t>
            </w:r>
          </w:p>
        </w:tc>
      </w:tr>
      <w:tr w:rsidR="00D868A9" w:rsidRPr="0000065A" w14:paraId="0990CA73" w14:textId="77777777" w:rsidTr="00FF68BF">
        <w:tc>
          <w:tcPr>
            <w:tcW w:w="3239" w:type="dxa"/>
            <w:tcMar>
              <w:top w:w="57" w:type="dxa"/>
              <w:left w:w="57" w:type="dxa"/>
              <w:bottom w:w="57" w:type="dxa"/>
              <w:right w:w="57" w:type="dxa"/>
            </w:tcMar>
          </w:tcPr>
          <w:p w14:paraId="600FB8D9" w14:textId="5CBD8B20" w:rsidR="00D868A9" w:rsidRPr="0028440D" w:rsidRDefault="00D868A9" w:rsidP="00562C35">
            <w:pPr>
              <w:pStyle w:val="S7Header2"/>
            </w:pPr>
            <w:bookmarkStart w:id="638" w:name="_Toc486845922"/>
            <w:r w:rsidRPr="0028440D">
              <w:t>Sous-clause 1.1.92</w:t>
            </w:r>
            <w:bookmarkEnd w:id="638"/>
          </w:p>
        </w:tc>
        <w:tc>
          <w:tcPr>
            <w:tcW w:w="7251" w:type="dxa"/>
            <w:tcMar>
              <w:top w:w="57" w:type="dxa"/>
              <w:left w:w="57" w:type="dxa"/>
              <w:bottom w:w="57" w:type="dxa"/>
              <w:right w:w="57" w:type="dxa"/>
            </w:tcMar>
          </w:tcPr>
          <w:p w14:paraId="56334FFF" w14:textId="11F5502F" w:rsidR="00D868A9" w:rsidRPr="00883DCD" w:rsidRDefault="00D868A9" w:rsidP="00883DCD">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4B030D">
              <w:rPr>
                <w:sz w:val="24"/>
                <w:szCs w:val="24"/>
                <w:lang w:val="fr"/>
              </w:rPr>
              <w:t>Ouvrages</w:t>
            </w:r>
            <w:r w:rsidR="00D5670E">
              <w:rPr>
                <w:sz w:val="24"/>
                <w:szCs w:val="24"/>
                <w:lang w:val="fr"/>
              </w:rPr>
              <w:t xml:space="preserve"> </w:t>
            </w:r>
            <w:r w:rsidRPr="00883DCD">
              <w:rPr>
                <w:sz w:val="24"/>
                <w:szCs w:val="24"/>
                <w:lang w:val="fr"/>
              </w:rPr>
              <w:t>au point de livraison d</w:t>
            </w:r>
            <w:r w:rsidR="00D5670E">
              <w:rPr>
                <w:sz w:val="24"/>
                <w:szCs w:val="24"/>
                <w:lang w:val="fr"/>
              </w:rPr>
              <w:t xml:space="preserve">ans les </w:t>
            </w:r>
            <w:r w:rsidR="004B030D">
              <w:rPr>
                <w:sz w:val="24"/>
                <w:szCs w:val="24"/>
                <w:lang w:val="fr"/>
              </w:rPr>
              <w:t>Ouvrages</w:t>
            </w:r>
            <w:r w:rsidRPr="00883DCD">
              <w:rPr>
                <w:sz w:val="24"/>
                <w:szCs w:val="24"/>
                <w:lang w:val="fr"/>
              </w:rPr>
              <w:t>).</w:t>
            </w:r>
          </w:p>
        </w:tc>
      </w:tr>
      <w:tr w:rsidR="00D868A9" w:rsidRPr="0000065A" w14:paraId="26FF7FD8" w14:textId="77777777" w:rsidTr="00FF68BF">
        <w:tc>
          <w:tcPr>
            <w:tcW w:w="3239" w:type="dxa"/>
            <w:tcMar>
              <w:top w:w="57" w:type="dxa"/>
              <w:left w:w="57" w:type="dxa"/>
              <w:bottom w:w="57" w:type="dxa"/>
              <w:right w:w="57" w:type="dxa"/>
            </w:tcMar>
          </w:tcPr>
          <w:p w14:paraId="12B344F8" w14:textId="31606CB1" w:rsidR="00D868A9" w:rsidRPr="0028440D" w:rsidRDefault="00D868A9" w:rsidP="00562C35">
            <w:pPr>
              <w:pStyle w:val="S7Header2"/>
            </w:pPr>
            <w:bookmarkStart w:id="639" w:name="_Toc486845923"/>
            <w:r w:rsidRPr="0028440D">
              <w:t>Sous-clause 1.1.93</w:t>
            </w:r>
            <w:bookmarkEnd w:id="639"/>
          </w:p>
        </w:tc>
        <w:tc>
          <w:tcPr>
            <w:tcW w:w="7251" w:type="dxa"/>
            <w:tcMar>
              <w:top w:w="57" w:type="dxa"/>
              <w:left w:w="57" w:type="dxa"/>
              <w:bottom w:w="57" w:type="dxa"/>
              <w:right w:w="57" w:type="dxa"/>
            </w:tcMar>
          </w:tcPr>
          <w:p w14:paraId="02699180" w14:textId="19BDF444"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4B030D">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 xml:space="preserve">, utilisées comme base de référence pour la conception des </w:t>
            </w:r>
            <w:r w:rsidR="004B030D">
              <w:rPr>
                <w:sz w:val="24"/>
                <w:szCs w:val="24"/>
                <w:lang w:val="fr"/>
              </w:rPr>
              <w:t>Ouvrages</w:t>
            </w:r>
            <w:r w:rsidRPr="00883DCD">
              <w:rPr>
                <w:sz w:val="24"/>
                <w:szCs w:val="24"/>
                <w:lang w:val="fr"/>
              </w:rPr>
              <w:t>.</w:t>
            </w:r>
          </w:p>
        </w:tc>
      </w:tr>
      <w:tr w:rsidR="00D868A9" w:rsidRPr="0000065A" w14:paraId="20B24D9A" w14:textId="77777777" w:rsidTr="00FF68BF">
        <w:tc>
          <w:tcPr>
            <w:tcW w:w="3239" w:type="dxa"/>
            <w:tcMar>
              <w:top w:w="57" w:type="dxa"/>
              <w:left w:w="57" w:type="dxa"/>
              <w:bottom w:w="57" w:type="dxa"/>
              <w:right w:w="57" w:type="dxa"/>
            </w:tcMar>
          </w:tcPr>
          <w:p w14:paraId="32D8389F" w14:textId="4333B2C6" w:rsidR="00D868A9" w:rsidRPr="00616A09" w:rsidRDefault="00D868A9" w:rsidP="00562C35">
            <w:pPr>
              <w:pStyle w:val="S7Header2"/>
            </w:pPr>
            <w:bookmarkStart w:id="640" w:name="_Toc486845924"/>
            <w:r>
              <w:t>Sous-clause 1.2</w:t>
            </w:r>
            <w:bookmarkEnd w:id="640"/>
          </w:p>
        </w:tc>
        <w:tc>
          <w:tcPr>
            <w:tcW w:w="7251" w:type="dxa"/>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8D28F61" w:rsidR="00D868A9" w:rsidRPr="00883DCD" w:rsidRDefault="004B030D" w:rsidP="00883DCD">
            <w:pPr>
              <w:spacing w:before="120" w:after="120"/>
              <w:jc w:val="both"/>
              <w:rPr>
                <w:sz w:val="24"/>
                <w:szCs w:val="24"/>
              </w:rPr>
            </w:pPr>
            <w:r>
              <w:rPr>
                <w:sz w:val="24"/>
                <w:szCs w:val="24"/>
                <w:lang w:val="fr"/>
              </w:rPr>
              <w:t xml:space="preserve">La </w:t>
            </w:r>
            <w:r w:rsidR="00D868A9" w:rsidRPr="00883DCD">
              <w:rPr>
                <w:sz w:val="24"/>
                <w:szCs w:val="24"/>
                <w:lang w:val="fr"/>
              </w:rPr>
              <w:t xml:space="preserve">sous-clause </w:t>
            </w:r>
            <w:r>
              <w:rPr>
                <w:sz w:val="24"/>
                <w:szCs w:val="24"/>
                <w:lang w:val="fr"/>
              </w:rPr>
              <w:t xml:space="preserve">ci-après est ajoutée </w:t>
            </w:r>
            <w:r w:rsidR="00D868A9" w:rsidRPr="00883DCD">
              <w:rPr>
                <w:sz w:val="24"/>
                <w:szCs w:val="24"/>
                <w:lang w:val="fr"/>
              </w:rPr>
              <w:t xml:space="preserve">: </w:t>
            </w:r>
          </w:p>
          <w:p w14:paraId="1945AAB3" w14:textId="1EA2C6A8" w:rsidR="00D868A9" w:rsidRPr="00883DCD" w:rsidRDefault="00D868A9" w:rsidP="00883DCD">
            <w:pPr>
              <w:spacing w:before="120" w:after="120"/>
              <w:jc w:val="both"/>
              <w:rPr>
                <w:sz w:val="24"/>
                <w:szCs w:val="24"/>
              </w:rPr>
            </w:pPr>
            <w:r w:rsidRPr="00883DCD">
              <w:rPr>
                <w:sz w:val="24"/>
                <w:szCs w:val="24"/>
                <w:lang w:val="fr"/>
              </w:rPr>
              <w:t xml:space="preserve">À moins d’être incompatible avec toute disposition du </w:t>
            </w:r>
            <w:r w:rsidR="004B030D">
              <w:rPr>
                <w:sz w:val="24"/>
                <w:szCs w:val="24"/>
                <w:lang w:val="fr"/>
              </w:rPr>
              <w:t>M</w:t>
            </w:r>
            <w:r w:rsidR="00D5670E">
              <w:rPr>
                <w:sz w:val="24"/>
                <w:szCs w:val="24"/>
                <w:lang w:val="fr"/>
              </w:rPr>
              <w:t>arché</w:t>
            </w:r>
            <w:r w:rsidRPr="00883DCD">
              <w:rPr>
                <w:sz w:val="24"/>
                <w:szCs w:val="24"/>
                <w:lang w:val="fr"/>
              </w:rPr>
              <w:t>, le sens de tout</w:t>
            </w:r>
            <w:r w:rsidR="004B030D">
              <w:rPr>
                <w:sz w:val="24"/>
                <w:szCs w:val="24"/>
                <w:lang w:val="fr"/>
              </w:rPr>
              <w:t xml:space="preserve"> terme </w:t>
            </w:r>
            <w:r w:rsidRPr="00883DCD">
              <w:rPr>
                <w:sz w:val="24"/>
                <w:szCs w:val="24"/>
                <w:lang w:val="fr"/>
              </w:rPr>
              <w:t xml:space="preserve">commercial et les droits et obligations des Parties en vertu de ce </w:t>
            </w:r>
            <w:r w:rsidR="004B030D">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4B030D">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4B030D">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FF68BF">
        <w:tc>
          <w:tcPr>
            <w:tcW w:w="3239" w:type="dxa"/>
            <w:tcMar>
              <w:top w:w="57" w:type="dxa"/>
              <w:left w:w="57" w:type="dxa"/>
              <w:bottom w:w="57" w:type="dxa"/>
              <w:right w:w="57" w:type="dxa"/>
            </w:tcMar>
          </w:tcPr>
          <w:p w14:paraId="7357C5BD" w14:textId="1D6FC4AA" w:rsidR="00D868A9" w:rsidRPr="00616A09" w:rsidRDefault="00D868A9" w:rsidP="00562C35">
            <w:pPr>
              <w:pStyle w:val="S7Header2"/>
            </w:pPr>
            <w:bookmarkStart w:id="641" w:name="_Toc486845925"/>
            <w:r>
              <w:t>Sous-clause 1.2 (g)</w:t>
            </w:r>
            <w:bookmarkEnd w:id="641"/>
          </w:p>
        </w:tc>
        <w:tc>
          <w:tcPr>
            <w:tcW w:w="7251" w:type="dxa"/>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3762F066" w:rsidR="00D868A9" w:rsidRPr="00883DCD" w:rsidRDefault="004B030D"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ci-après est insérée</w:t>
            </w:r>
            <w:r w:rsidR="00F57C16">
              <w:rPr>
                <w:sz w:val="24"/>
                <w:szCs w:val="24"/>
                <w:lang w:val="fr"/>
              </w:rPr>
              <w:t xml:space="preserve"> </w:t>
            </w:r>
            <w:r w:rsidR="00D868A9" w:rsidRPr="00883DCD">
              <w:rPr>
                <w:sz w:val="24"/>
                <w:szCs w:val="24"/>
                <w:lang w:val="fr"/>
              </w:rPr>
              <w:t>:</w:t>
            </w:r>
          </w:p>
          <w:p w14:paraId="38697BFA" w14:textId="74817381" w:rsidR="00D868A9" w:rsidRPr="00BF268A" w:rsidRDefault="004B030D" w:rsidP="00877C0E">
            <w:pPr>
              <w:pStyle w:val="ListParagraph"/>
              <w:numPr>
                <w:ilvl w:val="0"/>
                <w:numId w:val="83"/>
              </w:numPr>
              <w:spacing w:before="120" w:after="120"/>
              <w:ind w:left="412" w:hanging="412"/>
              <w:jc w:val="both"/>
              <w:rPr>
                <w:sz w:val="24"/>
                <w:szCs w:val="24"/>
              </w:rPr>
            </w:pPr>
            <w:r w:rsidRPr="00BF268A">
              <w:rPr>
                <w:sz w:val="24"/>
                <w:szCs w:val="24"/>
                <w:lang w:val="fr"/>
              </w:rPr>
              <w:t>« le mot « offre » est synonyme de « Proposition » et le mot « soumissionnaire » est synonyme de « Proposant » et les mots « documents d’appel d’offres » sont équivalents à « documents de demande de propositions ».</w:t>
            </w:r>
          </w:p>
        </w:tc>
      </w:tr>
      <w:tr w:rsidR="00D868A9" w:rsidRPr="0000065A" w14:paraId="38FA6426" w14:textId="77777777" w:rsidTr="00FF68BF">
        <w:tc>
          <w:tcPr>
            <w:tcW w:w="3239" w:type="dxa"/>
            <w:tcMar>
              <w:top w:w="57" w:type="dxa"/>
              <w:left w:w="57" w:type="dxa"/>
              <w:bottom w:w="57" w:type="dxa"/>
              <w:right w:w="57" w:type="dxa"/>
            </w:tcMar>
          </w:tcPr>
          <w:p w14:paraId="63F9478C" w14:textId="76BDF4DE" w:rsidR="00D868A9" w:rsidRPr="00616A09" w:rsidRDefault="00D868A9" w:rsidP="00562C35">
            <w:pPr>
              <w:pStyle w:val="S7Header2"/>
            </w:pPr>
            <w:bookmarkStart w:id="642" w:name="_Toc486845926"/>
            <w:r w:rsidRPr="00616A09">
              <w:t>Sous-clause 1.3</w:t>
            </w:r>
            <w:bookmarkEnd w:id="642"/>
          </w:p>
        </w:tc>
        <w:tc>
          <w:tcPr>
            <w:tcW w:w="7251" w:type="dxa"/>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F012F47" w:rsidR="00D868A9" w:rsidRPr="00883DCD" w:rsidRDefault="00D868A9" w:rsidP="00883DCD">
            <w:pPr>
              <w:spacing w:before="120" w:after="120"/>
              <w:jc w:val="both"/>
              <w:rPr>
                <w:sz w:val="24"/>
                <w:szCs w:val="24"/>
              </w:rPr>
            </w:pPr>
            <w:r w:rsidRPr="00883DCD">
              <w:rPr>
                <w:sz w:val="24"/>
                <w:szCs w:val="24"/>
                <w:lang w:val="fr"/>
              </w:rPr>
              <w:t xml:space="preserve">Dans la troisième ligne, </w:t>
            </w:r>
            <w:r w:rsidR="004B030D">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4B030D">
              <w:rPr>
                <w:sz w:val="24"/>
                <w:szCs w:val="24"/>
                <w:lang w:val="fr"/>
              </w:rPr>
              <w:t>est</w:t>
            </w:r>
            <w:r w:rsidRPr="00883DCD">
              <w:rPr>
                <w:sz w:val="24"/>
                <w:szCs w:val="24"/>
                <w:lang w:val="fr"/>
              </w:rPr>
              <w:t xml:space="preserve"> ajouté après « demandes ».</w:t>
            </w:r>
          </w:p>
        </w:tc>
      </w:tr>
      <w:tr w:rsidR="00D868A9" w:rsidRPr="0000065A" w14:paraId="33630C74" w14:textId="77777777" w:rsidTr="00FF68BF">
        <w:tc>
          <w:tcPr>
            <w:tcW w:w="3239" w:type="dxa"/>
            <w:tcMar>
              <w:top w:w="57" w:type="dxa"/>
              <w:left w:w="57" w:type="dxa"/>
              <w:bottom w:w="57" w:type="dxa"/>
              <w:right w:w="57" w:type="dxa"/>
            </w:tcMar>
          </w:tcPr>
          <w:p w14:paraId="78E0CC16" w14:textId="4D6A277D" w:rsidR="00D868A9" w:rsidRPr="00616A09" w:rsidRDefault="00D868A9" w:rsidP="00562C35">
            <w:pPr>
              <w:pStyle w:val="S7Header2"/>
            </w:pPr>
            <w:bookmarkStart w:id="643" w:name="_Toc486845927"/>
            <w:r w:rsidRPr="00616A09">
              <w:t>Sous-clause 1.4</w:t>
            </w:r>
            <w:bookmarkEnd w:id="643"/>
          </w:p>
        </w:tc>
        <w:tc>
          <w:tcPr>
            <w:tcW w:w="7251" w:type="dxa"/>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0F1DAEE8" w:rsidR="00D868A9" w:rsidRPr="00883DCD" w:rsidRDefault="00D868A9" w:rsidP="00883DCD">
            <w:pPr>
              <w:spacing w:before="120" w:after="120"/>
              <w:jc w:val="both"/>
              <w:rPr>
                <w:b/>
                <w:sz w:val="24"/>
                <w:szCs w:val="24"/>
              </w:rPr>
            </w:pPr>
            <w:r w:rsidRPr="00883DCD">
              <w:rPr>
                <w:sz w:val="24"/>
                <w:szCs w:val="24"/>
                <w:lang w:val="fr"/>
              </w:rPr>
              <w:t>«</w:t>
            </w:r>
            <w:r w:rsidR="00F57C16">
              <w:rPr>
                <w:sz w:val="24"/>
                <w:szCs w:val="24"/>
                <w:lang w:val="fr"/>
              </w:rPr>
              <w:t xml:space="preserve"> </w:t>
            </w:r>
            <w:r w:rsidRPr="00883DCD">
              <w:rPr>
                <w:b/>
                <w:sz w:val="24"/>
                <w:szCs w:val="24"/>
                <w:lang w:val="fr"/>
              </w:rPr>
              <w:t xml:space="preserve">1.4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3FCAB9CA" w:rsidR="00D868A9" w:rsidRPr="00883DCD" w:rsidRDefault="004B030D" w:rsidP="00883DCD">
            <w:pPr>
              <w:pStyle w:val="ListParagraph"/>
              <w:spacing w:before="120" w:after="120"/>
              <w:ind w:left="-18"/>
              <w:jc w:val="both"/>
              <w:rPr>
                <w:sz w:val="24"/>
                <w:szCs w:val="24"/>
              </w:rPr>
            </w:pPr>
            <w:r w:rsidRPr="00883DCD">
              <w:rPr>
                <w:sz w:val="24"/>
                <w:szCs w:val="24"/>
                <w:lang w:val="fr"/>
              </w:rPr>
              <w:t>« L</w:t>
            </w:r>
            <w:r>
              <w:rPr>
                <w:sz w:val="24"/>
                <w:szCs w:val="24"/>
                <w:lang w:val="fr"/>
              </w:rPr>
              <w:t>a langue</w:t>
            </w:r>
            <w:r w:rsidRPr="00883DCD">
              <w:rPr>
                <w:sz w:val="24"/>
                <w:szCs w:val="24"/>
                <w:lang w:val="fr"/>
              </w:rPr>
              <w:t xml:space="preserve"> du </w:t>
            </w:r>
            <w:r>
              <w:rPr>
                <w:sz w:val="24"/>
                <w:szCs w:val="24"/>
                <w:lang w:val="fr"/>
              </w:rPr>
              <w:t xml:space="preserve">Marché </w:t>
            </w:r>
            <w:r w:rsidRPr="00883DCD">
              <w:rPr>
                <w:sz w:val="24"/>
                <w:szCs w:val="24"/>
                <w:lang w:val="fr"/>
              </w:rPr>
              <w:t>est ce</w:t>
            </w:r>
            <w:r>
              <w:rPr>
                <w:sz w:val="24"/>
                <w:szCs w:val="24"/>
                <w:lang w:val="fr"/>
              </w:rPr>
              <w:t>lle</w:t>
            </w:r>
            <w:r w:rsidRPr="00883DCD">
              <w:rPr>
                <w:sz w:val="24"/>
                <w:szCs w:val="24"/>
                <w:lang w:val="fr"/>
              </w:rPr>
              <w:t xml:space="preserve"> </w:t>
            </w:r>
            <w:r>
              <w:rPr>
                <w:sz w:val="24"/>
                <w:szCs w:val="24"/>
                <w:lang w:val="fr"/>
              </w:rPr>
              <w:t>indiquée</w:t>
            </w:r>
            <w:r w:rsidRPr="00883DCD">
              <w:rPr>
                <w:sz w:val="24"/>
                <w:szCs w:val="24"/>
                <w:lang w:val="fr"/>
              </w:rPr>
              <w:t xml:space="preserve"> dans les </w:t>
            </w:r>
            <w:r>
              <w:rPr>
                <w:sz w:val="24"/>
                <w:szCs w:val="24"/>
                <w:lang w:val="fr"/>
              </w:rPr>
              <w:t>D</w:t>
            </w:r>
            <w:r w:rsidRPr="00883DCD">
              <w:rPr>
                <w:sz w:val="24"/>
                <w:szCs w:val="24"/>
                <w:lang w:val="fr"/>
              </w:rPr>
              <w:t xml:space="preserve">onnées </w:t>
            </w:r>
            <w:r>
              <w:rPr>
                <w:sz w:val="24"/>
                <w:szCs w:val="24"/>
                <w:lang w:val="fr"/>
              </w:rPr>
              <w:t>du Marché</w:t>
            </w:r>
            <w:r w:rsidRPr="00883DCD">
              <w:rPr>
                <w:sz w:val="24"/>
                <w:szCs w:val="24"/>
                <w:lang w:val="fr"/>
              </w:rPr>
              <w:t>. »</w:t>
            </w:r>
          </w:p>
        </w:tc>
      </w:tr>
      <w:tr w:rsidR="00D868A9" w:rsidRPr="0000065A" w14:paraId="020BD3EA" w14:textId="77777777" w:rsidTr="00FF68BF">
        <w:tc>
          <w:tcPr>
            <w:tcW w:w="3239" w:type="dxa"/>
            <w:tcMar>
              <w:top w:w="57" w:type="dxa"/>
              <w:left w:w="57" w:type="dxa"/>
              <w:bottom w:w="57" w:type="dxa"/>
              <w:right w:w="57" w:type="dxa"/>
            </w:tcMar>
          </w:tcPr>
          <w:p w14:paraId="79E184A5" w14:textId="77777777" w:rsidR="00D868A9" w:rsidRPr="00616A09" w:rsidRDefault="00D868A9" w:rsidP="00562C35">
            <w:pPr>
              <w:pStyle w:val="S7Header2"/>
            </w:pPr>
            <w:r w:rsidRPr="00616A09">
              <w:t>Sous-clause 1.5</w:t>
            </w:r>
          </w:p>
        </w:tc>
        <w:tc>
          <w:tcPr>
            <w:tcW w:w="7251" w:type="dxa"/>
            <w:tcMar>
              <w:top w:w="57" w:type="dxa"/>
              <w:left w:w="57" w:type="dxa"/>
              <w:bottom w:w="57" w:type="dxa"/>
              <w:right w:w="57" w:type="dxa"/>
            </w:tcMar>
          </w:tcPr>
          <w:p w14:paraId="5BAAAB38" w14:textId="1536639B" w:rsidR="00D868A9" w:rsidRPr="00D5670E" w:rsidRDefault="00777878" w:rsidP="00D5670E">
            <w:pPr>
              <w:spacing w:before="120" w:after="120"/>
              <w:jc w:val="both"/>
              <w:rPr>
                <w:b/>
                <w:sz w:val="24"/>
                <w:szCs w:val="24"/>
              </w:rPr>
            </w:pPr>
            <w:r>
              <w:rPr>
                <w:b/>
                <w:sz w:val="24"/>
                <w:szCs w:val="24"/>
                <w:lang w:val="fr"/>
              </w:rPr>
              <w:t>Ordre de p</w:t>
            </w:r>
            <w:r w:rsidR="00D868A9" w:rsidRPr="00D5670E">
              <w:rPr>
                <w:b/>
                <w:sz w:val="24"/>
                <w:szCs w:val="24"/>
                <w:lang w:val="fr"/>
              </w:rPr>
              <w:t>riorité des documents</w:t>
            </w:r>
          </w:p>
          <w:p w14:paraId="3D777828" w14:textId="2D55980E" w:rsidR="00D868A9" w:rsidRPr="00D5670E" w:rsidRDefault="00D868A9" w:rsidP="00D5670E">
            <w:pPr>
              <w:spacing w:before="120" w:after="120"/>
              <w:jc w:val="both"/>
              <w:rPr>
                <w:sz w:val="24"/>
                <w:szCs w:val="24"/>
              </w:rPr>
            </w:pPr>
            <w:r w:rsidRPr="00D5670E">
              <w:rPr>
                <w:sz w:val="24"/>
                <w:szCs w:val="24"/>
                <w:lang w:val="fr"/>
              </w:rPr>
              <w:t xml:space="preserve">Les documents suivants sont ajoutés dans la liste des </w:t>
            </w:r>
            <w:r w:rsidR="004B030D">
              <w:rPr>
                <w:sz w:val="24"/>
                <w:szCs w:val="24"/>
                <w:lang w:val="fr"/>
              </w:rPr>
              <w:t xml:space="preserve">priorités des </w:t>
            </w:r>
            <w:r w:rsidRPr="00D5670E">
              <w:rPr>
                <w:sz w:val="24"/>
                <w:szCs w:val="24"/>
                <w:lang w:val="fr"/>
              </w:rPr>
              <w:t>documents après (e) :</w:t>
            </w:r>
          </w:p>
          <w:p w14:paraId="2B497731" w14:textId="4C47CB70"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C- Fraude et </w:t>
            </w:r>
            <w:r w:rsidR="004B030D">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6D994D63"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D- </w:t>
            </w:r>
            <w:r w:rsidR="004B030D" w:rsidRPr="00BF225D">
              <w:rPr>
                <w:sz w:val="24"/>
                <w:szCs w:val="24"/>
                <w:lang w:val="fr"/>
              </w:rPr>
              <w:t>Indicateurs de performance des dispositions</w:t>
            </w:r>
            <w:r w:rsidRPr="00D5670E">
              <w:rPr>
                <w:sz w:val="24"/>
                <w:szCs w:val="24"/>
                <w:lang w:val="fr"/>
              </w:rPr>
              <w:t xml:space="preserve"> environnementales et sociales (ES) pour les rapports d’avancement</w:t>
            </w:r>
            <w:r w:rsidR="00D5670E">
              <w:rPr>
                <w:sz w:val="24"/>
                <w:szCs w:val="24"/>
                <w:lang w:val="fr"/>
              </w:rPr>
              <w:t xml:space="preserve"> </w:t>
            </w:r>
            <w:r w:rsidRPr="00D5670E">
              <w:rPr>
                <w:sz w:val="24"/>
                <w:szCs w:val="24"/>
                <w:lang w:val="fr"/>
              </w:rPr>
              <w:t>;</w:t>
            </w:r>
          </w:p>
          <w:p w14:paraId="70A894FC" w14:textId="6297E3BC" w:rsidR="00E73F23" w:rsidRPr="00D5670E" w:rsidRDefault="00D868A9" w:rsidP="00E73F23">
            <w:pPr>
              <w:spacing w:before="120" w:after="120"/>
              <w:ind w:left="411" w:hanging="405"/>
              <w:jc w:val="both"/>
              <w:rPr>
                <w:sz w:val="24"/>
                <w:szCs w:val="24"/>
              </w:rPr>
            </w:pPr>
            <w:r w:rsidRPr="00D5670E">
              <w:rPr>
                <w:sz w:val="24"/>
                <w:szCs w:val="24"/>
                <w:lang w:val="fr"/>
              </w:rPr>
              <w:t>h</w:t>
            </w:r>
            <w:r w:rsidR="009D03BF">
              <w:rPr>
                <w:sz w:val="24"/>
                <w:szCs w:val="24"/>
                <w:lang w:val="fr"/>
              </w:rPr>
              <w:t>)</w:t>
            </w:r>
            <w:r w:rsidR="00D5670E">
              <w:rPr>
                <w:sz w:val="24"/>
                <w:szCs w:val="24"/>
                <w:lang w:val="fr"/>
              </w:rPr>
              <w:t xml:space="preserve"> </w:t>
            </w:r>
            <w:r w:rsidRPr="00D5670E">
              <w:rPr>
                <w:sz w:val="24"/>
                <w:szCs w:val="24"/>
                <w:lang w:val="fr"/>
              </w:rPr>
              <w:t>Conditions</w:t>
            </w:r>
            <w:r w:rsidR="00D5670E">
              <w:rPr>
                <w:sz w:val="24"/>
                <w:szCs w:val="24"/>
                <w:lang w:val="fr"/>
              </w:rPr>
              <w:t xml:space="preserve"> </w:t>
            </w:r>
            <w:r w:rsidR="00E73F23">
              <w:rPr>
                <w:sz w:val="24"/>
                <w:szCs w:val="24"/>
                <w:lang w:val="fr"/>
              </w:rPr>
              <w:t>P</w:t>
            </w:r>
            <w:r w:rsidRPr="00D5670E">
              <w:rPr>
                <w:sz w:val="24"/>
                <w:szCs w:val="24"/>
                <w:lang w:val="fr"/>
              </w:rPr>
              <w:t xml:space="preserve">articulières - Partie E- </w:t>
            </w:r>
            <w:r w:rsidR="00E73F23">
              <w:rPr>
                <w:sz w:val="24"/>
                <w:szCs w:val="24"/>
                <w:lang w:val="fr"/>
              </w:rPr>
              <w:t>Déclaration de Performance en matière d’</w:t>
            </w:r>
            <w:r w:rsidR="00E73F23" w:rsidRPr="00D5670E">
              <w:rPr>
                <w:sz w:val="24"/>
                <w:szCs w:val="24"/>
                <w:lang w:val="fr"/>
              </w:rPr>
              <w:t xml:space="preserve">Exploitation et </w:t>
            </w:r>
            <w:r w:rsidR="00E73F23">
              <w:rPr>
                <w:sz w:val="24"/>
                <w:szCs w:val="24"/>
                <w:lang w:val="fr"/>
              </w:rPr>
              <w:t>d’A</w:t>
            </w:r>
            <w:r w:rsidR="00E73F23" w:rsidRPr="00D5670E">
              <w:rPr>
                <w:sz w:val="24"/>
                <w:szCs w:val="24"/>
                <w:lang w:val="fr"/>
              </w:rPr>
              <w:t>bus sexuels (E</w:t>
            </w:r>
            <w:r w:rsidR="00E73F23">
              <w:rPr>
                <w:sz w:val="24"/>
                <w:szCs w:val="24"/>
                <w:lang w:val="fr"/>
              </w:rPr>
              <w:t>A</w:t>
            </w:r>
            <w:r w:rsidR="00E73F23" w:rsidRPr="00D5670E">
              <w:rPr>
                <w:sz w:val="24"/>
                <w:szCs w:val="24"/>
                <w:lang w:val="fr"/>
              </w:rPr>
              <w:t xml:space="preserve">S) et/ou de harcèlement sexuel pour les </w:t>
            </w:r>
            <w:r w:rsidR="00E73F23">
              <w:rPr>
                <w:sz w:val="24"/>
                <w:szCs w:val="24"/>
                <w:lang w:val="fr"/>
              </w:rPr>
              <w:t>S</w:t>
            </w:r>
            <w:r w:rsidR="00E73F23" w:rsidRPr="00D5670E">
              <w:rPr>
                <w:sz w:val="24"/>
                <w:szCs w:val="24"/>
                <w:lang w:val="fr"/>
              </w:rPr>
              <w:t>ous-</w:t>
            </w:r>
            <w:r w:rsidR="00E73F23">
              <w:rPr>
                <w:sz w:val="24"/>
                <w:szCs w:val="24"/>
                <w:lang w:val="fr"/>
              </w:rPr>
              <w:t>T</w:t>
            </w:r>
            <w:r w:rsidR="00E73F23" w:rsidRPr="00D5670E">
              <w:rPr>
                <w:sz w:val="24"/>
                <w:szCs w:val="24"/>
                <w:lang w:val="fr"/>
              </w:rPr>
              <w:t>raitants; "</w:t>
            </w:r>
          </w:p>
          <w:p w14:paraId="4CD427E8" w14:textId="15B358BE" w:rsidR="00D868A9" w:rsidRPr="00D5670E" w:rsidRDefault="00D868A9" w:rsidP="00D5670E">
            <w:pPr>
              <w:spacing w:before="120" w:after="120"/>
              <w:jc w:val="both"/>
              <w:rPr>
                <w:b/>
                <w:sz w:val="24"/>
                <w:szCs w:val="24"/>
              </w:rPr>
            </w:pPr>
            <w:r w:rsidRPr="00D5670E">
              <w:rPr>
                <w:sz w:val="24"/>
                <w:szCs w:val="24"/>
                <w:lang w:val="fr"/>
              </w:rPr>
              <w:t xml:space="preserve"> et la liste </w:t>
            </w:r>
            <w:r w:rsidR="00E73F23">
              <w:rPr>
                <w:sz w:val="24"/>
                <w:szCs w:val="24"/>
                <w:lang w:val="fr"/>
              </w:rPr>
              <w:t xml:space="preserve">est </w:t>
            </w:r>
            <w:r w:rsidRPr="00D5670E">
              <w:rPr>
                <w:sz w:val="24"/>
                <w:szCs w:val="24"/>
                <w:lang w:val="fr"/>
              </w:rPr>
              <w:t>renuméroté</w:t>
            </w:r>
            <w:r w:rsidR="00E73F23">
              <w:rPr>
                <w:sz w:val="24"/>
                <w:szCs w:val="24"/>
                <w:lang w:val="fr"/>
              </w:rPr>
              <w:t>e</w:t>
            </w:r>
            <w:r w:rsidRPr="00D5670E">
              <w:rPr>
                <w:sz w:val="24"/>
                <w:szCs w:val="24"/>
                <w:lang w:val="fr"/>
              </w:rPr>
              <w:t xml:space="preserve"> en conséquence.</w:t>
            </w:r>
          </w:p>
        </w:tc>
      </w:tr>
      <w:tr w:rsidR="00D868A9" w:rsidRPr="0000065A" w14:paraId="632A9770" w14:textId="77777777" w:rsidTr="00FF68BF">
        <w:tc>
          <w:tcPr>
            <w:tcW w:w="3239" w:type="dxa"/>
            <w:tcMar>
              <w:top w:w="57" w:type="dxa"/>
              <w:left w:w="57" w:type="dxa"/>
              <w:bottom w:w="57" w:type="dxa"/>
              <w:right w:w="57" w:type="dxa"/>
            </w:tcMar>
          </w:tcPr>
          <w:p w14:paraId="1ACD6950" w14:textId="23FB696C" w:rsidR="00D868A9" w:rsidRPr="00616A09" w:rsidRDefault="00D868A9" w:rsidP="00562C35">
            <w:pPr>
              <w:pStyle w:val="S7Header2"/>
            </w:pPr>
            <w:bookmarkStart w:id="644" w:name="_Toc486845928"/>
            <w:r w:rsidRPr="00616A09">
              <w:t>Sous-clause 1.6</w:t>
            </w:r>
            <w:bookmarkEnd w:id="644"/>
          </w:p>
        </w:tc>
        <w:tc>
          <w:tcPr>
            <w:tcW w:w="7251" w:type="dxa"/>
            <w:tcMar>
              <w:top w:w="57" w:type="dxa"/>
              <w:left w:w="57" w:type="dxa"/>
              <w:bottom w:w="57" w:type="dxa"/>
              <w:right w:w="57" w:type="dxa"/>
            </w:tcMar>
          </w:tcPr>
          <w:p w14:paraId="0D708F1C" w14:textId="77777777" w:rsidR="00E73F23" w:rsidRPr="00D5670E" w:rsidRDefault="00E73F23" w:rsidP="00E73F23">
            <w:pPr>
              <w:spacing w:before="120" w:after="120"/>
              <w:jc w:val="both"/>
              <w:rPr>
                <w:sz w:val="24"/>
                <w:szCs w:val="24"/>
              </w:rPr>
            </w:pPr>
            <w:r>
              <w:rPr>
                <w:b/>
                <w:sz w:val="24"/>
                <w:szCs w:val="24"/>
                <w:lang w:val="fr"/>
              </w:rPr>
              <w:t>Acte d’Engagement</w:t>
            </w:r>
          </w:p>
          <w:p w14:paraId="29029569" w14:textId="2EC9BF7C" w:rsidR="00D868A9" w:rsidRPr="00D5670E" w:rsidRDefault="00E73F23" w:rsidP="00D5670E">
            <w:pPr>
              <w:spacing w:before="120" w:after="120"/>
              <w:jc w:val="both"/>
              <w:rPr>
                <w:sz w:val="24"/>
                <w:szCs w:val="24"/>
              </w:rPr>
            </w:pPr>
            <w:r w:rsidRPr="00D5670E">
              <w:rPr>
                <w:sz w:val="24"/>
                <w:szCs w:val="24"/>
                <w:lang w:val="fr"/>
              </w:rPr>
              <w:t xml:space="preserve">dans la deuxième ligne, </w:t>
            </w:r>
            <w:r>
              <w:rPr>
                <w:sz w:val="24"/>
                <w:szCs w:val="24"/>
                <w:lang w:val="fr"/>
              </w:rPr>
              <w:t xml:space="preserve">les mots </w:t>
            </w:r>
            <w:r w:rsidRPr="00D5670E">
              <w:rPr>
                <w:sz w:val="24"/>
                <w:szCs w:val="24"/>
                <w:lang w:val="fr"/>
              </w:rPr>
              <w:t xml:space="preserve">« à moins qu’ils ne </w:t>
            </w:r>
            <w:r>
              <w:rPr>
                <w:sz w:val="24"/>
                <w:szCs w:val="24"/>
                <w:lang w:val="fr"/>
              </w:rPr>
              <w:t>convienn</w:t>
            </w:r>
            <w:r w:rsidRPr="00D5670E">
              <w:rPr>
                <w:sz w:val="24"/>
                <w:szCs w:val="24"/>
                <w:lang w:val="fr"/>
              </w:rPr>
              <w:t xml:space="preserve">ent </w:t>
            </w:r>
            <w:r>
              <w:rPr>
                <w:sz w:val="24"/>
                <w:szCs w:val="24"/>
                <w:lang w:val="fr"/>
              </w:rPr>
              <w:t>différem</w:t>
            </w:r>
            <w:r w:rsidRPr="00D5670E">
              <w:rPr>
                <w:sz w:val="24"/>
                <w:szCs w:val="24"/>
                <w:lang w:val="fr"/>
              </w:rPr>
              <w:t xml:space="preserve">ment » </w:t>
            </w:r>
            <w:r>
              <w:rPr>
                <w:sz w:val="24"/>
                <w:szCs w:val="24"/>
                <w:lang w:val="fr"/>
              </w:rPr>
              <w:t>son</w:t>
            </w:r>
            <w:r w:rsidRPr="00D5670E">
              <w:rPr>
                <w:sz w:val="24"/>
                <w:szCs w:val="24"/>
                <w:lang w:val="fr"/>
              </w:rPr>
              <w:t>t remplacé</w:t>
            </w:r>
            <w:r>
              <w:rPr>
                <w:sz w:val="24"/>
                <w:szCs w:val="24"/>
                <w:lang w:val="fr"/>
              </w:rPr>
              <w:t>s</w:t>
            </w:r>
            <w:r w:rsidRPr="00D5670E">
              <w:rPr>
                <w:sz w:val="24"/>
                <w:szCs w:val="24"/>
                <w:lang w:val="fr"/>
              </w:rPr>
              <w:t xml:space="preserve"> par « à moins que les </w:t>
            </w:r>
            <w:r>
              <w:rPr>
                <w:sz w:val="24"/>
                <w:szCs w:val="24"/>
                <w:lang w:val="fr"/>
              </w:rPr>
              <w:t>C</w:t>
            </w:r>
            <w:r w:rsidRPr="00D5670E">
              <w:rPr>
                <w:sz w:val="24"/>
                <w:szCs w:val="24"/>
                <w:lang w:val="fr"/>
              </w:rPr>
              <w:t xml:space="preserve">onditions </w:t>
            </w:r>
            <w:r>
              <w:rPr>
                <w:sz w:val="24"/>
                <w:szCs w:val="24"/>
                <w:lang w:val="fr"/>
              </w:rPr>
              <w:t>P</w:t>
            </w:r>
            <w:r w:rsidRPr="00D5670E">
              <w:rPr>
                <w:sz w:val="24"/>
                <w:szCs w:val="24"/>
                <w:lang w:val="fr"/>
              </w:rPr>
              <w:t xml:space="preserve">articulières </w:t>
            </w:r>
            <w:r>
              <w:rPr>
                <w:sz w:val="24"/>
                <w:szCs w:val="24"/>
                <w:lang w:val="fr"/>
              </w:rPr>
              <w:t>n’en disposent différemment</w:t>
            </w:r>
            <w:r w:rsidRPr="00D5670E">
              <w:rPr>
                <w:sz w:val="24"/>
                <w:szCs w:val="24"/>
                <w:lang w:val="fr"/>
              </w:rPr>
              <w:t xml:space="preserve"> ».</w:t>
            </w:r>
          </w:p>
        </w:tc>
      </w:tr>
      <w:tr w:rsidR="00E73F23" w:rsidRPr="0000065A" w14:paraId="14219374" w14:textId="77777777" w:rsidTr="00FF68BF">
        <w:tc>
          <w:tcPr>
            <w:tcW w:w="3239" w:type="dxa"/>
            <w:tcMar>
              <w:top w:w="57" w:type="dxa"/>
              <w:left w:w="57" w:type="dxa"/>
              <w:bottom w:w="57" w:type="dxa"/>
              <w:right w:w="57" w:type="dxa"/>
            </w:tcMar>
          </w:tcPr>
          <w:p w14:paraId="740089A9" w14:textId="300C93F7" w:rsidR="00E73F23" w:rsidRPr="00616A09" w:rsidRDefault="00E73F23" w:rsidP="00562C35">
            <w:pPr>
              <w:pStyle w:val="S7Header2"/>
            </w:pPr>
            <w:bookmarkStart w:id="645" w:name="_Toc486845929"/>
            <w:r>
              <w:t>Sous-clause 1.7</w:t>
            </w:r>
            <w:bookmarkEnd w:id="645"/>
          </w:p>
        </w:tc>
        <w:tc>
          <w:tcPr>
            <w:tcW w:w="7251" w:type="dxa"/>
            <w:tcMar>
              <w:top w:w="57" w:type="dxa"/>
              <w:left w:w="57" w:type="dxa"/>
              <w:bottom w:w="57" w:type="dxa"/>
              <w:right w:w="57" w:type="dxa"/>
            </w:tcMar>
          </w:tcPr>
          <w:p w14:paraId="38CBFA8C" w14:textId="77777777" w:rsidR="00E73F23" w:rsidRPr="00D5670E" w:rsidRDefault="00E73F23" w:rsidP="00E73F23">
            <w:pPr>
              <w:spacing w:before="120" w:after="120"/>
              <w:jc w:val="both"/>
              <w:rPr>
                <w:b/>
                <w:sz w:val="24"/>
                <w:szCs w:val="24"/>
              </w:rPr>
            </w:pPr>
            <w:r w:rsidRPr="00D5670E">
              <w:rPr>
                <w:b/>
                <w:sz w:val="24"/>
                <w:szCs w:val="24"/>
                <w:lang w:val="fr"/>
              </w:rPr>
              <w:t>Licence d’</w:t>
            </w:r>
            <w:r>
              <w:rPr>
                <w:b/>
                <w:sz w:val="24"/>
                <w:szCs w:val="24"/>
                <w:lang w:val="fr"/>
              </w:rPr>
              <w:t>E</w:t>
            </w:r>
            <w:r w:rsidRPr="00D5670E">
              <w:rPr>
                <w:b/>
                <w:sz w:val="24"/>
                <w:szCs w:val="24"/>
                <w:lang w:val="fr"/>
              </w:rPr>
              <w:t>xploitation</w:t>
            </w:r>
          </w:p>
          <w:p w14:paraId="04579086" w14:textId="77777777" w:rsidR="00E73F23" w:rsidRPr="00D5670E" w:rsidRDefault="00E73F23" w:rsidP="00E73F23">
            <w:pPr>
              <w:spacing w:before="120" w:after="120"/>
              <w:jc w:val="both"/>
              <w:rPr>
                <w:sz w:val="24"/>
                <w:szCs w:val="24"/>
              </w:rPr>
            </w:pPr>
            <w:r w:rsidRPr="00D5670E">
              <w:rPr>
                <w:sz w:val="24"/>
                <w:szCs w:val="24"/>
                <w:lang w:val="fr"/>
              </w:rPr>
              <w:t xml:space="preserve">Le premier paragraphe est supprimé et remplacé par </w:t>
            </w:r>
            <w:r>
              <w:rPr>
                <w:sz w:val="24"/>
                <w:szCs w:val="24"/>
                <w:lang w:val="fr"/>
              </w:rPr>
              <w:t>ce qui suit</w:t>
            </w:r>
            <w:r w:rsidRPr="00D5670E">
              <w:rPr>
                <w:sz w:val="24"/>
                <w:szCs w:val="24"/>
                <w:lang w:val="fr"/>
              </w:rPr>
              <w:t xml:space="preserve"> :</w:t>
            </w:r>
          </w:p>
          <w:p w14:paraId="51DB26C8" w14:textId="343A0E94" w:rsidR="00E73F23" w:rsidRPr="00D5670E" w:rsidRDefault="00E73F23" w:rsidP="00E73F23">
            <w:pPr>
              <w:spacing w:before="120" w:after="120"/>
              <w:jc w:val="both"/>
              <w:rPr>
                <w:color w:val="000000"/>
                <w:sz w:val="24"/>
                <w:szCs w:val="24"/>
              </w:rPr>
            </w:pPr>
            <w:r w:rsidRPr="00D5670E">
              <w:rPr>
                <w:sz w:val="24"/>
                <w:szCs w:val="24"/>
                <w:lang w:val="fr"/>
              </w:rPr>
              <w:t>«</w:t>
            </w:r>
            <w:r>
              <w:rPr>
                <w:sz w:val="24"/>
                <w:szCs w:val="24"/>
                <w:lang w:val="fr"/>
              </w:rPr>
              <w:t xml:space="preserve"> </w:t>
            </w: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à compter de la date de début du Service d'</w:t>
            </w:r>
            <w:r w:rsidR="00C70E01">
              <w:rPr>
                <w:color w:val="000000"/>
                <w:sz w:val="24"/>
                <w:szCs w:val="24"/>
              </w:rPr>
              <w:t>E</w:t>
            </w:r>
            <w:r w:rsidRPr="00BF225D">
              <w:rPr>
                <w:color w:val="000000"/>
                <w:sz w:val="24"/>
                <w:szCs w:val="24"/>
              </w:rPr>
              <w:t>xploitation, le Maître d</w:t>
            </w:r>
            <w:r w:rsidR="00C70E01">
              <w:rPr>
                <w:color w:val="000000"/>
                <w:sz w:val="24"/>
                <w:szCs w:val="24"/>
              </w:rPr>
              <w:t>’</w:t>
            </w:r>
            <w:r w:rsidRPr="00BF225D">
              <w:rPr>
                <w:color w:val="000000"/>
                <w:sz w:val="24"/>
                <w:szCs w:val="24"/>
              </w:rPr>
              <w:t>'</w:t>
            </w:r>
            <w:r w:rsidR="00C70E01">
              <w:rPr>
                <w:color w:val="000000"/>
                <w:sz w:val="24"/>
                <w:szCs w:val="24"/>
              </w:rPr>
              <w:t>O</w:t>
            </w:r>
            <w:r w:rsidRPr="00BF225D">
              <w:rPr>
                <w:color w:val="000000"/>
                <w:sz w:val="24"/>
                <w:szCs w:val="24"/>
              </w:rPr>
              <w:t xml:space="preserve">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Pr>
                <w:color w:val="000000"/>
                <w:sz w:val="24"/>
                <w:szCs w:val="24"/>
              </w:rPr>
              <w:t>s</w:t>
            </w:r>
            <w:r w:rsidRPr="00BF225D">
              <w:rPr>
                <w:color w:val="000000"/>
                <w:sz w:val="24"/>
                <w:szCs w:val="24"/>
              </w:rPr>
              <w:t xml:space="preserve"> Service</w:t>
            </w:r>
            <w:r>
              <w:rPr>
                <w:color w:val="000000"/>
                <w:sz w:val="24"/>
                <w:szCs w:val="24"/>
              </w:rPr>
              <w:t>s d'E</w:t>
            </w:r>
            <w:r w:rsidRPr="00BF225D">
              <w:rPr>
                <w:color w:val="000000"/>
                <w:sz w:val="24"/>
                <w:szCs w:val="24"/>
              </w:rPr>
              <w:t xml:space="preserve">xploitation, le droit exclusif, la licence et l'autorité d'occuper, d'utiliser et de jouir du </w:t>
            </w:r>
            <w:r w:rsidR="006B6D51">
              <w:rPr>
                <w:color w:val="000000"/>
                <w:sz w:val="24"/>
                <w:szCs w:val="24"/>
              </w:rPr>
              <w:t>Chantier</w:t>
            </w:r>
            <w:r w:rsidRPr="00BF225D">
              <w:rPr>
                <w:color w:val="000000"/>
                <w:sz w:val="24"/>
                <w:szCs w:val="24"/>
              </w:rPr>
              <w:t xml:space="preserve"> gratuitement et</w:t>
            </w:r>
          </w:p>
          <w:p w14:paraId="5F6B9913" w14:textId="77777777" w:rsidR="00E73F23" w:rsidRPr="00D5670E" w:rsidRDefault="00E73F23" w:rsidP="00E73F23">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324E0029" w:rsidR="00E73F23" w:rsidRPr="00D5670E" w:rsidRDefault="00E73F23" w:rsidP="00E73F23">
            <w:pPr>
              <w:spacing w:before="120" w:after="120"/>
              <w:jc w:val="both"/>
              <w:rPr>
                <w:sz w:val="24"/>
                <w:szCs w:val="24"/>
              </w:rPr>
            </w:pPr>
            <w:r w:rsidRPr="00D5670E">
              <w:rPr>
                <w:color w:val="000000"/>
                <w:sz w:val="24"/>
                <w:szCs w:val="24"/>
                <w:lang w:val="fr"/>
              </w:rPr>
              <w:t xml:space="preserve">Cette </w:t>
            </w:r>
            <w:r>
              <w:rPr>
                <w:color w:val="000000"/>
                <w:sz w:val="24"/>
                <w:szCs w:val="24"/>
                <w:lang w:val="fr"/>
              </w:rPr>
              <w:t>L</w:t>
            </w:r>
            <w:r w:rsidRPr="00D5670E">
              <w:rPr>
                <w:color w:val="000000"/>
                <w:sz w:val="24"/>
                <w:szCs w:val="24"/>
                <w:lang w:val="fr"/>
              </w:rPr>
              <w:t>icence d’</w:t>
            </w:r>
            <w:r>
              <w:rPr>
                <w:color w:val="000000"/>
                <w:sz w:val="24"/>
                <w:szCs w:val="24"/>
                <w:lang w:val="fr"/>
              </w:rPr>
              <w:t>E</w:t>
            </w:r>
            <w:r w:rsidRPr="00D5670E">
              <w:rPr>
                <w:color w:val="000000"/>
                <w:sz w:val="24"/>
                <w:szCs w:val="24"/>
                <w:lang w:val="fr"/>
              </w:rPr>
              <w:t xml:space="preserve">xploitation entrera en vigueur et </w:t>
            </w:r>
            <w:r>
              <w:rPr>
                <w:color w:val="000000"/>
                <w:sz w:val="24"/>
                <w:szCs w:val="24"/>
                <w:lang w:val="fr"/>
              </w:rPr>
              <w:t>prend</w:t>
            </w:r>
            <w:r w:rsidRPr="00D5670E">
              <w:rPr>
                <w:color w:val="000000"/>
                <w:sz w:val="24"/>
                <w:szCs w:val="24"/>
                <w:lang w:val="fr"/>
              </w:rPr>
              <w:t xml:space="preserve">ra effet </w:t>
            </w:r>
            <w:r>
              <w:rPr>
                <w:color w:val="000000"/>
                <w:sz w:val="24"/>
                <w:szCs w:val="24"/>
                <w:lang w:val="fr"/>
              </w:rPr>
              <w:t>à l’émission</w:t>
            </w:r>
            <w:r w:rsidRPr="00D5670E">
              <w:rPr>
                <w:color w:val="000000"/>
                <w:sz w:val="24"/>
                <w:szCs w:val="24"/>
                <w:lang w:val="fr"/>
              </w:rPr>
              <w:t xml:space="preserve"> du </w:t>
            </w:r>
            <w:r>
              <w:rPr>
                <w:color w:val="000000"/>
                <w:sz w:val="24"/>
                <w:szCs w:val="24"/>
                <w:lang w:val="fr"/>
              </w:rPr>
              <w:t>C</w:t>
            </w:r>
            <w:r w:rsidRPr="00D5670E">
              <w:rPr>
                <w:color w:val="000000"/>
                <w:sz w:val="24"/>
                <w:szCs w:val="24"/>
                <w:lang w:val="fr"/>
              </w:rPr>
              <w:t xml:space="preserve">ertificat de </w:t>
            </w:r>
            <w:r>
              <w:rPr>
                <w:color w:val="000000"/>
                <w:sz w:val="24"/>
                <w:szCs w:val="24"/>
                <w:lang w:val="fr"/>
              </w:rPr>
              <w:t>M</w:t>
            </w:r>
            <w:r w:rsidRPr="00D5670E">
              <w:rPr>
                <w:color w:val="000000"/>
                <w:sz w:val="24"/>
                <w:szCs w:val="24"/>
                <w:lang w:val="fr"/>
              </w:rPr>
              <w:t xml:space="preserve">ise en </w:t>
            </w:r>
            <w:r>
              <w:rPr>
                <w:color w:val="000000"/>
                <w:sz w:val="24"/>
                <w:szCs w:val="24"/>
                <w:lang w:val="fr"/>
              </w:rPr>
              <w:t>S</w:t>
            </w:r>
            <w:r w:rsidRPr="00D5670E">
              <w:rPr>
                <w:color w:val="000000"/>
                <w:sz w:val="24"/>
                <w:szCs w:val="24"/>
                <w:lang w:val="fr"/>
              </w:rPr>
              <w:t xml:space="preserve">ervice exigé en vertu de </w:t>
            </w:r>
            <w:r>
              <w:rPr>
                <w:color w:val="000000"/>
                <w:sz w:val="24"/>
                <w:szCs w:val="24"/>
                <w:lang w:val="fr"/>
              </w:rPr>
              <w:t xml:space="preserve">la </w:t>
            </w:r>
            <w:r w:rsidR="00FF274F">
              <w:rPr>
                <w:color w:val="000000"/>
                <w:sz w:val="24"/>
                <w:szCs w:val="24"/>
                <w:lang w:val="fr"/>
              </w:rPr>
              <w:t>sous-c</w:t>
            </w:r>
            <w:r>
              <w:rPr>
                <w:color w:val="000000"/>
                <w:sz w:val="24"/>
                <w:szCs w:val="24"/>
                <w:lang w:val="fr"/>
              </w:rPr>
              <w:t>laus</w:t>
            </w:r>
            <w:r w:rsidRPr="00D5670E">
              <w:rPr>
                <w:color w:val="000000"/>
                <w:sz w:val="24"/>
                <w:szCs w:val="24"/>
                <w:lang w:val="fr"/>
              </w:rPr>
              <w:t xml:space="preserve">e 11.7 et demeurera en vigueur pendant la </w:t>
            </w:r>
            <w:r>
              <w:rPr>
                <w:color w:val="000000"/>
                <w:sz w:val="24"/>
                <w:szCs w:val="24"/>
                <w:lang w:val="fr"/>
              </w:rPr>
              <w:t>P</w:t>
            </w:r>
            <w:r w:rsidRPr="00D5670E">
              <w:rPr>
                <w:color w:val="000000"/>
                <w:sz w:val="24"/>
                <w:szCs w:val="24"/>
                <w:lang w:val="fr"/>
              </w:rPr>
              <w:t xml:space="preserve">ériode de </w:t>
            </w:r>
            <w:r>
              <w:rPr>
                <w:color w:val="000000"/>
                <w:sz w:val="24"/>
                <w:szCs w:val="24"/>
                <w:lang w:val="fr"/>
              </w:rPr>
              <w:t>S</w:t>
            </w:r>
            <w:r w:rsidRPr="00D5670E">
              <w:rPr>
                <w:color w:val="000000"/>
                <w:sz w:val="24"/>
                <w:szCs w:val="24"/>
                <w:lang w:val="fr"/>
              </w:rPr>
              <w:t>ervice</w:t>
            </w:r>
            <w:r>
              <w:rPr>
                <w:color w:val="000000"/>
                <w:sz w:val="24"/>
                <w:szCs w:val="24"/>
                <w:lang w:val="fr"/>
              </w:rPr>
              <w:t>s</w:t>
            </w:r>
            <w:r w:rsidRPr="00D5670E">
              <w:rPr>
                <w:color w:val="000000"/>
                <w:sz w:val="24"/>
                <w:szCs w:val="24"/>
                <w:lang w:val="fr"/>
              </w:rPr>
              <w:t xml:space="preserve"> d’</w:t>
            </w:r>
            <w:r>
              <w:rPr>
                <w:color w:val="000000"/>
                <w:sz w:val="24"/>
                <w:szCs w:val="24"/>
                <w:lang w:val="fr"/>
              </w:rPr>
              <w:t>E</w:t>
            </w:r>
            <w:r w:rsidRPr="00D5670E">
              <w:rPr>
                <w:color w:val="000000"/>
                <w:sz w:val="24"/>
                <w:szCs w:val="24"/>
                <w:lang w:val="fr"/>
              </w:rPr>
              <w:t>xploitation.</w:t>
            </w:r>
            <w:r w:rsidR="00FC639C">
              <w:rPr>
                <w:color w:val="000000"/>
                <w:sz w:val="24"/>
                <w:szCs w:val="24"/>
                <w:lang w:val="fr"/>
              </w:rPr>
              <w:t> »</w:t>
            </w:r>
          </w:p>
        </w:tc>
      </w:tr>
      <w:tr w:rsidR="00E73F23" w:rsidRPr="0000065A" w14:paraId="6D1BEF33" w14:textId="77777777" w:rsidTr="00FF68BF">
        <w:tc>
          <w:tcPr>
            <w:tcW w:w="3239" w:type="dxa"/>
            <w:tcMar>
              <w:top w:w="57" w:type="dxa"/>
              <w:left w:w="57" w:type="dxa"/>
              <w:bottom w:w="57" w:type="dxa"/>
              <w:right w:w="57" w:type="dxa"/>
            </w:tcMar>
          </w:tcPr>
          <w:p w14:paraId="67229005" w14:textId="1E707596" w:rsidR="00E73F23" w:rsidRPr="00616A09" w:rsidRDefault="00E73F23" w:rsidP="00562C35">
            <w:pPr>
              <w:pStyle w:val="S7Header2"/>
            </w:pPr>
            <w:bookmarkStart w:id="646" w:name="_Toc486845930"/>
            <w:r>
              <w:t>Sous-clause 1.8</w:t>
            </w:r>
            <w:bookmarkEnd w:id="646"/>
          </w:p>
        </w:tc>
        <w:tc>
          <w:tcPr>
            <w:tcW w:w="7251" w:type="dxa"/>
            <w:tcMar>
              <w:top w:w="57" w:type="dxa"/>
              <w:left w:w="57" w:type="dxa"/>
              <w:bottom w:w="57" w:type="dxa"/>
              <w:right w:w="57" w:type="dxa"/>
            </w:tcMar>
          </w:tcPr>
          <w:p w14:paraId="7EA09308" w14:textId="77777777" w:rsidR="00E73F23" w:rsidRPr="00D5670E" w:rsidRDefault="00E73F23" w:rsidP="00E73F23">
            <w:pPr>
              <w:spacing w:before="120" w:after="120"/>
              <w:jc w:val="both"/>
              <w:rPr>
                <w:b/>
                <w:sz w:val="24"/>
                <w:szCs w:val="24"/>
              </w:rPr>
            </w:pPr>
            <w:r>
              <w:rPr>
                <w:b/>
                <w:sz w:val="24"/>
                <w:szCs w:val="24"/>
                <w:lang w:val="fr"/>
              </w:rPr>
              <w:t>Cess</w:t>
            </w:r>
            <w:r w:rsidRPr="00D5670E">
              <w:rPr>
                <w:b/>
                <w:sz w:val="24"/>
                <w:szCs w:val="24"/>
                <w:lang w:val="fr"/>
              </w:rPr>
              <w:t>ion</w:t>
            </w:r>
          </w:p>
          <w:p w14:paraId="71358D4B" w14:textId="77777777" w:rsidR="00E73F23" w:rsidRPr="00D5670E" w:rsidRDefault="00E73F23" w:rsidP="00E73F23">
            <w:pPr>
              <w:spacing w:before="120" w:after="120"/>
              <w:jc w:val="both"/>
              <w:rPr>
                <w:sz w:val="24"/>
                <w:szCs w:val="24"/>
              </w:rPr>
            </w:pPr>
            <w:r w:rsidRPr="00D5670E">
              <w:rPr>
                <w:sz w:val="24"/>
                <w:szCs w:val="24"/>
                <w:lang w:val="fr"/>
              </w:rPr>
              <w:t>L’ensemble d</w:t>
            </w:r>
            <w:r>
              <w:rPr>
                <w:sz w:val="24"/>
                <w:szCs w:val="24"/>
                <w:lang w:val="fr"/>
              </w:rPr>
              <w:t xml:space="preserve">e la </w:t>
            </w:r>
            <w:r w:rsidRPr="00D5670E">
              <w:rPr>
                <w:sz w:val="24"/>
                <w:szCs w:val="24"/>
                <w:lang w:val="fr"/>
              </w:rPr>
              <w:t xml:space="preserve">sous-clause est remplacé par </w:t>
            </w:r>
            <w:r>
              <w:rPr>
                <w:sz w:val="24"/>
                <w:szCs w:val="24"/>
                <w:lang w:val="fr"/>
              </w:rPr>
              <w:t>ce qui suit</w:t>
            </w:r>
            <w:r w:rsidRPr="00D5670E">
              <w:rPr>
                <w:sz w:val="24"/>
                <w:szCs w:val="24"/>
                <w:lang w:val="fr"/>
              </w:rPr>
              <w:t>:</w:t>
            </w:r>
          </w:p>
          <w:p w14:paraId="2E7A6BF6" w14:textId="7568E7CD" w:rsidR="00E73F23" w:rsidRPr="003B62AE" w:rsidRDefault="00E73F23" w:rsidP="00E73F23">
            <w:pPr>
              <w:spacing w:before="120" w:after="120"/>
              <w:ind w:left="544" w:hanging="544"/>
              <w:jc w:val="both"/>
              <w:rPr>
                <w:sz w:val="24"/>
                <w:szCs w:val="24"/>
                <w:lang w:val="fr"/>
              </w:rPr>
            </w:pPr>
            <w:r w:rsidRPr="00D5670E">
              <w:rPr>
                <w:sz w:val="24"/>
                <w:szCs w:val="24"/>
                <w:lang w:val="fr"/>
              </w:rPr>
              <w:t>« </w:t>
            </w:r>
            <w:r>
              <w:rPr>
                <w:sz w:val="24"/>
                <w:szCs w:val="24"/>
                <w:lang w:val="fr"/>
              </w:rPr>
              <w:t>(</w:t>
            </w:r>
            <w:r w:rsidRPr="00D5670E">
              <w:rPr>
                <w:sz w:val="24"/>
                <w:szCs w:val="24"/>
                <w:lang w:val="fr"/>
              </w:rPr>
              <w:t xml:space="preserve">a) </w:t>
            </w:r>
            <w:r>
              <w:rPr>
                <w:sz w:val="24"/>
                <w:szCs w:val="24"/>
                <w:lang w:val="fr"/>
              </w:rPr>
              <w:tab/>
              <w:t xml:space="preserve">A l’exception des dispositions de </w:t>
            </w:r>
            <w:r w:rsidRPr="00D5670E">
              <w:rPr>
                <w:sz w:val="24"/>
                <w:szCs w:val="24"/>
                <w:lang w:val="fr"/>
              </w:rPr>
              <w:t xml:space="preserve">(b), c) et (d) ci-dessous, aucune des </w:t>
            </w:r>
            <w:r>
              <w:rPr>
                <w:sz w:val="24"/>
                <w:szCs w:val="24"/>
                <w:lang w:val="fr"/>
              </w:rPr>
              <w:t>P</w:t>
            </w:r>
            <w:r w:rsidRPr="00D5670E">
              <w:rPr>
                <w:sz w:val="24"/>
                <w:szCs w:val="24"/>
                <w:lang w:val="fr"/>
              </w:rPr>
              <w:t xml:space="preserve">arties ne </w:t>
            </w:r>
            <w:r w:rsidRPr="003B62AE">
              <w:rPr>
                <w:sz w:val="24"/>
                <w:szCs w:val="24"/>
              </w:rPr>
              <w:t xml:space="preserve">peut céder tout ou partie du </w:t>
            </w:r>
            <w:r>
              <w:rPr>
                <w:sz w:val="24"/>
                <w:szCs w:val="24"/>
              </w:rPr>
              <w:t>Marché</w:t>
            </w:r>
            <w:r w:rsidRPr="003B62AE">
              <w:rPr>
                <w:sz w:val="24"/>
                <w:szCs w:val="24"/>
              </w:rPr>
              <w:t xml:space="preserve"> ou tout avantage ou intérêt dans ou au titre du </w:t>
            </w:r>
            <w:r>
              <w:rPr>
                <w:sz w:val="24"/>
                <w:szCs w:val="24"/>
              </w:rPr>
              <w:t>Marché</w:t>
            </w:r>
            <w:r w:rsidRPr="003B62AE">
              <w:rPr>
                <w:sz w:val="24"/>
                <w:szCs w:val="24"/>
              </w:rPr>
              <w:t xml:space="preserve"> </w:t>
            </w:r>
            <w:r w:rsidRPr="00D5670E">
              <w:rPr>
                <w:sz w:val="24"/>
                <w:szCs w:val="24"/>
                <w:lang w:val="fr"/>
              </w:rPr>
              <w:t>sans le consentement de</w:t>
            </w:r>
            <w:r>
              <w:rPr>
                <w:sz w:val="24"/>
                <w:szCs w:val="24"/>
                <w:lang w:val="fr"/>
              </w:rPr>
              <w:t xml:space="preserve"> </w:t>
            </w:r>
            <w:r w:rsidRPr="00D5670E">
              <w:rPr>
                <w:sz w:val="24"/>
                <w:szCs w:val="24"/>
                <w:lang w:val="fr"/>
              </w:rPr>
              <w:t>l’autre Partie</w:t>
            </w:r>
            <w:r w:rsidRPr="003B62AE">
              <w:rPr>
                <w:sz w:val="24"/>
                <w:szCs w:val="24"/>
              </w:rPr>
              <w:t>.</w:t>
            </w:r>
          </w:p>
          <w:p w14:paraId="298C7DA2" w14:textId="77777777" w:rsidR="00E73F23" w:rsidRPr="00D5670E" w:rsidRDefault="00E73F23" w:rsidP="00E73F23">
            <w:pPr>
              <w:spacing w:before="120" w:after="120"/>
              <w:ind w:left="544" w:hanging="544"/>
              <w:jc w:val="both"/>
              <w:rPr>
                <w:sz w:val="24"/>
                <w:szCs w:val="24"/>
              </w:rPr>
            </w:pPr>
            <w:r>
              <w:rPr>
                <w:sz w:val="24"/>
                <w:szCs w:val="24"/>
              </w:rPr>
              <w:t>(</w:t>
            </w:r>
            <w:r w:rsidRPr="00D5670E">
              <w:rPr>
                <w:sz w:val="24"/>
                <w:szCs w:val="24"/>
                <w:lang w:val="fr"/>
              </w:rPr>
              <w:t>b</w:t>
            </w:r>
            <w:r>
              <w:rPr>
                <w:sz w:val="24"/>
                <w:szCs w:val="24"/>
                <w:lang w:val="fr"/>
              </w:rPr>
              <w:t>)</w:t>
            </w:r>
            <w:r w:rsidRPr="00D5670E">
              <w:rPr>
                <w:sz w:val="24"/>
                <w:szCs w:val="24"/>
                <w:lang w:val="fr"/>
              </w:rPr>
              <w:t xml:space="preserve"> </w:t>
            </w:r>
            <w:r w:rsidRPr="00D5670E">
              <w:rPr>
                <w:sz w:val="24"/>
                <w:szCs w:val="24"/>
                <w:lang w:val="fr"/>
              </w:rPr>
              <w:tab/>
              <w:t>L’</w:t>
            </w:r>
            <w:r>
              <w:rPr>
                <w:sz w:val="24"/>
                <w:szCs w:val="24"/>
                <w:lang w:val="fr"/>
              </w:rPr>
              <w:t>E</w:t>
            </w:r>
            <w:r w:rsidRPr="00D5670E">
              <w:rPr>
                <w:sz w:val="24"/>
                <w:szCs w:val="24"/>
                <w:lang w:val="fr"/>
              </w:rPr>
              <w:t xml:space="preserve">ntrepreneur peut, </w:t>
            </w:r>
            <w:r>
              <w:rPr>
                <w:sz w:val="24"/>
                <w:szCs w:val="24"/>
                <w:lang w:val="fr"/>
              </w:rPr>
              <w:t>au</w:t>
            </w:r>
            <w:r w:rsidRPr="00D5670E">
              <w:rPr>
                <w:sz w:val="24"/>
                <w:szCs w:val="24"/>
                <w:lang w:val="fr"/>
              </w:rPr>
              <w:t xml:space="preserve"> titre d</w:t>
            </w:r>
            <w:r>
              <w:rPr>
                <w:sz w:val="24"/>
                <w:szCs w:val="24"/>
                <w:lang w:val="fr"/>
              </w:rPr>
              <w:t>’une</w:t>
            </w:r>
            <w:r w:rsidRPr="00D5670E">
              <w:rPr>
                <w:sz w:val="24"/>
                <w:szCs w:val="24"/>
                <w:lang w:val="fr"/>
              </w:rPr>
              <w:t xml:space="preserve"> garantie en faveur d’une banque ou d’une institution financière, céder son droit à toute sommes dues ou </w:t>
            </w:r>
            <w:r>
              <w:rPr>
                <w:sz w:val="24"/>
                <w:szCs w:val="24"/>
                <w:lang w:val="fr"/>
              </w:rPr>
              <w:t>à venir</w:t>
            </w:r>
            <w:r w:rsidRPr="00D5670E">
              <w:rPr>
                <w:sz w:val="24"/>
                <w:szCs w:val="24"/>
                <w:lang w:val="fr"/>
              </w:rPr>
              <w:t xml:space="preserve"> </w:t>
            </w:r>
            <w:r w:rsidRPr="003B62AE">
              <w:rPr>
                <w:sz w:val="24"/>
                <w:szCs w:val="24"/>
              </w:rPr>
              <w:t>au titre du</w:t>
            </w:r>
            <w:r w:rsidRPr="00D5670E" w:rsidDel="003B62A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0DBC6B59" w14:textId="5491AB8B"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c</w:t>
            </w:r>
            <w:r>
              <w:rPr>
                <w:sz w:val="24"/>
                <w:szCs w:val="24"/>
                <w:lang w:val="fr"/>
              </w:rPr>
              <w:t xml:space="preserve">) </w:t>
            </w:r>
            <w:r>
              <w:rPr>
                <w:sz w:val="24"/>
                <w:szCs w:val="24"/>
                <w:lang w:val="fr"/>
              </w:rPr>
              <w:tab/>
            </w:r>
            <w:r w:rsidRPr="00D5670E">
              <w:rPr>
                <w:sz w:val="24"/>
                <w:szCs w:val="24"/>
                <w:lang w:val="fr"/>
              </w:rPr>
              <w:t xml:space="preserve">Au cours de la </w:t>
            </w:r>
            <w:r>
              <w:rPr>
                <w:sz w:val="24"/>
                <w:szCs w:val="24"/>
                <w:lang w:val="fr"/>
              </w:rPr>
              <w:t>P</w:t>
            </w:r>
            <w:r w:rsidRPr="00D5670E">
              <w:rPr>
                <w:sz w:val="24"/>
                <w:szCs w:val="24"/>
                <w:lang w:val="fr"/>
              </w:rPr>
              <w:t xml:space="preserve">ériode de </w:t>
            </w:r>
            <w:r>
              <w:rPr>
                <w:sz w:val="24"/>
                <w:szCs w:val="24"/>
                <w:lang w:val="fr"/>
              </w:rPr>
              <w:t>S</w:t>
            </w:r>
            <w:r w:rsidRPr="00D5670E">
              <w:rPr>
                <w:sz w:val="24"/>
                <w:szCs w:val="24"/>
                <w:lang w:val="fr"/>
              </w:rPr>
              <w:t>ervice</w:t>
            </w:r>
            <w:r>
              <w:rPr>
                <w:sz w:val="24"/>
                <w:szCs w:val="24"/>
                <w:lang w:val="fr"/>
              </w:rPr>
              <w:t>s</w:t>
            </w:r>
            <w:r w:rsidRPr="00D5670E">
              <w:rPr>
                <w:sz w:val="24"/>
                <w:szCs w:val="24"/>
                <w:lang w:val="fr"/>
              </w:rPr>
              <w:t xml:space="preserve"> d’</w:t>
            </w:r>
            <w:r>
              <w:rPr>
                <w:sz w:val="24"/>
                <w:szCs w:val="24"/>
                <w:lang w:val="fr"/>
              </w:rPr>
              <w:t>E</w:t>
            </w:r>
            <w:r w:rsidRPr="00D5670E">
              <w:rPr>
                <w:sz w:val="24"/>
                <w:szCs w:val="24"/>
                <w:lang w:val="fr"/>
              </w:rPr>
              <w:t>xploitation, l</w:t>
            </w:r>
            <w:r>
              <w:rPr>
                <w:sz w:val="24"/>
                <w:szCs w:val="24"/>
                <w:lang w:val="fr"/>
              </w:rPr>
              <w:t>e Maître d’Ouvrage</w:t>
            </w:r>
            <w:r w:rsidRPr="00D5670E">
              <w:rPr>
                <w:sz w:val="24"/>
                <w:szCs w:val="24"/>
                <w:lang w:val="fr"/>
              </w:rPr>
              <w:t xml:space="preserve"> peut </w:t>
            </w:r>
            <w:r>
              <w:rPr>
                <w:sz w:val="24"/>
                <w:szCs w:val="24"/>
                <w:lang w:val="fr"/>
              </w:rPr>
              <w:t>céd</w:t>
            </w:r>
            <w:r w:rsidRPr="00D5670E">
              <w:rPr>
                <w:sz w:val="24"/>
                <w:szCs w:val="24"/>
                <w:lang w:val="fr"/>
              </w:rPr>
              <w:t xml:space="preserve">er l’ensemble du </w:t>
            </w:r>
            <w:r>
              <w:rPr>
                <w:sz w:val="24"/>
                <w:szCs w:val="24"/>
                <w:lang w:val="fr"/>
              </w:rPr>
              <w:t>Marché</w:t>
            </w:r>
            <w:r w:rsidRPr="00D5670E">
              <w:rPr>
                <w:sz w:val="24"/>
                <w:szCs w:val="24"/>
                <w:lang w:val="fr"/>
              </w:rPr>
              <w:t xml:space="preserve"> à l’agence, le cas échéant spécifié</w:t>
            </w:r>
            <w:r w:rsidR="00FF274F">
              <w:rPr>
                <w:sz w:val="24"/>
                <w:szCs w:val="24"/>
                <w:lang w:val="fr"/>
              </w:rPr>
              <w:t>e</w:t>
            </w:r>
            <w:r w:rsidRPr="00D5670E">
              <w:rPr>
                <w:sz w:val="24"/>
                <w:szCs w:val="24"/>
                <w:lang w:val="fr"/>
              </w:rPr>
              <w:t xml:space="preserve"> dans les </w:t>
            </w:r>
            <w:r>
              <w:rPr>
                <w:sz w:val="24"/>
                <w:szCs w:val="24"/>
                <w:lang w:val="fr"/>
              </w:rPr>
              <w:t>D</w:t>
            </w:r>
            <w:r w:rsidRPr="00D5670E">
              <w:rPr>
                <w:sz w:val="24"/>
                <w:szCs w:val="24"/>
                <w:lang w:val="fr"/>
              </w:rPr>
              <w:t xml:space="preserve">onnées </w:t>
            </w:r>
            <w:r>
              <w:rPr>
                <w:sz w:val="24"/>
                <w:szCs w:val="24"/>
                <w:lang w:val="fr"/>
              </w:rPr>
              <w:t>du Marché</w:t>
            </w:r>
            <w:r w:rsidRPr="00D5670E">
              <w:rPr>
                <w:sz w:val="24"/>
                <w:szCs w:val="24"/>
                <w:lang w:val="fr"/>
              </w:rPr>
              <w:t xml:space="preserve"> sous réserve de </w:t>
            </w:r>
            <w:r>
              <w:rPr>
                <w:sz w:val="24"/>
                <w:szCs w:val="24"/>
                <w:lang w:val="fr"/>
              </w:rPr>
              <w:t>ce qui suit</w:t>
            </w:r>
            <w:r w:rsidRPr="00D5670E">
              <w:rPr>
                <w:sz w:val="24"/>
                <w:szCs w:val="24"/>
                <w:lang w:val="fr"/>
              </w:rPr>
              <w:t xml:space="preserve"> :</w:t>
            </w:r>
          </w:p>
          <w:p w14:paraId="106EF15A" w14:textId="7BF93739" w:rsidR="00E73F23" w:rsidRPr="00D5670E" w:rsidRDefault="00E73F23" w:rsidP="00877C0E">
            <w:pPr>
              <w:pStyle w:val="ListParagraph"/>
              <w:numPr>
                <w:ilvl w:val="0"/>
                <w:numId w:val="91"/>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doit </w:t>
            </w:r>
            <w:r>
              <w:rPr>
                <w:sz w:val="24"/>
                <w:szCs w:val="24"/>
                <w:lang w:val="fr"/>
              </w:rPr>
              <w:t>notifie</w:t>
            </w:r>
            <w:r w:rsidRPr="00D5670E">
              <w:rPr>
                <w:sz w:val="24"/>
                <w:szCs w:val="24"/>
                <w:lang w:val="fr"/>
              </w:rPr>
              <w:t>r un préavis écrit d’au moins 90 jours à l’</w:t>
            </w:r>
            <w:r>
              <w:rPr>
                <w:sz w:val="24"/>
                <w:szCs w:val="24"/>
                <w:lang w:val="fr"/>
              </w:rPr>
              <w:t>E</w:t>
            </w:r>
            <w:r w:rsidRPr="00D5670E">
              <w:rPr>
                <w:sz w:val="24"/>
                <w:szCs w:val="24"/>
                <w:lang w:val="fr"/>
              </w:rPr>
              <w:t xml:space="preserve">ntrepreneur de son intention </w:t>
            </w:r>
            <w:r>
              <w:rPr>
                <w:sz w:val="24"/>
                <w:szCs w:val="24"/>
                <w:lang w:val="fr"/>
              </w:rPr>
              <w:t>de céd</w:t>
            </w:r>
            <w:r w:rsidRPr="00D5670E">
              <w:rPr>
                <w:sz w:val="24"/>
                <w:szCs w:val="24"/>
                <w:lang w:val="fr"/>
              </w:rPr>
              <w:t xml:space="preserve">er le </w:t>
            </w:r>
            <w:r>
              <w:rPr>
                <w:sz w:val="24"/>
                <w:szCs w:val="24"/>
                <w:lang w:val="fr"/>
              </w:rPr>
              <w:t>Marché</w:t>
            </w:r>
            <w:r w:rsidRPr="00D5670E">
              <w:rPr>
                <w:sz w:val="24"/>
                <w:szCs w:val="24"/>
                <w:lang w:val="fr"/>
              </w:rPr>
              <w:t xml:space="preserve">. </w:t>
            </w:r>
            <w:r>
              <w:rPr>
                <w:sz w:val="24"/>
                <w:szCs w:val="24"/>
                <w:lang w:val="fr"/>
              </w:rPr>
              <w:t>La notification doit</w:t>
            </w:r>
            <w:r w:rsidRPr="00D5670E">
              <w:rPr>
                <w:sz w:val="24"/>
                <w:szCs w:val="24"/>
                <w:lang w:val="fr"/>
              </w:rPr>
              <w:t xml:space="preserve"> précise</w:t>
            </w:r>
            <w:r w:rsidR="00FC639C">
              <w:rPr>
                <w:sz w:val="24"/>
                <w:szCs w:val="24"/>
                <w:lang w:val="fr"/>
              </w:rPr>
              <w:t>r</w:t>
            </w:r>
            <w:r w:rsidRPr="00D5670E">
              <w:rPr>
                <w:sz w:val="24"/>
                <w:szCs w:val="24"/>
                <w:lang w:val="fr"/>
              </w:rPr>
              <w:t xml:space="preserve"> les arrangements financiers qui ont été pris pour le paiement du </w:t>
            </w:r>
            <w:r w:rsidR="00BF21EF">
              <w:rPr>
                <w:sz w:val="24"/>
                <w:szCs w:val="24"/>
                <w:lang w:val="fr"/>
              </w:rPr>
              <w:t>Montant</w:t>
            </w:r>
            <w:r w:rsidR="00BF21EF"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 xml:space="preserve"> à l’</w:t>
            </w:r>
            <w:r>
              <w:rPr>
                <w:sz w:val="24"/>
                <w:szCs w:val="24"/>
                <w:lang w:val="fr"/>
              </w:rPr>
              <w:t>E</w:t>
            </w:r>
            <w:r w:rsidRPr="00D5670E">
              <w:rPr>
                <w:sz w:val="24"/>
                <w:szCs w:val="24"/>
                <w:lang w:val="fr"/>
              </w:rPr>
              <w:t>ntrepreneur.</w:t>
            </w:r>
          </w:p>
          <w:p w14:paraId="0B2DD022" w14:textId="00339F80" w:rsidR="00E73F23" w:rsidRPr="00D5670E" w:rsidRDefault="00E73F23" w:rsidP="00877C0E">
            <w:pPr>
              <w:pStyle w:val="ListParagraph"/>
              <w:numPr>
                <w:ilvl w:val="0"/>
                <w:numId w:val="91"/>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ne doit pas </w:t>
            </w:r>
            <w:r>
              <w:rPr>
                <w:sz w:val="24"/>
                <w:szCs w:val="24"/>
                <w:lang w:val="fr"/>
              </w:rPr>
              <w:t>céd</w:t>
            </w:r>
            <w:r w:rsidRPr="00D5670E">
              <w:rPr>
                <w:sz w:val="24"/>
                <w:szCs w:val="24"/>
                <w:lang w:val="fr"/>
              </w:rPr>
              <w:t xml:space="preserve">er le </w:t>
            </w:r>
            <w:r>
              <w:rPr>
                <w:sz w:val="24"/>
                <w:szCs w:val="24"/>
                <w:lang w:val="fr"/>
              </w:rPr>
              <w:t>Marché</w:t>
            </w:r>
            <w:r w:rsidRPr="00D5670E">
              <w:rPr>
                <w:sz w:val="24"/>
                <w:szCs w:val="24"/>
                <w:lang w:val="fr"/>
              </w:rPr>
              <w:t xml:space="preserve"> tant que des éléments de preuve raisonnables n’auront pas été fournis à l’</w:t>
            </w:r>
            <w:r>
              <w:rPr>
                <w:sz w:val="24"/>
                <w:szCs w:val="24"/>
                <w:lang w:val="fr"/>
              </w:rPr>
              <w:t>E</w:t>
            </w:r>
            <w:r w:rsidRPr="00D5670E">
              <w:rPr>
                <w:sz w:val="24"/>
                <w:szCs w:val="24"/>
                <w:lang w:val="fr"/>
              </w:rPr>
              <w:t>ntrepreneur selon lesquels des arrangements financiers ont été pris et seront maintenus, qui permettr</w:t>
            </w:r>
            <w:r>
              <w:rPr>
                <w:sz w:val="24"/>
                <w:szCs w:val="24"/>
                <w:lang w:val="fr"/>
              </w:rPr>
              <w:t>ont</w:t>
            </w:r>
            <w:r w:rsidRPr="00D5670E">
              <w:rPr>
                <w:sz w:val="24"/>
                <w:szCs w:val="24"/>
                <w:lang w:val="fr"/>
              </w:rPr>
              <w:t xml:space="preserve"> à l’agence de payer ponctuellement le </w:t>
            </w:r>
            <w:r w:rsidR="00A3493A">
              <w:rPr>
                <w:sz w:val="24"/>
                <w:szCs w:val="24"/>
                <w:lang w:val="fr"/>
              </w:rPr>
              <w:t>Montant</w:t>
            </w:r>
            <w:r w:rsidR="00A3493A"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779651EF" w14:textId="77777777" w:rsidR="00E73F23" w:rsidRPr="00D5670E" w:rsidRDefault="00E73F23" w:rsidP="00E73F23">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Pr>
                <w:sz w:val="24"/>
                <w:szCs w:val="24"/>
                <w:lang w:val="fr"/>
              </w:rPr>
              <w:t xml:space="preserve"> </w:t>
            </w:r>
            <w:r w:rsidRPr="00D5670E">
              <w:rPr>
                <w:sz w:val="24"/>
                <w:szCs w:val="24"/>
                <w:lang w:val="fr"/>
              </w:rPr>
              <w:t>l’</w:t>
            </w:r>
            <w:r>
              <w:rPr>
                <w:sz w:val="24"/>
                <w:szCs w:val="24"/>
                <w:lang w:val="fr"/>
              </w:rPr>
              <w:t>E</w:t>
            </w:r>
            <w:r w:rsidRPr="00D5670E">
              <w:rPr>
                <w:sz w:val="24"/>
                <w:szCs w:val="24"/>
                <w:lang w:val="fr"/>
              </w:rPr>
              <w:t>ntrepreneur est un</w:t>
            </w:r>
            <w:r>
              <w:rPr>
                <w:sz w:val="24"/>
                <w:szCs w:val="24"/>
                <w:lang w:val="fr"/>
              </w:rPr>
              <w:t xml:space="preserve"> groupement d’entreprises</w:t>
            </w:r>
            <w:r w:rsidRPr="00D5670E">
              <w:rPr>
                <w:sz w:val="24"/>
                <w:szCs w:val="24"/>
                <w:lang w:val="fr"/>
              </w:rPr>
              <w:t>, aucun membre d</w:t>
            </w:r>
            <w:r>
              <w:rPr>
                <w:sz w:val="24"/>
                <w:szCs w:val="24"/>
                <w:lang w:val="fr"/>
              </w:rPr>
              <w:t>u groupement</w:t>
            </w:r>
            <w:r w:rsidRPr="00D5670E">
              <w:rPr>
                <w:sz w:val="24"/>
                <w:szCs w:val="24"/>
                <w:lang w:val="fr"/>
              </w:rPr>
              <w:t xml:space="preserve"> ne peut céder </w:t>
            </w:r>
            <w:r>
              <w:rPr>
                <w:sz w:val="24"/>
                <w:szCs w:val="24"/>
                <w:lang w:val="fr"/>
              </w:rPr>
              <w:t xml:space="preserve">ou modifier </w:t>
            </w:r>
            <w:r w:rsidRPr="00D5670E">
              <w:rPr>
                <w:sz w:val="24"/>
                <w:szCs w:val="24"/>
                <w:lang w:val="fr"/>
              </w:rPr>
              <w:t xml:space="preserve">sa participation dans le </w:t>
            </w:r>
            <w:r>
              <w:rPr>
                <w:sz w:val="24"/>
                <w:szCs w:val="24"/>
                <w:lang w:val="fr"/>
              </w:rPr>
              <w:t>Marché</w:t>
            </w:r>
            <w:r w:rsidRPr="00D5670E">
              <w:rPr>
                <w:sz w:val="24"/>
                <w:szCs w:val="24"/>
                <w:lang w:val="fr"/>
              </w:rPr>
              <w:t xml:space="preserve"> </w:t>
            </w:r>
            <w:r w:rsidRPr="004A346C">
              <w:rPr>
                <w:sz w:val="24"/>
                <w:szCs w:val="24"/>
                <w:lang w:val="fr"/>
              </w:rPr>
              <w:t>avant le deuxi</w:t>
            </w:r>
            <w:r>
              <w:rPr>
                <w:sz w:val="24"/>
                <w:szCs w:val="24"/>
                <w:lang w:val="fr"/>
              </w:rPr>
              <w:t>ème anniversaire de la date du C</w:t>
            </w:r>
            <w:r w:rsidRPr="004A346C">
              <w:rPr>
                <w:sz w:val="24"/>
                <w:szCs w:val="24"/>
                <w:lang w:val="fr"/>
              </w:rPr>
              <w:t>ertif</w:t>
            </w:r>
            <w:r>
              <w:rPr>
                <w:sz w:val="24"/>
                <w:szCs w:val="24"/>
                <w:lang w:val="fr"/>
              </w:rPr>
              <w:t>icat de Mise en S</w:t>
            </w:r>
            <w:r w:rsidRPr="004A346C">
              <w:rPr>
                <w:sz w:val="24"/>
                <w:szCs w:val="24"/>
                <w:lang w:val="fr"/>
              </w:rPr>
              <w:t>ervice. Après le deuxième</w:t>
            </w:r>
            <w:r>
              <w:rPr>
                <w:sz w:val="24"/>
                <w:szCs w:val="24"/>
                <w:lang w:val="fr"/>
              </w:rPr>
              <w:t xml:space="preserve"> anniversaire de l'émission du Certificat de Mise en S</w:t>
            </w:r>
            <w:r w:rsidRPr="004A346C">
              <w:rPr>
                <w:sz w:val="24"/>
                <w:szCs w:val="24"/>
                <w:lang w:val="fr"/>
              </w:rPr>
              <w:t xml:space="preserve">ervice, une partie </w:t>
            </w:r>
            <w:r>
              <w:rPr>
                <w:sz w:val="24"/>
                <w:szCs w:val="24"/>
                <w:lang w:val="fr"/>
              </w:rPr>
              <w:t>au groupement</w:t>
            </w:r>
            <w:r w:rsidRPr="004A346C">
              <w:rPr>
                <w:sz w:val="24"/>
                <w:szCs w:val="24"/>
                <w:lang w:val="fr"/>
              </w:rPr>
              <w:t xml:space="preserve"> qui n'est pas </w:t>
            </w:r>
            <w:r w:rsidRPr="00D5670E">
              <w:rPr>
                <w:sz w:val="24"/>
                <w:szCs w:val="24"/>
                <w:lang w:val="fr"/>
              </w:rPr>
              <w:t xml:space="preserve">le </w:t>
            </w:r>
            <w:r>
              <w:rPr>
                <w:sz w:val="24"/>
                <w:szCs w:val="24"/>
                <w:lang w:val="fr"/>
              </w:rPr>
              <w:t xml:space="preserve">chef de file du groupement </w:t>
            </w:r>
            <w:r w:rsidRPr="00D5670E">
              <w:rPr>
                <w:sz w:val="24"/>
                <w:szCs w:val="24"/>
                <w:lang w:val="fr"/>
              </w:rPr>
              <w:t xml:space="preserve">peut céder sa participation aux autres </w:t>
            </w:r>
            <w:r>
              <w:rPr>
                <w:sz w:val="24"/>
                <w:szCs w:val="24"/>
                <w:lang w:val="fr"/>
              </w:rPr>
              <w:t>membres du groupement avec</w:t>
            </w:r>
            <w:r w:rsidRPr="00D5670E">
              <w:rPr>
                <w:sz w:val="24"/>
                <w:szCs w:val="24"/>
                <w:lang w:val="fr"/>
              </w:rPr>
              <w:t xml:space="preserve"> le consentement d</w:t>
            </w:r>
            <w:r>
              <w:rPr>
                <w:sz w:val="24"/>
                <w:szCs w:val="24"/>
                <w:lang w:val="fr"/>
              </w:rPr>
              <w:t>u Maître d’Ouvrage</w:t>
            </w:r>
            <w:r w:rsidRPr="00D5670E">
              <w:rPr>
                <w:sz w:val="24"/>
                <w:szCs w:val="24"/>
                <w:lang w:val="fr"/>
              </w:rPr>
              <w:t>, ce consentement ne d</w:t>
            </w:r>
            <w:r>
              <w:rPr>
                <w:sz w:val="24"/>
                <w:szCs w:val="24"/>
                <w:lang w:val="fr"/>
              </w:rPr>
              <w:t xml:space="preserve">evant </w:t>
            </w:r>
            <w:r w:rsidRPr="00D5670E">
              <w:rPr>
                <w:sz w:val="24"/>
                <w:szCs w:val="24"/>
                <w:lang w:val="fr"/>
              </w:rPr>
              <w:t xml:space="preserve">pas être </w:t>
            </w:r>
            <w:r w:rsidRPr="004A346C">
              <w:rPr>
                <w:sz w:val="24"/>
                <w:szCs w:val="24"/>
                <w:lang w:val="fr"/>
              </w:rPr>
              <w:t>refusé sans raison valable</w:t>
            </w:r>
            <w:r w:rsidRPr="00D5670E">
              <w:rPr>
                <w:sz w:val="24"/>
                <w:szCs w:val="24"/>
                <w:lang w:val="fr"/>
              </w:rPr>
              <w:t>.</w:t>
            </w:r>
          </w:p>
          <w:p w14:paraId="4A9FBCD4" w14:textId="6224D709"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e</w:t>
            </w:r>
            <w:r>
              <w:rPr>
                <w:sz w:val="24"/>
                <w:szCs w:val="24"/>
                <w:lang w:val="fr"/>
              </w:rPr>
              <w:t xml:space="preserve">) </w:t>
            </w:r>
            <w:r>
              <w:rPr>
                <w:sz w:val="24"/>
                <w:szCs w:val="24"/>
                <w:lang w:val="fr"/>
              </w:rPr>
              <w:tab/>
            </w:r>
            <w:r w:rsidRPr="00D5670E">
              <w:rPr>
                <w:sz w:val="24"/>
                <w:szCs w:val="24"/>
                <w:lang w:val="fr"/>
              </w:rPr>
              <w:t>Lorsque l’</w:t>
            </w:r>
            <w:r>
              <w:rPr>
                <w:sz w:val="24"/>
                <w:szCs w:val="24"/>
                <w:lang w:val="fr"/>
              </w:rPr>
              <w:t>E</w:t>
            </w:r>
            <w:r w:rsidRPr="00D5670E">
              <w:rPr>
                <w:sz w:val="24"/>
                <w:szCs w:val="24"/>
                <w:lang w:val="fr"/>
              </w:rPr>
              <w:t>ntrepreneur est un</w:t>
            </w:r>
            <w:r>
              <w:rPr>
                <w:sz w:val="24"/>
                <w:szCs w:val="24"/>
                <w:lang w:val="fr"/>
              </w:rPr>
              <w:t>e Société de Projet</w:t>
            </w:r>
            <w:r w:rsidRPr="00D5670E">
              <w:rPr>
                <w:sz w:val="24"/>
                <w:szCs w:val="24"/>
                <w:lang w:val="fr"/>
              </w:rPr>
              <w:t xml:space="preserve">, aucun membre </w:t>
            </w:r>
            <w:r>
              <w:rPr>
                <w:sz w:val="24"/>
                <w:szCs w:val="24"/>
                <w:lang w:val="fr"/>
              </w:rPr>
              <w:t>de la Société de Projet</w:t>
            </w:r>
            <w:r w:rsidRPr="00D5670E">
              <w:rPr>
                <w:sz w:val="24"/>
                <w:szCs w:val="24"/>
                <w:lang w:val="fr"/>
              </w:rPr>
              <w:t xml:space="preserve"> ne doit céder sa participation dans </w:t>
            </w:r>
            <w:r>
              <w:rPr>
                <w:sz w:val="24"/>
                <w:szCs w:val="24"/>
                <w:lang w:val="fr"/>
              </w:rPr>
              <w:t>la Société de Projet</w:t>
            </w:r>
            <w:r w:rsidRPr="00D5670E">
              <w:rPr>
                <w:sz w:val="24"/>
                <w:szCs w:val="24"/>
                <w:lang w:val="fr"/>
              </w:rPr>
              <w:t xml:space="preserve"> avant le deuxième anniversaire de la date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 xml:space="preserve">ervice. </w:t>
            </w:r>
            <w:r>
              <w:rPr>
                <w:sz w:val="24"/>
                <w:szCs w:val="24"/>
                <w:lang w:val="fr"/>
              </w:rPr>
              <w:t>Après le</w:t>
            </w:r>
            <w:r w:rsidRPr="00D5670E">
              <w:rPr>
                <w:sz w:val="24"/>
                <w:szCs w:val="24"/>
                <w:lang w:val="fr"/>
              </w:rPr>
              <w:t xml:space="preserve"> deuxième anniversaire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ervice</w:t>
            </w:r>
            <w:r>
              <w:rPr>
                <w:sz w:val="24"/>
                <w:szCs w:val="24"/>
                <w:lang w:val="fr"/>
              </w:rPr>
              <w:t xml:space="preserve">, </w:t>
            </w:r>
            <w:r w:rsidRPr="00D5670E">
              <w:rPr>
                <w:sz w:val="24"/>
                <w:szCs w:val="24"/>
                <w:lang w:val="fr"/>
              </w:rPr>
              <w:t xml:space="preserve">un membre </w:t>
            </w:r>
            <w:r>
              <w:rPr>
                <w:sz w:val="24"/>
                <w:szCs w:val="24"/>
                <w:lang w:val="fr"/>
              </w:rPr>
              <w:t>de la Société de Projet</w:t>
            </w:r>
            <w:r w:rsidRPr="00D5670E">
              <w:rPr>
                <w:sz w:val="24"/>
                <w:szCs w:val="24"/>
                <w:lang w:val="fr"/>
              </w:rPr>
              <w:t xml:space="preserve"> </w:t>
            </w:r>
            <w:r>
              <w:rPr>
                <w:sz w:val="24"/>
                <w:szCs w:val="24"/>
                <w:lang w:val="fr"/>
              </w:rPr>
              <w:t>peut</w:t>
            </w:r>
            <w:r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Pr>
                <w:sz w:val="24"/>
                <w:szCs w:val="24"/>
                <w:lang w:val="fr"/>
              </w:rPr>
              <w:t>la Société de Projet</w:t>
            </w:r>
            <w:r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Pr>
                <w:sz w:val="24"/>
                <w:szCs w:val="24"/>
                <w:lang w:val="fr"/>
              </w:rPr>
              <w:t>les Données du Marché, après</w:t>
            </w:r>
            <w:r w:rsidRPr="00D5670E">
              <w:rPr>
                <w:sz w:val="24"/>
                <w:szCs w:val="24"/>
                <w:lang w:val="fr"/>
              </w:rPr>
              <w:t xml:space="preserve"> consentement d</w:t>
            </w:r>
            <w:r>
              <w:rPr>
                <w:sz w:val="24"/>
                <w:szCs w:val="24"/>
                <w:lang w:val="fr"/>
              </w:rPr>
              <w:t>u Maître d’Ouvrage</w:t>
            </w:r>
            <w:r w:rsidRPr="00D5670E">
              <w:rPr>
                <w:sz w:val="24"/>
                <w:szCs w:val="24"/>
                <w:lang w:val="fr"/>
              </w:rPr>
              <w:t xml:space="preserve">, ce consentement </w:t>
            </w:r>
            <w:r>
              <w:rPr>
                <w:sz w:val="24"/>
                <w:szCs w:val="24"/>
                <w:lang w:val="fr"/>
              </w:rPr>
              <w:t xml:space="preserve">ne devant </w:t>
            </w:r>
            <w:r w:rsidRPr="00D5670E">
              <w:rPr>
                <w:sz w:val="24"/>
                <w:szCs w:val="24"/>
                <w:lang w:val="fr"/>
              </w:rPr>
              <w:t xml:space="preserve">pas être </w:t>
            </w:r>
            <w:r w:rsidRPr="004A346C">
              <w:rPr>
                <w:sz w:val="24"/>
                <w:szCs w:val="24"/>
                <w:lang w:val="fr"/>
              </w:rPr>
              <w:t>refusé sans raison valable</w:t>
            </w:r>
            <w:r>
              <w:rPr>
                <w:sz w:val="24"/>
                <w:szCs w:val="24"/>
                <w:lang w:val="fr"/>
              </w:rPr>
              <w:t>.</w:t>
            </w:r>
            <w:r w:rsidRPr="00D5670E">
              <w:rPr>
                <w:sz w:val="24"/>
                <w:szCs w:val="24"/>
                <w:lang w:val="fr"/>
              </w:rPr>
              <w:t xml:space="preserve"> </w:t>
            </w:r>
          </w:p>
        </w:tc>
      </w:tr>
      <w:tr w:rsidR="00D868A9" w:rsidRPr="0000065A" w14:paraId="40EDF3E5" w14:textId="77777777" w:rsidTr="00FF68BF">
        <w:tc>
          <w:tcPr>
            <w:tcW w:w="3239" w:type="dxa"/>
            <w:tcMar>
              <w:top w:w="57" w:type="dxa"/>
              <w:left w:w="57" w:type="dxa"/>
              <w:bottom w:w="57" w:type="dxa"/>
              <w:right w:w="57" w:type="dxa"/>
            </w:tcMar>
          </w:tcPr>
          <w:p w14:paraId="63B45DBA" w14:textId="21ABC631" w:rsidR="00D868A9" w:rsidRPr="00616A09" w:rsidRDefault="00D868A9" w:rsidP="00562C35">
            <w:pPr>
              <w:pStyle w:val="S7Header2"/>
            </w:pPr>
            <w:bookmarkStart w:id="647" w:name="_Toc486845931"/>
            <w:r w:rsidRPr="00616A09">
              <w:t>Sous-clause 1.9</w:t>
            </w:r>
            <w:bookmarkEnd w:id="647"/>
          </w:p>
        </w:tc>
        <w:tc>
          <w:tcPr>
            <w:tcW w:w="7251" w:type="dxa"/>
            <w:tcMar>
              <w:top w:w="57" w:type="dxa"/>
              <w:left w:w="57" w:type="dxa"/>
              <w:bottom w:w="57" w:type="dxa"/>
              <w:right w:w="57" w:type="dxa"/>
            </w:tcMar>
          </w:tcPr>
          <w:p w14:paraId="197C9F7C" w14:textId="71913158" w:rsidR="00D868A9" w:rsidRPr="00A40485" w:rsidRDefault="00A06DF5" w:rsidP="00A40485">
            <w:pPr>
              <w:spacing w:before="120" w:after="120"/>
              <w:jc w:val="both"/>
              <w:rPr>
                <w:sz w:val="24"/>
                <w:szCs w:val="24"/>
              </w:rPr>
            </w:pPr>
            <w:r>
              <w:rPr>
                <w:b/>
                <w:sz w:val="24"/>
                <w:szCs w:val="24"/>
                <w:lang w:val="fr"/>
              </w:rPr>
              <w:t xml:space="preserve">Garde </w:t>
            </w:r>
            <w:r w:rsidR="00E73F23">
              <w:rPr>
                <w:b/>
                <w:sz w:val="24"/>
                <w:szCs w:val="24"/>
                <w:lang w:val="fr"/>
              </w:rPr>
              <w:t>et</w:t>
            </w:r>
            <w:r w:rsidR="00A40485">
              <w:rPr>
                <w:b/>
                <w:sz w:val="24"/>
                <w:szCs w:val="24"/>
                <w:lang w:val="fr"/>
              </w:rPr>
              <w:t xml:space="preserve"> </w:t>
            </w:r>
            <w:r>
              <w:rPr>
                <w:b/>
                <w:sz w:val="24"/>
                <w:szCs w:val="24"/>
                <w:lang w:val="fr"/>
              </w:rPr>
              <w:t>Remise</w:t>
            </w:r>
            <w:r w:rsidR="00D868A9" w:rsidRPr="00A40485">
              <w:rPr>
                <w:b/>
                <w:sz w:val="24"/>
                <w:szCs w:val="24"/>
                <w:lang w:val="fr"/>
              </w:rPr>
              <w:t xml:space="preserve"> de</w:t>
            </w:r>
            <w:r w:rsidR="00E73F23">
              <w:rPr>
                <w:b/>
                <w:sz w:val="24"/>
                <w:szCs w:val="24"/>
                <w:lang w:val="fr"/>
              </w:rPr>
              <w:t>s D</w:t>
            </w:r>
            <w:r w:rsidR="00D868A9" w:rsidRPr="00A40485">
              <w:rPr>
                <w:b/>
                <w:sz w:val="24"/>
                <w:szCs w:val="24"/>
                <w:lang w:val="fr"/>
              </w:rPr>
              <w:t>ocuments</w:t>
            </w:r>
          </w:p>
          <w:p w14:paraId="5CFF15A3" w14:textId="09152998" w:rsidR="00D868A9" w:rsidRPr="00A40485" w:rsidRDefault="00E73F23" w:rsidP="00A40485">
            <w:pPr>
              <w:spacing w:before="120" w:after="120"/>
              <w:jc w:val="both"/>
              <w:rPr>
                <w:sz w:val="24"/>
                <w:szCs w:val="24"/>
              </w:rPr>
            </w:pPr>
            <w:r>
              <w:rPr>
                <w:sz w:val="24"/>
                <w:szCs w:val="24"/>
                <w:lang w:val="fr"/>
              </w:rPr>
              <w:t xml:space="preserve">Le mot </w:t>
            </w:r>
            <w:r w:rsidR="00D868A9" w:rsidRPr="00A40485">
              <w:rPr>
                <w:sz w:val="24"/>
                <w:szCs w:val="24"/>
                <w:lang w:val="fr"/>
              </w:rPr>
              <w:t xml:space="preserve">« technique » </w:t>
            </w:r>
            <w:r w:rsidR="0016523C">
              <w:rPr>
                <w:sz w:val="24"/>
                <w:szCs w:val="24"/>
                <w:lang w:val="fr"/>
              </w:rPr>
              <w:t>est</w:t>
            </w:r>
            <w:r w:rsidR="0016523C" w:rsidRPr="00A40485">
              <w:rPr>
                <w:sz w:val="24"/>
                <w:szCs w:val="24"/>
                <w:lang w:val="fr"/>
              </w:rPr>
              <w:t xml:space="preserve"> </w:t>
            </w:r>
            <w:r w:rsidR="00D868A9" w:rsidRPr="00A40485">
              <w:rPr>
                <w:sz w:val="24"/>
                <w:szCs w:val="24"/>
                <w:lang w:val="fr"/>
              </w:rPr>
              <w:t>supprimé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FF68BF">
        <w:tc>
          <w:tcPr>
            <w:tcW w:w="3239" w:type="dxa"/>
            <w:tcMar>
              <w:top w:w="57" w:type="dxa"/>
              <w:left w:w="57" w:type="dxa"/>
              <w:bottom w:w="57" w:type="dxa"/>
              <w:right w:w="57" w:type="dxa"/>
            </w:tcMar>
          </w:tcPr>
          <w:p w14:paraId="03B25E54" w14:textId="6F4F00F8" w:rsidR="00D868A9" w:rsidRPr="00616A09" w:rsidRDefault="00D868A9" w:rsidP="00562C35">
            <w:pPr>
              <w:pStyle w:val="S7Header2"/>
            </w:pPr>
            <w:bookmarkStart w:id="648" w:name="_Toc486845932"/>
            <w:r w:rsidRPr="00616A09">
              <w:t>Sous-clause 1 .13</w:t>
            </w:r>
            <w:bookmarkEnd w:id="648"/>
          </w:p>
        </w:tc>
        <w:tc>
          <w:tcPr>
            <w:tcW w:w="7251" w:type="dxa"/>
            <w:tcMar>
              <w:top w:w="57" w:type="dxa"/>
              <w:left w:w="57" w:type="dxa"/>
              <w:bottom w:w="57" w:type="dxa"/>
              <w:right w:w="57" w:type="dxa"/>
            </w:tcMar>
          </w:tcPr>
          <w:p w14:paraId="6CD97097" w14:textId="11963206" w:rsidR="00D868A9" w:rsidRPr="00A40485" w:rsidRDefault="00CF06B1" w:rsidP="00A40485">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 xml:space="preserve">s </w:t>
            </w:r>
            <w:r w:rsidR="00D868A9" w:rsidRPr="00A40485">
              <w:rPr>
                <w:b/>
                <w:sz w:val="24"/>
                <w:szCs w:val="24"/>
                <w:lang w:val="fr"/>
              </w:rPr>
              <w:t>confidentiel</w:t>
            </w:r>
            <w:r>
              <w:rPr>
                <w:b/>
                <w:sz w:val="24"/>
                <w:szCs w:val="24"/>
                <w:lang w:val="fr"/>
              </w:rPr>
              <w:t>le</w:t>
            </w:r>
            <w:r w:rsidR="00D868A9" w:rsidRPr="00A40485">
              <w:rPr>
                <w:b/>
                <w:sz w:val="24"/>
                <w:szCs w:val="24"/>
                <w:lang w:val="fr"/>
              </w:rPr>
              <w:t>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678F866A"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 xml:space="preserve">1.13 </w:t>
            </w:r>
            <w:r w:rsidR="00E90390" w:rsidRPr="00A40485">
              <w:rPr>
                <w:b/>
                <w:sz w:val="24"/>
                <w:szCs w:val="24"/>
                <w:lang w:val="fr"/>
              </w:rPr>
              <w:t>D</w:t>
            </w:r>
            <w:r w:rsidR="00E90390">
              <w:rPr>
                <w:b/>
                <w:sz w:val="24"/>
                <w:szCs w:val="24"/>
                <w:lang w:val="fr"/>
              </w:rPr>
              <w:t>onnée</w:t>
            </w:r>
            <w:r w:rsidR="00E90390" w:rsidRPr="00A40485">
              <w:rPr>
                <w:b/>
                <w:sz w:val="24"/>
                <w:szCs w:val="24"/>
                <w:lang w:val="fr"/>
              </w:rPr>
              <w:t>s confidentiel</w:t>
            </w:r>
            <w:r w:rsidR="00E90390">
              <w:rPr>
                <w:b/>
                <w:sz w:val="24"/>
                <w:szCs w:val="24"/>
                <w:lang w:val="fr"/>
              </w:rPr>
              <w:t>le</w:t>
            </w:r>
            <w:r w:rsidR="00E90390" w:rsidRPr="00A40485">
              <w:rPr>
                <w:b/>
                <w:sz w:val="24"/>
                <w:szCs w:val="24"/>
                <w:lang w:val="fr"/>
              </w:rPr>
              <w:t>s</w:t>
            </w:r>
          </w:p>
          <w:p w14:paraId="26AD1D00" w14:textId="7D68EC71"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E73F23">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E73F23">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doivent divulguer tou</w:t>
            </w:r>
            <w:r w:rsidR="00C7005F">
              <w:rPr>
                <w:sz w:val="24"/>
                <w:szCs w:val="24"/>
                <w:lang w:val="fr"/>
              </w:rPr>
              <w:t>te</w:t>
            </w:r>
            <w:r w:rsidRPr="00A40485">
              <w:rPr>
                <w:sz w:val="24"/>
                <w:szCs w:val="24"/>
                <w:lang w:val="fr"/>
              </w:rPr>
              <w:t xml:space="preserve">s </w:t>
            </w:r>
            <w:r w:rsidR="00C7005F">
              <w:rPr>
                <w:sz w:val="24"/>
                <w:szCs w:val="24"/>
                <w:lang w:val="fr"/>
              </w:rPr>
              <w:t>informations</w:t>
            </w:r>
            <w:r w:rsidRPr="00A40485">
              <w:rPr>
                <w:sz w:val="24"/>
                <w:szCs w:val="24"/>
                <w:lang w:val="fr"/>
              </w:rPr>
              <w:t xml:space="preserve"> confidentiel</w:t>
            </w:r>
            <w:r w:rsidR="00C7005F">
              <w:rPr>
                <w:sz w:val="24"/>
                <w:szCs w:val="24"/>
                <w:lang w:val="fr"/>
              </w:rPr>
              <w:t>le</w:t>
            </w:r>
            <w:r w:rsidRPr="00A40485">
              <w:rPr>
                <w:sz w:val="24"/>
                <w:szCs w:val="24"/>
                <w:lang w:val="fr"/>
              </w:rPr>
              <w:t>s et autres qui peuvent raisonnablement être exigé</w:t>
            </w:r>
            <w:r w:rsidR="00C7005F">
              <w:rPr>
                <w:sz w:val="24"/>
                <w:szCs w:val="24"/>
                <w:lang w:val="fr"/>
              </w:rPr>
              <w:t>e</w:t>
            </w:r>
            <w:r w:rsidRPr="00A40485">
              <w:rPr>
                <w:sz w:val="24"/>
                <w:szCs w:val="24"/>
                <w:lang w:val="fr"/>
              </w:rPr>
              <w:t xml:space="preserve">s afin de vérifier le respect du </w:t>
            </w:r>
            <w:r w:rsidR="00E73F23">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656EFBE9" w:rsidR="00D868A9" w:rsidRPr="00A40485" w:rsidRDefault="00D868A9" w:rsidP="00A40485">
            <w:pPr>
              <w:spacing w:before="120" w:after="120"/>
              <w:jc w:val="both"/>
              <w:rPr>
                <w:sz w:val="24"/>
                <w:szCs w:val="24"/>
              </w:rPr>
            </w:pPr>
            <w:r w:rsidRPr="00A40485">
              <w:rPr>
                <w:sz w:val="24"/>
                <w:szCs w:val="24"/>
                <w:lang w:val="fr"/>
              </w:rPr>
              <w:t xml:space="preserve">Chacun d’eux doit traiter les détails du </w:t>
            </w:r>
            <w:r w:rsidR="00493EB5">
              <w:rPr>
                <w:sz w:val="24"/>
                <w:szCs w:val="24"/>
                <w:lang w:val="fr"/>
              </w:rPr>
              <w:t>marché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E73F23">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E73F23">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E73F23">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ntrepreneur est autorisé à divulguer toute information accessible au public, ou toute information autrement requise pour établir ses qualifications pour concourir pour d’autres projets.</w:t>
            </w:r>
            <w:r w:rsidR="00E73F23">
              <w:rPr>
                <w:sz w:val="24"/>
                <w:szCs w:val="24"/>
                <w:lang w:val="fr"/>
              </w:rPr>
              <w:t> »</w:t>
            </w:r>
          </w:p>
        </w:tc>
      </w:tr>
      <w:tr w:rsidR="00D868A9" w:rsidRPr="0000065A" w14:paraId="7B483172" w14:textId="77777777" w:rsidTr="00FF68BF">
        <w:tc>
          <w:tcPr>
            <w:tcW w:w="3239" w:type="dxa"/>
            <w:tcMar>
              <w:top w:w="57" w:type="dxa"/>
              <w:left w:w="57" w:type="dxa"/>
              <w:bottom w:w="57" w:type="dxa"/>
              <w:right w:w="57" w:type="dxa"/>
            </w:tcMar>
          </w:tcPr>
          <w:p w14:paraId="78375839" w14:textId="1BE5FC66" w:rsidR="00D868A9" w:rsidRPr="00616A09" w:rsidRDefault="00D868A9" w:rsidP="00562C35">
            <w:pPr>
              <w:pStyle w:val="S7Header2"/>
            </w:pPr>
            <w:bookmarkStart w:id="649" w:name="_Toc486845933"/>
            <w:r w:rsidRPr="00616A09">
              <w:t>Sous-clause 1.14</w:t>
            </w:r>
            <w:bookmarkEnd w:id="649"/>
          </w:p>
        </w:tc>
        <w:tc>
          <w:tcPr>
            <w:tcW w:w="7251" w:type="dxa"/>
            <w:tcMar>
              <w:top w:w="57" w:type="dxa"/>
              <w:left w:w="57" w:type="dxa"/>
              <w:bottom w:w="57" w:type="dxa"/>
              <w:right w:w="57" w:type="dxa"/>
            </w:tcMar>
          </w:tcPr>
          <w:p w14:paraId="7E4083CE" w14:textId="0F8C43E0" w:rsidR="00D868A9" w:rsidRPr="00A40485" w:rsidRDefault="00E33C12" w:rsidP="00A40485">
            <w:pPr>
              <w:keepNext/>
              <w:spacing w:before="120" w:after="120"/>
              <w:jc w:val="both"/>
              <w:rPr>
                <w:b/>
                <w:sz w:val="24"/>
                <w:szCs w:val="24"/>
              </w:rPr>
            </w:pPr>
            <w:r>
              <w:rPr>
                <w:b/>
                <w:sz w:val="24"/>
                <w:szCs w:val="24"/>
                <w:lang w:val="fr"/>
              </w:rPr>
              <w:t>Conformité aux</w:t>
            </w:r>
            <w:r w:rsidR="00D868A9" w:rsidRPr="00A40485">
              <w:rPr>
                <w:b/>
                <w:sz w:val="24"/>
                <w:szCs w:val="24"/>
                <w:lang w:val="fr"/>
              </w:rPr>
              <w:t xml:space="preserve"> </w:t>
            </w:r>
            <w:r>
              <w:rPr>
                <w:b/>
                <w:sz w:val="24"/>
                <w:szCs w:val="24"/>
                <w:lang w:val="fr"/>
              </w:rPr>
              <w:t>L</w:t>
            </w:r>
            <w:r w:rsidR="00D868A9" w:rsidRPr="00A40485">
              <w:rPr>
                <w:b/>
                <w:sz w:val="24"/>
                <w:szCs w:val="24"/>
                <w:lang w:val="fr"/>
              </w:rPr>
              <w:t>ois</w:t>
            </w:r>
          </w:p>
          <w:p w14:paraId="0C0D74D8" w14:textId="14630C96" w:rsidR="00D868A9" w:rsidRPr="00A40485" w:rsidRDefault="00E73F23" w:rsidP="00A40485">
            <w:pPr>
              <w:keepNext/>
              <w:spacing w:before="120" w:after="120"/>
              <w:jc w:val="both"/>
              <w:rPr>
                <w:b/>
                <w:sz w:val="24"/>
                <w:szCs w:val="24"/>
              </w:rPr>
            </w:pPr>
            <w:r w:rsidRPr="00A40485">
              <w:rPr>
                <w:sz w:val="24"/>
                <w:szCs w:val="24"/>
                <w:lang w:val="fr"/>
              </w:rPr>
              <w:t xml:space="preserve">À la fin de (b), </w:t>
            </w:r>
            <w:r>
              <w:rPr>
                <w:sz w:val="24"/>
                <w:szCs w:val="24"/>
                <w:lang w:val="fr"/>
              </w:rPr>
              <w:t xml:space="preserve">les mots </w:t>
            </w:r>
            <w:r w:rsidRPr="00A40485">
              <w:rPr>
                <w:sz w:val="24"/>
                <w:szCs w:val="24"/>
                <w:lang w:val="fr"/>
              </w:rPr>
              <w:t xml:space="preserve">« </w:t>
            </w:r>
            <w:r>
              <w:rPr>
                <w:sz w:val="24"/>
                <w:szCs w:val="24"/>
                <w:lang w:val="fr"/>
              </w:rPr>
              <w:t xml:space="preserve">manquement </w:t>
            </w:r>
            <w:r w:rsidR="003F0DCF">
              <w:rPr>
                <w:sz w:val="24"/>
                <w:szCs w:val="24"/>
                <w:lang w:val="fr"/>
              </w:rPr>
              <w:t>de sa part</w:t>
            </w:r>
            <w:r w:rsidRPr="00A40485">
              <w:rPr>
                <w:sz w:val="24"/>
                <w:szCs w:val="24"/>
                <w:lang w:val="fr"/>
              </w:rPr>
              <w:t xml:space="preserve"> » </w:t>
            </w:r>
            <w:r>
              <w:rPr>
                <w:sz w:val="24"/>
                <w:szCs w:val="24"/>
                <w:lang w:val="fr"/>
              </w:rPr>
              <w:t>son</w:t>
            </w:r>
            <w:r w:rsidRPr="00A40485">
              <w:rPr>
                <w:sz w:val="24"/>
                <w:szCs w:val="24"/>
                <w:lang w:val="fr"/>
              </w:rPr>
              <w:t>t remplacé</w:t>
            </w:r>
            <w:r>
              <w:rPr>
                <w:sz w:val="24"/>
                <w:szCs w:val="24"/>
                <w:lang w:val="fr"/>
              </w:rPr>
              <w:t>s</w:t>
            </w:r>
            <w:r w:rsidRPr="00A40485">
              <w:rPr>
                <w:sz w:val="24"/>
                <w:szCs w:val="24"/>
                <w:lang w:val="fr"/>
              </w:rPr>
              <w:t xml:space="preserve"> par «</w:t>
            </w:r>
            <w:r>
              <w:rPr>
                <w:sz w:val="24"/>
                <w:szCs w:val="24"/>
                <w:lang w:val="fr"/>
              </w:rPr>
              <w:t xml:space="preserve">manquement </w:t>
            </w:r>
            <w:r w:rsidR="003F0DCF">
              <w:rPr>
                <w:sz w:val="24"/>
                <w:szCs w:val="24"/>
                <w:lang w:val="fr"/>
              </w:rPr>
              <w:t>de sa part</w:t>
            </w:r>
            <w:r w:rsidRPr="00A40485">
              <w:rPr>
                <w:sz w:val="24"/>
                <w:szCs w:val="24"/>
                <w:lang w:val="fr"/>
              </w:rPr>
              <w:t>, à moins que l’</w:t>
            </w:r>
            <w:r>
              <w:rPr>
                <w:sz w:val="24"/>
                <w:szCs w:val="24"/>
                <w:lang w:val="fr"/>
              </w:rPr>
              <w:t>E</w:t>
            </w:r>
            <w:r w:rsidRPr="00A40485">
              <w:rPr>
                <w:sz w:val="24"/>
                <w:szCs w:val="24"/>
                <w:lang w:val="fr"/>
              </w:rPr>
              <w:t xml:space="preserve">ntrepreneur ne soit empêché d’accomplir ces actions et </w:t>
            </w:r>
            <w:r>
              <w:rPr>
                <w:sz w:val="24"/>
                <w:szCs w:val="24"/>
                <w:lang w:val="fr"/>
              </w:rPr>
              <w:t>fourniss</w:t>
            </w:r>
            <w:r w:rsidRPr="00A40485">
              <w:rPr>
                <w:sz w:val="24"/>
                <w:szCs w:val="24"/>
                <w:lang w:val="fr"/>
              </w:rPr>
              <w:t xml:space="preserve">e la preuve </w:t>
            </w:r>
            <w:r>
              <w:rPr>
                <w:sz w:val="24"/>
                <w:szCs w:val="24"/>
                <w:lang w:val="fr"/>
              </w:rPr>
              <w:t>qu’il a agi avec</w:t>
            </w:r>
            <w:r w:rsidRPr="00A40485">
              <w:rPr>
                <w:sz w:val="24"/>
                <w:szCs w:val="24"/>
                <w:lang w:val="fr"/>
              </w:rPr>
              <w:t xml:space="preserve"> diligence ».</w:t>
            </w:r>
          </w:p>
        </w:tc>
      </w:tr>
      <w:tr w:rsidR="00D868A9" w:rsidRPr="0000065A" w14:paraId="73A246AE" w14:textId="77777777" w:rsidTr="00FF68BF">
        <w:tc>
          <w:tcPr>
            <w:tcW w:w="3239" w:type="dxa"/>
            <w:tcMar>
              <w:top w:w="57" w:type="dxa"/>
              <w:left w:w="57" w:type="dxa"/>
              <w:bottom w:w="57" w:type="dxa"/>
              <w:right w:w="57" w:type="dxa"/>
            </w:tcMar>
          </w:tcPr>
          <w:p w14:paraId="1B9DDE59" w14:textId="36E69030" w:rsidR="00D868A9" w:rsidRPr="00616A09" w:rsidRDefault="00D868A9" w:rsidP="00562C35">
            <w:pPr>
              <w:pStyle w:val="S7Header2"/>
            </w:pPr>
            <w:bookmarkStart w:id="650" w:name="_Toc486845934"/>
            <w:r>
              <w:t>Sous-clause 1.15</w:t>
            </w:r>
            <w:bookmarkEnd w:id="650"/>
          </w:p>
        </w:tc>
        <w:tc>
          <w:tcPr>
            <w:tcW w:w="7251" w:type="dxa"/>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0C8C00A9" w14:textId="7A073545" w:rsidR="00E73F23" w:rsidRPr="00A40485" w:rsidRDefault="00E73F23" w:rsidP="00E73F23">
            <w:pPr>
              <w:spacing w:before="120" w:after="120"/>
              <w:jc w:val="both"/>
              <w:rPr>
                <w:sz w:val="24"/>
                <w:szCs w:val="24"/>
              </w:rPr>
            </w:pPr>
            <w:r w:rsidRPr="00A40485">
              <w:rPr>
                <w:sz w:val="24"/>
                <w:szCs w:val="24"/>
                <w:lang w:val="fr"/>
              </w:rPr>
              <w:t xml:space="preserve">Avant </w:t>
            </w:r>
            <w:r>
              <w:rPr>
                <w:sz w:val="24"/>
                <w:szCs w:val="24"/>
                <w:lang w:val="fr"/>
              </w:rPr>
              <w:t>les mots</w:t>
            </w:r>
            <w:r w:rsidRPr="00A40485">
              <w:rPr>
                <w:sz w:val="24"/>
                <w:szCs w:val="24"/>
                <w:lang w:val="fr"/>
              </w:rPr>
              <w:t xml:space="preserve"> « </w:t>
            </w:r>
            <w:r w:rsidR="00A426DD">
              <w:rPr>
                <w:sz w:val="24"/>
                <w:szCs w:val="24"/>
                <w:lang w:val="fr"/>
              </w:rPr>
              <w:t>Lorsque</w:t>
            </w:r>
            <w:r w:rsidR="00A426DD" w:rsidRPr="00A40485">
              <w:rPr>
                <w:sz w:val="24"/>
                <w:szCs w:val="24"/>
                <w:lang w:val="fr"/>
              </w:rPr>
              <w:t xml:space="preserve"> </w:t>
            </w:r>
            <w:r w:rsidRPr="00A40485">
              <w:rPr>
                <w:sz w:val="24"/>
                <w:szCs w:val="24"/>
                <w:lang w:val="fr"/>
              </w:rPr>
              <w:t>l’</w:t>
            </w:r>
            <w:r>
              <w:rPr>
                <w:sz w:val="24"/>
                <w:szCs w:val="24"/>
                <w:lang w:val="fr"/>
              </w:rPr>
              <w:t>E</w:t>
            </w:r>
            <w:r w:rsidRPr="00A40485">
              <w:rPr>
                <w:sz w:val="24"/>
                <w:szCs w:val="24"/>
                <w:lang w:val="fr"/>
              </w:rPr>
              <w:t>ntrepreneur constitue » « 1.15.1 »</w:t>
            </w:r>
            <w:r>
              <w:rPr>
                <w:sz w:val="24"/>
                <w:szCs w:val="24"/>
                <w:lang w:val="fr"/>
              </w:rPr>
              <w:t xml:space="preserve"> est ajouté</w:t>
            </w:r>
            <w:r w:rsidRPr="00A40485">
              <w:rPr>
                <w:sz w:val="24"/>
                <w:szCs w:val="24"/>
                <w:lang w:val="fr"/>
              </w:rPr>
              <w:t>.  Ce qui suit est ensuite ajouté</w:t>
            </w:r>
            <w:r>
              <w:rPr>
                <w:sz w:val="24"/>
                <w:szCs w:val="24"/>
                <w:lang w:val="fr"/>
              </w:rPr>
              <w:t xml:space="preserve"> </w:t>
            </w:r>
            <w:r w:rsidRPr="00A40485">
              <w:rPr>
                <w:sz w:val="24"/>
                <w:szCs w:val="24"/>
                <w:lang w:val="fr"/>
              </w:rPr>
              <w:t>:</w:t>
            </w:r>
          </w:p>
          <w:p w14:paraId="720212C8" w14:textId="2AA31427" w:rsidR="00E73F23" w:rsidRPr="00A40485" w:rsidRDefault="00E73F23" w:rsidP="00E73F23">
            <w:pPr>
              <w:spacing w:before="120" w:after="120"/>
              <w:jc w:val="both"/>
              <w:rPr>
                <w:sz w:val="24"/>
                <w:szCs w:val="24"/>
              </w:rPr>
            </w:pPr>
            <w:r w:rsidRPr="00A40485">
              <w:rPr>
                <w:sz w:val="24"/>
                <w:szCs w:val="24"/>
                <w:lang w:val="fr"/>
              </w:rPr>
              <w:t>« </w:t>
            </w:r>
            <w:r w:rsidR="007E5117">
              <w:rPr>
                <w:sz w:val="24"/>
                <w:szCs w:val="24"/>
                <w:lang w:val="fr"/>
              </w:rPr>
              <w:t>1.</w:t>
            </w:r>
            <w:r w:rsidRPr="00A40485">
              <w:rPr>
                <w:sz w:val="24"/>
                <w:szCs w:val="24"/>
                <w:lang w:val="fr"/>
              </w:rPr>
              <w:t>15.2 Si l’</w:t>
            </w:r>
            <w:r>
              <w:rPr>
                <w:sz w:val="24"/>
                <w:szCs w:val="24"/>
                <w:lang w:val="fr"/>
              </w:rPr>
              <w:t>E</w:t>
            </w:r>
            <w:r w:rsidRPr="00A40485">
              <w:rPr>
                <w:sz w:val="24"/>
                <w:szCs w:val="24"/>
                <w:lang w:val="fr"/>
              </w:rPr>
              <w:t>ntrepreneur est un</w:t>
            </w:r>
            <w:r>
              <w:rPr>
                <w:sz w:val="24"/>
                <w:szCs w:val="24"/>
                <w:lang w:val="fr"/>
              </w:rPr>
              <w:t>e Société de Projet, durant la P</w:t>
            </w:r>
            <w:r w:rsidRPr="00A40485">
              <w:rPr>
                <w:sz w:val="24"/>
                <w:szCs w:val="24"/>
                <w:lang w:val="fr"/>
              </w:rPr>
              <w:t xml:space="preserve">ériode </w:t>
            </w:r>
            <w:r>
              <w:rPr>
                <w:sz w:val="24"/>
                <w:szCs w:val="24"/>
                <w:lang w:val="fr"/>
              </w:rPr>
              <w:t>du Marché</w:t>
            </w:r>
            <w:r w:rsidRPr="00A40485">
              <w:rPr>
                <w:sz w:val="24"/>
                <w:szCs w:val="24"/>
                <w:lang w:val="fr"/>
              </w:rPr>
              <w:t>, l</w:t>
            </w:r>
            <w:r>
              <w:rPr>
                <w:sz w:val="24"/>
                <w:szCs w:val="24"/>
                <w:lang w:val="fr"/>
              </w:rPr>
              <w:t>’Entrepreneur</w:t>
            </w:r>
            <w:r w:rsidRPr="00A40485">
              <w:rPr>
                <w:sz w:val="24"/>
                <w:szCs w:val="24"/>
                <w:lang w:val="fr"/>
              </w:rPr>
              <w:t xml:space="preserve"> </w:t>
            </w:r>
            <w:r>
              <w:rPr>
                <w:sz w:val="24"/>
                <w:szCs w:val="24"/>
                <w:lang w:val="fr"/>
              </w:rPr>
              <w:t>est</w:t>
            </w:r>
            <w:r w:rsidRPr="00A40485">
              <w:rPr>
                <w:sz w:val="24"/>
                <w:szCs w:val="24"/>
                <w:lang w:val="fr"/>
              </w:rPr>
              <w:t xml:space="preserve"> tenu de maintenir s</w:t>
            </w:r>
            <w:r>
              <w:rPr>
                <w:sz w:val="24"/>
                <w:szCs w:val="24"/>
                <w:lang w:val="fr"/>
              </w:rPr>
              <w:t>a part de</w:t>
            </w:r>
            <w:r w:rsidRPr="00A40485">
              <w:rPr>
                <w:sz w:val="24"/>
                <w:szCs w:val="24"/>
                <w:lang w:val="fr"/>
              </w:rPr>
              <w:t xml:space="preserve"> capital social à un niveau minimum énoncé dans les </w:t>
            </w:r>
            <w:r>
              <w:rPr>
                <w:sz w:val="24"/>
                <w:szCs w:val="24"/>
                <w:lang w:val="fr"/>
              </w:rPr>
              <w:t>D</w:t>
            </w:r>
            <w:r w:rsidRPr="00A40485">
              <w:rPr>
                <w:sz w:val="24"/>
                <w:szCs w:val="24"/>
                <w:lang w:val="fr"/>
              </w:rPr>
              <w:t xml:space="preserve">onnées </w:t>
            </w:r>
            <w:r>
              <w:rPr>
                <w:sz w:val="24"/>
                <w:szCs w:val="24"/>
                <w:lang w:val="fr"/>
              </w:rPr>
              <w:t xml:space="preserve">du Marché, </w:t>
            </w:r>
            <w:r w:rsidRPr="00A40485">
              <w:rPr>
                <w:sz w:val="24"/>
                <w:szCs w:val="24"/>
                <w:lang w:val="fr"/>
              </w:rPr>
              <w:t xml:space="preserve">du total </w:t>
            </w:r>
            <w:r>
              <w:rPr>
                <w:sz w:val="24"/>
                <w:szCs w:val="24"/>
                <w:lang w:val="fr"/>
              </w:rPr>
              <w:t>du capital-actions</w:t>
            </w:r>
            <w:r w:rsidRPr="00A40485">
              <w:rPr>
                <w:sz w:val="24"/>
                <w:szCs w:val="24"/>
                <w:lang w:val="fr"/>
              </w:rPr>
              <w:t>. Le capital-actions peut être augmenté sans l’approbation préalable d</w:t>
            </w:r>
            <w:r>
              <w:rPr>
                <w:sz w:val="24"/>
                <w:szCs w:val="24"/>
                <w:lang w:val="fr"/>
              </w:rPr>
              <w:t>e Maître d’Ouvrage</w:t>
            </w:r>
            <w:r w:rsidRPr="00A40485">
              <w:rPr>
                <w:sz w:val="24"/>
                <w:szCs w:val="24"/>
                <w:lang w:val="fr"/>
              </w:rPr>
              <w:t>, mais un</w:t>
            </w:r>
            <w:r>
              <w:rPr>
                <w:sz w:val="24"/>
                <w:szCs w:val="24"/>
                <w:lang w:val="fr"/>
              </w:rPr>
              <w:t>e</w:t>
            </w:r>
            <w:r w:rsidRPr="00A40485">
              <w:rPr>
                <w:sz w:val="24"/>
                <w:szCs w:val="24"/>
                <w:lang w:val="fr"/>
              </w:rPr>
              <w:t xml:space="preserve"> </w:t>
            </w:r>
            <w:r>
              <w:rPr>
                <w:sz w:val="24"/>
                <w:szCs w:val="24"/>
                <w:lang w:val="fr"/>
              </w:rPr>
              <w:t>Notification</w:t>
            </w:r>
            <w:r w:rsidRPr="00A40485">
              <w:rPr>
                <w:sz w:val="24"/>
                <w:szCs w:val="24"/>
                <w:lang w:val="fr"/>
              </w:rPr>
              <w:t xml:space="preserve"> </w:t>
            </w:r>
            <w:r>
              <w:rPr>
                <w:sz w:val="24"/>
                <w:szCs w:val="24"/>
                <w:lang w:val="fr"/>
              </w:rPr>
              <w:t xml:space="preserve">d’information </w:t>
            </w:r>
            <w:r w:rsidRPr="00A40485">
              <w:rPr>
                <w:sz w:val="24"/>
                <w:szCs w:val="24"/>
                <w:lang w:val="fr"/>
              </w:rPr>
              <w:t>écrit</w:t>
            </w:r>
            <w:r>
              <w:rPr>
                <w:sz w:val="24"/>
                <w:szCs w:val="24"/>
                <w:lang w:val="fr"/>
              </w:rPr>
              <w:t>e</w:t>
            </w:r>
            <w:r w:rsidRPr="00A40485">
              <w:rPr>
                <w:sz w:val="24"/>
                <w:szCs w:val="24"/>
                <w:lang w:val="fr"/>
              </w:rPr>
              <w:t xml:space="preserve"> doit être envoyé</w:t>
            </w:r>
            <w:r>
              <w:rPr>
                <w:sz w:val="24"/>
                <w:szCs w:val="24"/>
                <w:lang w:val="fr"/>
              </w:rPr>
              <w:t>e</w:t>
            </w:r>
            <w:r w:rsidRPr="00A40485">
              <w:rPr>
                <w:sz w:val="24"/>
                <w:szCs w:val="24"/>
                <w:lang w:val="fr"/>
              </w:rPr>
              <w:t xml:space="preserve"> </w:t>
            </w:r>
            <w:r>
              <w:rPr>
                <w:sz w:val="24"/>
                <w:szCs w:val="24"/>
                <w:lang w:val="fr"/>
              </w:rPr>
              <w:t>au Maître d’Ouvrage</w:t>
            </w:r>
            <w:r w:rsidRPr="00A40485">
              <w:rPr>
                <w:sz w:val="24"/>
                <w:szCs w:val="24"/>
                <w:lang w:val="fr"/>
              </w:rPr>
              <w:t>. Toute réduction du capital-actions</w:t>
            </w:r>
            <w:r>
              <w:rPr>
                <w:sz w:val="24"/>
                <w:szCs w:val="24"/>
                <w:lang w:val="fr"/>
              </w:rPr>
              <w:t xml:space="preserve"> </w:t>
            </w:r>
            <w:r w:rsidRPr="00A40485">
              <w:rPr>
                <w:sz w:val="24"/>
                <w:szCs w:val="24"/>
                <w:lang w:val="fr"/>
              </w:rPr>
              <w:t>d</w:t>
            </w:r>
            <w:r>
              <w:rPr>
                <w:sz w:val="24"/>
                <w:szCs w:val="24"/>
                <w:lang w:val="fr"/>
              </w:rPr>
              <w:t>e l’Entrepreneur doit être</w:t>
            </w:r>
            <w:r w:rsidRPr="00A40485">
              <w:rPr>
                <w:sz w:val="24"/>
                <w:szCs w:val="24"/>
                <w:lang w:val="fr"/>
              </w:rPr>
              <w:t xml:space="preserve"> assujettie au consentement écrit préalable d</w:t>
            </w:r>
            <w:r>
              <w:rPr>
                <w:sz w:val="24"/>
                <w:szCs w:val="24"/>
                <w:lang w:val="fr"/>
              </w:rPr>
              <w:t>u Maître d’Ouvrage</w:t>
            </w:r>
            <w:r w:rsidRPr="00A40485">
              <w:rPr>
                <w:sz w:val="24"/>
                <w:szCs w:val="24"/>
                <w:lang w:val="fr"/>
              </w:rPr>
              <w:t xml:space="preserve">.  </w:t>
            </w:r>
          </w:p>
          <w:p w14:paraId="5497761F" w14:textId="77777777" w:rsidR="00E73F23" w:rsidRPr="00493EB5" w:rsidRDefault="00E73F23" w:rsidP="00E73F23">
            <w:pPr>
              <w:pStyle w:val="Heading5"/>
              <w:spacing w:before="120" w:after="120"/>
              <w:jc w:val="both"/>
              <w:rPr>
                <w:b w:val="0"/>
                <w:bCs/>
                <w:sz w:val="24"/>
                <w:szCs w:val="24"/>
                <w:lang w:val="fr-FR"/>
              </w:rPr>
            </w:pPr>
            <w:r w:rsidRPr="00A40485">
              <w:rPr>
                <w:b w:val="0"/>
                <w:sz w:val="24"/>
                <w:szCs w:val="24"/>
                <w:lang w:val="fr"/>
              </w:rPr>
              <w:t xml:space="preserve">1.15.3 Le </w:t>
            </w:r>
            <w:r>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Pr>
                <w:b w:val="0"/>
                <w:bCs/>
                <w:sz w:val="24"/>
                <w:szCs w:val="24"/>
                <w:lang w:val="fr"/>
              </w:rPr>
              <w:t>%</w:t>
            </w:r>
            <w:r w:rsidRPr="00493EB5">
              <w:rPr>
                <w:b w:val="0"/>
                <w:bCs/>
                <w:sz w:val="24"/>
                <w:szCs w:val="24"/>
                <w:lang w:val="fr"/>
              </w:rPr>
              <w:t xml:space="preserve"> des capitaux propres souscrits et versés </w:t>
            </w:r>
            <w:r>
              <w:rPr>
                <w:b w:val="0"/>
                <w:bCs/>
                <w:sz w:val="24"/>
                <w:szCs w:val="24"/>
                <w:lang w:val="fr"/>
              </w:rPr>
              <w:t xml:space="preserve">par l’Entrepreneur </w:t>
            </w:r>
            <w:r w:rsidRPr="00493EB5">
              <w:rPr>
                <w:b w:val="0"/>
                <w:bCs/>
                <w:sz w:val="24"/>
                <w:szCs w:val="24"/>
                <w:lang w:val="fr"/>
              </w:rPr>
              <w:t xml:space="preserve">à  la </w:t>
            </w:r>
            <w:r>
              <w:rPr>
                <w:b w:val="0"/>
                <w:bCs/>
                <w:sz w:val="24"/>
                <w:szCs w:val="24"/>
                <w:lang w:val="fr"/>
              </w:rPr>
              <w:t>D</w:t>
            </w:r>
            <w:r w:rsidRPr="00493EB5">
              <w:rPr>
                <w:b w:val="0"/>
                <w:bCs/>
                <w:sz w:val="24"/>
                <w:szCs w:val="24"/>
                <w:lang w:val="fr"/>
              </w:rPr>
              <w:t xml:space="preserve">ate de </w:t>
            </w:r>
            <w:r>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Pr>
                <w:b w:val="0"/>
                <w:bCs/>
                <w:sz w:val="24"/>
                <w:szCs w:val="24"/>
                <w:lang w:val="fr"/>
              </w:rPr>
              <w:t>C</w:t>
            </w:r>
            <w:r w:rsidRPr="00493EB5">
              <w:rPr>
                <w:b w:val="0"/>
                <w:bCs/>
                <w:sz w:val="24"/>
                <w:szCs w:val="24"/>
                <w:lang w:val="fr"/>
              </w:rPr>
              <w:t xml:space="preserve">ertificat de </w:t>
            </w:r>
            <w:r>
              <w:rPr>
                <w:b w:val="0"/>
                <w:bCs/>
                <w:sz w:val="24"/>
                <w:szCs w:val="24"/>
                <w:lang w:val="fr"/>
              </w:rPr>
              <w:t>M</w:t>
            </w:r>
            <w:r w:rsidRPr="00493EB5">
              <w:rPr>
                <w:b w:val="0"/>
                <w:bCs/>
                <w:sz w:val="24"/>
                <w:szCs w:val="24"/>
                <w:lang w:val="fr"/>
              </w:rPr>
              <w:t xml:space="preserve">ise en </w:t>
            </w:r>
            <w:r>
              <w:rPr>
                <w:b w:val="0"/>
                <w:bCs/>
                <w:sz w:val="24"/>
                <w:szCs w:val="24"/>
                <w:lang w:val="fr"/>
              </w:rPr>
              <w:t>S</w:t>
            </w:r>
            <w:r w:rsidRPr="00493EB5">
              <w:rPr>
                <w:b w:val="0"/>
                <w:bCs/>
                <w:sz w:val="24"/>
                <w:szCs w:val="24"/>
                <w:lang w:val="fr"/>
              </w:rPr>
              <w:t xml:space="preserve">ervice, [et au moins vingt-six pour cent (26%) </w:t>
            </w:r>
            <w:r>
              <w:rPr>
                <w:b w:val="0"/>
                <w:bCs/>
                <w:sz w:val="24"/>
                <w:szCs w:val="24"/>
                <w:lang w:val="fr"/>
              </w:rPr>
              <w:t>durant</w:t>
            </w:r>
            <w:r w:rsidRPr="00493EB5">
              <w:rPr>
                <w:b w:val="0"/>
                <w:bCs/>
                <w:sz w:val="24"/>
                <w:szCs w:val="24"/>
                <w:lang w:val="fr"/>
              </w:rPr>
              <w:t xml:space="preserve"> les cinq (5) années suivantes] sous réserve que le </w:t>
            </w:r>
            <w:r>
              <w:rPr>
                <w:b w:val="0"/>
                <w:bCs/>
                <w:sz w:val="24"/>
                <w:szCs w:val="24"/>
                <w:lang w:val="fr"/>
              </w:rPr>
              <w:t xml:space="preserve">bénéficiaire de la </w:t>
            </w:r>
            <w:r w:rsidRPr="00493EB5">
              <w:rPr>
                <w:b w:val="0"/>
                <w:bCs/>
                <w:sz w:val="24"/>
                <w:szCs w:val="24"/>
                <w:lang w:val="fr"/>
              </w:rPr>
              <w:t xml:space="preserve">cession ait une expérience similaire à celle du </w:t>
            </w:r>
            <w:r>
              <w:rPr>
                <w:b w:val="0"/>
                <w:bCs/>
                <w:sz w:val="24"/>
                <w:szCs w:val="24"/>
                <w:lang w:val="fr"/>
              </w:rPr>
              <w:t>chef de file,</w:t>
            </w:r>
            <w:r w:rsidRPr="00493EB5">
              <w:rPr>
                <w:b w:val="0"/>
                <w:bCs/>
                <w:sz w:val="24"/>
                <w:szCs w:val="24"/>
                <w:lang w:val="fr"/>
              </w:rPr>
              <w:t xml:space="preserve"> et </w:t>
            </w:r>
            <w:r>
              <w:rPr>
                <w:b w:val="0"/>
                <w:bCs/>
                <w:sz w:val="24"/>
                <w:szCs w:val="24"/>
                <w:lang w:val="fr"/>
              </w:rPr>
              <w:t xml:space="preserve">après </w:t>
            </w:r>
            <w:r w:rsidRPr="00493EB5">
              <w:rPr>
                <w:b w:val="0"/>
                <w:bCs/>
                <w:sz w:val="24"/>
                <w:szCs w:val="24"/>
                <w:lang w:val="fr"/>
              </w:rPr>
              <w:t>l’approbation d</w:t>
            </w:r>
            <w:r>
              <w:rPr>
                <w:b w:val="0"/>
                <w:bCs/>
                <w:sz w:val="24"/>
                <w:szCs w:val="24"/>
                <w:lang w:val="fr"/>
              </w:rPr>
              <w:t>u Maître d’Ouvrage</w:t>
            </w:r>
            <w:r w:rsidRPr="00493EB5">
              <w:rPr>
                <w:b w:val="0"/>
                <w:bCs/>
                <w:sz w:val="24"/>
                <w:szCs w:val="24"/>
                <w:lang w:val="fr"/>
              </w:rPr>
              <w:t>.</w:t>
            </w:r>
          </w:p>
          <w:p w14:paraId="74D39259" w14:textId="752C28C1" w:rsidR="00D868A9" w:rsidRPr="00A40485" w:rsidRDefault="00E73F23" w:rsidP="00A40485">
            <w:pPr>
              <w:spacing w:before="120" w:after="120"/>
              <w:jc w:val="both"/>
              <w:rPr>
                <w:sz w:val="24"/>
                <w:szCs w:val="24"/>
              </w:rPr>
            </w:pPr>
            <w:r w:rsidRPr="00A40485">
              <w:rPr>
                <w:sz w:val="24"/>
                <w:szCs w:val="24"/>
                <w:lang w:val="fr"/>
              </w:rPr>
              <w:t xml:space="preserve">1.15.4 Les autres </w:t>
            </w:r>
            <w:r>
              <w:rPr>
                <w:sz w:val="24"/>
                <w:szCs w:val="24"/>
                <w:lang w:val="fr"/>
              </w:rPr>
              <w:t>membres</w:t>
            </w:r>
            <w:r w:rsidRPr="00A40485">
              <w:rPr>
                <w:sz w:val="24"/>
                <w:szCs w:val="24"/>
                <w:lang w:val="fr"/>
              </w:rPr>
              <w:t xml:space="preserve"> qui détiennent moins de 49</w:t>
            </w:r>
            <w:r>
              <w:rPr>
                <w:sz w:val="24"/>
                <w:szCs w:val="24"/>
                <w:lang w:val="fr"/>
              </w:rPr>
              <w:t>%</w:t>
            </w:r>
            <w:r w:rsidRPr="00A40485">
              <w:rPr>
                <w:sz w:val="24"/>
                <w:szCs w:val="24"/>
                <w:lang w:val="fr"/>
              </w:rPr>
              <w:t xml:space="preserve"> des capitaux propres souscrits et versés à la </w:t>
            </w:r>
            <w:r w:rsidRPr="000C1F9C">
              <w:rPr>
                <w:sz w:val="24"/>
                <w:szCs w:val="24"/>
                <w:lang w:val="fr"/>
              </w:rPr>
              <w:t>Date de Démarrage</w:t>
            </w:r>
            <w:r w:rsidRPr="00A40485">
              <w:rPr>
                <w:sz w:val="24"/>
                <w:szCs w:val="24"/>
                <w:lang w:val="fr"/>
              </w:rPr>
              <w:t xml:space="preserve"> </w:t>
            </w:r>
            <w:r>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Pr>
                <w:sz w:val="24"/>
                <w:szCs w:val="24"/>
                <w:lang w:val="fr"/>
              </w:rPr>
              <w:t>C</w:t>
            </w:r>
            <w:r w:rsidRPr="00A40485">
              <w:rPr>
                <w:sz w:val="24"/>
                <w:szCs w:val="24"/>
                <w:lang w:val="fr"/>
              </w:rPr>
              <w:t xml:space="preserve">ertificat de </w:t>
            </w:r>
            <w:r>
              <w:rPr>
                <w:sz w:val="24"/>
                <w:szCs w:val="24"/>
                <w:lang w:val="fr"/>
              </w:rPr>
              <w:t>M</w:t>
            </w:r>
            <w:r w:rsidRPr="00A40485">
              <w:rPr>
                <w:sz w:val="24"/>
                <w:szCs w:val="24"/>
                <w:lang w:val="fr"/>
              </w:rPr>
              <w:t xml:space="preserve">ise en </w:t>
            </w:r>
            <w:r>
              <w:rPr>
                <w:sz w:val="24"/>
                <w:szCs w:val="24"/>
                <w:lang w:val="fr"/>
              </w:rPr>
              <w:t>S</w:t>
            </w:r>
            <w:r w:rsidRPr="00A40485">
              <w:rPr>
                <w:sz w:val="24"/>
                <w:szCs w:val="24"/>
                <w:lang w:val="fr"/>
              </w:rPr>
              <w:t>ervice.</w:t>
            </w:r>
          </w:p>
        </w:tc>
      </w:tr>
      <w:tr w:rsidR="00D868A9" w:rsidRPr="0000065A" w14:paraId="70C12D84" w14:textId="77777777" w:rsidTr="00FF68BF">
        <w:tc>
          <w:tcPr>
            <w:tcW w:w="3239" w:type="dxa"/>
            <w:tcMar>
              <w:top w:w="57" w:type="dxa"/>
              <w:left w:w="57" w:type="dxa"/>
              <w:bottom w:w="57" w:type="dxa"/>
              <w:right w:w="57" w:type="dxa"/>
            </w:tcMar>
          </w:tcPr>
          <w:p w14:paraId="337E8636" w14:textId="30053443" w:rsidR="00D868A9" w:rsidRPr="00616A09" w:rsidRDefault="00D868A9" w:rsidP="00562C35">
            <w:pPr>
              <w:pStyle w:val="S7Header2"/>
            </w:pPr>
            <w:bookmarkStart w:id="651" w:name="_Toc486845935"/>
            <w:r w:rsidRPr="00616A09">
              <w:t>Sous-clause 1.16</w:t>
            </w:r>
            <w:bookmarkEnd w:id="651"/>
          </w:p>
        </w:tc>
        <w:tc>
          <w:tcPr>
            <w:tcW w:w="7251" w:type="dxa"/>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2C174784"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 </w:t>
            </w:r>
          </w:p>
          <w:p w14:paraId="1079098B" w14:textId="01938EE8"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1.16</w:t>
            </w:r>
            <w:r w:rsidRPr="006F421D">
              <w:rPr>
                <w:sz w:val="24"/>
                <w:szCs w:val="24"/>
                <w:lang w:val="fr"/>
              </w:rPr>
              <w:t xml:space="preserve"> </w:t>
            </w:r>
            <w:r w:rsidRPr="006F421D">
              <w:rPr>
                <w:b/>
                <w:sz w:val="24"/>
                <w:szCs w:val="24"/>
                <w:lang w:val="fr"/>
              </w:rPr>
              <w:t>Inspections et audit par la Banque</w:t>
            </w:r>
          </w:p>
          <w:p w14:paraId="0E6FC40F" w14:textId="26411776" w:rsidR="00D868A9" w:rsidRPr="006F421D" w:rsidRDefault="00D868A9" w:rsidP="006F421D">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 xml:space="preserve">articulières - Partie C-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6B6D51">
              <w:rPr>
                <w:sz w:val="24"/>
                <w:szCs w:val="24"/>
                <w:lang w:val="fr"/>
              </w:rPr>
              <w:t>Chantier</w:t>
            </w:r>
            <w:r w:rsidRPr="006F421D">
              <w:rPr>
                <w:sz w:val="24"/>
                <w:szCs w:val="24"/>
                <w:lang w:val="fr"/>
              </w:rPr>
              <w:t xml:space="preserve"> et/ou les comptes, dossiers et autres documents 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FF68BF">
        <w:tc>
          <w:tcPr>
            <w:tcW w:w="3239" w:type="dxa"/>
            <w:tcMar>
              <w:top w:w="57" w:type="dxa"/>
              <w:left w:w="57" w:type="dxa"/>
              <w:bottom w:w="57" w:type="dxa"/>
              <w:right w:w="57" w:type="dxa"/>
            </w:tcMar>
          </w:tcPr>
          <w:p w14:paraId="3DFC1864" w14:textId="18C35AE6" w:rsidR="00D868A9" w:rsidRPr="00616A09" w:rsidRDefault="00D868A9" w:rsidP="00562C35">
            <w:pPr>
              <w:pStyle w:val="S7Header2"/>
            </w:pPr>
            <w:bookmarkStart w:id="652" w:name="_Toc486845936"/>
            <w:r w:rsidRPr="00616A09">
              <w:t>Sous-clause 2.4</w:t>
            </w:r>
            <w:bookmarkEnd w:id="652"/>
          </w:p>
        </w:tc>
        <w:tc>
          <w:tcPr>
            <w:tcW w:w="7251" w:type="dxa"/>
            <w:tcMar>
              <w:top w:w="57" w:type="dxa"/>
              <w:left w:w="57" w:type="dxa"/>
              <w:bottom w:w="57" w:type="dxa"/>
              <w:right w:w="57" w:type="dxa"/>
            </w:tcMar>
          </w:tcPr>
          <w:p w14:paraId="0B407C7D" w14:textId="7F7D9A0F" w:rsidR="00D868A9" w:rsidRPr="006F421D" w:rsidRDefault="008A498A" w:rsidP="006F421D">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00D868A9" w:rsidRPr="006F421D">
              <w:rPr>
                <w:b/>
                <w:sz w:val="24"/>
                <w:szCs w:val="24"/>
                <w:lang w:val="fr"/>
              </w:rPr>
              <w:t>inanci</w:t>
            </w:r>
            <w:r w:rsidR="00A7547E">
              <w:rPr>
                <w:b/>
                <w:sz w:val="24"/>
                <w:szCs w:val="24"/>
                <w:lang w:val="fr"/>
              </w:rPr>
              <w:t>è</w:t>
            </w:r>
            <w:r w:rsidR="00CE6B7D">
              <w:rPr>
                <w:b/>
                <w:sz w:val="24"/>
                <w:szCs w:val="24"/>
                <w:lang w:val="fr"/>
              </w:rPr>
              <w:t>r</w:t>
            </w:r>
            <w:r w:rsidR="00A7547E">
              <w:rPr>
                <w:b/>
                <w:sz w:val="24"/>
                <w:szCs w:val="24"/>
                <w:lang w:val="fr"/>
              </w:rPr>
              <w:t>e</w:t>
            </w:r>
            <w:r w:rsidR="00CE6B7D">
              <w:rPr>
                <w:b/>
                <w:sz w:val="24"/>
                <w:szCs w:val="24"/>
                <w:lang w:val="fr"/>
              </w:rPr>
              <w:t>s du Maître d’Ouvrage</w:t>
            </w:r>
          </w:p>
          <w:p w14:paraId="43F477D0" w14:textId="10B8BB30"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E73F23">
              <w:rPr>
                <w:sz w:val="24"/>
                <w:szCs w:val="24"/>
                <w:lang w:val="fr"/>
              </w:rPr>
              <w:t>ce qui suit</w:t>
            </w:r>
            <w:r w:rsidRPr="006F421D">
              <w:rPr>
                <w:sz w:val="24"/>
                <w:szCs w:val="24"/>
                <w:lang w:val="fr"/>
              </w:rPr>
              <w:t xml:space="preserve"> :</w:t>
            </w:r>
          </w:p>
          <w:p w14:paraId="14A54D71" w14:textId="108C3806"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w:t>
            </w:r>
            <w:r w:rsidR="00A7547E">
              <w:rPr>
                <w:b/>
                <w:sz w:val="24"/>
                <w:szCs w:val="24"/>
                <w:lang w:val="fr"/>
              </w:rPr>
              <w:t>Disposition</w:t>
            </w:r>
            <w:r w:rsidR="00A7547E" w:rsidRPr="006F421D">
              <w:rPr>
                <w:b/>
                <w:sz w:val="24"/>
                <w:szCs w:val="24"/>
                <w:lang w:val="fr"/>
              </w:rPr>
              <w:t xml:space="preserve">s </w:t>
            </w:r>
            <w:r w:rsidR="00A7547E">
              <w:rPr>
                <w:b/>
                <w:sz w:val="24"/>
                <w:szCs w:val="24"/>
                <w:lang w:val="fr"/>
              </w:rPr>
              <w:t>f</w:t>
            </w:r>
            <w:r w:rsidR="00A7547E" w:rsidRPr="006F421D">
              <w:rPr>
                <w:b/>
                <w:sz w:val="24"/>
                <w:szCs w:val="24"/>
                <w:lang w:val="fr"/>
              </w:rPr>
              <w:t>inanci</w:t>
            </w:r>
            <w:r w:rsidR="00A7547E">
              <w:rPr>
                <w:b/>
                <w:sz w:val="24"/>
                <w:szCs w:val="24"/>
                <w:lang w:val="fr"/>
              </w:rPr>
              <w:t xml:space="preserve">ères </w:t>
            </w:r>
            <w:r w:rsidR="00CE6B7D">
              <w:rPr>
                <w:b/>
                <w:sz w:val="24"/>
                <w:szCs w:val="24"/>
                <w:lang w:val="fr"/>
              </w:rPr>
              <w:t>du Maître d’Ouvrage</w:t>
            </w:r>
          </w:p>
          <w:p w14:paraId="4A260BA3" w14:textId="77777777" w:rsidR="00E73F23" w:rsidRPr="006F421D" w:rsidRDefault="00E73F23" w:rsidP="00E73F23">
            <w:pPr>
              <w:pStyle w:val="ListParagraph"/>
              <w:spacing w:before="120" w:after="120"/>
              <w:ind w:left="0"/>
              <w:jc w:val="both"/>
              <w:rPr>
                <w:sz w:val="24"/>
                <w:szCs w:val="24"/>
              </w:rPr>
            </w:pP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ntrepreneur, des éléments de preuve raisonnables que des arrangements financiers ont été pris et sont maintenus, permett</w:t>
            </w:r>
            <w:r>
              <w:rPr>
                <w:sz w:val="24"/>
                <w:szCs w:val="24"/>
                <w:lang w:val="fr"/>
              </w:rPr>
              <w:t>ant</w:t>
            </w:r>
            <w:r w:rsidRPr="006F421D">
              <w:rPr>
                <w:sz w:val="24"/>
                <w:szCs w:val="24"/>
                <w:lang w:val="fr"/>
              </w:rPr>
              <w:t xml:space="preserve"> </w:t>
            </w:r>
            <w:r>
              <w:rPr>
                <w:sz w:val="24"/>
                <w:szCs w:val="24"/>
                <w:lang w:val="fr"/>
              </w:rPr>
              <w:t xml:space="preserve">au Maître d’Ouvrage </w:t>
            </w:r>
            <w:r w:rsidRPr="006F421D">
              <w:rPr>
                <w:sz w:val="24"/>
                <w:szCs w:val="24"/>
                <w:lang w:val="fr"/>
              </w:rPr>
              <w:t xml:space="preserve">de payer le </w:t>
            </w:r>
            <w:r>
              <w:rPr>
                <w:sz w:val="24"/>
                <w:szCs w:val="24"/>
                <w:lang w:val="fr"/>
              </w:rPr>
              <w:t>P</w:t>
            </w:r>
            <w:r w:rsidRPr="006F421D">
              <w:rPr>
                <w:sz w:val="24"/>
                <w:szCs w:val="24"/>
                <w:lang w:val="fr"/>
              </w:rPr>
              <w:t xml:space="preserve">rix du </w:t>
            </w:r>
            <w:r>
              <w:rPr>
                <w:sz w:val="24"/>
                <w:szCs w:val="24"/>
                <w:lang w:val="fr"/>
              </w:rPr>
              <w:t>Marché</w:t>
            </w:r>
            <w:r w:rsidRPr="006F421D">
              <w:rPr>
                <w:sz w:val="24"/>
                <w:szCs w:val="24"/>
                <w:lang w:val="fr"/>
              </w:rPr>
              <w:t xml:space="preserve"> </w:t>
            </w:r>
            <w:r>
              <w:rPr>
                <w:sz w:val="24"/>
                <w:szCs w:val="24"/>
                <w:lang w:val="fr"/>
              </w:rPr>
              <w:t>avec ponctualité</w:t>
            </w:r>
            <w:r w:rsidRPr="006F421D">
              <w:rPr>
                <w:sz w:val="24"/>
                <w:szCs w:val="24"/>
                <w:lang w:val="fr"/>
              </w:rPr>
              <w:t xml:space="preserve"> (tel qu’estimé à ce moment-là) conformément à l’article 14 [Prix du </w:t>
            </w:r>
            <w:r>
              <w:rPr>
                <w:sz w:val="24"/>
                <w:szCs w:val="24"/>
                <w:lang w:val="fr"/>
              </w:rPr>
              <w:t>Marché et P</w:t>
            </w:r>
            <w:r w:rsidRPr="006F421D">
              <w:rPr>
                <w:sz w:val="24"/>
                <w:szCs w:val="24"/>
                <w:lang w:val="fr"/>
              </w:rPr>
              <w:t>aiement].</w:t>
            </w:r>
            <w:r>
              <w:rPr>
                <w:sz w:val="24"/>
                <w:szCs w:val="24"/>
                <w:lang w:val="fr"/>
              </w:rPr>
              <w:t xml:space="preserve"> </w:t>
            </w:r>
            <w:r w:rsidRPr="006F421D">
              <w:rPr>
                <w:sz w:val="24"/>
                <w:szCs w:val="24"/>
                <w:lang w:val="fr"/>
              </w:rPr>
              <w:t>Avant que l</w:t>
            </w:r>
            <w:r>
              <w:rPr>
                <w:sz w:val="24"/>
                <w:szCs w:val="24"/>
                <w:lang w:val="fr"/>
              </w:rPr>
              <w:t>e Maître d’Ouvrage</w:t>
            </w:r>
            <w:r w:rsidRPr="006F421D">
              <w:rPr>
                <w:sz w:val="24"/>
                <w:szCs w:val="24"/>
                <w:lang w:val="fr"/>
              </w:rPr>
              <w:t xml:space="preserve"> apporte une modification importante à ses arrangements financiers, l</w:t>
            </w:r>
            <w:r>
              <w:rPr>
                <w:sz w:val="24"/>
                <w:szCs w:val="24"/>
                <w:lang w:val="fr"/>
              </w:rPr>
              <w:t>e Maître d’Ouvrage</w:t>
            </w:r>
            <w:r w:rsidRPr="006F421D">
              <w:rPr>
                <w:sz w:val="24"/>
                <w:szCs w:val="24"/>
                <w:lang w:val="fr"/>
              </w:rPr>
              <w:t xml:space="preserve"> doit </w:t>
            </w:r>
            <w:r>
              <w:rPr>
                <w:sz w:val="24"/>
                <w:szCs w:val="24"/>
                <w:lang w:val="fr"/>
              </w:rPr>
              <w:t xml:space="preserve">en </w:t>
            </w:r>
            <w:r w:rsidRPr="006F421D">
              <w:rPr>
                <w:sz w:val="24"/>
                <w:szCs w:val="24"/>
                <w:lang w:val="fr"/>
              </w:rPr>
              <w:t>aviser l’</w:t>
            </w:r>
            <w:r>
              <w:rPr>
                <w:sz w:val="24"/>
                <w:szCs w:val="24"/>
                <w:lang w:val="fr"/>
              </w:rPr>
              <w:t>E</w:t>
            </w:r>
            <w:r w:rsidRPr="006F421D">
              <w:rPr>
                <w:sz w:val="24"/>
                <w:szCs w:val="24"/>
                <w:lang w:val="fr"/>
              </w:rPr>
              <w:t xml:space="preserve">ntrepreneur avec des détails </w:t>
            </w:r>
            <w:r>
              <w:rPr>
                <w:sz w:val="24"/>
                <w:szCs w:val="24"/>
                <w:lang w:val="fr"/>
              </w:rPr>
              <w:t>suffisants</w:t>
            </w:r>
            <w:r w:rsidRPr="006F421D">
              <w:rPr>
                <w:sz w:val="24"/>
                <w:szCs w:val="24"/>
                <w:lang w:val="fr"/>
              </w:rPr>
              <w:t>.</w:t>
            </w:r>
          </w:p>
          <w:p w14:paraId="0FD521B9" w14:textId="16825AE2" w:rsidR="00D868A9" w:rsidRPr="006F421D" w:rsidRDefault="00E73F23" w:rsidP="006F421D">
            <w:pPr>
              <w:pStyle w:val="ListParagraph"/>
              <w:spacing w:before="120" w:after="120"/>
              <w:ind w:left="0"/>
              <w:jc w:val="both"/>
              <w:rPr>
                <w:sz w:val="24"/>
                <w:szCs w:val="24"/>
              </w:rPr>
            </w:pPr>
            <w:r w:rsidRPr="006F421D">
              <w:rPr>
                <w:sz w:val="24"/>
                <w:szCs w:val="24"/>
                <w:lang w:val="fr"/>
              </w:rPr>
              <w:t>En outre, si la Banque a notifié à l’</w:t>
            </w:r>
            <w:r>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Pr>
                <w:sz w:val="24"/>
                <w:szCs w:val="24"/>
                <w:lang w:val="fr"/>
              </w:rPr>
              <w:t>Ouvrages</w:t>
            </w:r>
            <w:r w:rsidRPr="006F421D">
              <w:rPr>
                <w:sz w:val="24"/>
                <w:szCs w:val="24"/>
                <w:lang w:val="fr"/>
              </w:rPr>
              <w:t>, l</w:t>
            </w:r>
            <w:r>
              <w:rPr>
                <w:sz w:val="24"/>
                <w:szCs w:val="24"/>
                <w:lang w:val="fr"/>
              </w:rPr>
              <w:t>e Maître d’Ouvrage</w:t>
            </w:r>
            <w:r w:rsidRPr="006F421D">
              <w:rPr>
                <w:sz w:val="24"/>
                <w:szCs w:val="24"/>
                <w:lang w:val="fr"/>
              </w:rPr>
              <w:t xml:space="preserve"> doit </w:t>
            </w:r>
            <w:r>
              <w:rPr>
                <w:sz w:val="24"/>
                <w:szCs w:val="24"/>
                <w:lang w:val="fr"/>
              </w:rPr>
              <w:t>donner Notification à</w:t>
            </w:r>
            <w:r w:rsidRPr="006F421D">
              <w:rPr>
                <w:sz w:val="24"/>
                <w:szCs w:val="24"/>
                <w:lang w:val="fr"/>
              </w:rPr>
              <w:t xml:space="preserve"> l’</w:t>
            </w:r>
            <w:r>
              <w:rPr>
                <w:sz w:val="24"/>
                <w:szCs w:val="24"/>
                <w:lang w:val="fr"/>
              </w:rPr>
              <w:t>E</w:t>
            </w:r>
            <w:r w:rsidRPr="006F421D">
              <w:rPr>
                <w:sz w:val="24"/>
                <w:szCs w:val="24"/>
                <w:lang w:val="fr"/>
              </w:rPr>
              <w:t xml:space="preserve">ntrepreneur de cette suspension avec des détails </w:t>
            </w:r>
            <w:r>
              <w:rPr>
                <w:sz w:val="24"/>
                <w:szCs w:val="24"/>
                <w:lang w:val="fr"/>
              </w:rPr>
              <w:t>suffisants</w:t>
            </w:r>
            <w:r w:rsidRPr="006F421D">
              <w:rPr>
                <w:sz w:val="24"/>
                <w:szCs w:val="24"/>
                <w:lang w:val="fr"/>
              </w:rPr>
              <w:t xml:space="preserve">, y compris la date de cette notification, avec une copie au </w:t>
            </w:r>
            <w:r>
              <w:rPr>
                <w:sz w:val="24"/>
                <w:szCs w:val="24"/>
                <w:lang w:val="fr"/>
              </w:rPr>
              <w:t>R</w:t>
            </w:r>
            <w:r w:rsidRPr="006F421D">
              <w:rPr>
                <w:sz w:val="24"/>
                <w:szCs w:val="24"/>
                <w:lang w:val="fr"/>
              </w:rPr>
              <w:t>eprésentant d</w:t>
            </w:r>
            <w:r>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Pr>
                <w:sz w:val="24"/>
                <w:szCs w:val="24"/>
                <w:lang w:val="fr"/>
              </w:rPr>
              <w:t>monnaies</w:t>
            </w:r>
            <w:r w:rsidRPr="006F421D">
              <w:rPr>
                <w:sz w:val="24"/>
                <w:szCs w:val="24"/>
                <w:lang w:val="fr"/>
              </w:rPr>
              <w:t xml:space="preserve"> appropriées pour que l</w:t>
            </w:r>
            <w:r>
              <w:rPr>
                <w:sz w:val="24"/>
                <w:szCs w:val="24"/>
                <w:lang w:val="fr"/>
              </w:rPr>
              <w:t xml:space="preserve">e Maître d’Ouvrage </w:t>
            </w:r>
            <w:r w:rsidRPr="006F421D">
              <w:rPr>
                <w:sz w:val="24"/>
                <w:szCs w:val="24"/>
                <w:lang w:val="fr"/>
              </w:rPr>
              <w:t>continue d’effectuer des paiements à l’</w:t>
            </w:r>
            <w:r>
              <w:rPr>
                <w:sz w:val="24"/>
                <w:szCs w:val="24"/>
                <w:lang w:val="fr"/>
              </w:rPr>
              <w:t>E</w:t>
            </w:r>
            <w:r w:rsidRPr="006F421D">
              <w:rPr>
                <w:sz w:val="24"/>
                <w:szCs w:val="24"/>
                <w:lang w:val="fr"/>
              </w:rPr>
              <w:t xml:space="preserve">ntrepreneur au-delà d’une date </w:t>
            </w:r>
            <w:r>
              <w:rPr>
                <w:sz w:val="24"/>
                <w:szCs w:val="24"/>
                <w:lang w:val="fr"/>
              </w:rPr>
              <w:t xml:space="preserve">de </w:t>
            </w:r>
            <w:r w:rsidRPr="006F421D">
              <w:rPr>
                <w:sz w:val="24"/>
                <w:szCs w:val="24"/>
                <w:lang w:val="fr"/>
              </w:rPr>
              <w:t>60 jours après la date de notification de la suspension par la Banque, l</w:t>
            </w:r>
            <w:r>
              <w:rPr>
                <w:sz w:val="24"/>
                <w:szCs w:val="24"/>
                <w:lang w:val="fr"/>
              </w:rPr>
              <w:t xml:space="preserve">e Maître d’Ouvrage </w:t>
            </w:r>
            <w:r w:rsidRPr="006F421D">
              <w:rPr>
                <w:sz w:val="24"/>
                <w:szCs w:val="24"/>
                <w:lang w:val="fr"/>
              </w:rPr>
              <w:t xml:space="preserve">doit fournir des éléments de preuve raisonnables dans </w:t>
            </w:r>
            <w:r>
              <w:rPr>
                <w:sz w:val="24"/>
                <w:szCs w:val="24"/>
                <w:lang w:val="fr"/>
              </w:rPr>
              <w:t>sa Notification</w:t>
            </w:r>
            <w:r w:rsidRPr="006F421D">
              <w:rPr>
                <w:sz w:val="24"/>
                <w:szCs w:val="24"/>
                <w:lang w:val="fr"/>
              </w:rPr>
              <w:t xml:space="preserve"> de la mesure dans laquelle ces fonds seront disponibles.</w:t>
            </w:r>
          </w:p>
        </w:tc>
      </w:tr>
      <w:tr w:rsidR="00F67E69" w:rsidRPr="0000065A" w14:paraId="239D1B6C" w14:textId="77777777" w:rsidTr="00FF68BF">
        <w:tc>
          <w:tcPr>
            <w:tcW w:w="3239" w:type="dxa"/>
            <w:tcMar>
              <w:top w:w="57" w:type="dxa"/>
              <w:left w:w="57" w:type="dxa"/>
              <w:bottom w:w="57" w:type="dxa"/>
              <w:right w:w="57" w:type="dxa"/>
            </w:tcMar>
          </w:tcPr>
          <w:p w14:paraId="11CAB636" w14:textId="77777777" w:rsidR="00F67E69" w:rsidRPr="0046122B" w:rsidRDefault="00F67E69" w:rsidP="00F67E69">
            <w:pPr>
              <w:pStyle w:val="S7Header2"/>
            </w:pPr>
            <w:r w:rsidRPr="0046122B">
              <w:t>Sous-clause 2.5</w:t>
            </w:r>
          </w:p>
          <w:p w14:paraId="2124EE9A" w14:textId="77777777" w:rsidR="00F67E69" w:rsidRPr="00616A09" w:rsidRDefault="00F67E69" w:rsidP="00F67E69">
            <w:pPr>
              <w:pStyle w:val="S7Header2"/>
            </w:pPr>
          </w:p>
        </w:tc>
        <w:tc>
          <w:tcPr>
            <w:tcW w:w="7251" w:type="dxa"/>
            <w:tcMar>
              <w:top w:w="57" w:type="dxa"/>
              <w:left w:w="57" w:type="dxa"/>
              <w:bottom w:w="57" w:type="dxa"/>
              <w:right w:w="57" w:type="dxa"/>
            </w:tcMar>
          </w:tcPr>
          <w:p w14:paraId="28BCEBDE" w14:textId="77777777" w:rsidR="00F67E69" w:rsidRPr="00CE6B7D" w:rsidRDefault="00F67E69" w:rsidP="00F67E69">
            <w:pPr>
              <w:spacing w:before="120" w:after="120"/>
              <w:ind w:left="72"/>
              <w:jc w:val="both"/>
              <w:rPr>
                <w:rFonts w:eastAsia="Arial Narrow"/>
                <w:color w:val="000000"/>
                <w:sz w:val="24"/>
                <w:szCs w:val="24"/>
              </w:rPr>
            </w:pPr>
            <w:r w:rsidRPr="00CE6B7D">
              <w:rPr>
                <w:color w:val="000000"/>
                <w:sz w:val="24"/>
                <w:szCs w:val="24"/>
                <w:lang w:val="fr"/>
              </w:rPr>
              <w:t>La sous-clause suivante est ajoutée :</w:t>
            </w:r>
          </w:p>
          <w:p w14:paraId="72B16A9A" w14:textId="77777777" w:rsidR="00F67E69" w:rsidRPr="00CE6B7D" w:rsidRDefault="00F67E69" w:rsidP="00F67E69">
            <w:pPr>
              <w:spacing w:after="120"/>
              <w:jc w:val="both"/>
              <w:rPr>
                <w:b/>
                <w:sz w:val="24"/>
                <w:szCs w:val="24"/>
              </w:rPr>
            </w:pPr>
            <w:r w:rsidRPr="00CE6B7D">
              <w:rPr>
                <w:b/>
                <w:sz w:val="24"/>
                <w:szCs w:val="24"/>
                <w:lang w:val="fr"/>
              </w:rPr>
              <w:t xml:space="preserve">« Conférence </w:t>
            </w:r>
            <w:r>
              <w:rPr>
                <w:b/>
                <w:sz w:val="24"/>
                <w:szCs w:val="24"/>
                <w:lang w:val="fr"/>
              </w:rPr>
              <w:t>EAS</w:t>
            </w:r>
            <w:r w:rsidRPr="00CE6B7D">
              <w:rPr>
                <w:b/>
                <w:sz w:val="24"/>
                <w:szCs w:val="24"/>
                <w:lang w:val="fr"/>
              </w:rPr>
              <w:t>/</w:t>
            </w:r>
            <w:r>
              <w:rPr>
                <w:b/>
                <w:sz w:val="24"/>
                <w:szCs w:val="24"/>
                <w:lang w:val="fr"/>
              </w:rPr>
              <w:t>H</w:t>
            </w:r>
            <w:r w:rsidRPr="00CE6B7D">
              <w:rPr>
                <w:b/>
                <w:sz w:val="24"/>
                <w:szCs w:val="24"/>
                <w:lang w:val="fr"/>
              </w:rPr>
              <w:t>S</w:t>
            </w:r>
          </w:p>
          <w:p w14:paraId="20E245D1" w14:textId="00309B97" w:rsidR="00F67E69" w:rsidRDefault="00F67E69" w:rsidP="00F67E69">
            <w:pPr>
              <w:pStyle w:val="ListParagraph"/>
              <w:spacing w:before="120" w:after="120"/>
              <w:ind w:left="0"/>
              <w:jc w:val="both"/>
              <w:rPr>
                <w:b/>
                <w:sz w:val="24"/>
                <w:szCs w:val="24"/>
                <w:lang w:val="fr"/>
              </w:rPr>
            </w:pPr>
            <w:r w:rsidRPr="00CE6B7D">
              <w:rPr>
                <w:sz w:val="24"/>
                <w:szCs w:val="24"/>
                <w:lang w:val="fr"/>
              </w:rPr>
              <w:t>L</w:t>
            </w:r>
            <w:r>
              <w:rPr>
                <w:sz w:val="24"/>
                <w:szCs w:val="24"/>
                <w:lang w:val="fr"/>
              </w:rPr>
              <w:t>e Maître d’Ouvrage doit</w:t>
            </w:r>
            <w:r w:rsidRPr="00CE6B7D">
              <w:rPr>
                <w:sz w:val="24"/>
                <w:szCs w:val="24"/>
                <w:lang w:val="fr"/>
              </w:rPr>
              <w:t xml:space="preserve"> organise</w:t>
            </w:r>
            <w:r>
              <w:rPr>
                <w:sz w:val="24"/>
                <w:szCs w:val="24"/>
                <w:lang w:val="fr"/>
              </w:rPr>
              <w:t>r</w:t>
            </w:r>
            <w:r w:rsidRPr="00CE6B7D">
              <w:rPr>
                <w:sz w:val="24"/>
                <w:szCs w:val="24"/>
                <w:lang w:val="fr"/>
              </w:rPr>
              <w:t xml:space="preserve"> une conférence d’orientation </w:t>
            </w:r>
            <w:r>
              <w:rPr>
                <w:sz w:val="24"/>
                <w:szCs w:val="24"/>
                <w:lang w:val="fr"/>
              </w:rPr>
              <w:t>EAS/HS</w:t>
            </w:r>
            <w:r w:rsidRPr="00CE6B7D">
              <w:rPr>
                <w:sz w:val="24"/>
                <w:szCs w:val="24"/>
                <w:lang w:val="fr"/>
              </w:rPr>
              <w:t xml:space="preserve"> dès que possible après la constitution du </w:t>
            </w:r>
            <w:r>
              <w:rPr>
                <w:sz w:val="24"/>
                <w:szCs w:val="24"/>
                <w:lang w:val="fr"/>
              </w:rPr>
              <w:t>CRD</w:t>
            </w:r>
            <w:r w:rsidRPr="00CE6B7D">
              <w:rPr>
                <w:sz w:val="24"/>
                <w:szCs w:val="24"/>
                <w:lang w:val="fr"/>
              </w:rPr>
              <w:t xml:space="preserve"> et avant le début de tout travail physique.  La conférence d’orientation </w:t>
            </w:r>
            <w:r>
              <w:rPr>
                <w:sz w:val="24"/>
                <w:szCs w:val="24"/>
                <w:lang w:val="fr"/>
              </w:rPr>
              <w:t>EAS/HS doit être</w:t>
            </w:r>
            <w:r w:rsidRPr="00CE6B7D">
              <w:rPr>
                <w:sz w:val="24"/>
                <w:szCs w:val="24"/>
                <w:lang w:val="fr"/>
              </w:rPr>
              <w:t xml:space="preserve"> suivie par l’</w:t>
            </w:r>
            <w:r>
              <w:rPr>
                <w:sz w:val="24"/>
                <w:szCs w:val="24"/>
                <w:lang w:val="fr"/>
              </w:rPr>
              <w:t>E</w:t>
            </w:r>
            <w:r w:rsidRPr="00CE6B7D">
              <w:rPr>
                <w:sz w:val="24"/>
                <w:szCs w:val="24"/>
                <w:lang w:val="fr"/>
              </w:rPr>
              <w:t xml:space="preserve">ntrepreneur, ses sous-traitants, le </w:t>
            </w:r>
            <w:r>
              <w:rPr>
                <w:sz w:val="24"/>
                <w:szCs w:val="24"/>
                <w:lang w:val="fr"/>
              </w:rPr>
              <w:t>R</w:t>
            </w:r>
            <w:r w:rsidRPr="00CE6B7D">
              <w:rPr>
                <w:sz w:val="24"/>
                <w:szCs w:val="24"/>
                <w:lang w:val="fr"/>
              </w:rPr>
              <w:t>eprésentant d</w:t>
            </w:r>
            <w:r>
              <w:rPr>
                <w:sz w:val="24"/>
                <w:szCs w:val="24"/>
                <w:lang w:val="fr"/>
              </w:rPr>
              <w:t>u Maître d’Ouvrage</w:t>
            </w:r>
            <w:r w:rsidRPr="00CE6B7D">
              <w:rPr>
                <w:sz w:val="24"/>
                <w:szCs w:val="24"/>
                <w:lang w:val="fr"/>
              </w:rPr>
              <w:t xml:space="preserve">, les membres du </w:t>
            </w:r>
            <w:r>
              <w:rPr>
                <w:sz w:val="24"/>
                <w:szCs w:val="24"/>
                <w:lang w:val="fr"/>
              </w:rPr>
              <w:t>CPRD</w:t>
            </w:r>
            <w:r w:rsidRPr="00CE6B7D">
              <w:rPr>
                <w:sz w:val="24"/>
                <w:szCs w:val="24"/>
                <w:lang w:val="fr"/>
              </w:rPr>
              <w:t xml:space="preserve"> et toutes les autres personnes concernées.  L’objectif de la conférence d’orientation </w:t>
            </w:r>
            <w:r>
              <w:rPr>
                <w:sz w:val="24"/>
                <w:szCs w:val="24"/>
                <w:lang w:val="fr"/>
              </w:rPr>
              <w:t>EAS/HS</w:t>
            </w:r>
            <w:r w:rsidRPr="00CE6B7D">
              <w:rPr>
                <w:sz w:val="24"/>
                <w:szCs w:val="24"/>
                <w:lang w:val="fr"/>
              </w:rPr>
              <w:t xml:space="preserve"> est d’assurer une compréhension commune</w:t>
            </w:r>
            <w:r>
              <w:rPr>
                <w:sz w:val="24"/>
                <w:szCs w:val="24"/>
                <w:lang w:val="fr"/>
              </w:rPr>
              <w:t xml:space="preserve"> </w:t>
            </w:r>
            <w:r w:rsidRPr="00CE6B7D">
              <w:rPr>
                <w:sz w:val="24"/>
                <w:szCs w:val="24"/>
                <w:lang w:val="fr"/>
              </w:rPr>
              <w:t>de toutes les exigences contractuelles et mesures correctives de l’</w:t>
            </w:r>
            <w:r>
              <w:rPr>
                <w:sz w:val="24"/>
                <w:szCs w:val="24"/>
                <w:lang w:val="fr"/>
              </w:rPr>
              <w:t>EAS</w:t>
            </w:r>
            <w:r w:rsidRPr="00CE6B7D">
              <w:rPr>
                <w:sz w:val="24"/>
                <w:szCs w:val="24"/>
                <w:lang w:val="fr"/>
              </w:rPr>
              <w:t xml:space="preserve">, y compris celles </w:t>
            </w:r>
            <w:r>
              <w:rPr>
                <w:sz w:val="24"/>
                <w:szCs w:val="24"/>
                <w:lang w:val="fr"/>
              </w:rPr>
              <w:t>imposées</w:t>
            </w:r>
            <w:r w:rsidRPr="00CE6B7D">
              <w:rPr>
                <w:sz w:val="24"/>
                <w:szCs w:val="24"/>
                <w:lang w:val="fr"/>
              </w:rPr>
              <w:t xml:space="preserve"> en vertu de la sous-clause 20.12 [</w:t>
            </w:r>
            <w:r w:rsidRPr="00CE6B7D">
              <w:rPr>
                <w:i/>
                <w:iCs/>
                <w:sz w:val="24"/>
                <w:szCs w:val="24"/>
                <w:lang w:val="fr"/>
              </w:rPr>
              <w:t>R</w:t>
            </w:r>
            <w:r>
              <w:rPr>
                <w:i/>
                <w:iCs/>
                <w:sz w:val="24"/>
                <w:szCs w:val="24"/>
                <w:lang w:val="fr"/>
              </w:rPr>
              <w:t>éférence</w:t>
            </w:r>
            <w:r w:rsidRPr="00CE6B7D">
              <w:rPr>
                <w:i/>
                <w:iCs/>
                <w:sz w:val="24"/>
                <w:szCs w:val="24"/>
                <w:lang w:val="fr"/>
              </w:rPr>
              <w:t xml:space="preserve"> </w:t>
            </w:r>
            <w:r>
              <w:rPr>
                <w:i/>
                <w:iCs/>
                <w:sz w:val="24"/>
                <w:szCs w:val="24"/>
                <w:lang w:val="fr"/>
              </w:rPr>
              <w:t>EAS/HS</w:t>
            </w:r>
            <w:r w:rsidRPr="00CE6B7D">
              <w:rPr>
                <w:sz w:val="24"/>
                <w:szCs w:val="24"/>
                <w:lang w:val="fr"/>
              </w:rPr>
              <w:t>],</w:t>
            </w:r>
            <w:r>
              <w:rPr>
                <w:sz w:val="24"/>
                <w:szCs w:val="24"/>
                <w:lang w:val="fr"/>
              </w:rPr>
              <w:t xml:space="preserve"> </w:t>
            </w:r>
            <w:r w:rsidRPr="00CE6B7D">
              <w:rPr>
                <w:sz w:val="24"/>
                <w:szCs w:val="24"/>
                <w:lang w:val="fr"/>
              </w:rPr>
              <w:t>sous-clause 20.13 [</w:t>
            </w:r>
            <w:r w:rsidRPr="00BF268A">
              <w:rPr>
                <w:i/>
                <w:iCs/>
                <w:sz w:val="24"/>
                <w:szCs w:val="24"/>
                <w:lang w:val="fr"/>
              </w:rPr>
              <w:t>Désaccord</w:t>
            </w:r>
            <w:r w:rsidRPr="0058311F">
              <w:rPr>
                <w:i/>
                <w:iCs/>
                <w:sz w:val="24"/>
                <w:szCs w:val="24"/>
                <w:lang w:val="fr"/>
              </w:rPr>
              <w:t xml:space="preserve"> </w:t>
            </w:r>
            <w:r w:rsidRPr="00CE6B7D">
              <w:rPr>
                <w:i/>
                <w:iCs/>
                <w:sz w:val="24"/>
                <w:szCs w:val="24"/>
                <w:lang w:val="fr"/>
              </w:rPr>
              <w:t xml:space="preserve">à l’égard de la décision de </w:t>
            </w:r>
            <w:r>
              <w:rPr>
                <w:i/>
                <w:iCs/>
                <w:sz w:val="24"/>
                <w:szCs w:val="24"/>
                <w:lang w:val="fr"/>
              </w:rPr>
              <w:t>CPRD</w:t>
            </w:r>
            <w:r w:rsidRPr="00CE6B7D">
              <w:rPr>
                <w:i/>
                <w:iCs/>
                <w:sz w:val="24"/>
                <w:szCs w:val="24"/>
                <w:lang w:val="fr"/>
              </w:rPr>
              <w:t xml:space="preserve"> concernant les </w:t>
            </w:r>
            <w:r>
              <w:rPr>
                <w:i/>
                <w:iCs/>
                <w:sz w:val="24"/>
                <w:szCs w:val="24"/>
                <w:lang w:val="fr"/>
              </w:rPr>
              <w:t>références à EAS/HS</w:t>
            </w:r>
            <w:r w:rsidRPr="00CE6B7D">
              <w:rPr>
                <w:i/>
                <w:iCs/>
                <w:sz w:val="24"/>
                <w:szCs w:val="24"/>
                <w:lang w:val="fr"/>
              </w:rPr>
              <w:t>]</w:t>
            </w:r>
            <w:r>
              <w:rPr>
                <w:i/>
                <w:iCs/>
                <w:sz w:val="24"/>
                <w:szCs w:val="24"/>
                <w:lang w:val="fr"/>
              </w:rPr>
              <w:t xml:space="preserve"> </w:t>
            </w:r>
            <w:r w:rsidRPr="00CE6B7D">
              <w:rPr>
                <w:sz w:val="24"/>
                <w:szCs w:val="24"/>
                <w:lang w:val="fr"/>
              </w:rPr>
              <w:t xml:space="preserve">et </w:t>
            </w:r>
            <w:r>
              <w:rPr>
                <w:sz w:val="24"/>
                <w:szCs w:val="24"/>
                <w:lang w:val="fr"/>
              </w:rPr>
              <w:t xml:space="preserve">la </w:t>
            </w:r>
            <w:r w:rsidRPr="00CE6B7D">
              <w:rPr>
                <w:sz w:val="24"/>
                <w:szCs w:val="24"/>
                <w:lang w:val="fr"/>
              </w:rPr>
              <w:t>sous-clause 20.14</w:t>
            </w:r>
            <w:r>
              <w:rPr>
                <w:sz w:val="24"/>
                <w:szCs w:val="24"/>
                <w:lang w:val="fr"/>
              </w:rPr>
              <w:t xml:space="preserve"> </w:t>
            </w:r>
            <w:r w:rsidRPr="00CE6B7D">
              <w:rPr>
                <w:i/>
                <w:iCs/>
                <w:sz w:val="24"/>
                <w:szCs w:val="24"/>
                <w:lang w:val="fr"/>
              </w:rPr>
              <w:t>[</w:t>
            </w:r>
            <w:r>
              <w:rPr>
                <w:i/>
                <w:iCs/>
                <w:sz w:val="24"/>
                <w:szCs w:val="24"/>
                <w:lang w:val="fr"/>
              </w:rPr>
              <w:t>D</w:t>
            </w:r>
            <w:r w:rsidRPr="00CE6B7D">
              <w:rPr>
                <w:i/>
                <w:iCs/>
                <w:sz w:val="24"/>
                <w:szCs w:val="24"/>
                <w:lang w:val="fr"/>
              </w:rPr>
              <w:t>isqualification de l’</w:t>
            </w:r>
            <w:r>
              <w:rPr>
                <w:i/>
                <w:iCs/>
                <w:sz w:val="24"/>
                <w:szCs w:val="24"/>
                <w:lang w:val="fr"/>
              </w:rPr>
              <w:t>E</w:t>
            </w:r>
            <w:r w:rsidRPr="00CE6B7D">
              <w:rPr>
                <w:i/>
                <w:iCs/>
                <w:sz w:val="24"/>
                <w:szCs w:val="24"/>
                <w:lang w:val="fr"/>
              </w:rPr>
              <w:t>ntrepreneur et de</w:t>
            </w:r>
            <w:r>
              <w:rPr>
                <w:i/>
                <w:iCs/>
                <w:sz w:val="24"/>
                <w:szCs w:val="24"/>
                <w:lang w:val="fr"/>
              </w:rPr>
              <w:t xml:space="preserve"> S</w:t>
            </w:r>
            <w:r w:rsidRPr="00CE6B7D">
              <w:rPr>
                <w:i/>
                <w:iCs/>
                <w:sz w:val="24"/>
                <w:szCs w:val="24"/>
                <w:lang w:val="fr"/>
              </w:rPr>
              <w:t>ous-</w:t>
            </w:r>
            <w:r>
              <w:rPr>
                <w:i/>
                <w:iCs/>
                <w:sz w:val="24"/>
                <w:szCs w:val="24"/>
                <w:lang w:val="fr"/>
              </w:rPr>
              <w:t>T</w:t>
            </w:r>
            <w:r w:rsidRPr="00CE6B7D">
              <w:rPr>
                <w:i/>
                <w:iCs/>
                <w:sz w:val="24"/>
                <w:szCs w:val="24"/>
                <w:lang w:val="fr"/>
              </w:rPr>
              <w:t>raitant</w:t>
            </w:r>
            <w:r>
              <w:rPr>
                <w:i/>
                <w:iCs/>
                <w:sz w:val="24"/>
                <w:szCs w:val="24"/>
                <w:lang w:val="fr"/>
              </w:rPr>
              <w:t>(s) par la Banque</w:t>
            </w:r>
            <w:r w:rsidRPr="00CE6B7D">
              <w:rPr>
                <w:i/>
                <w:iCs/>
                <w:sz w:val="24"/>
                <w:szCs w:val="24"/>
                <w:lang w:val="fr"/>
              </w:rPr>
              <w:t>].</w:t>
            </w:r>
          </w:p>
        </w:tc>
      </w:tr>
      <w:tr w:rsidR="00F67E69" w:rsidRPr="0000065A" w14:paraId="45DCF816" w14:textId="77777777" w:rsidTr="00FF68BF">
        <w:tc>
          <w:tcPr>
            <w:tcW w:w="3239" w:type="dxa"/>
            <w:tcMar>
              <w:top w:w="57" w:type="dxa"/>
              <w:left w:w="57" w:type="dxa"/>
              <w:bottom w:w="57" w:type="dxa"/>
              <w:right w:w="57" w:type="dxa"/>
            </w:tcMar>
          </w:tcPr>
          <w:p w14:paraId="7C013C0E" w14:textId="54269818" w:rsidR="00F67E69" w:rsidRPr="00616A09" w:rsidRDefault="00F67E69" w:rsidP="00F67E69">
            <w:pPr>
              <w:pStyle w:val="S7Header2"/>
            </w:pPr>
            <w:bookmarkStart w:id="653" w:name="_Toc486845937"/>
            <w:r w:rsidRPr="00616A09">
              <w:t>Sous-clause 3.1</w:t>
            </w:r>
            <w:bookmarkEnd w:id="653"/>
          </w:p>
        </w:tc>
        <w:tc>
          <w:tcPr>
            <w:tcW w:w="7251" w:type="dxa"/>
            <w:tcMar>
              <w:top w:w="57" w:type="dxa"/>
              <w:left w:w="57" w:type="dxa"/>
              <w:bottom w:w="57" w:type="dxa"/>
              <w:right w:w="57" w:type="dxa"/>
            </w:tcMar>
          </w:tcPr>
          <w:p w14:paraId="11686A8E" w14:textId="6E904B24" w:rsidR="00F67E69" w:rsidRPr="00CE6B7D" w:rsidRDefault="00F67E69" w:rsidP="00F67E69">
            <w:pPr>
              <w:pStyle w:val="ListParagraph"/>
              <w:spacing w:before="120" w:after="120"/>
              <w:ind w:left="0"/>
              <w:jc w:val="both"/>
              <w:rPr>
                <w:sz w:val="24"/>
                <w:szCs w:val="24"/>
              </w:rPr>
            </w:pPr>
            <w:r>
              <w:rPr>
                <w:b/>
                <w:sz w:val="24"/>
                <w:szCs w:val="24"/>
                <w:lang w:val="fr"/>
              </w:rPr>
              <w:t>Devoirs et autorité</w:t>
            </w:r>
            <w:r w:rsidRPr="00CE6B7D">
              <w:rPr>
                <w:b/>
                <w:sz w:val="24"/>
                <w:szCs w:val="24"/>
                <w:lang w:val="fr"/>
              </w:rPr>
              <w:t xml:space="preserve"> 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p>
          <w:p w14:paraId="6DCC854D" w14:textId="321522F9" w:rsidR="00F67E69" w:rsidRPr="0058311F" w:rsidRDefault="00F67E69" w:rsidP="00F67E69">
            <w:pPr>
              <w:pStyle w:val="ListParagraph"/>
              <w:spacing w:before="120" w:after="120"/>
              <w:ind w:left="0"/>
              <w:jc w:val="both"/>
              <w:rPr>
                <w:sz w:val="24"/>
                <w:szCs w:val="24"/>
              </w:rPr>
            </w:pPr>
            <w:r w:rsidRPr="0058311F">
              <w:rPr>
                <w:sz w:val="24"/>
                <w:szCs w:val="24"/>
              </w:rPr>
              <w:t>«</w:t>
            </w:r>
            <w:r>
              <w:rPr>
                <w:sz w:val="24"/>
                <w:szCs w:val="24"/>
              </w:rPr>
              <w:t xml:space="preserve"> </w:t>
            </w:r>
            <w:r w:rsidRPr="0058311F">
              <w:rPr>
                <w:b/>
                <w:sz w:val="24"/>
                <w:szCs w:val="24"/>
              </w:rPr>
              <w:t xml:space="preserve">3.1 </w:t>
            </w:r>
            <w:r>
              <w:rPr>
                <w:b/>
                <w:sz w:val="24"/>
                <w:szCs w:val="24"/>
                <w:lang w:val="fr"/>
              </w:rPr>
              <w:t>Devoirs et autorité</w:t>
            </w:r>
            <w:r w:rsidRPr="00CE6B7D">
              <w:rPr>
                <w:b/>
                <w:sz w:val="24"/>
                <w:szCs w:val="24"/>
                <w:lang w:val="fr"/>
              </w:rPr>
              <w:t xml:space="preserve"> 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r>
              <w:rPr>
                <w:b/>
                <w:bCs/>
                <w:sz w:val="24"/>
                <w:szCs w:val="24"/>
                <w:lang w:val="fr"/>
              </w:rPr>
              <w:t xml:space="preserve"> </w:t>
            </w:r>
            <w:r w:rsidRPr="0058311F">
              <w:rPr>
                <w:b/>
                <w:sz w:val="24"/>
                <w:szCs w:val="24"/>
              </w:rPr>
              <w:t>»</w:t>
            </w:r>
          </w:p>
          <w:p w14:paraId="5A22D242" w14:textId="77777777" w:rsidR="00F67E69" w:rsidRPr="00CE6B7D" w:rsidRDefault="00F67E69" w:rsidP="00F67E69">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04E90E6A" w14:textId="77777777" w:rsidR="00F67E69" w:rsidRPr="00CE6B7D" w:rsidRDefault="00F67E69" w:rsidP="00F67E69">
            <w:pPr>
              <w:pStyle w:val="ListParagraph"/>
              <w:spacing w:before="120" w:after="120"/>
              <w:ind w:left="0"/>
              <w:jc w:val="both"/>
              <w:rPr>
                <w:sz w:val="24"/>
                <w:szCs w:val="24"/>
              </w:rPr>
            </w:pPr>
            <w:r w:rsidRPr="00CE6B7D">
              <w:rPr>
                <w:sz w:val="24"/>
                <w:szCs w:val="24"/>
                <w:lang w:val="fr"/>
              </w:rPr>
              <w:t>«</w:t>
            </w:r>
            <w:r>
              <w:rPr>
                <w:sz w:val="24"/>
                <w:szCs w:val="24"/>
                <w:lang w:val="fr"/>
              </w:rPr>
              <w:t xml:space="preserve"> </w:t>
            </w:r>
            <w:r w:rsidRPr="00CE6B7D">
              <w:rPr>
                <w:sz w:val="24"/>
                <w:szCs w:val="24"/>
                <w:lang w:val="fr"/>
              </w:rPr>
              <w:t>L</w:t>
            </w:r>
            <w:r>
              <w:rPr>
                <w:sz w:val="24"/>
                <w:szCs w:val="24"/>
                <w:lang w:val="fr"/>
              </w:rPr>
              <w:t xml:space="preserve">e </w:t>
            </w:r>
            <w:r w:rsidRPr="0058311F">
              <w:rPr>
                <w:sz w:val="24"/>
                <w:szCs w:val="24"/>
                <w:lang w:val="fr"/>
              </w:rPr>
              <w:t>Maître d’Ouvrage</w:t>
            </w:r>
            <w:r>
              <w:rPr>
                <w:sz w:val="24"/>
                <w:szCs w:val="24"/>
                <w:lang w:val="fr"/>
              </w:rPr>
              <w:t xml:space="preserve"> doit </w:t>
            </w:r>
            <w:r w:rsidRPr="00CE6B7D">
              <w:rPr>
                <w:sz w:val="24"/>
                <w:szCs w:val="24"/>
                <w:lang w:val="fr"/>
              </w:rPr>
              <w:t>informe</w:t>
            </w:r>
            <w:r>
              <w:rPr>
                <w:sz w:val="24"/>
                <w:szCs w:val="24"/>
                <w:lang w:val="fr"/>
              </w:rPr>
              <w:t>r</w:t>
            </w:r>
            <w:r w:rsidRPr="00CE6B7D">
              <w:rPr>
                <w:sz w:val="24"/>
                <w:szCs w:val="24"/>
                <w:lang w:val="fr"/>
              </w:rPr>
              <w:t xml:space="preserve"> rapidement l’</w:t>
            </w:r>
            <w:r>
              <w:rPr>
                <w:sz w:val="24"/>
                <w:szCs w:val="24"/>
                <w:lang w:val="fr"/>
              </w:rPr>
              <w:t>E</w:t>
            </w:r>
            <w:r w:rsidRPr="00CE6B7D">
              <w:rPr>
                <w:sz w:val="24"/>
                <w:szCs w:val="24"/>
                <w:lang w:val="fr"/>
              </w:rPr>
              <w:t xml:space="preserve">ntrepreneur de tout changement </w:t>
            </w:r>
            <w:r>
              <w:rPr>
                <w:sz w:val="24"/>
                <w:szCs w:val="24"/>
                <w:lang w:val="fr"/>
              </w:rPr>
              <w:t>apporté aux pouvoirs</w:t>
            </w:r>
            <w:r w:rsidRPr="00CE6B7D">
              <w:rPr>
                <w:sz w:val="24"/>
                <w:szCs w:val="24"/>
                <w:lang w:val="fr"/>
              </w:rPr>
              <w:t xml:space="preserve"> attribué</w:t>
            </w:r>
            <w:r>
              <w:rPr>
                <w:sz w:val="24"/>
                <w:szCs w:val="24"/>
                <w:lang w:val="fr"/>
              </w:rPr>
              <w:t>s</w:t>
            </w:r>
            <w:r w:rsidRPr="00CE6B7D">
              <w:rPr>
                <w:sz w:val="24"/>
                <w:szCs w:val="24"/>
                <w:lang w:val="fr"/>
              </w:rPr>
              <w:t xml:space="preserve"> au </w:t>
            </w:r>
            <w:r>
              <w:rPr>
                <w:sz w:val="24"/>
                <w:szCs w:val="24"/>
                <w:lang w:val="fr"/>
              </w:rPr>
              <w:t>R</w:t>
            </w:r>
            <w:r w:rsidRPr="00CE6B7D">
              <w:rPr>
                <w:sz w:val="24"/>
                <w:szCs w:val="24"/>
                <w:lang w:val="fr"/>
              </w:rPr>
              <w:t>eprésentant</w:t>
            </w:r>
            <w:r>
              <w:rPr>
                <w:sz w:val="24"/>
                <w:szCs w:val="24"/>
                <w:lang w:val="fr"/>
              </w:rPr>
              <w:t xml:space="preserve"> du </w:t>
            </w:r>
            <w:r w:rsidRPr="0058311F">
              <w:rPr>
                <w:sz w:val="24"/>
                <w:szCs w:val="24"/>
                <w:lang w:val="fr"/>
              </w:rPr>
              <w:t>Maître d’Ouvrage</w:t>
            </w:r>
            <w:r>
              <w:rPr>
                <w:sz w:val="24"/>
                <w:szCs w:val="24"/>
                <w:lang w:val="fr"/>
              </w:rPr>
              <w:t>. »</w:t>
            </w:r>
          </w:p>
          <w:p w14:paraId="7BDAA337" w14:textId="77777777" w:rsidR="00F67E69" w:rsidRPr="00CE6B7D" w:rsidRDefault="00F67E69" w:rsidP="00F67E69">
            <w:pPr>
              <w:tabs>
                <w:tab w:val="left" w:pos="162"/>
                <w:tab w:val="left" w:pos="522"/>
              </w:tabs>
              <w:spacing w:before="120" w:after="120"/>
              <w:jc w:val="both"/>
              <w:rPr>
                <w:sz w:val="24"/>
                <w:szCs w:val="24"/>
              </w:rPr>
            </w:pPr>
            <w:r w:rsidRPr="00CE6B7D">
              <w:rPr>
                <w:sz w:val="24"/>
                <w:szCs w:val="24"/>
                <w:lang w:val="fr"/>
              </w:rPr>
              <w:t>Le paragraphe 3.1(c) est suivi de :</w:t>
            </w:r>
          </w:p>
          <w:p w14:paraId="0DB4635A" w14:textId="77777777" w:rsidR="00F67E69" w:rsidRPr="00CE6B7D" w:rsidRDefault="00F67E69" w:rsidP="00F67E69">
            <w:pPr>
              <w:tabs>
                <w:tab w:val="left" w:pos="162"/>
                <w:tab w:val="left" w:pos="522"/>
              </w:tabs>
              <w:spacing w:before="120" w:after="120"/>
              <w:jc w:val="both"/>
              <w:rPr>
                <w:sz w:val="24"/>
                <w:szCs w:val="24"/>
              </w:rPr>
            </w:pPr>
            <w:r w:rsidRPr="00CE6B7D">
              <w:rPr>
                <w:sz w:val="24"/>
                <w:szCs w:val="24"/>
                <w:lang w:val="fr"/>
              </w:rPr>
              <w:t>« et</w:t>
            </w:r>
          </w:p>
          <w:p w14:paraId="5C543C99" w14:textId="77777777" w:rsidR="00F67E69" w:rsidRPr="00CE6B7D" w:rsidRDefault="00F67E69" w:rsidP="00F67E69">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Pr>
                <w:sz w:val="24"/>
                <w:szCs w:val="24"/>
                <w:lang w:val="fr"/>
              </w:rPr>
              <w:t>e</w:t>
            </w:r>
            <w:r w:rsidRPr="00CE6B7D">
              <w:rPr>
                <w:sz w:val="24"/>
                <w:szCs w:val="24"/>
                <w:lang w:val="fr"/>
              </w:rPr>
              <w:t xml:space="preserve"> act</w:t>
            </w:r>
            <w:r>
              <w:rPr>
                <w:sz w:val="24"/>
                <w:szCs w:val="24"/>
                <w:lang w:val="fr"/>
              </w:rPr>
              <w:t>ion</w:t>
            </w:r>
            <w:r w:rsidRPr="00CE6B7D">
              <w:rPr>
                <w:sz w:val="24"/>
                <w:szCs w:val="24"/>
                <w:lang w:val="fr"/>
              </w:rPr>
              <w:t xml:space="preserve">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en réponse à </w:t>
            </w:r>
            <w:r>
              <w:rPr>
                <w:sz w:val="24"/>
                <w:szCs w:val="24"/>
                <w:lang w:val="fr"/>
              </w:rPr>
              <w:t>une</w:t>
            </w:r>
            <w:r w:rsidRPr="00CE6B7D">
              <w:rPr>
                <w:sz w:val="24"/>
                <w:szCs w:val="24"/>
                <w:lang w:val="fr"/>
              </w:rPr>
              <w:t xml:space="preserve"> demande d</w:t>
            </w:r>
            <w:r>
              <w:rPr>
                <w:sz w:val="24"/>
                <w:szCs w:val="24"/>
                <w:lang w:val="fr"/>
              </w:rPr>
              <w:t>e l</w:t>
            </w:r>
            <w:r w:rsidRPr="00CE6B7D">
              <w:rPr>
                <w:sz w:val="24"/>
                <w:szCs w:val="24"/>
                <w:lang w:val="fr"/>
              </w:rPr>
              <w:t>’</w:t>
            </w:r>
            <w:r>
              <w:rPr>
                <w:sz w:val="24"/>
                <w:szCs w:val="24"/>
                <w:lang w:val="fr"/>
              </w:rPr>
              <w:t>E</w:t>
            </w:r>
            <w:r w:rsidRPr="00CE6B7D">
              <w:rPr>
                <w:sz w:val="24"/>
                <w:szCs w:val="24"/>
                <w:lang w:val="fr"/>
              </w:rPr>
              <w:t>ntrepreneur, sauf indication contraire expressément spécifiée, doit être notifié</w:t>
            </w:r>
            <w:r>
              <w:rPr>
                <w:sz w:val="24"/>
                <w:szCs w:val="24"/>
                <w:lang w:val="fr"/>
              </w:rPr>
              <w:t>e</w:t>
            </w:r>
            <w:r w:rsidRPr="00CE6B7D">
              <w:rPr>
                <w:sz w:val="24"/>
                <w:szCs w:val="24"/>
                <w:lang w:val="fr"/>
              </w:rPr>
              <w:t xml:space="preserve"> par écrit à l’</w:t>
            </w:r>
            <w:r>
              <w:rPr>
                <w:sz w:val="24"/>
                <w:szCs w:val="24"/>
                <w:lang w:val="fr"/>
              </w:rPr>
              <w:t>E</w:t>
            </w:r>
            <w:r w:rsidRPr="00CE6B7D">
              <w:rPr>
                <w:sz w:val="24"/>
                <w:szCs w:val="24"/>
                <w:lang w:val="fr"/>
              </w:rPr>
              <w:t xml:space="preserve">ntrepreneur dans les 28 jours suivant </w:t>
            </w:r>
            <w:r>
              <w:rPr>
                <w:sz w:val="24"/>
                <w:szCs w:val="24"/>
                <w:lang w:val="fr"/>
              </w:rPr>
              <w:t>s</w:t>
            </w:r>
            <w:r w:rsidRPr="00CE6B7D">
              <w:rPr>
                <w:sz w:val="24"/>
                <w:szCs w:val="24"/>
                <w:lang w:val="fr"/>
              </w:rPr>
              <w:t>a réception.</w:t>
            </w:r>
            <w:r>
              <w:rPr>
                <w:sz w:val="24"/>
                <w:szCs w:val="24"/>
                <w:lang w:val="fr"/>
              </w:rPr>
              <w:t> »</w:t>
            </w:r>
          </w:p>
          <w:p w14:paraId="26A5AFAC" w14:textId="77777777" w:rsidR="00F67E69" w:rsidRPr="00CE6B7D" w:rsidRDefault="00F67E69" w:rsidP="00F67E69">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3D511727" w14:textId="77777777" w:rsidR="00F67E69" w:rsidRPr="00CE6B7D" w:rsidRDefault="00F67E69" w:rsidP="00F67E69">
            <w:pPr>
              <w:pStyle w:val="ClauseSubPara"/>
              <w:spacing w:before="120" w:after="120"/>
              <w:ind w:left="0"/>
              <w:jc w:val="both"/>
              <w:rPr>
                <w:sz w:val="24"/>
                <w:szCs w:val="24"/>
                <w:lang w:val="fr-FR"/>
              </w:rPr>
            </w:pPr>
            <w:r w:rsidRPr="00CE6B7D">
              <w:rPr>
                <w:sz w:val="24"/>
                <w:szCs w:val="24"/>
                <w:lang w:val="fr"/>
              </w:rPr>
              <w:t xml:space="preserve">«Le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doit </w:t>
            </w:r>
            <w:r w:rsidRPr="00CE6B7D">
              <w:rPr>
                <w:sz w:val="24"/>
                <w:szCs w:val="24"/>
                <w:lang w:val="fr"/>
              </w:rPr>
              <w:t>obt</w:t>
            </w:r>
            <w:r>
              <w:rPr>
                <w:sz w:val="24"/>
                <w:szCs w:val="24"/>
                <w:lang w:val="fr"/>
              </w:rPr>
              <w:t>enir</w:t>
            </w:r>
            <w:r w:rsidRPr="00CE6B7D">
              <w:rPr>
                <w:sz w:val="24"/>
                <w:szCs w:val="24"/>
                <w:lang w:val="fr"/>
              </w:rPr>
              <w:t xml:space="preserve"> l’approbation spécifique d</w:t>
            </w:r>
            <w:r>
              <w:rPr>
                <w:sz w:val="24"/>
                <w:szCs w:val="24"/>
                <w:lang w:val="fr"/>
              </w:rPr>
              <w:t xml:space="preserve">u </w:t>
            </w:r>
            <w:r w:rsidRPr="0058311F">
              <w:rPr>
                <w:sz w:val="24"/>
                <w:szCs w:val="24"/>
                <w:lang w:val="fr"/>
              </w:rPr>
              <w:t>Maître d’Ouvrage</w:t>
            </w:r>
            <w:r w:rsidRPr="00CE6B7D">
              <w:rPr>
                <w:sz w:val="24"/>
                <w:szCs w:val="24"/>
                <w:lang w:val="fr"/>
              </w:rPr>
              <w:t xml:space="preserve"> avant </w:t>
            </w:r>
            <w:r>
              <w:rPr>
                <w:sz w:val="24"/>
                <w:szCs w:val="24"/>
                <w:lang w:val="fr"/>
              </w:rPr>
              <w:t>d’entreprendre toute action visée</w:t>
            </w:r>
            <w:r w:rsidRPr="00CE6B7D">
              <w:rPr>
                <w:sz w:val="24"/>
                <w:szCs w:val="24"/>
                <w:lang w:val="fr"/>
              </w:rPr>
              <w:t xml:space="preserve"> </w:t>
            </w:r>
            <w:r>
              <w:rPr>
                <w:sz w:val="24"/>
                <w:szCs w:val="24"/>
                <w:lang w:val="fr"/>
              </w:rPr>
              <w:t>par l</w:t>
            </w:r>
            <w:r w:rsidRPr="00CE6B7D">
              <w:rPr>
                <w:sz w:val="24"/>
                <w:szCs w:val="24"/>
                <w:lang w:val="fr"/>
              </w:rPr>
              <w:t xml:space="preserve">es sous-clauses </w:t>
            </w:r>
            <w:r>
              <w:rPr>
                <w:sz w:val="24"/>
                <w:szCs w:val="24"/>
                <w:lang w:val="fr"/>
              </w:rPr>
              <w:t>ci-aprè</w:t>
            </w:r>
            <w:r w:rsidRPr="00CE6B7D">
              <w:rPr>
                <w:sz w:val="24"/>
                <w:szCs w:val="24"/>
                <w:lang w:val="fr"/>
              </w:rPr>
              <w:t>s:</w:t>
            </w:r>
          </w:p>
          <w:p w14:paraId="6AF1F973" w14:textId="77777777" w:rsidR="00F67E69" w:rsidRPr="00CE6B7D" w:rsidRDefault="00F67E69" w:rsidP="00F67E69">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Pr>
                <w:sz w:val="24"/>
                <w:szCs w:val="24"/>
                <w:lang w:val="fr"/>
              </w:rPr>
              <w:t>un</w:t>
            </w:r>
            <w:r w:rsidRPr="00CE6B7D">
              <w:rPr>
                <w:sz w:val="24"/>
                <w:szCs w:val="24"/>
                <w:lang w:val="fr"/>
              </w:rPr>
              <w:t xml:space="preserve"> coût supplémentaire. </w:t>
            </w:r>
          </w:p>
          <w:p w14:paraId="5FFB9927" w14:textId="67224408" w:rsidR="00F67E69" w:rsidRPr="00CE6B7D" w:rsidRDefault="00F67E69" w:rsidP="00F67E69">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Pr>
                <w:sz w:val="24"/>
                <w:szCs w:val="24"/>
                <w:lang w:val="fr"/>
              </w:rPr>
              <w:t>notifier</w:t>
            </w:r>
            <w:r w:rsidRPr="00CE6B7D">
              <w:rPr>
                <w:sz w:val="24"/>
                <w:szCs w:val="24"/>
                <w:lang w:val="fr"/>
              </w:rPr>
              <w:t xml:space="preserve"> un </w:t>
            </w:r>
            <w:r>
              <w:rPr>
                <w:sz w:val="24"/>
                <w:szCs w:val="24"/>
                <w:lang w:val="fr"/>
              </w:rPr>
              <w:t>Changement</w:t>
            </w:r>
            <w:r w:rsidRPr="00CE6B7D">
              <w:rPr>
                <w:sz w:val="24"/>
                <w:szCs w:val="24"/>
                <w:lang w:val="fr"/>
              </w:rPr>
              <w:t>, sauf</w:t>
            </w:r>
            <w:r>
              <w:rPr>
                <w:sz w:val="24"/>
                <w:szCs w:val="24"/>
                <w:lang w:val="fr"/>
              </w:rPr>
              <w:t> :</w:t>
            </w:r>
          </w:p>
          <w:p w14:paraId="522F480E" w14:textId="77777777" w:rsidR="00F67E69" w:rsidRPr="00CE6B7D" w:rsidRDefault="00F67E69" w:rsidP="00F67E69">
            <w:pPr>
              <w:pStyle w:val="ClauseSubPara"/>
              <w:tabs>
                <w:tab w:val="left" w:pos="1131"/>
              </w:tabs>
              <w:spacing w:before="120" w:after="120"/>
              <w:ind w:left="1101" w:hanging="240"/>
              <w:jc w:val="both"/>
              <w:rPr>
                <w:sz w:val="24"/>
                <w:szCs w:val="24"/>
                <w:lang w:val="fr-FR"/>
              </w:rPr>
            </w:pPr>
            <w:r w:rsidRPr="00CE6B7D">
              <w:rPr>
                <w:sz w:val="24"/>
                <w:szCs w:val="24"/>
                <w:lang w:val="fr"/>
              </w:rPr>
              <w:t>(i)</w:t>
            </w:r>
            <w:r>
              <w:rPr>
                <w:sz w:val="24"/>
                <w:szCs w:val="24"/>
                <w:lang w:val="fr"/>
              </w:rPr>
              <w:t xml:space="preserve"> </w:t>
            </w:r>
            <w:r w:rsidRPr="00CE6B7D">
              <w:rPr>
                <w:sz w:val="24"/>
                <w:szCs w:val="24"/>
                <w:lang w:val="fr"/>
              </w:rPr>
              <w:t>dans une situation d’urgence</w:t>
            </w:r>
            <w:r>
              <w:rPr>
                <w:sz w:val="24"/>
                <w:szCs w:val="24"/>
                <w:lang w:val="fr"/>
              </w:rPr>
              <w:t xml:space="preserve"> </w:t>
            </w:r>
            <w:r w:rsidRPr="00CE6B7D">
              <w:rPr>
                <w:sz w:val="24"/>
                <w:szCs w:val="24"/>
                <w:lang w:val="fr"/>
              </w:rPr>
              <w:t xml:space="preserve">telle qu’elle a été déterminée par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w:t>
            </w:r>
            <w:r>
              <w:rPr>
                <w:sz w:val="24"/>
                <w:szCs w:val="24"/>
                <w:lang w:val="fr"/>
              </w:rPr>
              <w:t xml:space="preserve"> </w:t>
            </w:r>
            <w:r w:rsidRPr="00CE6B7D">
              <w:rPr>
                <w:sz w:val="24"/>
                <w:szCs w:val="24"/>
                <w:lang w:val="fr"/>
              </w:rPr>
              <w:t>ou</w:t>
            </w:r>
          </w:p>
          <w:p w14:paraId="7AEC2796" w14:textId="71030A3B" w:rsidR="00F67E69" w:rsidRPr="00CE6B7D" w:rsidRDefault="00F67E69" w:rsidP="00F67E69">
            <w:pPr>
              <w:pStyle w:val="ClauseSubPara"/>
              <w:tabs>
                <w:tab w:val="left" w:pos="1131"/>
              </w:tabs>
              <w:spacing w:before="120" w:after="120"/>
              <w:ind w:left="1101" w:hanging="240"/>
              <w:jc w:val="both"/>
              <w:rPr>
                <w:sz w:val="24"/>
                <w:szCs w:val="24"/>
                <w:lang w:val="fr-FR"/>
              </w:rPr>
            </w:pPr>
            <w:r w:rsidRPr="00CE6B7D">
              <w:rPr>
                <w:sz w:val="24"/>
                <w:szCs w:val="24"/>
                <w:lang w:val="fr"/>
              </w:rPr>
              <w:t xml:space="preserve">(ii) si un tel </w:t>
            </w:r>
            <w:r>
              <w:rPr>
                <w:sz w:val="24"/>
                <w:szCs w:val="24"/>
                <w:lang w:val="fr"/>
              </w:rPr>
              <w:t>Changement</w:t>
            </w:r>
            <w:r w:rsidRPr="00CE6B7D">
              <w:rPr>
                <w:sz w:val="24"/>
                <w:szCs w:val="24"/>
                <w:lang w:val="fr"/>
              </w:rPr>
              <w:t xml:space="preserve"> </w:t>
            </w:r>
            <w:r>
              <w:rPr>
                <w:sz w:val="24"/>
                <w:szCs w:val="24"/>
                <w:lang w:val="fr"/>
              </w:rPr>
              <w:t>aurait pour effet d’</w:t>
            </w:r>
            <w:r w:rsidRPr="00CE6B7D">
              <w:rPr>
                <w:sz w:val="24"/>
                <w:szCs w:val="24"/>
                <w:lang w:val="fr"/>
              </w:rPr>
              <w:t>augment</w:t>
            </w:r>
            <w:r>
              <w:rPr>
                <w:sz w:val="24"/>
                <w:szCs w:val="24"/>
                <w:lang w:val="fr"/>
              </w:rPr>
              <w:t>er</w:t>
            </w:r>
            <w:r w:rsidRPr="00CE6B7D">
              <w:rPr>
                <w:sz w:val="24"/>
                <w:szCs w:val="24"/>
                <w:lang w:val="fr"/>
              </w:rPr>
              <w:t xml:space="preserve"> le </w:t>
            </w:r>
            <w:r>
              <w:rPr>
                <w:sz w:val="24"/>
                <w:szCs w:val="24"/>
                <w:lang w:val="fr"/>
              </w:rPr>
              <w:t>M</w:t>
            </w:r>
            <w:r w:rsidRPr="00CE6B7D">
              <w:rPr>
                <w:sz w:val="24"/>
                <w:szCs w:val="24"/>
                <w:lang w:val="fr"/>
              </w:rPr>
              <w:t xml:space="preserve">ontant </w:t>
            </w:r>
            <w:r>
              <w:rPr>
                <w:sz w:val="24"/>
                <w:szCs w:val="24"/>
                <w:lang w:val="fr"/>
              </w:rPr>
              <w:t xml:space="preserve">accepté </w:t>
            </w:r>
            <w:r w:rsidRPr="00CE6B7D">
              <w:rPr>
                <w:sz w:val="24"/>
                <w:szCs w:val="24"/>
                <w:lang w:val="fr"/>
              </w:rPr>
              <w:t xml:space="preserve">du </w:t>
            </w:r>
            <w:r>
              <w:rPr>
                <w:sz w:val="24"/>
                <w:szCs w:val="24"/>
                <w:lang w:val="fr"/>
              </w:rPr>
              <w:t>Marché</w:t>
            </w:r>
            <w:r w:rsidRPr="00CE6B7D">
              <w:rPr>
                <w:sz w:val="24"/>
                <w:szCs w:val="24"/>
                <w:lang w:val="fr"/>
              </w:rPr>
              <w:t xml:space="preserve"> de moins que le pourcentage spécifié dans les </w:t>
            </w:r>
            <w:r>
              <w:rPr>
                <w:sz w:val="24"/>
                <w:szCs w:val="24"/>
                <w:lang w:val="fr"/>
              </w:rPr>
              <w:t>D</w:t>
            </w:r>
            <w:r w:rsidRPr="00CE6B7D">
              <w:rPr>
                <w:sz w:val="24"/>
                <w:szCs w:val="24"/>
                <w:lang w:val="fr"/>
              </w:rPr>
              <w:t xml:space="preserve">onnées </w:t>
            </w:r>
            <w:r>
              <w:rPr>
                <w:sz w:val="24"/>
                <w:szCs w:val="24"/>
                <w:lang w:val="fr"/>
              </w:rPr>
              <w:t>du Marché</w:t>
            </w:r>
            <w:r w:rsidRPr="00CE6B7D">
              <w:rPr>
                <w:sz w:val="24"/>
                <w:szCs w:val="24"/>
                <w:lang w:val="fr"/>
              </w:rPr>
              <w:t xml:space="preserve">. </w:t>
            </w:r>
          </w:p>
          <w:p w14:paraId="50B791EA" w14:textId="1B5BF107" w:rsidR="00F67E69" w:rsidRPr="00CE6B7D" w:rsidRDefault="00F67E69" w:rsidP="00F67E69">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Pr>
                <w:sz w:val="24"/>
                <w:szCs w:val="24"/>
                <w:lang w:val="fr"/>
              </w:rPr>
              <w:t>Changement</w:t>
            </w:r>
            <w:r w:rsidRPr="00CE6B7D">
              <w:rPr>
                <w:sz w:val="24"/>
                <w:szCs w:val="24"/>
                <w:lang w:val="fr"/>
              </w:rPr>
              <w:t xml:space="preserve"> présentée par l’</w:t>
            </w:r>
            <w:r>
              <w:rPr>
                <w:sz w:val="24"/>
                <w:szCs w:val="24"/>
                <w:lang w:val="fr"/>
              </w:rPr>
              <w:t>E</w:t>
            </w:r>
            <w:r w:rsidRPr="00CE6B7D">
              <w:rPr>
                <w:sz w:val="24"/>
                <w:szCs w:val="24"/>
                <w:lang w:val="fr"/>
              </w:rPr>
              <w:t xml:space="preserve">ntrepreneur conformément </w:t>
            </w:r>
            <w:r>
              <w:rPr>
                <w:sz w:val="24"/>
                <w:szCs w:val="24"/>
                <w:lang w:val="fr"/>
              </w:rPr>
              <w:t>aux Sous-Clauses</w:t>
            </w:r>
            <w:r w:rsidRPr="00CE6B7D">
              <w:rPr>
                <w:sz w:val="24"/>
                <w:szCs w:val="24"/>
                <w:lang w:val="fr"/>
              </w:rPr>
              <w:t xml:space="preserve"> 13.1 ou 13.2. </w:t>
            </w:r>
          </w:p>
          <w:p w14:paraId="2D65918E" w14:textId="77777777" w:rsidR="00F67E69" w:rsidRPr="00CE6B7D" w:rsidRDefault="00F67E69" w:rsidP="00F67E69">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Pr>
                <w:sz w:val="24"/>
                <w:szCs w:val="24"/>
                <w:lang w:val="fr"/>
              </w:rPr>
              <w:t>Spécifi</w:t>
            </w:r>
            <w:r w:rsidRPr="00CE6B7D">
              <w:rPr>
                <w:sz w:val="24"/>
                <w:szCs w:val="24"/>
                <w:lang w:val="fr"/>
              </w:rPr>
              <w:t xml:space="preserve">er le montant payable dans chacune des </w:t>
            </w:r>
            <w:r>
              <w:rPr>
                <w:sz w:val="24"/>
                <w:szCs w:val="24"/>
                <w:lang w:val="fr"/>
              </w:rPr>
              <w:t>monnaies</w:t>
            </w:r>
            <w:r w:rsidRPr="00CE6B7D">
              <w:rPr>
                <w:sz w:val="24"/>
                <w:szCs w:val="24"/>
                <w:lang w:val="fr"/>
              </w:rPr>
              <w:t xml:space="preserve"> applicables </w:t>
            </w:r>
          </w:p>
          <w:p w14:paraId="76EB8F14" w14:textId="5AAB68CA" w:rsidR="00F67E69" w:rsidRPr="00CE6B7D" w:rsidRDefault="00F67E69" w:rsidP="00F67E69">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une situation d’urgence se produit affectant la sécurité </w:t>
            </w:r>
            <w:r>
              <w:rPr>
                <w:sz w:val="24"/>
                <w:szCs w:val="24"/>
                <w:lang w:val="fr"/>
              </w:rPr>
              <w:t>des personnes</w:t>
            </w:r>
            <w:r w:rsidRPr="00CE6B7D">
              <w:rPr>
                <w:sz w:val="24"/>
                <w:szCs w:val="24"/>
                <w:lang w:val="fr"/>
              </w:rPr>
              <w:t xml:space="preserve"> ou des </w:t>
            </w:r>
            <w:r>
              <w:rPr>
                <w:sz w:val="24"/>
                <w:szCs w:val="24"/>
                <w:lang w:val="fr"/>
              </w:rPr>
              <w:t>Ouvrages</w:t>
            </w:r>
            <w:r w:rsidRPr="00CE6B7D">
              <w:rPr>
                <w:sz w:val="24"/>
                <w:szCs w:val="24"/>
                <w:lang w:val="fr"/>
              </w:rPr>
              <w:t xml:space="preserve"> ou des biens adjacents, il peut, sans </w:t>
            </w:r>
            <w:r>
              <w:rPr>
                <w:sz w:val="24"/>
                <w:szCs w:val="24"/>
                <w:lang w:val="fr"/>
              </w:rPr>
              <w:t xml:space="preserve">décharger </w:t>
            </w:r>
            <w:r w:rsidRPr="00CE6B7D">
              <w:rPr>
                <w:sz w:val="24"/>
                <w:szCs w:val="24"/>
                <w:lang w:val="fr"/>
              </w:rPr>
              <w:t xml:space="preserve"> l’</w:t>
            </w:r>
            <w:r>
              <w:rPr>
                <w:sz w:val="24"/>
                <w:szCs w:val="24"/>
                <w:lang w:val="fr"/>
              </w:rPr>
              <w:t>E</w:t>
            </w:r>
            <w:r w:rsidRPr="00CE6B7D">
              <w:rPr>
                <w:sz w:val="24"/>
                <w:szCs w:val="24"/>
                <w:lang w:val="fr"/>
              </w:rPr>
              <w:t xml:space="preserve">ntrepreneur de l’une ou l’autre de ses </w:t>
            </w:r>
            <w:r>
              <w:rPr>
                <w:sz w:val="24"/>
                <w:szCs w:val="24"/>
                <w:lang w:val="fr"/>
              </w:rPr>
              <w:t>obliga</w:t>
            </w:r>
            <w:r w:rsidRPr="00CE6B7D">
              <w:rPr>
                <w:sz w:val="24"/>
                <w:szCs w:val="24"/>
                <w:lang w:val="fr"/>
              </w:rPr>
              <w:t xml:space="preserve">tions et responsabilités en vertu du </w:t>
            </w:r>
            <w:r>
              <w:rPr>
                <w:sz w:val="24"/>
                <w:szCs w:val="24"/>
                <w:lang w:val="fr"/>
              </w:rPr>
              <w:t>Marché</w:t>
            </w:r>
            <w:r w:rsidRPr="00CE6B7D">
              <w:rPr>
                <w:sz w:val="24"/>
                <w:szCs w:val="24"/>
                <w:lang w:val="fr"/>
              </w:rPr>
              <w:t>, ordonner à l’</w:t>
            </w:r>
            <w:r>
              <w:rPr>
                <w:sz w:val="24"/>
                <w:szCs w:val="24"/>
                <w:lang w:val="fr"/>
              </w:rPr>
              <w:t>E</w:t>
            </w:r>
            <w:r w:rsidRPr="00CE6B7D">
              <w:rPr>
                <w:sz w:val="24"/>
                <w:szCs w:val="24"/>
                <w:lang w:val="fr"/>
              </w:rPr>
              <w:t xml:space="preserve">ntrepreneur d’exécuter tous travaux ou de faire toutes choses qui peuvent,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être nécessaire</w:t>
            </w:r>
            <w:r>
              <w:rPr>
                <w:sz w:val="24"/>
                <w:szCs w:val="24"/>
                <w:lang w:val="fr"/>
              </w:rPr>
              <w:t>s</w:t>
            </w:r>
            <w:r w:rsidRPr="00CE6B7D">
              <w:rPr>
                <w:sz w:val="24"/>
                <w:szCs w:val="24"/>
                <w:lang w:val="fr"/>
              </w:rPr>
              <w:t xml:space="preserve"> pour réduire le risque.</w:t>
            </w:r>
            <w:r>
              <w:rPr>
                <w:sz w:val="24"/>
                <w:szCs w:val="24"/>
                <w:lang w:val="fr"/>
              </w:rPr>
              <w:t xml:space="preserve"> </w:t>
            </w:r>
            <w:r w:rsidRPr="00CE6B7D">
              <w:rPr>
                <w:sz w:val="24"/>
                <w:szCs w:val="24"/>
                <w:lang w:val="fr"/>
              </w:rPr>
              <w:t>L’</w:t>
            </w:r>
            <w:r>
              <w:rPr>
                <w:sz w:val="24"/>
                <w:szCs w:val="24"/>
                <w:lang w:val="fr"/>
              </w:rPr>
              <w:t>E</w:t>
            </w:r>
            <w:r w:rsidRPr="00CE6B7D">
              <w:rPr>
                <w:sz w:val="24"/>
                <w:szCs w:val="24"/>
                <w:lang w:val="fr"/>
              </w:rPr>
              <w:t>ntrepreneur doit immédiatement se conformer</w:t>
            </w:r>
            <w:r>
              <w:rPr>
                <w:sz w:val="24"/>
                <w:szCs w:val="24"/>
                <w:lang w:val="fr"/>
              </w:rPr>
              <w:t xml:space="preserve"> </w:t>
            </w:r>
            <w:r w:rsidRPr="00CE6B7D">
              <w:rPr>
                <w:sz w:val="24"/>
                <w:szCs w:val="24"/>
                <w:lang w:val="fr"/>
              </w:rPr>
              <w:t xml:space="preserve">à une telle instruction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w:t>
            </w:r>
            <w:r w:rsidRPr="00CE6B7D">
              <w:rPr>
                <w:sz w:val="24"/>
                <w:szCs w:val="24"/>
                <w:lang w:val="fr"/>
              </w:rPr>
              <w:t>malgré l’absence d’approbation d</w:t>
            </w:r>
            <w:r>
              <w:rPr>
                <w:sz w:val="24"/>
                <w:szCs w:val="24"/>
                <w:lang w:val="fr"/>
              </w:rPr>
              <w:t xml:space="preserve">u </w:t>
            </w:r>
            <w:r w:rsidRPr="0058311F">
              <w:rPr>
                <w:sz w:val="24"/>
                <w:szCs w:val="24"/>
                <w:lang w:val="fr"/>
              </w:rPr>
              <w:t>Maître d’Ouvrage</w:t>
            </w:r>
            <w:r w:rsidRPr="00CE6B7D">
              <w:rPr>
                <w:sz w:val="24"/>
                <w:szCs w:val="24"/>
                <w:lang w:val="fr"/>
              </w:rPr>
              <w:t xml:space="preserve">.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w:t>
            </w:r>
            <w:r>
              <w:rPr>
                <w:sz w:val="24"/>
                <w:szCs w:val="24"/>
                <w:lang w:val="fr"/>
              </w:rPr>
              <w:t xml:space="preserve">doit </w:t>
            </w:r>
            <w:r w:rsidRPr="00CE6B7D">
              <w:rPr>
                <w:sz w:val="24"/>
                <w:szCs w:val="24"/>
                <w:lang w:val="fr"/>
              </w:rPr>
              <w:t>détermine</w:t>
            </w:r>
            <w:r>
              <w:rPr>
                <w:sz w:val="24"/>
                <w:szCs w:val="24"/>
                <w:lang w:val="fr"/>
              </w:rPr>
              <w:t>r</w:t>
            </w:r>
            <w:r w:rsidRPr="00CE6B7D">
              <w:rPr>
                <w:sz w:val="24"/>
                <w:szCs w:val="24"/>
                <w:lang w:val="fr"/>
              </w:rPr>
              <w:t xml:space="preserve"> un</w:t>
            </w:r>
            <w:r>
              <w:rPr>
                <w:sz w:val="24"/>
                <w:szCs w:val="24"/>
                <w:lang w:val="fr"/>
              </w:rPr>
              <w:t>e augmentation</w:t>
            </w:r>
            <w:r w:rsidRPr="00CE6B7D">
              <w:rPr>
                <w:sz w:val="24"/>
                <w:szCs w:val="24"/>
                <w:lang w:val="fr"/>
              </w:rPr>
              <w:t xml:space="preserve"> </w:t>
            </w:r>
            <w:r>
              <w:rPr>
                <w:sz w:val="24"/>
                <w:szCs w:val="24"/>
                <w:lang w:val="fr"/>
              </w:rPr>
              <w:t>du Montant</w:t>
            </w:r>
            <w:r w:rsidRPr="00CE6B7D">
              <w:rPr>
                <w:sz w:val="24"/>
                <w:szCs w:val="24"/>
                <w:lang w:val="fr"/>
              </w:rPr>
              <w:t xml:space="preserve"> du </w:t>
            </w:r>
            <w:r>
              <w:rPr>
                <w:sz w:val="24"/>
                <w:szCs w:val="24"/>
                <w:lang w:val="fr"/>
              </w:rPr>
              <w:t>Marché</w:t>
            </w:r>
            <w:r w:rsidRPr="00CE6B7D">
              <w:rPr>
                <w:sz w:val="24"/>
                <w:szCs w:val="24"/>
                <w:lang w:val="fr"/>
              </w:rPr>
              <w:t xml:space="preserve">, </w:t>
            </w:r>
            <w:r>
              <w:rPr>
                <w:sz w:val="24"/>
                <w:szCs w:val="24"/>
                <w:lang w:val="fr"/>
              </w:rPr>
              <w:t>en fonction</w:t>
            </w:r>
            <w:r w:rsidRPr="00CE6B7D">
              <w:rPr>
                <w:sz w:val="24"/>
                <w:szCs w:val="24"/>
                <w:lang w:val="fr"/>
              </w:rPr>
              <w:t xml:space="preserve"> de ces instructions, et un ajustement d</w:t>
            </w:r>
            <w:r>
              <w:rPr>
                <w:sz w:val="24"/>
                <w:szCs w:val="24"/>
                <w:lang w:val="fr"/>
              </w:rPr>
              <w:t xml:space="preserve">u Délai </w:t>
            </w:r>
            <w:r w:rsidRPr="00CE6B7D">
              <w:rPr>
                <w:sz w:val="24"/>
                <w:szCs w:val="24"/>
                <w:lang w:val="fr"/>
              </w:rPr>
              <w:t>d’</w:t>
            </w:r>
            <w:r>
              <w:rPr>
                <w:sz w:val="24"/>
                <w:szCs w:val="24"/>
                <w:lang w:val="fr"/>
              </w:rPr>
              <w:t>A</w:t>
            </w:r>
            <w:r w:rsidRPr="00CE6B7D">
              <w:rPr>
                <w:sz w:val="24"/>
                <w:szCs w:val="24"/>
                <w:lang w:val="fr"/>
              </w:rPr>
              <w:t xml:space="preserve">chèvement de la </w:t>
            </w:r>
            <w:r>
              <w:rPr>
                <w:sz w:val="24"/>
                <w:szCs w:val="24"/>
                <w:lang w:val="fr"/>
              </w:rPr>
              <w:t>C</w:t>
            </w:r>
            <w:r w:rsidRPr="00CE6B7D">
              <w:rPr>
                <w:sz w:val="24"/>
                <w:szCs w:val="24"/>
                <w:lang w:val="fr"/>
              </w:rPr>
              <w:t>onception-</w:t>
            </w:r>
            <w:r>
              <w:rPr>
                <w:sz w:val="24"/>
                <w:szCs w:val="24"/>
                <w:lang w:val="fr"/>
              </w:rPr>
              <w:t>C</w:t>
            </w:r>
            <w:r w:rsidRPr="00CE6B7D">
              <w:rPr>
                <w:sz w:val="24"/>
                <w:szCs w:val="24"/>
                <w:lang w:val="fr"/>
              </w:rPr>
              <w:t xml:space="preserve">onstruction, le cas échéant, conformément à </w:t>
            </w:r>
            <w:r>
              <w:rPr>
                <w:sz w:val="24"/>
                <w:szCs w:val="24"/>
                <w:lang w:val="fr"/>
              </w:rPr>
              <w:t>la Claus</w:t>
            </w:r>
            <w:r w:rsidRPr="00CE6B7D">
              <w:rPr>
                <w:sz w:val="24"/>
                <w:szCs w:val="24"/>
                <w:lang w:val="fr"/>
              </w:rPr>
              <w:t xml:space="preserve">e 13 et </w:t>
            </w:r>
            <w:r>
              <w:rPr>
                <w:sz w:val="24"/>
                <w:szCs w:val="24"/>
                <w:lang w:val="fr"/>
              </w:rPr>
              <w:t xml:space="preserve">il </w:t>
            </w:r>
            <w:r w:rsidRPr="00CE6B7D">
              <w:rPr>
                <w:sz w:val="24"/>
                <w:szCs w:val="24"/>
                <w:lang w:val="fr"/>
              </w:rPr>
              <w:t xml:space="preserve">en </w:t>
            </w:r>
            <w:r>
              <w:rPr>
                <w:sz w:val="24"/>
                <w:szCs w:val="24"/>
                <w:lang w:val="fr"/>
              </w:rPr>
              <w:t>notifier</w:t>
            </w:r>
            <w:r w:rsidRPr="00CE6B7D">
              <w:rPr>
                <w:sz w:val="24"/>
                <w:szCs w:val="24"/>
                <w:lang w:val="fr"/>
              </w:rPr>
              <w:t xml:space="preserve"> l’</w:t>
            </w:r>
            <w:r>
              <w:rPr>
                <w:sz w:val="24"/>
                <w:szCs w:val="24"/>
                <w:lang w:val="fr"/>
              </w:rPr>
              <w:t>E</w:t>
            </w:r>
            <w:r w:rsidRPr="00CE6B7D">
              <w:rPr>
                <w:sz w:val="24"/>
                <w:szCs w:val="24"/>
                <w:lang w:val="fr"/>
              </w:rPr>
              <w:t xml:space="preserve">ntrepreneur en conséquence, avec une copie </w:t>
            </w:r>
            <w:r>
              <w:rPr>
                <w:sz w:val="24"/>
                <w:szCs w:val="24"/>
                <w:lang w:val="fr"/>
              </w:rPr>
              <w:t xml:space="preserve">au </w:t>
            </w:r>
            <w:r w:rsidRPr="0058311F">
              <w:rPr>
                <w:sz w:val="24"/>
                <w:szCs w:val="24"/>
                <w:lang w:val="fr"/>
              </w:rPr>
              <w:t>Maître d’Ouvrage</w:t>
            </w:r>
            <w:r w:rsidRPr="00CE6B7D">
              <w:rPr>
                <w:sz w:val="24"/>
                <w:szCs w:val="24"/>
                <w:lang w:val="fr"/>
              </w:rPr>
              <w:t>.</w:t>
            </w:r>
          </w:p>
        </w:tc>
      </w:tr>
      <w:tr w:rsidR="00F67E69" w:rsidRPr="008A3DAB" w14:paraId="57A32E93" w14:textId="77777777" w:rsidTr="00FF68BF">
        <w:tc>
          <w:tcPr>
            <w:tcW w:w="3239" w:type="dxa"/>
            <w:tcMar>
              <w:top w:w="57" w:type="dxa"/>
              <w:left w:w="57" w:type="dxa"/>
              <w:bottom w:w="57" w:type="dxa"/>
              <w:right w:w="57" w:type="dxa"/>
            </w:tcMar>
          </w:tcPr>
          <w:p w14:paraId="49264DB7" w14:textId="61793DD4" w:rsidR="00F67E69" w:rsidRPr="00616A09" w:rsidRDefault="00F67E69" w:rsidP="00F67E69">
            <w:pPr>
              <w:pStyle w:val="S7Header2"/>
            </w:pPr>
            <w:bookmarkStart w:id="654" w:name="_Toc486845938"/>
            <w:r>
              <w:t>Sous-clause 3.3</w:t>
            </w:r>
            <w:bookmarkEnd w:id="654"/>
          </w:p>
        </w:tc>
        <w:tc>
          <w:tcPr>
            <w:tcW w:w="7251" w:type="dxa"/>
            <w:tcMar>
              <w:top w:w="57" w:type="dxa"/>
              <w:left w:w="57" w:type="dxa"/>
              <w:bottom w:w="57" w:type="dxa"/>
              <w:right w:w="57" w:type="dxa"/>
            </w:tcMar>
          </w:tcPr>
          <w:p w14:paraId="5D804AA2" w14:textId="2731592B" w:rsidR="00F67E69" w:rsidRPr="004E23FB" w:rsidRDefault="00F67E69" w:rsidP="00F67E69">
            <w:pPr>
              <w:spacing w:before="120" w:after="120"/>
              <w:jc w:val="both"/>
              <w:rPr>
                <w:b/>
                <w:sz w:val="24"/>
                <w:szCs w:val="24"/>
              </w:rPr>
            </w:pPr>
            <w:r w:rsidRPr="004E23FB">
              <w:rPr>
                <w:b/>
                <w:sz w:val="24"/>
                <w:szCs w:val="24"/>
                <w:lang w:val="fr"/>
              </w:rPr>
              <w:t xml:space="preserve">Instructions du </w:t>
            </w:r>
            <w:r>
              <w:rPr>
                <w:b/>
                <w:sz w:val="24"/>
                <w:szCs w:val="24"/>
                <w:lang w:val="fr"/>
              </w:rPr>
              <w:t>R</w:t>
            </w:r>
            <w:r w:rsidRPr="004E23FB">
              <w:rPr>
                <w:b/>
                <w:sz w:val="24"/>
                <w:szCs w:val="24"/>
                <w:lang w:val="fr"/>
              </w:rPr>
              <w:t>eprésentant</w:t>
            </w:r>
            <w:r>
              <w:rPr>
                <w:b/>
                <w:sz w:val="24"/>
                <w:szCs w:val="24"/>
                <w:lang w:val="fr"/>
              </w:rPr>
              <w:t xml:space="preserve"> du </w:t>
            </w:r>
            <w:r w:rsidRPr="004E23FB">
              <w:rPr>
                <w:b/>
                <w:bCs/>
                <w:sz w:val="24"/>
                <w:szCs w:val="24"/>
                <w:lang w:val="fr"/>
              </w:rPr>
              <w:t>Maître d’Ouvrage</w:t>
            </w:r>
          </w:p>
          <w:p w14:paraId="1DBC0AEF" w14:textId="781DD142" w:rsidR="00F67E69" w:rsidRPr="004E23FB" w:rsidRDefault="00F67E69" w:rsidP="00F67E69">
            <w:pPr>
              <w:spacing w:before="120" w:after="120"/>
              <w:jc w:val="both"/>
              <w:rPr>
                <w:color w:val="000000" w:themeColor="text1"/>
                <w:sz w:val="24"/>
                <w:szCs w:val="24"/>
              </w:rPr>
            </w:pPr>
            <w:r w:rsidRPr="004E23FB">
              <w:rPr>
                <w:sz w:val="24"/>
                <w:szCs w:val="24"/>
                <w:lang w:val="fr"/>
              </w:rPr>
              <w:t xml:space="preserve">La dernière phrase du deuxième paragraphe commençant </w:t>
            </w:r>
            <w:r>
              <w:rPr>
                <w:sz w:val="24"/>
                <w:szCs w:val="24"/>
                <w:lang w:val="fr"/>
              </w:rPr>
              <w:t xml:space="preserve">par </w:t>
            </w:r>
            <w:r w:rsidRPr="004E23FB">
              <w:rPr>
                <w:sz w:val="24"/>
                <w:szCs w:val="24"/>
                <w:lang w:val="fr"/>
              </w:rPr>
              <w:t>: « Ces instructions doivent être données par écrit » est remplacée par : « Dans la mesure du possible, leurs</w:t>
            </w:r>
            <w:r>
              <w:rPr>
                <w:sz w:val="24"/>
                <w:szCs w:val="24"/>
                <w:lang w:val="fr"/>
              </w:rPr>
              <w:t xml:space="preserve"> </w:t>
            </w:r>
            <w:r w:rsidRPr="004E23FB">
              <w:rPr>
                <w:color w:val="000000" w:themeColor="text1"/>
                <w:sz w:val="24"/>
                <w:szCs w:val="24"/>
                <w:lang w:val="fr"/>
              </w:rPr>
              <w:t xml:space="preserve">instructions doivent être données par écrit. Si le </w:t>
            </w:r>
            <w:r>
              <w:rPr>
                <w:color w:val="000000" w:themeColor="text1"/>
                <w:sz w:val="24"/>
                <w:szCs w:val="24"/>
                <w:lang w:val="fr"/>
              </w:rPr>
              <w:t>R</w:t>
            </w:r>
            <w:r w:rsidRPr="004E23FB">
              <w:rPr>
                <w:color w:val="000000" w:themeColor="text1"/>
                <w:sz w:val="24"/>
                <w:szCs w:val="24"/>
                <w:lang w:val="fr"/>
              </w:rPr>
              <w:t>eprésentant</w:t>
            </w:r>
            <w:r>
              <w:rPr>
                <w:color w:val="000000" w:themeColor="text1"/>
                <w:sz w:val="24"/>
                <w:szCs w:val="24"/>
                <w:lang w:val="fr"/>
              </w:rPr>
              <w:t xml:space="preserve"> </w:t>
            </w:r>
            <w:r w:rsidRPr="004E23FB">
              <w:rPr>
                <w:color w:val="000000" w:themeColor="text1"/>
                <w:sz w:val="24"/>
                <w:szCs w:val="24"/>
                <w:lang w:val="fr"/>
              </w:rPr>
              <w:t xml:space="preserve">du </w:t>
            </w:r>
            <w:r w:rsidRPr="0058311F">
              <w:rPr>
                <w:sz w:val="24"/>
                <w:szCs w:val="24"/>
                <w:lang w:val="fr"/>
              </w:rPr>
              <w:t>Maître d’Ouvrage</w:t>
            </w:r>
            <w:r w:rsidRPr="004E23FB">
              <w:rPr>
                <w:color w:val="000000" w:themeColor="text1"/>
                <w:sz w:val="24"/>
                <w:szCs w:val="24"/>
                <w:lang w:val="fr"/>
              </w:rPr>
              <w:t xml:space="preserve"> </w:t>
            </w:r>
            <w:r w:rsidRPr="004E23FB">
              <w:rPr>
                <w:sz w:val="24"/>
                <w:szCs w:val="24"/>
                <w:lang w:val="fr"/>
              </w:rPr>
              <w:t xml:space="preserve">ou un assistant </w:t>
            </w:r>
            <w:r>
              <w:rPr>
                <w:sz w:val="24"/>
                <w:szCs w:val="24"/>
                <w:lang w:val="fr"/>
              </w:rPr>
              <w:t xml:space="preserve">agissant par </w:t>
            </w:r>
            <w:r w:rsidRPr="004E23FB">
              <w:rPr>
                <w:sz w:val="24"/>
                <w:szCs w:val="24"/>
                <w:lang w:val="fr"/>
              </w:rPr>
              <w:t>délég</w:t>
            </w:r>
            <w:r>
              <w:rPr>
                <w:sz w:val="24"/>
                <w:szCs w:val="24"/>
                <w:lang w:val="fr"/>
              </w:rPr>
              <w:t>ation</w:t>
            </w:r>
            <w:r w:rsidRPr="004E23FB">
              <w:rPr>
                <w:color w:val="000000" w:themeColor="text1"/>
                <w:sz w:val="24"/>
                <w:szCs w:val="24"/>
                <w:lang w:val="fr"/>
              </w:rPr>
              <w:t xml:space="preserve"> :</w:t>
            </w:r>
          </w:p>
          <w:p w14:paraId="51FC43BF" w14:textId="77777777" w:rsidR="00F67E69" w:rsidRPr="004E23FB" w:rsidRDefault="00F67E69" w:rsidP="00877C0E">
            <w:pPr>
              <w:pStyle w:val="ListParagraph"/>
              <w:numPr>
                <w:ilvl w:val="2"/>
                <w:numId w:val="92"/>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7CDFF275" w:rsidR="00F67E69" w:rsidRPr="004E23FB" w:rsidRDefault="00F67E69" w:rsidP="00877C0E">
            <w:pPr>
              <w:pStyle w:val="ListParagraph"/>
              <w:numPr>
                <w:ilvl w:val="2"/>
                <w:numId w:val="92"/>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reçoit une confirmation écrite de l’instruction, de (ou au nom</w:t>
            </w:r>
            <w:r w:rsidRPr="004E23FB">
              <w:rPr>
                <w:sz w:val="24"/>
                <w:szCs w:val="24"/>
                <w:lang w:val="fr"/>
              </w:rPr>
              <w:t xml:space="preserve"> </w:t>
            </w:r>
            <w:r w:rsidRPr="004E23FB">
              <w:rPr>
                <w:color w:val="000000" w:themeColor="text1"/>
                <w:sz w:val="24"/>
                <w:szCs w:val="24"/>
                <w:lang w:val="fr"/>
              </w:rPr>
              <w:t>de) l’</w:t>
            </w:r>
            <w:r>
              <w:rPr>
                <w:color w:val="000000" w:themeColor="text1"/>
                <w:sz w:val="24"/>
                <w:szCs w:val="24"/>
                <w:lang w:val="fr"/>
              </w:rPr>
              <w:t>E</w:t>
            </w:r>
            <w:r w:rsidRPr="004E23FB">
              <w:rPr>
                <w:color w:val="000000" w:themeColor="text1"/>
                <w:sz w:val="24"/>
                <w:szCs w:val="24"/>
                <w:lang w:val="fr"/>
              </w:rPr>
              <w:t>ntrepreneur, dans les deux</w:t>
            </w:r>
            <w:r>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F67E69" w:rsidRPr="004E23FB" w:rsidRDefault="00F67E69" w:rsidP="00877C0E">
            <w:pPr>
              <w:pStyle w:val="ListParagraph"/>
              <w:numPr>
                <w:ilvl w:val="2"/>
                <w:numId w:val="92"/>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6D1F393A" w:rsidR="00F67E69" w:rsidRPr="004E23FB" w:rsidRDefault="00F67E69" w:rsidP="00F67E69">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Pr>
                <w:color w:val="000000" w:themeColor="text1"/>
                <w:sz w:val="24"/>
                <w:szCs w:val="24"/>
                <w:lang w:val="fr"/>
              </w:rPr>
              <w:t>R</w:t>
            </w:r>
            <w:r w:rsidRPr="004E23FB">
              <w:rPr>
                <w:color w:val="000000" w:themeColor="text1"/>
                <w:sz w:val="24"/>
                <w:szCs w:val="24"/>
                <w:lang w:val="fr"/>
              </w:rPr>
              <w:t>eprésentant d</w:t>
            </w:r>
            <w:r>
              <w:rPr>
                <w:color w:val="000000" w:themeColor="text1"/>
                <w:sz w:val="24"/>
                <w:szCs w:val="24"/>
                <w:lang w:val="fr"/>
              </w:rPr>
              <w:t xml:space="preserve">u </w:t>
            </w:r>
            <w:r w:rsidRPr="0058311F">
              <w:rPr>
                <w:sz w:val="24"/>
                <w:szCs w:val="24"/>
                <w:lang w:val="fr"/>
              </w:rPr>
              <w:t>Maître d’Ouvrage</w:t>
            </w:r>
            <w:r w:rsidRPr="004E23FB">
              <w:rPr>
                <w:color w:val="000000" w:themeColor="text1"/>
                <w:sz w:val="24"/>
                <w:szCs w:val="24"/>
                <w:lang w:val="fr"/>
              </w:rPr>
              <w:t xml:space="preserve"> </w:t>
            </w:r>
            <w:r>
              <w:rPr>
                <w:color w:val="000000" w:themeColor="text1"/>
                <w:sz w:val="24"/>
                <w:szCs w:val="24"/>
                <w:lang w:val="fr"/>
              </w:rPr>
              <w:t>o</w:t>
            </w:r>
            <w:r w:rsidRPr="004E23FB">
              <w:rPr>
                <w:color w:val="000000" w:themeColor="text1"/>
                <w:sz w:val="24"/>
                <w:szCs w:val="24"/>
                <w:lang w:val="fr"/>
              </w:rPr>
              <w:t xml:space="preserve">u </w:t>
            </w:r>
            <w:r>
              <w:rPr>
                <w:color w:val="000000" w:themeColor="text1"/>
                <w:sz w:val="24"/>
                <w:szCs w:val="24"/>
                <w:lang w:val="fr"/>
              </w:rPr>
              <w:t>de son collaborateur</w:t>
            </w:r>
            <w:r w:rsidRPr="004E23FB">
              <w:rPr>
                <w:sz w:val="24"/>
                <w:szCs w:val="24"/>
                <w:lang w:val="fr"/>
              </w:rPr>
              <w:t xml:space="preserve"> </w:t>
            </w:r>
            <w:r>
              <w:rPr>
                <w:color w:val="000000" w:themeColor="text1"/>
                <w:sz w:val="24"/>
                <w:szCs w:val="24"/>
                <w:lang w:val="fr"/>
              </w:rPr>
              <w:t xml:space="preserve">agissant par </w:t>
            </w:r>
            <w:r w:rsidRPr="004E23FB">
              <w:rPr>
                <w:color w:val="000000" w:themeColor="text1"/>
                <w:sz w:val="24"/>
                <w:szCs w:val="24"/>
                <w:lang w:val="fr"/>
              </w:rPr>
              <w:t>délég</w:t>
            </w:r>
            <w:r>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F67E69" w:rsidRPr="0000065A" w14:paraId="4BF5BAD5" w14:textId="77777777" w:rsidTr="00FF68BF">
        <w:tc>
          <w:tcPr>
            <w:tcW w:w="3239" w:type="dxa"/>
            <w:tcMar>
              <w:top w:w="57" w:type="dxa"/>
              <w:left w:w="57" w:type="dxa"/>
              <w:bottom w:w="57" w:type="dxa"/>
              <w:right w:w="57" w:type="dxa"/>
            </w:tcMar>
          </w:tcPr>
          <w:p w14:paraId="2A3EAC86" w14:textId="3FA3E637" w:rsidR="00F67E69" w:rsidRPr="00616A09" w:rsidRDefault="00F67E69" w:rsidP="00F67E69">
            <w:pPr>
              <w:pStyle w:val="S7Header2"/>
            </w:pPr>
            <w:bookmarkStart w:id="655" w:name="_Toc486845939"/>
            <w:r w:rsidRPr="00616A09">
              <w:t>Sous-clause 3.4</w:t>
            </w:r>
            <w:bookmarkEnd w:id="655"/>
          </w:p>
        </w:tc>
        <w:tc>
          <w:tcPr>
            <w:tcW w:w="7251" w:type="dxa"/>
            <w:tcMar>
              <w:top w:w="57" w:type="dxa"/>
              <w:left w:w="57" w:type="dxa"/>
              <w:bottom w:w="57" w:type="dxa"/>
              <w:right w:w="57" w:type="dxa"/>
            </w:tcMar>
          </w:tcPr>
          <w:p w14:paraId="416D5278" w14:textId="3F91763E" w:rsidR="00F67E69" w:rsidRPr="00842F0A" w:rsidRDefault="00F67E69" w:rsidP="00F67E69">
            <w:pPr>
              <w:pStyle w:val="ListParagraph"/>
              <w:spacing w:before="120" w:after="120"/>
              <w:ind w:left="-18"/>
              <w:jc w:val="both"/>
              <w:rPr>
                <w:b/>
                <w:bCs/>
                <w:sz w:val="24"/>
                <w:szCs w:val="24"/>
              </w:rPr>
            </w:pPr>
            <w:r w:rsidRPr="004E23FB">
              <w:rPr>
                <w:b/>
                <w:sz w:val="24"/>
                <w:szCs w:val="24"/>
                <w:lang w:val="fr"/>
              </w:rPr>
              <w:t xml:space="preserve">Remplacement du </w:t>
            </w:r>
            <w:r>
              <w:rPr>
                <w:b/>
                <w:sz w:val="24"/>
                <w:szCs w:val="24"/>
                <w:lang w:val="fr"/>
              </w:rPr>
              <w:t>R</w:t>
            </w:r>
            <w:r w:rsidRPr="004E23FB">
              <w:rPr>
                <w:b/>
                <w:sz w:val="24"/>
                <w:szCs w:val="24"/>
                <w:lang w:val="fr"/>
              </w:rPr>
              <w:t>eprésentant d</w:t>
            </w:r>
            <w:r>
              <w:rPr>
                <w:b/>
                <w:sz w:val="24"/>
                <w:szCs w:val="24"/>
                <w:lang w:val="fr"/>
              </w:rPr>
              <w:t xml:space="preserve">u </w:t>
            </w:r>
            <w:r w:rsidRPr="00842F0A">
              <w:rPr>
                <w:b/>
                <w:bCs/>
                <w:sz w:val="24"/>
                <w:szCs w:val="24"/>
                <w:lang w:val="fr"/>
              </w:rPr>
              <w:t>Maître d’Ouvrage</w:t>
            </w:r>
          </w:p>
          <w:p w14:paraId="1A018B81" w14:textId="141F6A3F" w:rsidR="00F67E69" w:rsidRPr="004E23FB" w:rsidRDefault="00F67E69" w:rsidP="00F67E69">
            <w:pPr>
              <w:pStyle w:val="ListParagraph"/>
              <w:spacing w:before="120" w:after="120"/>
              <w:ind w:left="-18"/>
              <w:jc w:val="both"/>
              <w:rPr>
                <w:sz w:val="24"/>
                <w:szCs w:val="24"/>
              </w:rPr>
            </w:pPr>
            <w:r w:rsidRPr="004E23FB">
              <w:rPr>
                <w:sz w:val="24"/>
                <w:szCs w:val="24"/>
                <w:lang w:val="fr"/>
              </w:rPr>
              <w:t>Remplacez la sous-clause par</w:t>
            </w:r>
            <w:r>
              <w:rPr>
                <w:sz w:val="24"/>
                <w:szCs w:val="24"/>
                <w:lang w:val="fr"/>
              </w:rPr>
              <w:t xml:space="preserve"> ce qui suit</w:t>
            </w:r>
            <w:r w:rsidRPr="004E23FB">
              <w:rPr>
                <w:sz w:val="24"/>
                <w:szCs w:val="24"/>
                <w:lang w:val="fr"/>
              </w:rPr>
              <w:t xml:space="preserve"> :</w:t>
            </w:r>
          </w:p>
          <w:p w14:paraId="48519966" w14:textId="22648B71" w:rsidR="00F67E69" w:rsidRPr="00842F0A" w:rsidRDefault="00F67E69" w:rsidP="00F67E69">
            <w:pPr>
              <w:pStyle w:val="ListParagraph"/>
              <w:spacing w:before="120" w:after="120"/>
              <w:ind w:left="-18"/>
              <w:jc w:val="both"/>
              <w:rPr>
                <w:b/>
                <w:bCs/>
                <w:sz w:val="24"/>
                <w:szCs w:val="24"/>
              </w:rPr>
            </w:pPr>
            <w:r w:rsidRPr="004E23FB">
              <w:rPr>
                <w:sz w:val="24"/>
                <w:szCs w:val="24"/>
                <w:lang w:val="fr"/>
              </w:rPr>
              <w:t>«</w:t>
            </w:r>
            <w:r>
              <w:rPr>
                <w:sz w:val="24"/>
                <w:szCs w:val="24"/>
                <w:lang w:val="fr"/>
              </w:rPr>
              <w:t xml:space="preserve"> </w:t>
            </w:r>
            <w:r w:rsidRPr="004E23FB">
              <w:rPr>
                <w:b/>
                <w:sz w:val="24"/>
                <w:szCs w:val="24"/>
                <w:lang w:val="fr"/>
              </w:rPr>
              <w:t xml:space="preserve">3.4 Remplacement du </w:t>
            </w:r>
            <w:r>
              <w:rPr>
                <w:b/>
                <w:sz w:val="24"/>
                <w:szCs w:val="24"/>
                <w:lang w:val="fr"/>
              </w:rPr>
              <w:t>R</w:t>
            </w:r>
            <w:r w:rsidRPr="004E23FB">
              <w:rPr>
                <w:b/>
                <w:sz w:val="24"/>
                <w:szCs w:val="24"/>
                <w:lang w:val="fr"/>
              </w:rPr>
              <w:t>eprésentant d</w:t>
            </w:r>
            <w:r>
              <w:rPr>
                <w:b/>
                <w:sz w:val="24"/>
                <w:szCs w:val="24"/>
                <w:lang w:val="fr"/>
              </w:rPr>
              <w:t xml:space="preserve">u </w:t>
            </w:r>
            <w:r w:rsidRPr="00842F0A">
              <w:rPr>
                <w:b/>
                <w:bCs/>
                <w:sz w:val="24"/>
                <w:szCs w:val="24"/>
                <w:lang w:val="fr"/>
              </w:rPr>
              <w:t>Maître d’Ouvrage</w:t>
            </w:r>
          </w:p>
          <w:p w14:paraId="7D76A71B" w14:textId="440782E6" w:rsidR="00F67E69" w:rsidRPr="004E23FB" w:rsidRDefault="00F67E69" w:rsidP="00F67E69">
            <w:pPr>
              <w:pStyle w:val="ListParagraph"/>
              <w:spacing w:before="120" w:after="120"/>
              <w:ind w:left="-18"/>
              <w:jc w:val="both"/>
              <w:rPr>
                <w:sz w:val="24"/>
                <w:szCs w:val="24"/>
              </w:rPr>
            </w:pPr>
            <w:r w:rsidRPr="004E23FB">
              <w:rPr>
                <w:sz w:val="24"/>
                <w:szCs w:val="24"/>
                <w:lang w:val="fr"/>
              </w:rPr>
              <w:t>Si l</w:t>
            </w:r>
            <w:r>
              <w:rPr>
                <w:sz w:val="24"/>
                <w:szCs w:val="24"/>
                <w:lang w:val="fr"/>
              </w:rPr>
              <w:t>e Maître d’Ouvrage</w:t>
            </w:r>
            <w:r w:rsidRPr="004E23FB">
              <w:rPr>
                <w:sz w:val="24"/>
                <w:szCs w:val="24"/>
                <w:lang w:val="fr"/>
              </w:rPr>
              <w:t xml:space="preserve"> </w:t>
            </w:r>
            <w:r>
              <w:rPr>
                <w:sz w:val="24"/>
                <w:szCs w:val="24"/>
                <w:lang w:val="fr"/>
              </w:rPr>
              <w:t>prévoit</w:t>
            </w:r>
            <w:r w:rsidRPr="004E23FB">
              <w:rPr>
                <w:sz w:val="24"/>
                <w:szCs w:val="24"/>
                <w:lang w:val="fr"/>
              </w:rPr>
              <w:t xml:space="preserve"> de remplacer le </w:t>
            </w:r>
            <w:r>
              <w:rPr>
                <w:sz w:val="24"/>
                <w:szCs w:val="24"/>
                <w:lang w:val="fr"/>
              </w:rPr>
              <w:t>R</w:t>
            </w:r>
            <w:r w:rsidRPr="004E23FB">
              <w:rPr>
                <w:sz w:val="24"/>
                <w:szCs w:val="24"/>
                <w:lang w:val="fr"/>
              </w:rPr>
              <w:t>eprésentant d</w:t>
            </w:r>
            <w:r>
              <w:rPr>
                <w:sz w:val="24"/>
                <w:szCs w:val="24"/>
                <w:lang w:val="fr"/>
              </w:rPr>
              <w:t>u Maître d’Ouvrage, le Maître d’Ouvrage</w:t>
            </w:r>
            <w:r w:rsidRPr="004E23FB">
              <w:rPr>
                <w:sz w:val="24"/>
                <w:szCs w:val="24"/>
                <w:lang w:val="fr"/>
              </w:rPr>
              <w:t xml:space="preserve"> doit, au moins 21 jours avant la date prévue du remplacement, </w:t>
            </w:r>
            <w:r>
              <w:rPr>
                <w:sz w:val="24"/>
                <w:szCs w:val="24"/>
                <w:lang w:val="fr"/>
              </w:rPr>
              <w:t>notifier</w:t>
            </w:r>
            <w:r w:rsidRPr="004E23FB">
              <w:rPr>
                <w:sz w:val="24"/>
                <w:szCs w:val="24"/>
                <w:lang w:val="fr"/>
              </w:rPr>
              <w:t xml:space="preserve"> l’</w:t>
            </w:r>
            <w:r>
              <w:rPr>
                <w:sz w:val="24"/>
                <w:szCs w:val="24"/>
                <w:lang w:val="fr"/>
              </w:rPr>
              <w:t>E</w:t>
            </w:r>
            <w:r w:rsidRPr="004E23FB">
              <w:rPr>
                <w:sz w:val="24"/>
                <w:szCs w:val="24"/>
                <w:lang w:val="fr"/>
              </w:rPr>
              <w:t xml:space="preserve">ntrepreneur du nom, de l’adresse et de l’expérience pertinente du </w:t>
            </w:r>
            <w:r>
              <w:rPr>
                <w:sz w:val="24"/>
                <w:szCs w:val="24"/>
                <w:lang w:val="fr"/>
              </w:rPr>
              <w:t>R</w:t>
            </w:r>
            <w:r w:rsidRPr="004E23FB">
              <w:rPr>
                <w:sz w:val="24"/>
                <w:szCs w:val="24"/>
                <w:lang w:val="fr"/>
              </w:rPr>
              <w:t>eprésentant d</w:t>
            </w:r>
            <w:r>
              <w:rPr>
                <w:sz w:val="24"/>
                <w:szCs w:val="24"/>
                <w:lang w:val="fr"/>
              </w:rPr>
              <w:t xml:space="preserve">u Maître d’Ouvrage </w:t>
            </w:r>
            <w:r w:rsidRPr="004E23FB">
              <w:rPr>
                <w:sz w:val="24"/>
                <w:szCs w:val="24"/>
                <w:lang w:val="fr"/>
              </w:rPr>
              <w:t>de remplacement prévu. Si l’</w:t>
            </w:r>
            <w:r>
              <w:rPr>
                <w:sz w:val="24"/>
                <w:szCs w:val="24"/>
                <w:lang w:val="fr"/>
              </w:rPr>
              <w:t>E</w:t>
            </w:r>
            <w:r w:rsidRPr="004E23FB">
              <w:rPr>
                <w:sz w:val="24"/>
                <w:szCs w:val="24"/>
                <w:lang w:val="fr"/>
              </w:rPr>
              <w:t xml:space="preserve">ntrepreneur estime que le </w:t>
            </w:r>
            <w:r>
              <w:rPr>
                <w:sz w:val="24"/>
                <w:szCs w:val="24"/>
                <w:lang w:val="fr"/>
              </w:rPr>
              <w:t>R</w:t>
            </w:r>
            <w:r w:rsidRPr="004E23FB">
              <w:rPr>
                <w:sz w:val="24"/>
                <w:szCs w:val="24"/>
                <w:lang w:val="fr"/>
              </w:rPr>
              <w:t>eprésentant d</w:t>
            </w:r>
            <w:r>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Pr>
                <w:sz w:val="24"/>
                <w:szCs w:val="24"/>
                <w:lang w:val="fr"/>
              </w:rPr>
              <w:t>notification</w:t>
            </w:r>
            <w:r w:rsidRPr="004E23FB">
              <w:rPr>
                <w:sz w:val="24"/>
                <w:szCs w:val="24"/>
                <w:lang w:val="fr"/>
              </w:rPr>
              <w:t xml:space="preserve"> </w:t>
            </w:r>
            <w:r>
              <w:rPr>
                <w:sz w:val="24"/>
                <w:szCs w:val="24"/>
                <w:lang w:val="fr"/>
              </w:rPr>
              <w:t>au Maître d’Ouvrage</w:t>
            </w:r>
            <w:r w:rsidRPr="004E23FB">
              <w:rPr>
                <w:sz w:val="24"/>
                <w:szCs w:val="24"/>
                <w:lang w:val="fr"/>
              </w:rPr>
              <w:t xml:space="preserve">, avec </w:t>
            </w:r>
            <w:r>
              <w:rPr>
                <w:sz w:val="24"/>
                <w:szCs w:val="24"/>
                <w:lang w:val="fr"/>
              </w:rPr>
              <w:t>l</w:t>
            </w:r>
            <w:r w:rsidRPr="004E23FB">
              <w:rPr>
                <w:sz w:val="24"/>
                <w:szCs w:val="24"/>
                <w:lang w:val="fr"/>
              </w:rPr>
              <w:t>es détails à l’appui, et l</w:t>
            </w:r>
            <w:r>
              <w:rPr>
                <w:sz w:val="24"/>
                <w:szCs w:val="24"/>
                <w:lang w:val="fr"/>
              </w:rPr>
              <w:t xml:space="preserve">e Maître d’Ouvrage </w:t>
            </w:r>
            <w:r w:rsidRPr="004E23FB">
              <w:rPr>
                <w:sz w:val="24"/>
                <w:szCs w:val="24"/>
                <w:lang w:val="fr"/>
              </w:rPr>
              <w:t>doit examiner pleinement et équitablement cette objection.</w:t>
            </w:r>
          </w:p>
        </w:tc>
      </w:tr>
      <w:tr w:rsidR="00F67E69" w:rsidRPr="0000065A" w14:paraId="03147573" w14:textId="77777777" w:rsidTr="00FF68BF">
        <w:tc>
          <w:tcPr>
            <w:tcW w:w="3239" w:type="dxa"/>
            <w:tcMar>
              <w:top w:w="57" w:type="dxa"/>
              <w:left w:w="57" w:type="dxa"/>
              <w:bottom w:w="57" w:type="dxa"/>
              <w:right w:w="57" w:type="dxa"/>
            </w:tcMar>
          </w:tcPr>
          <w:p w14:paraId="2D0D5951" w14:textId="6A5B10BC" w:rsidR="00F67E69" w:rsidRPr="00616A09" w:rsidRDefault="00F67E69" w:rsidP="00F67E69">
            <w:pPr>
              <w:pStyle w:val="S7Header2"/>
            </w:pPr>
            <w:bookmarkStart w:id="656" w:name="_Toc486845940"/>
            <w:r w:rsidRPr="00616A09">
              <w:t>Sous-clause 3.5</w:t>
            </w:r>
            <w:bookmarkEnd w:id="656"/>
          </w:p>
        </w:tc>
        <w:tc>
          <w:tcPr>
            <w:tcW w:w="7251" w:type="dxa"/>
            <w:tcMar>
              <w:top w:w="57" w:type="dxa"/>
              <w:left w:w="57" w:type="dxa"/>
              <w:bottom w:w="57" w:type="dxa"/>
              <w:right w:w="57" w:type="dxa"/>
            </w:tcMar>
          </w:tcPr>
          <w:p w14:paraId="74284D64" w14:textId="77777777" w:rsidR="00F67E69" w:rsidRPr="004E23FB" w:rsidRDefault="00F67E69" w:rsidP="00F67E69">
            <w:pPr>
              <w:pStyle w:val="ListParagraph"/>
              <w:spacing w:before="120" w:after="120"/>
              <w:ind w:left="-18"/>
              <w:jc w:val="both"/>
              <w:rPr>
                <w:sz w:val="24"/>
                <w:szCs w:val="24"/>
              </w:rPr>
            </w:pPr>
            <w:r w:rsidRPr="004E23FB">
              <w:rPr>
                <w:b/>
                <w:sz w:val="24"/>
                <w:szCs w:val="24"/>
                <w:lang w:val="fr"/>
              </w:rPr>
              <w:t>Déterminations</w:t>
            </w:r>
          </w:p>
          <w:p w14:paraId="492DF4C8" w14:textId="4B79A6DA" w:rsidR="00F67E69" w:rsidRPr="004E23FB" w:rsidRDefault="00F67E69" w:rsidP="00F67E69">
            <w:pPr>
              <w:pStyle w:val="ListParagraph"/>
              <w:spacing w:before="120" w:after="120"/>
              <w:ind w:left="-18"/>
              <w:jc w:val="both"/>
              <w:rPr>
                <w:sz w:val="24"/>
                <w:szCs w:val="24"/>
              </w:rPr>
            </w:pPr>
            <w:r w:rsidRPr="004E23FB">
              <w:rPr>
                <w:sz w:val="24"/>
                <w:szCs w:val="24"/>
                <w:lang w:val="fr"/>
              </w:rPr>
              <w:t xml:space="preserve">Dans le deuxième alinéa, remplacer la première phrase par : « Le </w:t>
            </w:r>
            <w:r>
              <w:rPr>
                <w:sz w:val="24"/>
                <w:szCs w:val="24"/>
                <w:lang w:val="fr"/>
              </w:rPr>
              <w:t>R</w:t>
            </w:r>
            <w:r w:rsidRPr="004E23FB">
              <w:rPr>
                <w:sz w:val="24"/>
                <w:szCs w:val="24"/>
                <w:lang w:val="fr"/>
              </w:rPr>
              <w:t>eprésentant d</w:t>
            </w:r>
            <w:r>
              <w:rPr>
                <w:sz w:val="24"/>
                <w:szCs w:val="24"/>
                <w:lang w:val="fr"/>
              </w:rPr>
              <w:t xml:space="preserve">u Maître d’Ouvrage </w:t>
            </w:r>
            <w:r w:rsidRPr="004E23FB">
              <w:rPr>
                <w:sz w:val="24"/>
                <w:szCs w:val="24"/>
                <w:lang w:val="fr"/>
              </w:rPr>
              <w:t xml:space="preserve">doit </w:t>
            </w:r>
            <w:r>
              <w:rPr>
                <w:sz w:val="24"/>
                <w:szCs w:val="24"/>
                <w:lang w:val="fr"/>
              </w:rPr>
              <w:t>notifier</w:t>
            </w:r>
            <w:r w:rsidRPr="004E23FB">
              <w:rPr>
                <w:sz w:val="24"/>
                <w:szCs w:val="24"/>
                <w:lang w:val="fr"/>
              </w:rPr>
              <w:t xml:space="preserve"> les deux parties de </w:t>
            </w:r>
            <w:r>
              <w:rPr>
                <w:sz w:val="24"/>
                <w:szCs w:val="24"/>
                <w:lang w:val="fr"/>
              </w:rPr>
              <w:t>tout consentement</w:t>
            </w:r>
            <w:r w:rsidRPr="004E23FB">
              <w:rPr>
                <w:sz w:val="24"/>
                <w:szCs w:val="24"/>
                <w:lang w:val="fr"/>
              </w:rPr>
              <w:t xml:space="preserve"> ou détermination, avec des détails à l’appui, dans les 28 jours suivant la réception de la réclamation ou de la demande correspondante, sauf indication contraire. »</w:t>
            </w:r>
          </w:p>
        </w:tc>
      </w:tr>
      <w:tr w:rsidR="00F67E69" w:rsidRPr="004F40DC" w14:paraId="3A5629A7" w14:textId="77777777" w:rsidTr="00FF68BF">
        <w:tc>
          <w:tcPr>
            <w:tcW w:w="3239" w:type="dxa"/>
            <w:tcMar>
              <w:top w:w="57" w:type="dxa"/>
              <w:left w:w="57" w:type="dxa"/>
              <w:bottom w:w="57" w:type="dxa"/>
              <w:right w:w="57" w:type="dxa"/>
            </w:tcMar>
          </w:tcPr>
          <w:p w14:paraId="42EA799F" w14:textId="794226DA" w:rsidR="00F67E69" w:rsidRPr="00616A09" w:rsidRDefault="00F67E69" w:rsidP="00F67E69">
            <w:pPr>
              <w:pStyle w:val="S7Header2"/>
            </w:pPr>
            <w:bookmarkStart w:id="657" w:name="_Toc486845941"/>
            <w:r w:rsidRPr="00616A09">
              <w:t>Sous-clause 4.1</w:t>
            </w:r>
            <w:bookmarkEnd w:id="657"/>
          </w:p>
        </w:tc>
        <w:tc>
          <w:tcPr>
            <w:tcW w:w="7251" w:type="dxa"/>
            <w:tcMar>
              <w:top w:w="57" w:type="dxa"/>
              <w:left w:w="57" w:type="dxa"/>
              <w:bottom w:w="57" w:type="dxa"/>
              <w:right w:w="57" w:type="dxa"/>
            </w:tcMar>
          </w:tcPr>
          <w:p w14:paraId="38488F1F" w14:textId="1502CF97" w:rsidR="00F67E69" w:rsidRPr="003B08FC" w:rsidRDefault="00F67E69" w:rsidP="00F67E69">
            <w:pPr>
              <w:pStyle w:val="ListParagraph"/>
              <w:spacing w:before="120" w:after="120"/>
              <w:ind w:left="-18"/>
              <w:jc w:val="both"/>
              <w:rPr>
                <w:b/>
                <w:bCs/>
                <w:color w:val="000000"/>
                <w:sz w:val="24"/>
                <w:szCs w:val="24"/>
                <w:lang w:val="fr"/>
              </w:rPr>
            </w:pPr>
            <w:r w:rsidRPr="003B08FC">
              <w:rPr>
                <w:b/>
                <w:bCs/>
                <w:color w:val="000000"/>
                <w:sz w:val="24"/>
                <w:szCs w:val="24"/>
                <w:lang w:val="fr"/>
              </w:rPr>
              <w:t>Obligations générales de l’Entrepreneur</w:t>
            </w:r>
          </w:p>
          <w:p w14:paraId="52A7783E" w14:textId="3AE9DCF8" w:rsidR="00F67E69" w:rsidRPr="00366A48" w:rsidRDefault="00F67E69" w:rsidP="00F67E69">
            <w:pPr>
              <w:pStyle w:val="ListParagraph"/>
              <w:spacing w:before="120" w:after="120"/>
              <w:ind w:left="-18"/>
              <w:jc w:val="both"/>
              <w:rPr>
                <w:color w:val="000000"/>
                <w:sz w:val="24"/>
                <w:szCs w:val="24"/>
                <w:lang w:val="fr"/>
              </w:rPr>
            </w:pPr>
            <w:r w:rsidRPr="00366A48">
              <w:rPr>
                <w:color w:val="000000"/>
                <w:sz w:val="24"/>
                <w:szCs w:val="24"/>
                <w:lang w:val="fr"/>
              </w:rPr>
              <w:t>À la fin du deuxième alinéa, il est ajouté ce qui suit : «Tous les équipements, matéri</w:t>
            </w:r>
            <w:r>
              <w:rPr>
                <w:color w:val="000000"/>
                <w:sz w:val="24"/>
                <w:szCs w:val="24"/>
                <w:lang w:val="fr"/>
              </w:rPr>
              <w:t>aux</w:t>
            </w:r>
            <w:r w:rsidRPr="00366A48">
              <w:rPr>
                <w:color w:val="000000"/>
                <w:sz w:val="24"/>
                <w:szCs w:val="24"/>
                <w:lang w:val="fr"/>
              </w:rPr>
              <w:t xml:space="preserve"> et services à intégrer ou à inclure pour les </w:t>
            </w:r>
            <w:r>
              <w:rPr>
                <w:color w:val="000000"/>
                <w:sz w:val="24"/>
                <w:szCs w:val="24"/>
                <w:lang w:val="fr"/>
              </w:rPr>
              <w:t>Ouvrages</w:t>
            </w:r>
            <w:r w:rsidRPr="00366A48">
              <w:rPr>
                <w:color w:val="000000"/>
                <w:sz w:val="24"/>
                <w:szCs w:val="24"/>
                <w:lang w:val="fr"/>
              </w:rPr>
              <w:t xml:space="preserve"> doivent avoir leur origine dans n’importe quel pays éligible tel que défini par la Banque. "</w:t>
            </w:r>
          </w:p>
          <w:p w14:paraId="7DBCD682" w14:textId="7421D47B" w:rsidR="00F67E69" w:rsidRPr="00366A48" w:rsidRDefault="00F67E69" w:rsidP="00F67E69">
            <w:pPr>
              <w:spacing w:before="120" w:after="120"/>
              <w:jc w:val="both"/>
              <w:rPr>
                <w:color w:val="000000"/>
                <w:sz w:val="24"/>
                <w:szCs w:val="24"/>
                <w:lang w:val="fr"/>
              </w:rPr>
            </w:pPr>
            <w:r w:rsidRPr="004E23FB">
              <w:rPr>
                <w:color w:val="000000"/>
                <w:sz w:val="24"/>
                <w:szCs w:val="24"/>
                <w:lang w:val="fr"/>
              </w:rPr>
              <w:t>Ce qui suit est inséré après le paragraphe « </w:t>
            </w:r>
            <w:r w:rsidRPr="000C1F9C">
              <w:rPr>
                <w:color w:val="000000"/>
                <w:sz w:val="24"/>
                <w:szCs w:val="24"/>
                <w:lang w:val="fr"/>
              </w:rPr>
              <w:t>Chaque fois que le Représentant du Maître d’Ouvrage l’exige, l’Entrepreneur doit soumettre</w:t>
            </w:r>
            <w:r w:rsidRPr="004E23FB">
              <w:rPr>
                <w:color w:val="000000"/>
                <w:sz w:val="24"/>
                <w:szCs w:val="24"/>
                <w:lang w:val="fr"/>
              </w:rPr>
              <w:t>... »</w:t>
            </w:r>
          </w:p>
          <w:p w14:paraId="507E4052" w14:textId="01D8EA78" w:rsidR="00F67E69" w:rsidRPr="00366A48" w:rsidRDefault="00F67E69" w:rsidP="00F67E69">
            <w:pPr>
              <w:spacing w:before="120" w:after="120"/>
              <w:ind w:left="72"/>
              <w:jc w:val="both"/>
              <w:rPr>
                <w:color w:val="000000"/>
                <w:sz w:val="24"/>
                <w:szCs w:val="24"/>
                <w:lang w:val="fr"/>
              </w:rPr>
            </w:pPr>
            <w:r w:rsidRPr="00366A48">
              <w:rPr>
                <w:color w:val="000000"/>
                <w:sz w:val="24"/>
                <w:szCs w:val="24"/>
                <w:lang w:val="fr"/>
              </w:rPr>
              <w:t>« L’</w:t>
            </w:r>
            <w:r>
              <w:rPr>
                <w:color w:val="000000"/>
                <w:sz w:val="24"/>
                <w:szCs w:val="24"/>
                <w:lang w:val="fr"/>
              </w:rPr>
              <w:t>E</w:t>
            </w:r>
            <w:r w:rsidRPr="00366A48">
              <w:rPr>
                <w:color w:val="000000"/>
                <w:sz w:val="24"/>
                <w:szCs w:val="24"/>
                <w:lang w:val="fr"/>
              </w:rPr>
              <w:t>ntrepreneur ne doit pas effectuer de travaux, y compris des activités de mobilisation et/ou de pré-construction (p. ex. dé</w:t>
            </w:r>
            <w:r>
              <w:rPr>
                <w:color w:val="000000"/>
                <w:sz w:val="24"/>
                <w:szCs w:val="24"/>
                <w:lang w:val="fr"/>
              </w:rPr>
              <w:t>gagement</w:t>
            </w:r>
            <w:r w:rsidRPr="00366A48">
              <w:rPr>
                <w:color w:val="000000"/>
                <w:sz w:val="24"/>
                <w:szCs w:val="24"/>
                <w:lang w:val="fr"/>
              </w:rPr>
              <w:t xml:space="preserve"> des routes de transport, accès au site et établissement du chantier, des enquêtes ou des </w:t>
            </w:r>
            <w:r>
              <w:rPr>
                <w:color w:val="000000"/>
                <w:sz w:val="24"/>
                <w:szCs w:val="24"/>
                <w:lang w:val="fr"/>
              </w:rPr>
              <w:t>études</w:t>
            </w:r>
            <w:r w:rsidRPr="00366A48">
              <w:rPr>
                <w:color w:val="000000"/>
                <w:sz w:val="24"/>
                <w:szCs w:val="24"/>
                <w:lang w:val="fr"/>
              </w:rPr>
              <w:t xml:space="preserve"> géotechniques visant à sélectionner des </w:t>
            </w:r>
            <w:r>
              <w:rPr>
                <w:color w:val="000000"/>
                <w:sz w:val="24"/>
                <w:szCs w:val="24"/>
                <w:lang w:val="fr"/>
              </w:rPr>
              <w:t>éléments</w:t>
            </w:r>
            <w:r w:rsidRPr="00366A48">
              <w:rPr>
                <w:color w:val="000000"/>
                <w:sz w:val="24"/>
                <w:szCs w:val="24"/>
                <w:lang w:val="fr"/>
              </w:rPr>
              <w:t xml:space="preserve"> accessoires telles que les carrières et les </w:t>
            </w:r>
            <w:r>
              <w:rPr>
                <w:color w:val="000000"/>
                <w:sz w:val="24"/>
                <w:szCs w:val="24"/>
                <w:lang w:val="fr"/>
              </w:rPr>
              <w:t>sites</w:t>
            </w:r>
            <w:r w:rsidRPr="00366A48">
              <w:rPr>
                <w:color w:val="000000"/>
                <w:sz w:val="24"/>
                <w:szCs w:val="24"/>
                <w:lang w:val="fr"/>
              </w:rPr>
              <w:t xml:space="preserve"> d’emprunt), à moins que le Représentant du Maître d’Ouvrage ne </w:t>
            </w:r>
            <w:r w:rsidRPr="004E23FB">
              <w:rPr>
                <w:color w:val="000000"/>
                <w:sz w:val="24"/>
                <w:szCs w:val="24"/>
                <w:lang w:val="fr"/>
              </w:rPr>
              <w:t>donne son consentement</w:t>
            </w:r>
            <w:r>
              <w:rPr>
                <w:color w:val="000000"/>
                <w:sz w:val="24"/>
                <w:szCs w:val="24"/>
                <w:lang w:val="fr"/>
              </w:rPr>
              <w:t xml:space="preserve"> (</w:t>
            </w:r>
            <w:r w:rsidRPr="004E23FB">
              <w:rPr>
                <w:color w:val="000000"/>
                <w:sz w:val="24"/>
                <w:szCs w:val="24"/>
                <w:lang w:val="fr"/>
              </w:rPr>
              <w:t>qui ne sera pas déraisonnablement retardé</w:t>
            </w:r>
            <w:r>
              <w:rPr>
                <w:color w:val="000000"/>
                <w:sz w:val="24"/>
                <w:szCs w:val="24"/>
                <w:lang w:val="fr"/>
              </w:rPr>
              <w:t xml:space="preserve"> sans motif)</w:t>
            </w:r>
            <w:r w:rsidRPr="004E23FB">
              <w:rPr>
                <w:color w:val="000000"/>
                <w:sz w:val="24"/>
                <w:szCs w:val="24"/>
                <w:lang w:val="fr"/>
              </w:rPr>
              <w:t xml:space="preserve">, aux </w:t>
            </w:r>
            <w:r w:rsidRPr="00366A48">
              <w:rPr>
                <w:color w:val="000000"/>
                <w:sz w:val="24"/>
                <w:szCs w:val="24"/>
                <w:lang w:val="fr"/>
              </w:rPr>
              <w:t xml:space="preserve"> </w:t>
            </w:r>
            <w:r w:rsidRPr="004E23FB">
              <w:rPr>
                <w:color w:val="000000"/>
                <w:sz w:val="24"/>
                <w:szCs w:val="24"/>
                <w:lang w:val="fr"/>
              </w:rPr>
              <w:t xml:space="preserve">mesures </w:t>
            </w:r>
            <w:r w:rsidRPr="00366A48">
              <w:rPr>
                <w:color w:val="000000"/>
                <w:sz w:val="24"/>
                <w:szCs w:val="24"/>
                <w:lang w:val="fr"/>
              </w:rPr>
              <w:t xml:space="preserve">que l’Entrepreneur propose </w:t>
            </w:r>
            <w:r>
              <w:rPr>
                <w:color w:val="000000"/>
                <w:sz w:val="24"/>
                <w:szCs w:val="24"/>
                <w:lang w:val="fr"/>
              </w:rPr>
              <w:t>afin de</w:t>
            </w:r>
            <w:r w:rsidRPr="00366A48">
              <w:rPr>
                <w:color w:val="000000"/>
                <w:sz w:val="24"/>
                <w:szCs w:val="24"/>
                <w:lang w:val="fr"/>
              </w:rPr>
              <w:t xml:space="preserve"> gérer les risques et </w:t>
            </w:r>
            <w:r w:rsidRPr="004E23FB">
              <w:rPr>
                <w:color w:val="000000"/>
                <w:sz w:val="24"/>
                <w:szCs w:val="24"/>
                <w:lang w:val="fr"/>
              </w:rPr>
              <w:t>les impacts environnementaux et sociaux, qui,</w:t>
            </w:r>
            <w:r w:rsidRPr="00366A48">
              <w:rPr>
                <w:color w:val="000000"/>
                <w:sz w:val="24"/>
                <w:szCs w:val="24"/>
                <w:lang w:val="fr"/>
              </w:rPr>
              <w:t xml:space="preserve"> </w:t>
            </w:r>
            <w:r>
              <w:rPr>
                <w:color w:val="000000"/>
                <w:sz w:val="24"/>
                <w:szCs w:val="24"/>
                <w:lang w:val="fr"/>
              </w:rPr>
              <w:t>au minimum</w:t>
            </w:r>
            <w:r w:rsidRPr="00366A48">
              <w:rPr>
                <w:color w:val="000000"/>
                <w:sz w:val="24"/>
                <w:szCs w:val="24"/>
                <w:lang w:val="fr"/>
              </w:rPr>
              <w:t>, doivent inclure les stratégies de gestion applicables et les plans de mise en œuvre</w:t>
            </w:r>
            <w:r w:rsidRPr="004E23FB">
              <w:rPr>
                <w:color w:val="000000"/>
                <w:sz w:val="24"/>
                <w:szCs w:val="24"/>
                <w:lang w:val="fr"/>
              </w:rPr>
              <w:t xml:space="preserve"> (</w:t>
            </w:r>
            <w:r>
              <w:rPr>
                <w:color w:val="000000"/>
                <w:sz w:val="24"/>
                <w:szCs w:val="24"/>
                <w:lang w:val="fr"/>
              </w:rPr>
              <w:t>SGPM</w:t>
            </w:r>
            <w:r w:rsidRPr="004E23FB">
              <w:rPr>
                <w:color w:val="000000"/>
                <w:sz w:val="24"/>
                <w:szCs w:val="24"/>
                <w:lang w:val="fr"/>
              </w:rPr>
              <w:t>)</w:t>
            </w:r>
            <w:r>
              <w:rPr>
                <w:color w:val="000000"/>
                <w:sz w:val="24"/>
                <w:szCs w:val="24"/>
                <w:lang w:val="fr"/>
              </w:rPr>
              <w:t xml:space="preserve"> </w:t>
            </w:r>
            <w:r w:rsidRPr="00366A48">
              <w:rPr>
                <w:color w:val="000000"/>
                <w:sz w:val="24"/>
                <w:szCs w:val="24"/>
                <w:lang w:val="fr"/>
              </w:rPr>
              <w:t xml:space="preserve">et l’application du </w:t>
            </w:r>
            <w:r w:rsidRPr="004E23FB">
              <w:rPr>
                <w:color w:val="000000"/>
                <w:sz w:val="24"/>
                <w:szCs w:val="24"/>
                <w:lang w:val="fr"/>
              </w:rPr>
              <w:t>Code de C</w:t>
            </w:r>
            <w:r w:rsidRPr="00366A48">
              <w:rPr>
                <w:color w:val="000000"/>
                <w:sz w:val="24"/>
                <w:szCs w:val="24"/>
                <w:lang w:val="fr"/>
              </w:rPr>
              <w:t xml:space="preserve">onduite pour le </w:t>
            </w:r>
            <w:r>
              <w:rPr>
                <w:color w:val="000000"/>
                <w:sz w:val="24"/>
                <w:szCs w:val="24"/>
                <w:lang w:val="fr"/>
              </w:rPr>
              <w:t>P</w:t>
            </w:r>
            <w:r w:rsidRPr="00366A48">
              <w:rPr>
                <w:color w:val="000000"/>
                <w:sz w:val="24"/>
                <w:szCs w:val="24"/>
                <w:lang w:val="fr"/>
              </w:rPr>
              <w:t xml:space="preserve">ersonnel de </w:t>
            </w:r>
            <w:r w:rsidRPr="004E23FB">
              <w:rPr>
                <w:color w:val="000000"/>
                <w:sz w:val="24"/>
                <w:szCs w:val="24"/>
                <w:lang w:val="fr"/>
              </w:rPr>
              <w:t>l’</w:t>
            </w:r>
            <w:r>
              <w:rPr>
                <w:color w:val="000000"/>
                <w:sz w:val="24"/>
                <w:szCs w:val="24"/>
                <w:lang w:val="fr"/>
              </w:rPr>
              <w:t>E</w:t>
            </w:r>
            <w:r w:rsidRPr="004E23FB">
              <w:rPr>
                <w:color w:val="000000"/>
                <w:sz w:val="24"/>
                <w:szCs w:val="24"/>
                <w:lang w:val="fr"/>
              </w:rPr>
              <w:t xml:space="preserve">ntrepreneur soumis dans </w:t>
            </w:r>
            <w:r w:rsidRPr="00366A48">
              <w:rPr>
                <w:color w:val="000000"/>
                <w:sz w:val="24"/>
                <w:szCs w:val="24"/>
                <w:lang w:val="fr"/>
              </w:rPr>
              <w:t xml:space="preserve">le cadre de la </w:t>
            </w:r>
            <w:r>
              <w:rPr>
                <w:color w:val="000000"/>
                <w:sz w:val="24"/>
                <w:szCs w:val="24"/>
                <w:lang w:val="fr"/>
              </w:rPr>
              <w:t>P</w:t>
            </w:r>
            <w:r w:rsidRPr="00366A48">
              <w:rPr>
                <w:color w:val="000000"/>
                <w:sz w:val="24"/>
                <w:szCs w:val="24"/>
                <w:lang w:val="fr"/>
              </w:rPr>
              <w:t xml:space="preserve">roposition et convenu dans le cadre du </w:t>
            </w:r>
            <w:r>
              <w:rPr>
                <w:color w:val="000000"/>
                <w:sz w:val="24"/>
                <w:szCs w:val="24"/>
                <w:lang w:val="fr"/>
              </w:rPr>
              <w:t>M</w:t>
            </w:r>
            <w:r w:rsidRPr="00366A48">
              <w:rPr>
                <w:color w:val="000000"/>
                <w:sz w:val="24"/>
                <w:szCs w:val="24"/>
                <w:lang w:val="fr"/>
              </w:rPr>
              <w:t>arché</w:t>
            </w:r>
            <w:r w:rsidRPr="004E23FB">
              <w:rPr>
                <w:color w:val="000000"/>
                <w:sz w:val="24"/>
                <w:szCs w:val="24"/>
                <w:lang w:val="fr"/>
              </w:rPr>
              <w:t>.</w:t>
            </w:r>
          </w:p>
          <w:p w14:paraId="167676D0" w14:textId="30AD73EA" w:rsidR="00F67E69" w:rsidRPr="00366A48" w:rsidRDefault="00F67E69" w:rsidP="00F67E69">
            <w:pPr>
              <w:spacing w:before="120" w:after="120"/>
              <w:ind w:left="72"/>
              <w:jc w:val="both"/>
              <w:rPr>
                <w:color w:val="000000"/>
                <w:sz w:val="24"/>
                <w:szCs w:val="24"/>
                <w:lang w:val="fr"/>
              </w:rPr>
            </w:pPr>
            <w:r w:rsidRPr="004E23FB">
              <w:rPr>
                <w:color w:val="000000"/>
                <w:sz w:val="24"/>
                <w:szCs w:val="24"/>
                <w:lang w:val="fr"/>
              </w:rPr>
              <w:t>L’</w:t>
            </w:r>
            <w:r>
              <w:rPr>
                <w:color w:val="000000"/>
                <w:sz w:val="24"/>
                <w:szCs w:val="24"/>
                <w:lang w:val="fr"/>
              </w:rPr>
              <w:t>E</w:t>
            </w:r>
            <w:r w:rsidRPr="004E23FB">
              <w:rPr>
                <w:color w:val="000000"/>
                <w:sz w:val="24"/>
                <w:szCs w:val="24"/>
                <w:lang w:val="fr"/>
              </w:rPr>
              <w:t xml:space="preserve">ntrepreneur </w:t>
            </w:r>
            <w:r>
              <w:rPr>
                <w:color w:val="000000"/>
                <w:sz w:val="24"/>
                <w:szCs w:val="24"/>
                <w:lang w:val="fr"/>
              </w:rPr>
              <w:t xml:space="preserve">doit </w:t>
            </w:r>
            <w:r w:rsidRPr="004E23FB">
              <w:rPr>
                <w:color w:val="000000"/>
                <w:sz w:val="24"/>
                <w:szCs w:val="24"/>
                <w:lang w:val="fr"/>
              </w:rPr>
              <w:t>soumet</w:t>
            </w:r>
            <w:r>
              <w:rPr>
                <w:color w:val="000000"/>
                <w:sz w:val="24"/>
                <w:szCs w:val="24"/>
                <w:lang w:val="fr"/>
              </w:rPr>
              <w:t>tre</w:t>
            </w:r>
            <w:r w:rsidRPr="004E23FB">
              <w:rPr>
                <w:color w:val="000000"/>
                <w:sz w:val="24"/>
                <w:szCs w:val="24"/>
                <w:lang w:val="fr"/>
              </w:rPr>
              <w:t xml:space="preserve"> au </w:t>
            </w:r>
            <w:r>
              <w:rPr>
                <w:color w:val="000000"/>
                <w:sz w:val="24"/>
                <w:szCs w:val="24"/>
                <w:lang w:val="fr"/>
              </w:rPr>
              <w:t>R</w:t>
            </w:r>
            <w:r w:rsidRPr="004E23FB">
              <w:rPr>
                <w:color w:val="000000"/>
                <w:sz w:val="24"/>
                <w:szCs w:val="24"/>
                <w:lang w:val="fr"/>
              </w:rPr>
              <w:t>eprésentant d</w:t>
            </w:r>
            <w:r>
              <w:rPr>
                <w:color w:val="000000"/>
                <w:sz w:val="24"/>
                <w:szCs w:val="24"/>
                <w:lang w:val="fr"/>
              </w:rPr>
              <w:t xml:space="preserve">u </w:t>
            </w:r>
            <w:r w:rsidRPr="00366A48">
              <w:rPr>
                <w:color w:val="000000"/>
                <w:sz w:val="24"/>
                <w:szCs w:val="24"/>
                <w:lang w:val="fr"/>
              </w:rPr>
              <w:t xml:space="preserve">Maître d’Ouvrage, </w:t>
            </w:r>
            <w:r w:rsidRPr="004E23FB">
              <w:rPr>
                <w:color w:val="000000"/>
                <w:sz w:val="24"/>
                <w:szCs w:val="24"/>
                <w:lang w:val="fr"/>
              </w:rPr>
              <w:t>pour</w:t>
            </w:r>
            <w:r w:rsidRPr="00366A48">
              <w:rPr>
                <w:color w:val="000000"/>
                <w:sz w:val="24"/>
                <w:szCs w:val="24"/>
                <w:lang w:val="fr"/>
              </w:rPr>
              <w:t xml:space="preserve"> </w:t>
            </w:r>
            <w:r w:rsidRPr="004E23FB">
              <w:rPr>
                <w:color w:val="000000"/>
                <w:sz w:val="24"/>
                <w:szCs w:val="24"/>
                <w:lang w:val="fr"/>
              </w:rPr>
              <w:t xml:space="preserve">approbation, </w:t>
            </w:r>
            <w:r w:rsidRPr="00366A48">
              <w:rPr>
                <w:color w:val="000000"/>
                <w:sz w:val="24"/>
                <w:szCs w:val="24"/>
                <w:lang w:val="fr"/>
              </w:rPr>
              <w:t xml:space="preserve">tous les </w:t>
            </w:r>
            <w:r>
              <w:rPr>
                <w:color w:val="000000"/>
                <w:sz w:val="24"/>
                <w:szCs w:val="24"/>
                <w:lang w:val="fr"/>
              </w:rPr>
              <w:t>SGPM</w:t>
            </w:r>
            <w:r w:rsidRPr="004E23FB">
              <w:rPr>
                <w:color w:val="000000"/>
                <w:sz w:val="24"/>
                <w:szCs w:val="24"/>
                <w:lang w:val="fr"/>
              </w:rPr>
              <w:t xml:space="preserve"> supplémentaires</w:t>
            </w:r>
            <w:r w:rsidRPr="00366A48">
              <w:rPr>
                <w:color w:val="000000"/>
                <w:sz w:val="24"/>
                <w:szCs w:val="24"/>
                <w:lang w:val="fr"/>
              </w:rPr>
              <w:t xml:space="preserve"> nécessaires à la gestion des risques et impacts ES des travaux en cours (p. ex. excavation, travaux de terrassement, travaux de pont et de structure, détournements de cours </w:t>
            </w:r>
            <w:r w:rsidRPr="004E23FB">
              <w:rPr>
                <w:color w:val="000000"/>
                <w:sz w:val="24"/>
                <w:szCs w:val="24"/>
                <w:lang w:val="fr"/>
              </w:rPr>
              <w:t xml:space="preserve">d’eau </w:t>
            </w:r>
            <w:r w:rsidRPr="00366A48">
              <w:rPr>
                <w:color w:val="000000"/>
                <w:sz w:val="24"/>
                <w:szCs w:val="24"/>
                <w:lang w:val="fr"/>
              </w:rPr>
              <w:t>et</w:t>
            </w:r>
            <w:r w:rsidRPr="004E23FB">
              <w:rPr>
                <w:color w:val="000000"/>
                <w:sz w:val="24"/>
                <w:szCs w:val="24"/>
                <w:lang w:val="fr"/>
              </w:rPr>
              <w:t xml:space="preserve"> de routes, carrières ou extraction de matériaux, </w:t>
            </w:r>
            <w:r>
              <w:rPr>
                <w:color w:val="000000"/>
                <w:sz w:val="24"/>
                <w:szCs w:val="24"/>
                <w:lang w:val="fr"/>
              </w:rPr>
              <w:t xml:space="preserve">fabrication et mise en œuvre </w:t>
            </w:r>
            <w:r w:rsidRPr="004E23FB">
              <w:rPr>
                <w:color w:val="000000"/>
                <w:sz w:val="24"/>
                <w:szCs w:val="24"/>
                <w:lang w:val="fr"/>
              </w:rPr>
              <w:t xml:space="preserve">de béton et fabrication d’asphalte). Ces </w:t>
            </w:r>
            <w:r>
              <w:rPr>
                <w:color w:val="000000"/>
                <w:sz w:val="24"/>
                <w:szCs w:val="24"/>
                <w:lang w:val="fr"/>
              </w:rPr>
              <w:t>SGMP</w:t>
            </w:r>
            <w:r w:rsidRPr="004E23FB">
              <w:rPr>
                <w:color w:val="000000"/>
                <w:sz w:val="24"/>
                <w:szCs w:val="24"/>
                <w:lang w:val="fr"/>
              </w:rPr>
              <w:t xml:space="preserve"> constituent collectivement le Plan de </w:t>
            </w:r>
            <w:r>
              <w:rPr>
                <w:color w:val="000000"/>
                <w:sz w:val="24"/>
                <w:szCs w:val="24"/>
                <w:lang w:val="fr"/>
              </w:rPr>
              <w:t>G</w:t>
            </w:r>
            <w:r w:rsidRPr="004E23FB">
              <w:rPr>
                <w:color w:val="000000"/>
                <w:sz w:val="24"/>
                <w:szCs w:val="24"/>
                <w:lang w:val="fr"/>
              </w:rPr>
              <w:t xml:space="preserve">estion </w:t>
            </w:r>
            <w:r>
              <w:rPr>
                <w:color w:val="000000"/>
                <w:sz w:val="24"/>
                <w:szCs w:val="24"/>
                <w:lang w:val="fr"/>
              </w:rPr>
              <w:t>E</w:t>
            </w:r>
            <w:r w:rsidRPr="004E23FB">
              <w:rPr>
                <w:color w:val="000000"/>
                <w:sz w:val="24"/>
                <w:szCs w:val="24"/>
                <w:lang w:val="fr"/>
              </w:rPr>
              <w:t xml:space="preserve">nvironnementale et </w:t>
            </w:r>
            <w:r>
              <w:rPr>
                <w:color w:val="000000"/>
                <w:sz w:val="24"/>
                <w:szCs w:val="24"/>
                <w:lang w:val="fr"/>
              </w:rPr>
              <w:t>S</w:t>
            </w:r>
            <w:r w:rsidRPr="004E23FB">
              <w:rPr>
                <w:color w:val="000000"/>
                <w:sz w:val="24"/>
                <w:szCs w:val="24"/>
                <w:lang w:val="fr"/>
              </w:rPr>
              <w:t>ociale (</w:t>
            </w:r>
            <w:r>
              <w:rPr>
                <w:color w:val="000000"/>
                <w:sz w:val="24"/>
                <w:szCs w:val="24"/>
                <w:lang w:val="fr"/>
              </w:rPr>
              <w:t>E</w:t>
            </w:r>
            <w:r w:rsidRPr="004E23FB">
              <w:rPr>
                <w:color w:val="000000"/>
                <w:sz w:val="24"/>
                <w:szCs w:val="24"/>
                <w:lang w:val="fr"/>
              </w:rPr>
              <w:t>-</w:t>
            </w:r>
            <w:r>
              <w:rPr>
                <w:color w:val="000000"/>
                <w:sz w:val="24"/>
                <w:szCs w:val="24"/>
                <w:lang w:val="fr"/>
              </w:rPr>
              <w:t>PGES</w:t>
            </w:r>
            <w:r w:rsidRPr="004E23FB">
              <w:rPr>
                <w:color w:val="000000"/>
                <w:sz w:val="24"/>
                <w:szCs w:val="24"/>
                <w:lang w:val="fr"/>
              </w:rPr>
              <w:t>) de l’</w:t>
            </w:r>
            <w:r>
              <w:rPr>
                <w:color w:val="000000"/>
                <w:sz w:val="24"/>
                <w:szCs w:val="24"/>
                <w:lang w:val="fr"/>
              </w:rPr>
              <w:t>E</w:t>
            </w:r>
            <w:r w:rsidRPr="004E23FB">
              <w:rPr>
                <w:color w:val="000000"/>
                <w:sz w:val="24"/>
                <w:szCs w:val="24"/>
                <w:lang w:val="fr"/>
              </w:rPr>
              <w:t>ntrepreneur.</w:t>
            </w:r>
          </w:p>
          <w:p w14:paraId="59B8C80D" w14:textId="3564F02D" w:rsidR="00F67E69" w:rsidRPr="00366A48" w:rsidRDefault="00F67E69" w:rsidP="00F67E69">
            <w:pPr>
              <w:spacing w:before="120" w:after="120"/>
              <w:ind w:left="72"/>
              <w:jc w:val="both"/>
              <w:rPr>
                <w:color w:val="000000"/>
                <w:sz w:val="24"/>
                <w:szCs w:val="24"/>
                <w:lang w:val="fr"/>
              </w:rPr>
            </w:pPr>
            <w:r w:rsidRPr="004E23FB">
              <w:rPr>
                <w:color w:val="000000"/>
                <w:sz w:val="24"/>
                <w:szCs w:val="24"/>
                <w:lang w:val="fr"/>
              </w:rPr>
              <w:t xml:space="preserve">Le </w:t>
            </w:r>
            <w:r>
              <w:rPr>
                <w:color w:val="000000"/>
                <w:sz w:val="24"/>
                <w:szCs w:val="24"/>
                <w:lang w:val="fr"/>
              </w:rPr>
              <w:t>E-PGES</w:t>
            </w:r>
            <w:r w:rsidRPr="004E23FB">
              <w:rPr>
                <w:color w:val="000000"/>
                <w:sz w:val="24"/>
                <w:szCs w:val="24"/>
                <w:lang w:val="fr"/>
              </w:rPr>
              <w:t xml:space="preserve"> </w:t>
            </w:r>
            <w:r>
              <w:rPr>
                <w:color w:val="000000"/>
                <w:sz w:val="24"/>
                <w:szCs w:val="24"/>
                <w:lang w:val="fr"/>
              </w:rPr>
              <w:t>fait</w:t>
            </w:r>
            <w:r w:rsidRPr="004E23FB">
              <w:rPr>
                <w:color w:val="000000"/>
                <w:sz w:val="24"/>
                <w:szCs w:val="24"/>
                <w:lang w:val="fr"/>
              </w:rPr>
              <w:t xml:space="preserve"> partie des </w:t>
            </w:r>
            <w:r w:rsidR="007B03ED">
              <w:rPr>
                <w:color w:val="000000"/>
                <w:sz w:val="24"/>
                <w:szCs w:val="24"/>
                <w:lang w:val="fr"/>
              </w:rPr>
              <w:t>D</w:t>
            </w:r>
            <w:r w:rsidRPr="004E23FB">
              <w:rPr>
                <w:color w:val="000000"/>
                <w:sz w:val="24"/>
                <w:szCs w:val="24"/>
                <w:lang w:val="fr"/>
              </w:rPr>
              <w:t>ocuments de l’</w:t>
            </w:r>
            <w:r>
              <w:rPr>
                <w:color w:val="000000"/>
                <w:sz w:val="24"/>
                <w:szCs w:val="24"/>
                <w:lang w:val="fr"/>
              </w:rPr>
              <w:t>E</w:t>
            </w:r>
            <w:r w:rsidRPr="004E23FB">
              <w:rPr>
                <w:color w:val="000000"/>
                <w:sz w:val="24"/>
                <w:szCs w:val="24"/>
                <w:lang w:val="fr"/>
              </w:rPr>
              <w:t xml:space="preserve">ntrepreneur. </w:t>
            </w:r>
          </w:p>
          <w:p w14:paraId="72BEF1A5" w14:textId="2A593986" w:rsidR="00F67E69" w:rsidRDefault="00F67E69" w:rsidP="00F67E69">
            <w:pPr>
              <w:spacing w:before="120" w:after="120"/>
              <w:ind w:left="72"/>
              <w:jc w:val="both"/>
              <w:rPr>
                <w:color w:val="000000"/>
                <w:sz w:val="24"/>
                <w:szCs w:val="24"/>
                <w:lang w:val="fr"/>
              </w:rPr>
            </w:pPr>
            <w:r w:rsidRPr="004E23FB">
              <w:rPr>
                <w:color w:val="000000"/>
                <w:sz w:val="24"/>
                <w:szCs w:val="24"/>
                <w:lang w:val="fr"/>
              </w:rPr>
              <w:t>L’</w:t>
            </w:r>
            <w:r>
              <w:rPr>
                <w:color w:val="000000"/>
                <w:sz w:val="24"/>
                <w:szCs w:val="24"/>
                <w:lang w:val="fr"/>
              </w:rPr>
              <w:t>E</w:t>
            </w:r>
            <w:r w:rsidRPr="004E23FB">
              <w:rPr>
                <w:color w:val="000000"/>
                <w:sz w:val="24"/>
                <w:szCs w:val="24"/>
                <w:lang w:val="fr"/>
              </w:rPr>
              <w:t xml:space="preserve">ntrepreneur doit examiner le </w:t>
            </w:r>
            <w:r>
              <w:rPr>
                <w:color w:val="000000"/>
                <w:sz w:val="24"/>
                <w:szCs w:val="24"/>
                <w:lang w:val="fr"/>
              </w:rPr>
              <w:t>E-PGES</w:t>
            </w:r>
            <w:r w:rsidRPr="004E23FB">
              <w:rPr>
                <w:color w:val="000000"/>
                <w:sz w:val="24"/>
                <w:szCs w:val="24"/>
                <w:lang w:val="fr"/>
              </w:rPr>
              <w:t xml:space="preserve"> périodiquement (mais </w:t>
            </w:r>
            <w:r>
              <w:rPr>
                <w:color w:val="000000"/>
                <w:sz w:val="24"/>
                <w:szCs w:val="24"/>
                <w:lang w:val="fr"/>
              </w:rPr>
              <w:t xml:space="preserve">au minimum </w:t>
            </w:r>
            <w:r w:rsidRPr="004E23FB">
              <w:rPr>
                <w:color w:val="000000"/>
                <w:sz w:val="24"/>
                <w:szCs w:val="24"/>
                <w:lang w:val="fr"/>
              </w:rPr>
              <w:t xml:space="preserve">tous les six (6) mois) et le mettre à jour au besoin pour s’assurer qu’il contient des mesures appropriées aux </w:t>
            </w:r>
            <w:r>
              <w:rPr>
                <w:color w:val="000000"/>
                <w:sz w:val="24"/>
                <w:szCs w:val="24"/>
                <w:lang w:val="fr"/>
              </w:rPr>
              <w:t>Ouvrages</w:t>
            </w:r>
            <w:r w:rsidRPr="004E23FB">
              <w:rPr>
                <w:color w:val="000000"/>
                <w:sz w:val="24"/>
                <w:szCs w:val="24"/>
                <w:lang w:val="fr"/>
              </w:rPr>
              <w:t xml:space="preserve">. La mise à jour du </w:t>
            </w:r>
            <w:r>
              <w:rPr>
                <w:color w:val="000000"/>
                <w:sz w:val="24"/>
                <w:szCs w:val="24"/>
                <w:lang w:val="fr"/>
              </w:rPr>
              <w:t>E-PGES</w:t>
            </w:r>
            <w:r w:rsidRPr="004E23FB">
              <w:rPr>
                <w:color w:val="000000"/>
                <w:sz w:val="24"/>
                <w:szCs w:val="24"/>
                <w:lang w:val="fr"/>
              </w:rPr>
              <w:t xml:space="preserve"> doit être soumise au </w:t>
            </w:r>
            <w:r>
              <w:rPr>
                <w:color w:val="000000"/>
                <w:sz w:val="24"/>
                <w:szCs w:val="24"/>
                <w:lang w:val="fr"/>
              </w:rPr>
              <w:t>R</w:t>
            </w:r>
            <w:r w:rsidRPr="004E23FB">
              <w:rPr>
                <w:color w:val="000000"/>
                <w:sz w:val="24"/>
                <w:szCs w:val="24"/>
                <w:lang w:val="fr"/>
              </w:rPr>
              <w:t>eprésentant d</w:t>
            </w:r>
            <w:r>
              <w:rPr>
                <w:color w:val="000000"/>
                <w:sz w:val="24"/>
                <w:szCs w:val="24"/>
                <w:lang w:val="fr"/>
              </w:rPr>
              <w:t>u Maître d’Ouvrage</w:t>
            </w:r>
            <w:r w:rsidRPr="00366A48">
              <w:rPr>
                <w:color w:val="000000"/>
                <w:sz w:val="24"/>
                <w:szCs w:val="24"/>
                <w:lang w:val="fr"/>
              </w:rPr>
              <w:t xml:space="preserve"> </w:t>
            </w:r>
            <w:r w:rsidRPr="004E23FB">
              <w:rPr>
                <w:color w:val="000000"/>
                <w:sz w:val="24"/>
                <w:szCs w:val="24"/>
                <w:lang w:val="fr"/>
              </w:rPr>
              <w:t>pour approbation.</w:t>
            </w:r>
            <w:r w:rsidRPr="00366A48">
              <w:rPr>
                <w:color w:val="000000"/>
                <w:sz w:val="24"/>
                <w:szCs w:val="24"/>
                <w:lang w:val="fr"/>
              </w:rPr>
              <w:t xml:space="preserve"> </w:t>
            </w:r>
            <w:r w:rsidRPr="004E23FB">
              <w:rPr>
                <w:color w:val="000000"/>
                <w:sz w:val="24"/>
                <w:szCs w:val="24"/>
                <w:lang w:val="fr"/>
              </w:rPr>
              <w:t>"</w:t>
            </w:r>
          </w:p>
          <w:p w14:paraId="63348CE4" w14:textId="77777777" w:rsidR="00F67E69" w:rsidRPr="00366A48" w:rsidRDefault="00F67E69" w:rsidP="00F67E69">
            <w:pPr>
              <w:spacing w:before="120" w:after="120"/>
              <w:ind w:right="250"/>
              <w:rPr>
                <w:color w:val="000000"/>
                <w:sz w:val="24"/>
                <w:szCs w:val="24"/>
                <w:lang w:val="fr"/>
              </w:rPr>
            </w:pPr>
            <w:r w:rsidRPr="00366A48">
              <w:rPr>
                <w:color w:val="000000"/>
                <w:sz w:val="24"/>
                <w:szCs w:val="24"/>
                <w:lang w:val="fr"/>
              </w:rPr>
              <w:t>Ce qui suit est ajouté à la fin de la sous-clause :</w:t>
            </w:r>
          </w:p>
          <w:p w14:paraId="720DE90E" w14:textId="3C00815A" w:rsidR="00F67E69" w:rsidRPr="00366A48" w:rsidRDefault="00F67E69" w:rsidP="00F67E69">
            <w:pPr>
              <w:spacing w:before="120" w:after="120"/>
              <w:ind w:right="245"/>
              <w:jc w:val="both"/>
              <w:rPr>
                <w:color w:val="000000"/>
                <w:sz w:val="24"/>
                <w:szCs w:val="24"/>
                <w:lang w:val="fr"/>
              </w:rPr>
            </w:pPr>
            <w:r w:rsidRPr="00366A48" w:rsidDel="006C0DF1">
              <w:rPr>
                <w:color w:val="000000"/>
                <w:sz w:val="24"/>
                <w:szCs w:val="24"/>
                <w:lang w:val="fr"/>
              </w:rPr>
              <w:t xml:space="preserve"> « L’</w:t>
            </w:r>
            <w:r>
              <w:rPr>
                <w:color w:val="000000"/>
                <w:sz w:val="24"/>
                <w:szCs w:val="24"/>
                <w:lang w:val="fr"/>
              </w:rPr>
              <w:t>E</w:t>
            </w:r>
            <w:r w:rsidRPr="00366A48" w:rsidDel="006C0DF1">
              <w:rPr>
                <w:color w:val="000000"/>
                <w:sz w:val="24"/>
                <w:szCs w:val="24"/>
                <w:lang w:val="fr"/>
              </w:rPr>
              <w:t xml:space="preserve">ntrepreneur doit fournir des renseignements pertinents sur les </w:t>
            </w:r>
            <w:r>
              <w:rPr>
                <w:color w:val="000000"/>
                <w:sz w:val="24"/>
                <w:szCs w:val="24"/>
                <w:lang w:val="fr"/>
              </w:rPr>
              <w:t>marchés</w:t>
            </w:r>
            <w:r w:rsidRPr="00366A48" w:rsidDel="006C0DF1">
              <w:rPr>
                <w:color w:val="000000"/>
                <w:sz w:val="24"/>
                <w:szCs w:val="24"/>
                <w:lang w:val="fr"/>
              </w:rPr>
              <w:t>, car l</w:t>
            </w:r>
            <w:r>
              <w:rPr>
                <w:color w:val="000000"/>
                <w:sz w:val="24"/>
                <w:szCs w:val="24"/>
                <w:lang w:val="fr"/>
              </w:rPr>
              <w:t xml:space="preserve">e Maître d’Ouvrage </w:t>
            </w:r>
            <w:r w:rsidRPr="00366A48" w:rsidDel="006C0DF1">
              <w:rPr>
                <w:color w:val="000000"/>
                <w:sz w:val="24"/>
                <w:szCs w:val="24"/>
                <w:lang w:val="fr"/>
              </w:rPr>
              <w:t xml:space="preserve">ou le </w:t>
            </w:r>
            <w:r>
              <w:rPr>
                <w:color w:val="000000"/>
                <w:sz w:val="24"/>
                <w:szCs w:val="24"/>
                <w:lang w:val="fr"/>
              </w:rPr>
              <w:t>R</w:t>
            </w:r>
            <w:r w:rsidRPr="00366A48" w:rsidDel="006C0DF1">
              <w:rPr>
                <w:color w:val="000000"/>
                <w:sz w:val="24"/>
                <w:szCs w:val="24"/>
                <w:lang w:val="fr"/>
              </w:rPr>
              <w:t>eprésentant d</w:t>
            </w:r>
            <w:r>
              <w:rPr>
                <w:color w:val="000000"/>
                <w:sz w:val="24"/>
                <w:szCs w:val="24"/>
                <w:lang w:val="fr"/>
              </w:rPr>
              <w:t>u Maître d’Ouvrage</w:t>
            </w:r>
            <w:r w:rsidRPr="0028298F" w:rsidDel="006C0DF1">
              <w:rPr>
                <w:color w:val="000000"/>
                <w:sz w:val="24"/>
                <w:szCs w:val="24"/>
                <w:lang w:val="fr"/>
              </w:rPr>
              <w:t xml:space="preserve"> </w:t>
            </w:r>
            <w:r w:rsidRPr="00366A48" w:rsidDel="006C0DF1">
              <w:rPr>
                <w:color w:val="000000"/>
                <w:sz w:val="24"/>
                <w:szCs w:val="24"/>
                <w:lang w:val="fr"/>
              </w:rPr>
              <w:t>peu</w:t>
            </w:r>
            <w:r>
              <w:rPr>
                <w:color w:val="000000"/>
                <w:sz w:val="24"/>
                <w:szCs w:val="24"/>
                <w:lang w:val="fr"/>
              </w:rPr>
              <w:t>t</w:t>
            </w:r>
            <w:r w:rsidRPr="00366A48" w:rsidDel="006C0DF1">
              <w:rPr>
                <w:color w:val="000000"/>
                <w:sz w:val="24"/>
                <w:szCs w:val="24"/>
                <w:lang w:val="fr"/>
              </w:rPr>
              <w:t xml:space="preserve"> raisonnablement demander à mener des missions auprès des </w:t>
            </w:r>
            <w:r w:rsidRPr="00175491" w:rsidDel="006C0DF1">
              <w:rPr>
                <w:color w:val="000000"/>
                <w:sz w:val="24"/>
                <w:szCs w:val="24"/>
                <w:lang w:val="fr"/>
              </w:rPr>
              <w:t>parties prenantes</w:t>
            </w:r>
            <w:r w:rsidRPr="00366A48" w:rsidDel="006C0DF1">
              <w:rPr>
                <w:color w:val="000000"/>
                <w:sz w:val="24"/>
                <w:szCs w:val="24"/>
                <w:lang w:val="fr"/>
              </w:rPr>
              <w:t xml:space="preserve">. » </w:t>
            </w:r>
            <w:r>
              <w:rPr>
                <w:color w:val="000000"/>
                <w:sz w:val="24"/>
                <w:szCs w:val="24"/>
                <w:lang w:val="fr"/>
              </w:rPr>
              <w:t>« P</w:t>
            </w:r>
            <w:r w:rsidRPr="00366A48" w:rsidDel="006C0DF1">
              <w:rPr>
                <w:color w:val="000000"/>
                <w:sz w:val="24"/>
                <w:szCs w:val="24"/>
                <w:lang w:val="fr"/>
              </w:rPr>
              <w:t xml:space="preserve">arties </w:t>
            </w:r>
            <w:r>
              <w:rPr>
                <w:color w:val="000000"/>
                <w:sz w:val="24"/>
                <w:szCs w:val="24"/>
                <w:lang w:val="fr"/>
              </w:rPr>
              <w:t>P</w:t>
            </w:r>
            <w:r w:rsidRPr="00366A48" w:rsidDel="006C0DF1">
              <w:rPr>
                <w:color w:val="000000"/>
                <w:sz w:val="24"/>
                <w:szCs w:val="24"/>
                <w:lang w:val="fr"/>
              </w:rPr>
              <w:t>renantes » désigne les personnes ou les groupes qui :</w:t>
            </w:r>
          </w:p>
          <w:p w14:paraId="1AB2C350" w14:textId="7A6F31F5" w:rsidR="00F67E69" w:rsidRPr="00366A48" w:rsidRDefault="00F67E69" w:rsidP="00877C0E">
            <w:pPr>
              <w:numPr>
                <w:ilvl w:val="3"/>
                <w:numId w:val="119"/>
              </w:numPr>
              <w:spacing w:before="120" w:after="120"/>
              <w:ind w:left="575" w:right="250" w:hanging="567"/>
              <w:jc w:val="both"/>
              <w:rPr>
                <w:color w:val="000000"/>
                <w:sz w:val="24"/>
                <w:szCs w:val="24"/>
                <w:lang w:val="fr"/>
              </w:rPr>
            </w:pPr>
            <w:r w:rsidRPr="00366A48">
              <w:rPr>
                <w:color w:val="000000"/>
                <w:sz w:val="24"/>
                <w:szCs w:val="24"/>
                <w:lang w:val="fr"/>
              </w:rPr>
              <w:t xml:space="preserve">sont touchés ou susceptibles d’être touchés par le </w:t>
            </w:r>
            <w:r>
              <w:rPr>
                <w:color w:val="000000"/>
                <w:sz w:val="24"/>
                <w:szCs w:val="24"/>
                <w:lang w:val="fr"/>
              </w:rPr>
              <w:t>Marché</w:t>
            </w:r>
            <w:r w:rsidRPr="00366A48">
              <w:rPr>
                <w:color w:val="000000"/>
                <w:sz w:val="24"/>
                <w:szCs w:val="24"/>
                <w:lang w:val="fr"/>
              </w:rPr>
              <w:t xml:space="preserve">; </w:t>
            </w:r>
            <w:r>
              <w:rPr>
                <w:color w:val="000000"/>
                <w:sz w:val="24"/>
                <w:szCs w:val="24"/>
                <w:lang w:val="fr"/>
              </w:rPr>
              <w:t>e</w:t>
            </w:r>
            <w:r w:rsidRPr="00366A48">
              <w:rPr>
                <w:color w:val="000000"/>
                <w:sz w:val="24"/>
                <w:szCs w:val="24"/>
                <w:lang w:val="fr"/>
              </w:rPr>
              <w:t xml:space="preserve">t </w:t>
            </w:r>
          </w:p>
          <w:p w14:paraId="56FB860A" w14:textId="16DC8329" w:rsidR="00F67E69" w:rsidRPr="00366A48" w:rsidRDefault="00F67E69" w:rsidP="00877C0E">
            <w:pPr>
              <w:numPr>
                <w:ilvl w:val="3"/>
                <w:numId w:val="119"/>
              </w:numPr>
              <w:spacing w:before="120" w:after="120"/>
              <w:ind w:left="575" w:right="250" w:hanging="567"/>
              <w:jc w:val="both"/>
              <w:rPr>
                <w:color w:val="000000"/>
                <w:sz w:val="24"/>
                <w:szCs w:val="24"/>
                <w:lang w:val="fr"/>
              </w:rPr>
            </w:pPr>
            <w:r w:rsidRPr="00366A48">
              <w:rPr>
                <w:color w:val="000000"/>
                <w:sz w:val="24"/>
                <w:szCs w:val="24"/>
                <w:lang w:val="fr"/>
              </w:rPr>
              <w:t xml:space="preserve">peuvent avoir un intérêt dans le </w:t>
            </w:r>
            <w:r>
              <w:rPr>
                <w:color w:val="000000"/>
                <w:sz w:val="24"/>
                <w:szCs w:val="24"/>
                <w:lang w:val="fr"/>
              </w:rPr>
              <w:t>Marché</w:t>
            </w:r>
            <w:r w:rsidRPr="00366A48">
              <w:rPr>
                <w:color w:val="000000"/>
                <w:sz w:val="24"/>
                <w:szCs w:val="24"/>
                <w:lang w:val="fr"/>
              </w:rPr>
              <w:t xml:space="preserve">. </w:t>
            </w:r>
          </w:p>
          <w:p w14:paraId="6CD69658" w14:textId="77777777" w:rsidR="00F67E69" w:rsidRDefault="00F67E69" w:rsidP="00F67E69">
            <w:pPr>
              <w:jc w:val="both"/>
              <w:rPr>
                <w:color w:val="000000"/>
                <w:sz w:val="24"/>
                <w:szCs w:val="24"/>
                <w:lang w:val="fr"/>
              </w:rPr>
            </w:pPr>
            <w:r w:rsidRPr="00366A48">
              <w:rPr>
                <w:color w:val="000000"/>
                <w:sz w:val="24"/>
                <w:szCs w:val="24"/>
                <w:lang w:val="fr"/>
              </w:rPr>
              <w:t>L’</w:t>
            </w:r>
            <w:r>
              <w:rPr>
                <w:color w:val="000000"/>
                <w:sz w:val="24"/>
                <w:szCs w:val="24"/>
                <w:lang w:val="fr"/>
              </w:rPr>
              <w:t>E</w:t>
            </w:r>
            <w:r w:rsidRPr="00366A48">
              <w:rPr>
                <w:color w:val="000000"/>
                <w:sz w:val="24"/>
                <w:szCs w:val="24"/>
                <w:lang w:val="fr"/>
              </w:rPr>
              <w:t xml:space="preserve">ntrepreneur doit également participer directement aux engagements des </w:t>
            </w:r>
            <w:r>
              <w:rPr>
                <w:color w:val="000000"/>
                <w:sz w:val="24"/>
                <w:szCs w:val="24"/>
                <w:lang w:val="fr"/>
              </w:rPr>
              <w:t>parties prenantes</w:t>
            </w:r>
            <w:r w:rsidRPr="00366A48">
              <w:rPr>
                <w:color w:val="000000"/>
                <w:sz w:val="24"/>
                <w:szCs w:val="24"/>
                <w:lang w:val="fr"/>
              </w:rPr>
              <w:t>, comme l</w:t>
            </w:r>
            <w:r>
              <w:rPr>
                <w:color w:val="000000"/>
                <w:sz w:val="24"/>
                <w:szCs w:val="24"/>
                <w:lang w:val="fr"/>
              </w:rPr>
              <w:t xml:space="preserve">e Maître d’Ouvrage </w:t>
            </w:r>
            <w:r w:rsidRPr="00366A48">
              <w:rPr>
                <w:color w:val="000000"/>
                <w:sz w:val="24"/>
                <w:szCs w:val="24"/>
                <w:lang w:val="fr"/>
              </w:rPr>
              <w:t xml:space="preserve">et/ou le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Maître d’Ouvrage </w:t>
            </w:r>
            <w:r w:rsidRPr="00366A48">
              <w:rPr>
                <w:color w:val="000000"/>
                <w:sz w:val="24"/>
                <w:szCs w:val="24"/>
                <w:lang w:val="fr"/>
              </w:rPr>
              <w:t>peut raisonnablement le demander.</w:t>
            </w:r>
          </w:p>
          <w:p w14:paraId="46CAA7CE" w14:textId="77777777" w:rsidR="00F67E69" w:rsidRDefault="00F67E69" w:rsidP="00F67E69">
            <w:pPr>
              <w:jc w:val="both"/>
              <w:rPr>
                <w:color w:val="000000"/>
                <w:sz w:val="24"/>
                <w:szCs w:val="24"/>
                <w:lang w:val="fr"/>
              </w:rPr>
            </w:pPr>
          </w:p>
          <w:p w14:paraId="20DF874C" w14:textId="33C7CEAC" w:rsidR="00F67E69" w:rsidRPr="00A03ECF" w:rsidRDefault="00F67E69" w:rsidP="00F67E69">
            <w:pPr>
              <w:shd w:val="clear" w:color="auto" w:fill="FDFDFD"/>
              <w:jc w:val="both"/>
              <w:rPr>
                <w:sz w:val="24"/>
                <w:szCs w:val="24"/>
                <w:lang w:eastAsia="en-US"/>
              </w:rPr>
            </w:pPr>
            <w:r w:rsidRPr="00A03ECF">
              <w:rPr>
                <w:sz w:val="24"/>
                <w:szCs w:val="24"/>
                <w:lang w:eastAsia="en-US"/>
              </w:rPr>
              <w:t xml:space="preserve">Conformément aux </w:t>
            </w:r>
            <w:r>
              <w:rPr>
                <w:sz w:val="24"/>
                <w:szCs w:val="24"/>
                <w:lang w:eastAsia="en-US"/>
              </w:rPr>
              <w:t>D</w:t>
            </w:r>
            <w:r w:rsidRPr="00A03ECF">
              <w:rPr>
                <w:sz w:val="24"/>
                <w:szCs w:val="24"/>
                <w:lang w:eastAsia="en-US"/>
              </w:rPr>
              <w:t xml:space="preserve">onnées </w:t>
            </w:r>
            <w:r>
              <w:rPr>
                <w:sz w:val="24"/>
                <w:szCs w:val="24"/>
                <w:lang w:eastAsia="en-US"/>
              </w:rPr>
              <w:t>du Marché</w:t>
            </w:r>
            <w:r w:rsidRPr="00A03ECF">
              <w:rPr>
                <w:sz w:val="24"/>
                <w:szCs w:val="24"/>
                <w:lang w:eastAsia="en-US"/>
              </w:rPr>
              <w:t>, l</w:t>
            </w:r>
            <w:r>
              <w:rPr>
                <w:sz w:val="24"/>
                <w:szCs w:val="24"/>
                <w:lang w:eastAsia="en-US"/>
              </w:rPr>
              <w:t>’Entrepreneur</w:t>
            </w:r>
            <w:r w:rsidRPr="00A03ECF">
              <w:rPr>
                <w:sz w:val="24"/>
                <w:szCs w:val="24"/>
                <w:lang w:eastAsia="en-US"/>
              </w:rPr>
              <w:t xml:space="preserve">, y compris ses </w:t>
            </w:r>
            <w:r>
              <w:rPr>
                <w:sz w:val="24"/>
                <w:szCs w:val="24"/>
                <w:lang w:eastAsia="en-US"/>
              </w:rPr>
              <w:t>S</w:t>
            </w:r>
            <w:r w:rsidRPr="00A03ECF">
              <w:rPr>
                <w:sz w:val="24"/>
                <w:szCs w:val="24"/>
                <w:lang w:eastAsia="en-US"/>
              </w:rPr>
              <w:t xml:space="preserve">ous-traitants / fournisseurs / fabricants, doit prendre toutes les mesures techniques et organisationnelles nécessaires pour protéger les systèmes informatiques et les données utilisés dans le cadre du </w:t>
            </w:r>
            <w:r>
              <w:rPr>
                <w:sz w:val="24"/>
                <w:szCs w:val="24"/>
                <w:lang w:eastAsia="en-US"/>
              </w:rPr>
              <w:t>Marché</w:t>
            </w:r>
            <w:r w:rsidRPr="00A03ECF">
              <w:rPr>
                <w:sz w:val="24"/>
                <w:szCs w:val="24"/>
                <w:lang w:eastAsia="en-US"/>
              </w:rPr>
              <w:t>. Sans limiter la portée de ce qui précède, l’</w:t>
            </w:r>
            <w:r>
              <w:rPr>
                <w:sz w:val="24"/>
                <w:szCs w:val="24"/>
                <w:lang w:eastAsia="en-US"/>
              </w:rPr>
              <w:t>E</w:t>
            </w:r>
            <w:r w:rsidRPr="00A03ECF">
              <w:rPr>
                <w:sz w:val="24"/>
                <w:szCs w:val="24"/>
                <w:lang w:eastAsia="en-US"/>
              </w:rPr>
              <w:t xml:space="preserve">ntrepreneur, y compris ses </w:t>
            </w:r>
            <w:r>
              <w:rPr>
                <w:sz w:val="24"/>
                <w:szCs w:val="24"/>
                <w:lang w:eastAsia="en-US"/>
              </w:rPr>
              <w:t>S</w:t>
            </w:r>
            <w:r w:rsidRPr="00A03ECF">
              <w:rPr>
                <w:sz w:val="24"/>
                <w:szCs w:val="24"/>
                <w:lang w:eastAsia="en-US"/>
              </w:rPr>
              <w:t xml:space="preserve">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et la reprise après sinistre et les plans de sécurité conçus pour protéger contre et prévenir la violation, la destruction, la perte, la distribution, l’utilisation, l’accès, la désactivation, l’appropriation illicite ou la modification non autorisés, ou toute autre compromission ou mauvaise utilisation de tout système informatique ou donnée utilisé dans le cadre du </w:t>
            </w:r>
            <w:r>
              <w:rPr>
                <w:sz w:val="24"/>
                <w:szCs w:val="24"/>
                <w:lang w:eastAsia="en-US"/>
              </w:rPr>
              <w:t>Marché</w:t>
            </w:r>
            <w:r w:rsidRPr="00A03ECF">
              <w:rPr>
                <w:sz w:val="24"/>
                <w:szCs w:val="24"/>
                <w:lang w:eastAsia="en-US"/>
              </w:rPr>
              <w:t>.</w:t>
            </w:r>
          </w:p>
        </w:tc>
      </w:tr>
      <w:tr w:rsidR="00F67E69" w:rsidRPr="0000065A" w14:paraId="4D889C52" w14:textId="77777777" w:rsidTr="00FF68BF">
        <w:tc>
          <w:tcPr>
            <w:tcW w:w="3239" w:type="dxa"/>
            <w:tcMar>
              <w:top w:w="57" w:type="dxa"/>
              <w:left w:w="57" w:type="dxa"/>
              <w:bottom w:w="57" w:type="dxa"/>
              <w:right w:w="57" w:type="dxa"/>
            </w:tcMar>
          </w:tcPr>
          <w:p w14:paraId="1688CA9B" w14:textId="0F1FDEE7" w:rsidR="00F67E69" w:rsidRPr="00616A09" w:rsidRDefault="00F67E69" w:rsidP="00F67E69">
            <w:pPr>
              <w:pStyle w:val="S7Header2"/>
            </w:pPr>
            <w:bookmarkStart w:id="658" w:name="_Toc486845942"/>
            <w:r w:rsidRPr="00616A09">
              <w:t>Sous-clause 4.2</w:t>
            </w:r>
            <w:bookmarkEnd w:id="658"/>
          </w:p>
        </w:tc>
        <w:tc>
          <w:tcPr>
            <w:tcW w:w="7251" w:type="dxa"/>
            <w:tcMar>
              <w:top w:w="57" w:type="dxa"/>
              <w:left w:w="57" w:type="dxa"/>
              <w:bottom w:w="57" w:type="dxa"/>
              <w:right w:w="57" w:type="dxa"/>
            </w:tcMar>
          </w:tcPr>
          <w:p w14:paraId="18D1551B" w14:textId="0B5F3036" w:rsidR="00F67E69" w:rsidRPr="004031A9" w:rsidRDefault="00F67E69" w:rsidP="00F67E69">
            <w:pPr>
              <w:pStyle w:val="ListParagraph"/>
              <w:spacing w:before="120" w:after="120"/>
              <w:ind w:left="-18"/>
              <w:jc w:val="both"/>
              <w:rPr>
                <w:b/>
                <w:sz w:val="24"/>
                <w:szCs w:val="24"/>
              </w:rPr>
            </w:pPr>
            <w:r>
              <w:rPr>
                <w:b/>
                <w:sz w:val="24"/>
                <w:szCs w:val="24"/>
                <w:lang w:val="fr"/>
              </w:rPr>
              <w:t>Garantie de Bonne Exécution</w:t>
            </w:r>
          </w:p>
          <w:p w14:paraId="31BABA83" w14:textId="50E157C3" w:rsidR="00F67E69" w:rsidRPr="004031A9" w:rsidRDefault="00F67E69" w:rsidP="00F67E69">
            <w:pPr>
              <w:pStyle w:val="ListParagraph"/>
              <w:spacing w:before="120" w:after="120"/>
              <w:ind w:left="0"/>
              <w:jc w:val="both"/>
              <w:rPr>
                <w:sz w:val="24"/>
                <w:szCs w:val="24"/>
              </w:rPr>
            </w:pPr>
            <w:r w:rsidRPr="004031A9">
              <w:rPr>
                <w:sz w:val="24"/>
                <w:szCs w:val="24"/>
                <w:lang w:val="fr"/>
              </w:rPr>
              <w:t>Ajouter au premier paragraphe</w:t>
            </w:r>
            <w:r>
              <w:rPr>
                <w:sz w:val="24"/>
                <w:szCs w:val="24"/>
                <w:lang w:val="fr"/>
              </w:rPr>
              <w:t>,</w:t>
            </w:r>
            <w:r w:rsidRPr="004031A9">
              <w:rPr>
                <w:sz w:val="24"/>
                <w:szCs w:val="24"/>
                <w:lang w:val="fr"/>
              </w:rPr>
              <w:t xml:space="preserve"> deuxième ligne après « </w:t>
            </w:r>
            <w:r>
              <w:rPr>
                <w:sz w:val="24"/>
                <w:szCs w:val="24"/>
                <w:lang w:val="fr"/>
              </w:rPr>
              <w:t>pour le</w:t>
            </w:r>
            <w:r w:rsidRPr="004031A9">
              <w:rPr>
                <w:sz w:val="24"/>
                <w:szCs w:val="24"/>
                <w:lang w:val="fr"/>
              </w:rPr>
              <w:t xml:space="preserve"> </w:t>
            </w:r>
            <w:r>
              <w:rPr>
                <w:sz w:val="24"/>
                <w:szCs w:val="24"/>
                <w:lang w:val="fr"/>
              </w:rPr>
              <w:t>Marché</w:t>
            </w:r>
            <w:r w:rsidRPr="004031A9">
              <w:rPr>
                <w:sz w:val="24"/>
                <w:szCs w:val="24"/>
                <w:lang w:val="fr"/>
              </w:rPr>
              <w:t xml:space="preserve"> » « et, le cas échéant, une </w:t>
            </w:r>
            <w:r>
              <w:rPr>
                <w:sz w:val="24"/>
                <w:szCs w:val="24"/>
                <w:lang w:val="fr"/>
              </w:rPr>
              <w:t>G</w:t>
            </w:r>
            <w:r w:rsidRPr="004031A9">
              <w:rPr>
                <w:sz w:val="24"/>
                <w:szCs w:val="24"/>
                <w:lang w:val="fr"/>
              </w:rPr>
              <w:t xml:space="preserve">arantie de </w:t>
            </w:r>
            <w:r>
              <w:rPr>
                <w:sz w:val="24"/>
                <w:szCs w:val="24"/>
                <w:lang w:val="fr"/>
              </w:rPr>
              <w:t>P</w:t>
            </w:r>
            <w:r w:rsidRPr="004031A9">
              <w:rPr>
                <w:sz w:val="24"/>
                <w:szCs w:val="24"/>
                <w:lang w:val="fr"/>
              </w:rPr>
              <w:t xml:space="preserve">erformance </w:t>
            </w:r>
            <w:r>
              <w:rPr>
                <w:sz w:val="24"/>
                <w:szCs w:val="24"/>
                <w:lang w:val="fr"/>
              </w:rPr>
              <w:t>E</w:t>
            </w:r>
            <w:r w:rsidRPr="004031A9">
              <w:rPr>
                <w:sz w:val="24"/>
                <w:szCs w:val="24"/>
                <w:lang w:val="fr"/>
              </w:rPr>
              <w:t xml:space="preserve">nvironnementale et </w:t>
            </w:r>
            <w:r>
              <w:rPr>
                <w:sz w:val="24"/>
                <w:szCs w:val="24"/>
                <w:lang w:val="fr"/>
              </w:rPr>
              <w:t>S</w:t>
            </w:r>
            <w:r w:rsidRPr="004031A9">
              <w:rPr>
                <w:sz w:val="24"/>
                <w:szCs w:val="24"/>
                <w:lang w:val="fr"/>
              </w:rPr>
              <w:t xml:space="preserve">ociale (ES) pour le respect des obligations </w:t>
            </w:r>
            <w:r>
              <w:rPr>
                <w:sz w:val="24"/>
                <w:szCs w:val="24"/>
                <w:lang w:val="fr"/>
              </w:rPr>
              <w:t>ES</w:t>
            </w:r>
            <w:r w:rsidRPr="004031A9">
              <w:rPr>
                <w:sz w:val="24"/>
                <w:szCs w:val="24"/>
                <w:lang w:val="fr"/>
              </w:rPr>
              <w:t xml:space="preserve"> de l’</w:t>
            </w:r>
            <w:r>
              <w:rPr>
                <w:sz w:val="24"/>
                <w:szCs w:val="24"/>
                <w:lang w:val="fr"/>
              </w:rPr>
              <w:t>E</w:t>
            </w:r>
            <w:r w:rsidRPr="004031A9">
              <w:rPr>
                <w:sz w:val="24"/>
                <w:szCs w:val="24"/>
                <w:lang w:val="fr"/>
              </w:rPr>
              <w:t>ntrepreneur ».</w:t>
            </w:r>
          </w:p>
          <w:p w14:paraId="6391F4ED" w14:textId="432E1A01" w:rsidR="00F67E69" w:rsidRPr="004031A9" w:rsidRDefault="00F67E69" w:rsidP="00F67E69">
            <w:pPr>
              <w:pStyle w:val="ListParagraph"/>
              <w:spacing w:before="120" w:after="120"/>
              <w:ind w:left="0"/>
              <w:jc w:val="both"/>
              <w:rPr>
                <w:sz w:val="24"/>
                <w:szCs w:val="24"/>
              </w:rPr>
            </w:pPr>
            <w:r w:rsidRPr="004031A9">
              <w:rPr>
                <w:sz w:val="24"/>
                <w:szCs w:val="24"/>
                <w:lang w:val="fr"/>
              </w:rPr>
              <w:t xml:space="preserve">Supprimez le troisième paragraphe et remplacez par </w:t>
            </w:r>
            <w:r>
              <w:rPr>
                <w:sz w:val="24"/>
                <w:szCs w:val="24"/>
                <w:lang w:val="fr"/>
              </w:rPr>
              <w:t>ce qui suit</w:t>
            </w:r>
            <w:r w:rsidRPr="004031A9">
              <w:rPr>
                <w:sz w:val="24"/>
                <w:szCs w:val="24"/>
                <w:lang w:val="fr"/>
              </w:rPr>
              <w:t xml:space="preserve"> :</w:t>
            </w:r>
          </w:p>
          <w:p w14:paraId="716E10EB" w14:textId="1EF1C1DC" w:rsidR="00F67E69" w:rsidRPr="004031A9" w:rsidRDefault="00F67E69" w:rsidP="00F67E69">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doit fournir la </w:t>
            </w:r>
            <w:r>
              <w:rPr>
                <w:sz w:val="24"/>
                <w:szCs w:val="24"/>
                <w:lang w:val="fr"/>
              </w:rPr>
              <w:t>Garantie de Bonne Exécution</w:t>
            </w:r>
            <w:r w:rsidRPr="004031A9">
              <w:rPr>
                <w:sz w:val="24"/>
                <w:szCs w:val="24"/>
                <w:lang w:val="fr"/>
              </w:rPr>
              <w:t xml:space="preserve"> et, le cas échéant, une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 xml:space="preserve">ES </w:t>
            </w:r>
            <w:r>
              <w:rPr>
                <w:sz w:val="24"/>
                <w:szCs w:val="24"/>
                <w:lang w:val="fr"/>
              </w:rPr>
              <w:t xml:space="preserve">au </w:t>
            </w:r>
            <w:r>
              <w:rPr>
                <w:color w:val="000000"/>
                <w:sz w:val="24"/>
                <w:szCs w:val="24"/>
                <w:lang w:val="fr"/>
              </w:rPr>
              <w:t>Maître d’Ouvrage</w:t>
            </w:r>
            <w:r w:rsidRPr="004E23FB">
              <w:rPr>
                <w:color w:val="000000"/>
                <w:sz w:val="24"/>
                <w:szCs w:val="24"/>
                <w:lang w:val="fr"/>
              </w:rPr>
              <w:t xml:space="preserve"> </w:t>
            </w:r>
            <w:r w:rsidRPr="004031A9">
              <w:rPr>
                <w:sz w:val="24"/>
                <w:szCs w:val="24"/>
                <w:lang w:val="fr"/>
              </w:rPr>
              <w:t xml:space="preserve">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doit en envoyer une copie au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La </w:t>
            </w:r>
            <w:r>
              <w:rPr>
                <w:sz w:val="24"/>
                <w:szCs w:val="24"/>
                <w:lang w:val="fr"/>
              </w:rPr>
              <w:t>Garantie de Bonne Exécution</w:t>
            </w:r>
            <w:r w:rsidRPr="004031A9">
              <w:rPr>
                <w:sz w:val="24"/>
                <w:szCs w:val="24"/>
                <w:lang w:val="fr"/>
              </w:rPr>
              <w:t xml:space="preserve"> et, le cas échéant,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 xml:space="preserve">ES, </w:t>
            </w:r>
            <w:r>
              <w:rPr>
                <w:sz w:val="24"/>
                <w:szCs w:val="24"/>
                <w:lang w:val="fr"/>
              </w:rPr>
              <w:t xml:space="preserve">doivent être </w:t>
            </w:r>
            <w:r w:rsidRPr="004031A9">
              <w:rPr>
                <w:sz w:val="24"/>
                <w:szCs w:val="24"/>
                <w:lang w:val="fr"/>
              </w:rPr>
              <w:t>émises par une banque ou une institution financière réputée choisie par l’</w:t>
            </w:r>
            <w:r>
              <w:rPr>
                <w:sz w:val="24"/>
                <w:szCs w:val="24"/>
                <w:lang w:val="fr"/>
              </w:rPr>
              <w:t>E</w:t>
            </w:r>
            <w:r w:rsidRPr="004031A9">
              <w:rPr>
                <w:sz w:val="24"/>
                <w:szCs w:val="24"/>
                <w:lang w:val="fr"/>
              </w:rPr>
              <w:t>ntrepreneur</w:t>
            </w:r>
            <w:r>
              <w:rPr>
                <w:sz w:val="24"/>
                <w:szCs w:val="24"/>
                <w:lang w:val="fr"/>
              </w:rPr>
              <w:t xml:space="preserve">. La Garantie de Bonne Exécution sera comme stipulée dans les Données du Marché, et </w:t>
            </w:r>
            <w:r w:rsidRPr="004031A9">
              <w:rPr>
                <w:sz w:val="24"/>
                <w:szCs w:val="24"/>
                <w:lang w:val="fr"/>
              </w:rPr>
              <w:t>doi</w:t>
            </w:r>
            <w:r>
              <w:rPr>
                <w:sz w:val="24"/>
                <w:szCs w:val="24"/>
                <w:lang w:val="fr"/>
              </w:rPr>
              <w:t xml:space="preserve">t </w:t>
            </w:r>
            <w:r w:rsidRPr="004031A9">
              <w:rPr>
                <w:sz w:val="24"/>
                <w:szCs w:val="24"/>
                <w:lang w:val="fr"/>
              </w:rPr>
              <w:t xml:space="preserve">être sous la forme annexée </w:t>
            </w:r>
            <w:r>
              <w:rPr>
                <w:sz w:val="24"/>
                <w:szCs w:val="24"/>
                <w:lang w:val="fr"/>
              </w:rPr>
              <w:t>aux documents de demande de propositions</w:t>
            </w:r>
            <w:r w:rsidRPr="004031A9">
              <w:rPr>
                <w:sz w:val="24"/>
                <w:szCs w:val="24"/>
                <w:lang w:val="fr"/>
              </w:rPr>
              <w:t>, ou sous une autre</w:t>
            </w:r>
            <w:r>
              <w:rPr>
                <w:sz w:val="24"/>
                <w:szCs w:val="24"/>
                <w:lang w:val="fr"/>
              </w:rPr>
              <w:t> </w:t>
            </w:r>
            <w:r w:rsidRPr="004031A9">
              <w:rPr>
                <w:sz w:val="24"/>
                <w:szCs w:val="24"/>
                <w:lang w:val="fr"/>
              </w:rPr>
              <w:t>forme</w:t>
            </w:r>
            <w:r>
              <w:rPr>
                <w:sz w:val="24"/>
                <w:szCs w:val="24"/>
                <w:lang w:val="fr"/>
              </w:rPr>
              <w:t xml:space="preserve"> </w:t>
            </w:r>
            <w:r w:rsidRPr="004031A9">
              <w:rPr>
                <w:sz w:val="24"/>
                <w:szCs w:val="24"/>
                <w:lang w:val="fr"/>
              </w:rPr>
              <w:t>a</w:t>
            </w:r>
            <w:r>
              <w:rPr>
                <w:sz w:val="24"/>
                <w:szCs w:val="24"/>
                <w:lang w:val="fr"/>
              </w:rPr>
              <w:t xml:space="preserve">cceptable pour le </w:t>
            </w:r>
            <w:r>
              <w:rPr>
                <w:color w:val="000000"/>
                <w:sz w:val="24"/>
                <w:szCs w:val="24"/>
                <w:lang w:val="fr"/>
              </w:rPr>
              <w:t>Maître d’Ouvrage</w:t>
            </w:r>
            <w:r w:rsidRPr="004031A9">
              <w:rPr>
                <w:sz w:val="24"/>
                <w:szCs w:val="24"/>
                <w:lang w:val="fr"/>
              </w:rPr>
              <w:t>.</w:t>
            </w:r>
            <w:r>
              <w:rPr>
                <w:sz w:val="24"/>
                <w:szCs w:val="24"/>
                <w:lang w:val="fr"/>
              </w:rPr>
              <w:t> »</w:t>
            </w:r>
          </w:p>
          <w:p w14:paraId="268C0BFF" w14:textId="4AE0959F" w:rsidR="00F67E69" w:rsidRPr="004031A9" w:rsidRDefault="00F67E69" w:rsidP="00F67E6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 le cas échéant</w:t>
            </w:r>
            <w:r>
              <w:rPr>
                <w:sz w:val="24"/>
                <w:szCs w:val="24"/>
                <w:lang w:val="fr"/>
              </w:rPr>
              <w:t>.</w:t>
            </w:r>
          </w:p>
          <w:p w14:paraId="65B4FC98"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Supprimer le cinquième paragraphe et remplacer par :</w:t>
            </w:r>
          </w:p>
          <w:p w14:paraId="09C90EDC"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 xml:space="preserve">e </w:t>
            </w:r>
            <w:r>
              <w:rPr>
                <w:color w:val="000000"/>
                <w:sz w:val="24"/>
                <w:szCs w:val="24"/>
                <w:lang w:val="fr"/>
              </w:rPr>
              <w:t>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 xml:space="preserve">Garantie de Bonne Exécution </w:t>
            </w:r>
            <w:r w:rsidRPr="004031A9">
              <w:rPr>
                <w:sz w:val="24"/>
                <w:szCs w:val="24"/>
                <w:lang w:val="fr"/>
              </w:rPr>
              <w:t xml:space="preserve">ou de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le cas échéant,</w:t>
            </w:r>
            <w:r>
              <w:rPr>
                <w:sz w:val="24"/>
                <w:szCs w:val="24"/>
                <w:lang w:val="fr"/>
              </w:rPr>
              <w:t xml:space="preserve"> que</w:t>
            </w:r>
            <w:r w:rsidRPr="004031A9">
              <w:rPr>
                <w:sz w:val="24"/>
                <w:szCs w:val="24"/>
                <w:lang w:val="fr"/>
              </w:rPr>
              <w:t xml:space="preserve"> pour les montants auxquels</w:t>
            </w:r>
            <w:r>
              <w:rPr>
                <w:sz w:val="24"/>
                <w:szCs w:val="24"/>
                <w:lang w:val="fr"/>
              </w:rPr>
              <w:t xml:space="preserve"> le </w:t>
            </w:r>
            <w:r>
              <w:rPr>
                <w:color w:val="000000"/>
                <w:sz w:val="24"/>
                <w:szCs w:val="24"/>
                <w:lang w:val="fr"/>
              </w:rPr>
              <w:t>Maître d’Ouvrage</w:t>
            </w:r>
            <w:r w:rsidRPr="004031A9">
              <w:rPr>
                <w:sz w:val="24"/>
                <w:szCs w:val="24"/>
                <w:lang w:val="fr"/>
              </w:rPr>
              <w:t xml:space="preserve"> a droit en vertu du </w:t>
            </w:r>
            <w:r>
              <w:rPr>
                <w:sz w:val="24"/>
                <w:szCs w:val="24"/>
                <w:lang w:val="fr"/>
              </w:rPr>
              <w:t>Marché</w:t>
            </w:r>
            <w:r w:rsidRPr="004031A9">
              <w:rPr>
                <w:sz w:val="24"/>
                <w:szCs w:val="24"/>
                <w:lang w:val="fr"/>
              </w:rPr>
              <w:t>. "</w:t>
            </w:r>
          </w:p>
          <w:p w14:paraId="014BCF43"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À la fin de la sous-clause, ajouter</w:t>
            </w:r>
          </w:p>
          <w:p w14:paraId="545AFFCD" w14:textId="51021EAA" w:rsidR="00F67E69" w:rsidRPr="004031A9" w:rsidRDefault="00F67E69" w:rsidP="00F67E69">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 xml:space="preserve">Sans limitation des dispositions du reste de cette sous-clause, </w:t>
            </w:r>
            <w:r>
              <w:rPr>
                <w:sz w:val="24"/>
                <w:szCs w:val="24"/>
                <w:lang w:val="fr"/>
              </w:rPr>
              <w:t>lors</w:t>
            </w:r>
            <w:r w:rsidRPr="004031A9">
              <w:rPr>
                <w:sz w:val="24"/>
                <w:szCs w:val="24"/>
                <w:lang w:val="fr"/>
              </w:rPr>
              <w:t xml:space="preserve">que 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détermine un ajout ou une réduction </w:t>
            </w:r>
            <w:r>
              <w:rPr>
                <w:sz w:val="24"/>
                <w:szCs w:val="24"/>
                <w:lang w:val="fr"/>
              </w:rPr>
              <w:t>a</w:t>
            </w:r>
            <w:r w:rsidRPr="004031A9">
              <w:rPr>
                <w:sz w:val="24"/>
                <w:szCs w:val="24"/>
                <w:lang w:val="fr"/>
              </w:rPr>
              <w:t xml:space="preserve">u </w:t>
            </w:r>
            <w:r>
              <w:rPr>
                <w:sz w:val="24"/>
                <w:szCs w:val="24"/>
                <w:lang w:val="fr"/>
              </w:rPr>
              <w:t>Montant</w:t>
            </w:r>
            <w:r w:rsidRPr="004031A9">
              <w:rPr>
                <w:sz w:val="24"/>
                <w:szCs w:val="24"/>
                <w:lang w:val="fr"/>
              </w:rPr>
              <w:t xml:space="preserve"> du </w:t>
            </w:r>
            <w:r>
              <w:rPr>
                <w:sz w:val="24"/>
                <w:szCs w:val="24"/>
                <w:lang w:val="fr"/>
              </w:rPr>
              <w:t>Marché</w:t>
            </w:r>
            <w:r w:rsidRPr="004031A9">
              <w:rPr>
                <w:sz w:val="24"/>
                <w:szCs w:val="24"/>
                <w:lang w:val="fr"/>
              </w:rPr>
              <w:t xml:space="preserve"> à la suite d’un changement de coût et/ou de législation, ou à la suite d’un </w:t>
            </w:r>
            <w:r>
              <w:rPr>
                <w:sz w:val="24"/>
                <w:szCs w:val="24"/>
                <w:lang w:val="fr"/>
              </w:rPr>
              <w:t>Changement</w:t>
            </w:r>
            <w:r w:rsidRPr="004031A9">
              <w:rPr>
                <w:sz w:val="24"/>
                <w:szCs w:val="24"/>
                <w:lang w:val="fr"/>
              </w:rPr>
              <w:t xml:space="preserve"> représentant plus de 25</w:t>
            </w:r>
            <w:r>
              <w:rPr>
                <w:sz w:val="24"/>
                <w:szCs w:val="24"/>
                <w:lang w:val="fr"/>
              </w:rPr>
              <w:t>%</w:t>
            </w:r>
            <w:r w:rsidRPr="004031A9">
              <w:rPr>
                <w:sz w:val="24"/>
                <w:szCs w:val="24"/>
                <w:lang w:val="fr"/>
              </w:rPr>
              <w:t xml:space="preserve"> de la partie du </w:t>
            </w:r>
            <w:r>
              <w:rPr>
                <w:sz w:val="24"/>
                <w:szCs w:val="24"/>
                <w:lang w:val="fr"/>
              </w:rPr>
              <w:t>P</w:t>
            </w:r>
            <w:r w:rsidRPr="004031A9">
              <w:rPr>
                <w:sz w:val="24"/>
                <w:szCs w:val="24"/>
                <w:lang w:val="fr"/>
              </w:rPr>
              <w:t xml:space="preserve">rix du </w:t>
            </w:r>
            <w:r>
              <w:rPr>
                <w:sz w:val="24"/>
                <w:szCs w:val="24"/>
                <w:lang w:val="fr"/>
              </w:rPr>
              <w:t xml:space="preserve">Marché </w:t>
            </w:r>
            <w:r w:rsidRPr="004031A9">
              <w:rPr>
                <w:sz w:val="24"/>
                <w:szCs w:val="24"/>
                <w:lang w:val="fr"/>
              </w:rPr>
              <w:t xml:space="preserve">payable dans une </w:t>
            </w:r>
            <w:r>
              <w:rPr>
                <w:sz w:val="24"/>
                <w:szCs w:val="24"/>
                <w:lang w:val="fr"/>
              </w:rPr>
              <w:t>monnaie donné</w:t>
            </w:r>
            <w:r w:rsidRPr="004031A9">
              <w:rPr>
                <w:sz w:val="24"/>
                <w:szCs w:val="24"/>
                <w:lang w:val="fr"/>
              </w:rPr>
              <w:t>e, l’</w:t>
            </w:r>
            <w:r>
              <w:rPr>
                <w:sz w:val="24"/>
                <w:szCs w:val="24"/>
                <w:lang w:val="fr"/>
              </w:rPr>
              <w:t>E</w:t>
            </w:r>
            <w:r w:rsidRPr="004031A9">
              <w:rPr>
                <w:sz w:val="24"/>
                <w:szCs w:val="24"/>
                <w:lang w:val="fr"/>
              </w:rPr>
              <w:t xml:space="preserve">ntrepreneur </w:t>
            </w:r>
            <w:r>
              <w:rPr>
                <w:sz w:val="24"/>
                <w:szCs w:val="24"/>
                <w:lang w:val="fr"/>
              </w:rPr>
              <w:t xml:space="preserve">doit, si cela est demandé par </w:t>
            </w:r>
            <w:r w:rsidRPr="004031A9">
              <w:rPr>
                <w:sz w:val="24"/>
                <w:szCs w:val="24"/>
                <w:lang w:val="fr"/>
              </w:rPr>
              <w:t xml:space="preserve">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augmente</w:t>
            </w:r>
            <w:r>
              <w:rPr>
                <w:sz w:val="24"/>
                <w:szCs w:val="24"/>
                <w:lang w:val="fr"/>
              </w:rPr>
              <w:t>r</w:t>
            </w:r>
            <w:r w:rsidRPr="004031A9">
              <w:rPr>
                <w:sz w:val="24"/>
                <w:szCs w:val="24"/>
                <w:lang w:val="fr"/>
              </w:rPr>
              <w:t xml:space="preserve"> </w:t>
            </w:r>
            <w:r>
              <w:rPr>
                <w:sz w:val="24"/>
                <w:szCs w:val="24"/>
                <w:lang w:val="fr"/>
              </w:rPr>
              <w:t>immédiat</w:t>
            </w:r>
            <w:r w:rsidRPr="004031A9">
              <w:rPr>
                <w:sz w:val="24"/>
                <w:szCs w:val="24"/>
                <w:lang w:val="fr"/>
              </w:rPr>
              <w:t xml:space="preserve">ement, ou </w:t>
            </w:r>
            <w:r>
              <w:rPr>
                <w:sz w:val="24"/>
                <w:szCs w:val="24"/>
                <w:lang w:val="fr"/>
              </w:rPr>
              <w:t xml:space="preserve">il </w:t>
            </w:r>
            <w:r w:rsidRPr="004031A9">
              <w:rPr>
                <w:sz w:val="24"/>
                <w:szCs w:val="24"/>
                <w:lang w:val="fr"/>
              </w:rPr>
              <w:t>peut diminuer, le cas</w:t>
            </w:r>
            <w:r>
              <w:rPr>
                <w:sz w:val="24"/>
                <w:szCs w:val="24"/>
                <w:lang w:val="fr"/>
              </w:rPr>
              <w:t xml:space="preserve"> échéant</w:t>
            </w:r>
            <w:r w:rsidRPr="004031A9">
              <w:rPr>
                <w:sz w:val="24"/>
                <w:szCs w:val="24"/>
                <w:lang w:val="fr"/>
              </w:rPr>
              <w:t>, l</w:t>
            </w:r>
            <w:r>
              <w:rPr>
                <w:sz w:val="24"/>
                <w:szCs w:val="24"/>
                <w:lang w:val="fr"/>
              </w:rPr>
              <w:t>e</w:t>
            </w:r>
            <w:r w:rsidRPr="004031A9">
              <w:rPr>
                <w:sz w:val="24"/>
                <w:szCs w:val="24"/>
                <w:lang w:val="fr"/>
              </w:rPr>
              <w:t xml:space="preserve"> </w:t>
            </w:r>
            <w:r>
              <w:rPr>
                <w:sz w:val="24"/>
                <w:szCs w:val="24"/>
                <w:lang w:val="fr"/>
              </w:rPr>
              <w:t>montant</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Bonne Exécution</w:t>
            </w:r>
            <w:r w:rsidRPr="004031A9">
              <w:rPr>
                <w:sz w:val="24"/>
                <w:szCs w:val="24"/>
                <w:lang w:val="fr"/>
              </w:rPr>
              <w:t xml:space="preserve"> dans cette </w:t>
            </w:r>
            <w:r>
              <w:rPr>
                <w:sz w:val="24"/>
                <w:szCs w:val="24"/>
                <w:lang w:val="fr"/>
              </w:rPr>
              <w:t>monnaie</w:t>
            </w:r>
            <w:r w:rsidRPr="004031A9">
              <w:rPr>
                <w:sz w:val="24"/>
                <w:szCs w:val="24"/>
                <w:lang w:val="fr"/>
              </w:rPr>
              <w:t xml:space="preserve"> </w:t>
            </w:r>
            <w:r>
              <w:rPr>
                <w:sz w:val="24"/>
                <w:szCs w:val="24"/>
                <w:lang w:val="fr"/>
              </w:rPr>
              <w:t xml:space="preserve">et </w:t>
            </w:r>
            <w:r w:rsidRPr="004031A9">
              <w:rPr>
                <w:sz w:val="24"/>
                <w:szCs w:val="24"/>
                <w:lang w:val="fr"/>
              </w:rPr>
              <w:t>d’un pourcentage égal.</w:t>
            </w:r>
            <w:r>
              <w:rPr>
                <w:sz w:val="24"/>
                <w:szCs w:val="24"/>
                <w:lang w:val="fr"/>
              </w:rPr>
              <w:t> »</w:t>
            </w:r>
          </w:p>
          <w:p w14:paraId="421439BC" w14:textId="595F3A1F" w:rsidR="00F67E69" w:rsidRPr="004031A9" w:rsidRDefault="00F67E69" w:rsidP="00F67E69">
            <w:pPr>
              <w:spacing w:before="120" w:after="120"/>
              <w:jc w:val="both"/>
              <w:rPr>
                <w:sz w:val="24"/>
                <w:szCs w:val="24"/>
              </w:rPr>
            </w:pPr>
            <w:r w:rsidRPr="004031A9">
              <w:rPr>
                <w:sz w:val="24"/>
                <w:szCs w:val="24"/>
                <w:lang w:val="fr"/>
              </w:rPr>
              <w:t>A la fin de cette sous-clause 4.2, ajouter</w:t>
            </w:r>
            <w:r>
              <w:rPr>
                <w:sz w:val="24"/>
                <w:szCs w:val="24"/>
                <w:lang w:val="fr"/>
              </w:rPr>
              <w:t xml:space="preserve"> </w:t>
            </w:r>
            <w:r w:rsidRPr="004031A9">
              <w:rPr>
                <w:sz w:val="24"/>
                <w:szCs w:val="24"/>
                <w:lang w:val="fr"/>
              </w:rPr>
              <w:t>:</w:t>
            </w:r>
          </w:p>
          <w:p w14:paraId="1CF7B392" w14:textId="77777777" w:rsidR="00F67E69" w:rsidRPr="004031A9" w:rsidRDefault="00F67E69" w:rsidP="00F67E69">
            <w:pPr>
              <w:spacing w:before="120" w:after="120"/>
              <w:jc w:val="both"/>
              <w:rPr>
                <w:sz w:val="24"/>
                <w:szCs w:val="24"/>
              </w:rPr>
            </w:pPr>
            <w:r w:rsidRPr="004031A9">
              <w:rPr>
                <w:sz w:val="24"/>
                <w:szCs w:val="24"/>
                <w:lang w:val="fr"/>
              </w:rPr>
              <w:t>«</w:t>
            </w:r>
            <w:r>
              <w:rPr>
                <w:sz w:val="24"/>
                <w:szCs w:val="24"/>
                <w:lang w:val="fr"/>
              </w:rPr>
              <w:t xml:space="preserve"> </w:t>
            </w:r>
            <w:r w:rsidRPr="004031A9">
              <w:rPr>
                <w:sz w:val="24"/>
                <w:szCs w:val="24"/>
                <w:lang w:val="fr"/>
              </w:rPr>
              <w:t>S</w:t>
            </w:r>
            <w:r>
              <w:rPr>
                <w:sz w:val="24"/>
                <w:szCs w:val="24"/>
                <w:lang w:val="fr"/>
              </w:rPr>
              <w:t>i cela</w:t>
            </w:r>
            <w:r w:rsidRPr="004031A9">
              <w:rPr>
                <w:sz w:val="24"/>
                <w:szCs w:val="24"/>
                <w:lang w:val="fr"/>
              </w:rPr>
              <w:t xml:space="preserve"> est spécifié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obt</w:t>
            </w:r>
            <w:r>
              <w:rPr>
                <w:sz w:val="24"/>
                <w:szCs w:val="24"/>
                <w:lang w:val="fr"/>
              </w:rPr>
              <w:t>enir</w:t>
            </w:r>
            <w:r w:rsidRPr="004031A9">
              <w:rPr>
                <w:sz w:val="24"/>
                <w:szCs w:val="24"/>
                <w:lang w:val="fr"/>
              </w:rPr>
              <w:t xml:space="preserve"> à ses frais une </w:t>
            </w:r>
            <w:r>
              <w:rPr>
                <w:sz w:val="24"/>
                <w:szCs w:val="24"/>
                <w:lang w:val="fr"/>
              </w:rPr>
              <w:t>G</w:t>
            </w:r>
            <w:r w:rsidRPr="004031A9">
              <w:rPr>
                <w:sz w:val="24"/>
                <w:szCs w:val="24"/>
                <w:lang w:val="fr"/>
              </w:rPr>
              <w:t xml:space="preserve">arantie de </w:t>
            </w:r>
            <w:r>
              <w:rPr>
                <w:sz w:val="24"/>
                <w:szCs w:val="24"/>
                <w:lang w:val="fr"/>
              </w:rPr>
              <w:t>Performance Environnementale et Sociale (ES) afin de garantir le</w:t>
            </w:r>
            <w:r w:rsidRPr="004031A9">
              <w:rPr>
                <w:sz w:val="24"/>
                <w:szCs w:val="24"/>
                <w:lang w:val="fr"/>
              </w:rPr>
              <w:t xml:space="preserve"> respect</w:t>
            </w:r>
            <w:r>
              <w:rPr>
                <w:sz w:val="24"/>
                <w:szCs w:val="24"/>
                <w:lang w:val="fr"/>
              </w:rPr>
              <w:t xml:space="preserve"> </w:t>
            </w:r>
            <w:r w:rsidRPr="004031A9">
              <w:rPr>
                <w:sz w:val="24"/>
                <w:szCs w:val="24"/>
                <w:lang w:val="fr"/>
              </w:rPr>
              <w:t xml:space="preserve">des obligations </w:t>
            </w:r>
            <w:r>
              <w:rPr>
                <w:sz w:val="24"/>
                <w:szCs w:val="24"/>
                <w:lang w:val="fr"/>
              </w:rPr>
              <w:t xml:space="preserve">ES </w:t>
            </w:r>
            <w:r w:rsidRPr="004031A9">
              <w:rPr>
                <w:sz w:val="24"/>
                <w:szCs w:val="24"/>
                <w:lang w:val="fr"/>
              </w:rPr>
              <w:t>de l’</w:t>
            </w:r>
            <w:r>
              <w:rPr>
                <w:sz w:val="24"/>
                <w:szCs w:val="24"/>
                <w:lang w:val="fr"/>
              </w:rPr>
              <w:t>E</w:t>
            </w:r>
            <w:r w:rsidRPr="004031A9">
              <w:rPr>
                <w:sz w:val="24"/>
                <w:szCs w:val="24"/>
                <w:lang w:val="fr"/>
              </w:rPr>
              <w:t xml:space="preserve">ntrepreneur pendant la période de </w:t>
            </w:r>
            <w:r>
              <w:rPr>
                <w:sz w:val="24"/>
                <w:szCs w:val="24"/>
                <w:lang w:val="fr"/>
              </w:rPr>
              <w:t>C</w:t>
            </w:r>
            <w:r w:rsidRPr="004031A9">
              <w:rPr>
                <w:sz w:val="24"/>
                <w:szCs w:val="24"/>
                <w:lang w:val="fr"/>
              </w:rPr>
              <w:t>onception-</w:t>
            </w:r>
            <w:r>
              <w:rPr>
                <w:sz w:val="24"/>
                <w:szCs w:val="24"/>
                <w:lang w:val="fr"/>
              </w:rPr>
              <w:t>C</w:t>
            </w:r>
            <w:r w:rsidRPr="004031A9">
              <w:rPr>
                <w:sz w:val="24"/>
                <w:szCs w:val="24"/>
                <w:lang w:val="fr"/>
              </w:rPr>
              <w:t xml:space="preserve">onstruction dans les montants et les </w:t>
            </w:r>
            <w:r>
              <w:rPr>
                <w:sz w:val="24"/>
                <w:szCs w:val="24"/>
                <w:lang w:val="fr"/>
              </w:rPr>
              <w:t xml:space="preserve">monnaies </w:t>
            </w:r>
            <w:r w:rsidRPr="004031A9">
              <w:rPr>
                <w:sz w:val="24"/>
                <w:szCs w:val="24"/>
                <w:lang w:val="fr"/>
              </w:rPr>
              <w:t xml:space="preserve">indiqués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xml:space="preserve">.  </w:t>
            </w:r>
          </w:p>
          <w:p w14:paraId="65B0AC72"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remettre la </w:t>
            </w:r>
            <w:r>
              <w:rPr>
                <w:sz w:val="24"/>
                <w:szCs w:val="24"/>
                <w:lang w:val="fr"/>
              </w:rPr>
              <w:t>G</w:t>
            </w:r>
            <w:r w:rsidRPr="004031A9">
              <w:rPr>
                <w:sz w:val="24"/>
                <w:szCs w:val="24"/>
                <w:lang w:val="fr"/>
              </w:rPr>
              <w:t xml:space="preserve">arantie de </w:t>
            </w:r>
            <w:r>
              <w:rPr>
                <w:sz w:val="24"/>
                <w:szCs w:val="24"/>
                <w:lang w:val="fr"/>
              </w:rPr>
              <w:t>Performance Environnementale et Sociale (ES</w:t>
            </w:r>
            <w:r w:rsidRPr="004031A9">
              <w:rPr>
                <w:sz w:val="24"/>
                <w:szCs w:val="24"/>
                <w:lang w:val="fr"/>
              </w:rPr>
              <w:t xml:space="preserve"> </w:t>
            </w:r>
            <w:r>
              <w:rPr>
                <w:sz w:val="24"/>
                <w:szCs w:val="24"/>
                <w:lang w:val="fr"/>
              </w:rPr>
              <w:t>au Maître d’Ouvrage</w:t>
            </w:r>
            <w:r w:rsidRPr="004031A9">
              <w:rPr>
                <w:sz w:val="24"/>
                <w:szCs w:val="24"/>
                <w:lang w:val="fr"/>
              </w:rPr>
              <w:t xml:space="preserve"> 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en </w:t>
            </w:r>
            <w:r>
              <w:rPr>
                <w:sz w:val="24"/>
                <w:szCs w:val="24"/>
                <w:lang w:val="fr"/>
              </w:rPr>
              <w:t>adress</w:t>
            </w:r>
            <w:r w:rsidRPr="004031A9">
              <w:rPr>
                <w:sz w:val="24"/>
                <w:szCs w:val="24"/>
                <w:lang w:val="fr"/>
              </w:rPr>
              <w:t xml:space="preserve">er une copie au </w:t>
            </w:r>
            <w:r>
              <w:rPr>
                <w:sz w:val="24"/>
                <w:szCs w:val="24"/>
                <w:lang w:val="fr"/>
              </w:rPr>
              <w:t>R</w:t>
            </w:r>
            <w:r w:rsidRPr="004031A9">
              <w:rPr>
                <w:sz w:val="24"/>
                <w:szCs w:val="24"/>
                <w:lang w:val="fr"/>
              </w:rPr>
              <w:t>eprésentant d</w:t>
            </w:r>
            <w:r>
              <w:rPr>
                <w:sz w:val="24"/>
                <w:szCs w:val="24"/>
                <w:lang w:val="fr"/>
              </w:rPr>
              <w:t>u Maître d’Ouvrage</w:t>
            </w:r>
            <w:r w:rsidRPr="004031A9">
              <w:rPr>
                <w:sz w:val="24"/>
                <w:szCs w:val="24"/>
                <w:lang w:val="fr"/>
              </w:rPr>
              <w:t xml:space="preserve">. La </w:t>
            </w:r>
            <w:r>
              <w:rPr>
                <w:sz w:val="24"/>
                <w:szCs w:val="24"/>
                <w:lang w:val="fr"/>
              </w:rPr>
              <w:t>G</w:t>
            </w:r>
            <w:r w:rsidRPr="004031A9">
              <w:rPr>
                <w:sz w:val="24"/>
                <w:szCs w:val="24"/>
                <w:lang w:val="fr"/>
              </w:rPr>
              <w:t xml:space="preserve">arantie de </w:t>
            </w:r>
            <w:r>
              <w:rPr>
                <w:sz w:val="24"/>
                <w:szCs w:val="24"/>
                <w:lang w:val="fr"/>
              </w:rPr>
              <w:t xml:space="preserve">Performance Environnemental et Sociale doit être </w:t>
            </w:r>
            <w:r w:rsidRPr="004031A9">
              <w:rPr>
                <w:sz w:val="24"/>
                <w:szCs w:val="24"/>
                <w:lang w:val="fr"/>
              </w:rPr>
              <w:t>émise par une entité d’un pays (ou d’une autre juridiction) approuvée par l</w:t>
            </w:r>
            <w:r>
              <w:rPr>
                <w:sz w:val="24"/>
                <w:szCs w:val="24"/>
                <w:lang w:val="fr"/>
              </w:rPr>
              <w:t>e Maître d’Ouvrage</w:t>
            </w:r>
            <w:r w:rsidRPr="004031A9">
              <w:rPr>
                <w:sz w:val="24"/>
                <w:szCs w:val="24"/>
                <w:lang w:val="fr"/>
              </w:rPr>
              <w:t xml:space="preserve">, et doit être sous la forme annexée aux </w:t>
            </w:r>
            <w:r>
              <w:rPr>
                <w:sz w:val="24"/>
                <w:szCs w:val="24"/>
                <w:lang w:val="fr"/>
              </w:rPr>
              <w:t>C</w:t>
            </w:r>
            <w:r w:rsidRPr="004031A9">
              <w:rPr>
                <w:sz w:val="24"/>
                <w:szCs w:val="24"/>
                <w:lang w:val="fr"/>
              </w:rPr>
              <w:t xml:space="preserve">onditions </w:t>
            </w:r>
            <w:r>
              <w:rPr>
                <w:sz w:val="24"/>
                <w:szCs w:val="24"/>
                <w:lang w:val="fr"/>
              </w:rPr>
              <w:t>P</w:t>
            </w:r>
            <w:r w:rsidRPr="004031A9">
              <w:rPr>
                <w:sz w:val="24"/>
                <w:szCs w:val="24"/>
                <w:lang w:val="fr"/>
              </w:rPr>
              <w:t>articulières, comme stipulé par l</w:t>
            </w:r>
            <w:r>
              <w:rPr>
                <w:sz w:val="24"/>
                <w:szCs w:val="24"/>
                <w:lang w:val="fr"/>
              </w:rPr>
              <w:t>e Maître d’Ouvrage</w:t>
            </w:r>
            <w:r w:rsidRPr="004031A9">
              <w:rPr>
                <w:sz w:val="24"/>
                <w:szCs w:val="24"/>
                <w:lang w:val="fr"/>
              </w:rPr>
              <w:t xml:space="preserve">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ou sous une autre</w:t>
            </w:r>
            <w:r>
              <w:rPr>
                <w:sz w:val="24"/>
                <w:szCs w:val="24"/>
                <w:lang w:val="fr"/>
              </w:rPr>
              <w:t xml:space="preserve"> </w:t>
            </w:r>
            <w:r w:rsidRPr="004031A9">
              <w:rPr>
                <w:sz w:val="24"/>
                <w:szCs w:val="24"/>
                <w:lang w:val="fr"/>
              </w:rPr>
              <w:t>forme approuvée par</w:t>
            </w:r>
            <w:r>
              <w:rPr>
                <w:sz w:val="24"/>
                <w:szCs w:val="24"/>
                <w:lang w:val="fr"/>
              </w:rPr>
              <w:t xml:space="preserve"> le Maître d’Ouvrage</w:t>
            </w:r>
            <w:r w:rsidRPr="004031A9">
              <w:rPr>
                <w:spacing w:val="-6"/>
                <w:sz w:val="24"/>
                <w:szCs w:val="24"/>
                <w:lang w:val="fr"/>
              </w:rPr>
              <w:t>.</w:t>
            </w:r>
          </w:p>
          <w:p w14:paraId="45D48B66" w14:textId="77777777" w:rsidR="00F67E69" w:rsidRPr="004031A9" w:rsidRDefault="00F67E69" w:rsidP="00F67E69">
            <w:pPr>
              <w:spacing w:before="120" w:after="12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s’assurer que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est valide et exécutoire jusqu’à la délivr</w:t>
            </w:r>
            <w:r>
              <w:rPr>
                <w:sz w:val="24"/>
                <w:szCs w:val="24"/>
                <w:lang w:val="fr"/>
              </w:rPr>
              <w:t>ance</w:t>
            </w:r>
            <w:r w:rsidRPr="004031A9">
              <w:rPr>
                <w:sz w:val="24"/>
                <w:szCs w:val="24"/>
                <w:lang w:val="fr"/>
              </w:rPr>
              <w:t xml:space="preserve"> du </w:t>
            </w:r>
            <w:r>
              <w:rPr>
                <w:sz w:val="24"/>
                <w:szCs w:val="24"/>
                <w:lang w:val="fr"/>
              </w:rPr>
              <w:t>C</w:t>
            </w:r>
            <w:r w:rsidRPr="004031A9">
              <w:rPr>
                <w:sz w:val="24"/>
                <w:szCs w:val="24"/>
                <w:lang w:val="fr"/>
              </w:rPr>
              <w:t>ertificat</w:t>
            </w:r>
            <w:r>
              <w:rPr>
                <w:sz w:val="24"/>
                <w:szCs w:val="24"/>
                <w:lang w:val="fr"/>
              </w:rPr>
              <w:t xml:space="preserve"> </w:t>
            </w:r>
            <w:r w:rsidRPr="004031A9">
              <w:rPr>
                <w:sz w:val="24"/>
                <w:szCs w:val="24"/>
                <w:lang w:val="fr"/>
              </w:rPr>
              <w:t xml:space="preserve">de </w:t>
            </w:r>
            <w:r>
              <w:rPr>
                <w:sz w:val="24"/>
                <w:szCs w:val="24"/>
                <w:lang w:val="fr"/>
              </w:rPr>
              <w:t>Mise en Service.</w:t>
            </w:r>
            <w:r w:rsidRPr="004031A9">
              <w:rPr>
                <w:sz w:val="24"/>
                <w:szCs w:val="24"/>
                <w:lang w:val="fr"/>
              </w:rPr>
              <w:t xml:space="preserve"> Si les </w:t>
            </w:r>
            <w:r>
              <w:rPr>
                <w:sz w:val="24"/>
                <w:szCs w:val="24"/>
                <w:lang w:val="fr"/>
              </w:rPr>
              <w:t xml:space="preserve">termes de la Garantie de Bonne Exécution </w:t>
            </w:r>
            <w:r w:rsidRPr="004031A9">
              <w:rPr>
                <w:sz w:val="24"/>
                <w:szCs w:val="24"/>
                <w:lang w:val="fr"/>
              </w:rPr>
              <w:t>précisent sa date d’expiration et que l’</w:t>
            </w:r>
            <w:r>
              <w:rPr>
                <w:sz w:val="24"/>
                <w:szCs w:val="24"/>
                <w:lang w:val="fr"/>
              </w:rPr>
              <w:t>E</w:t>
            </w:r>
            <w:r w:rsidRPr="004031A9">
              <w:rPr>
                <w:sz w:val="24"/>
                <w:szCs w:val="24"/>
                <w:lang w:val="fr"/>
              </w:rPr>
              <w:t xml:space="preserve">ntrepreneur </w:t>
            </w:r>
            <w:r>
              <w:rPr>
                <w:sz w:val="24"/>
                <w:szCs w:val="24"/>
                <w:lang w:val="fr"/>
              </w:rPr>
              <w:t>ne peut</w:t>
            </w:r>
            <w:r w:rsidRPr="004031A9">
              <w:rPr>
                <w:sz w:val="24"/>
                <w:szCs w:val="24"/>
                <w:lang w:val="fr"/>
              </w:rPr>
              <w:t xml:space="preserv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 </w:t>
            </w:r>
            <w:r w:rsidRPr="004031A9">
              <w:rPr>
                <w:sz w:val="24"/>
                <w:szCs w:val="24"/>
                <w:lang w:val="fr"/>
              </w:rPr>
              <w:t>avant la date 28 jours précédant la date d’expiration,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prolonge</w:t>
            </w:r>
            <w:r>
              <w:rPr>
                <w:sz w:val="24"/>
                <w:szCs w:val="24"/>
                <w:lang w:val="fr"/>
              </w:rPr>
              <w:t xml:space="preserve">r </w:t>
            </w:r>
            <w:r w:rsidRPr="004031A9">
              <w:rPr>
                <w:sz w:val="24"/>
                <w:szCs w:val="24"/>
                <w:lang w:val="fr"/>
              </w:rPr>
              <w:t xml:space="preserve">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jusqu’à ce que</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puiss</w:t>
            </w:r>
            <w:r w:rsidRPr="004031A9">
              <w:rPr>
                <w:sz w:val="24"/>
                <w:szCs w:val="24"/>
                <w:lang w:val="fr"/>
              </w:rPr>
              <w:t xml:space="preserve">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 xml:space="preserve">. Le </w:t>
            </w:r>
            <w:r>
              <w:rPr>
                <w:sz w:val="24"/>
                <w:szCs w:val="24"/>
                <w:lang w:val="fr"/>
              </w:rPr>
              <w:t>manquemen</w:t>
            </w:r>
            <w:r w:rsidRPr="004031A9">
              <w:rPr>
                <w:sz w:val="24"/>
                <w:szCs w:val="24"/>
                <w:lang w:val="fr"/>
              </w:rPr>
              <w:t>t de l’</w:t>
            </w:r>
            <w:r>
              <w:rPr>
                <w:sz w:val="24"/>
                <w:szCs w:val="24"/>
                <w:lang w:val="fr"/>
              </w:rPr>
              <w:t>E</w:t>
            </w:r>
            <w:r w:rsidRPr="004031A9">
              <w:rPr>
                <w:sz w:val="24"/>
                <w:szCs w:val="24"/>
                <w:lang w:val="fr"/>
              </w:rPr>
              <w:t xml:space="preserve">ntrepreneur </w:t>
            </w:r>
            <w:r>
              <w:rPr>
                <w:sz w:val="24"/>
                <w:szCs w:val="24"/>
                <w:lang w:val="fr"/>
              </w:rPr>
              <w:t>à</w:t>
            </w:r>
            <w:r w:rsidRPr="004031A9">
              <w:rPr>
                <w:sz w:val="24"/>
                <w:szCs w:val="24"/>
                <w:lang w:val="fr"/>
              </w:rPr>
              <w:t xml:space="preserve"> maintenir 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w:t>
            </w:r>
            <w:r>
              <w:rPr>
                <w:sz w:val="24"/>
                <w:szCs w:val="24"/>
                <w:lang w:val="fr"/>
              </w:rPr>
              <w:t>constitu</w:t>
            </w:r>
            <w:r w:rsidRPr="004031A9">
              <w:rPr>
                <w:sz w:val="24"/>
                <w:szCs w:val="24"/>
                <w:lang w:val="fr"/>
              </w:rPr>
              <w:t>e un motif de résiliation conformément à la sous-clause 15.2 [</w:t>
            </w:r>
            <w:r>
              <w:rPr>
                <w:sz w:val="24"/>
                <w:szCs w:val="24"/>
                <w:lang w:val="fr"/>
              </w:rPr>
              <w:t>R</w:t>
            </w:r>
            <w:r w:rsidRPr="004031A9">
              <w:rPr>
                <w:sz w:val="24"/>
                <w:szCs w:val="24"/>
                <w:lang w:val="fr"/>
              </w:rPr>
              <w:t>ésiliation pour défaut de l’</w:t>
            </w:r>
            <w:r>
              <w:rPr>
                <w:sz w:val="24"/>
                <w:szCs w:val="24"/>
                <w:lang w:val="fr"/>
              </w:rPr>
              <w:t>E</w:t>
            </w:r>
            <w:r w:rsidRPr="004031A9">
              <w:rPr>
                <w:sz w:val="24"/>
                <w:szCs w:val="24"/>
                <w:lang w:val="fr"/>
              </w:rPr>
              <w:t>ntrepreneur]</w:t>
            </w:r>
            <w:r>
              <w:rPr>
                <w:sz w:val="24"/>
                <w:szCs w:val="24"/>
                <w:lang w:val="fr"/>
              </w:rPr>
              <w:t>.</w:t>
            </w:r>
          </w:p>
          <w:p w14:paraId="05F496CF"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w:t>
            </w:r>
            <w:r>
              <w:rPr>
                <w:sz w:val="24"/>
                <w:szCs w:val="24"/>
                <w:lang w:val="fr"/>
              </w:rPr>
              <w:t xml:space="preserve"> que pour l</w:t>
            </w:r>
            <w:r w:rsidRPr="004031A9">
              <w:rPr>
                <w:sz w:val="24"/>
                <w:szCs w:val="24"/>
                <w:lang w:val="fr"/>
              </w:rPr>
              <w:t>es</w:t>
            </w:r>
            <w:r>
              <w:rPr>
                <w:sz w:val="24"/>
                <w:szCs w:val="24"/>
                <w:lang w:val="fr"/>
              </w:rPr>
              <w:t xml:space="preserve"> </w:t>
            </w:r>
            <w:r w:rsidRPr="004031A9">
              <w:rPr>
                <w:sz w:val="24"/>
                <w:szCs w:val="24"/>
                <w:lang w:val="fr"/>
              </w:rPr>
              <w:t>montants auxquels l</w:t>
            </w:r>
            <w:r>
              <w:rPr>
                <w:sz w:val="24"/>
                <w:szCs w:val="24"/>
                <w:lang w:val="fr"/>
              </w:rPr>
              <w:t>e Maître d’Ouvrage</w:t>
            </w:r>
            <w:r w:rsidRPr="004031A9">
              <w:rPr>
                <w:sz w:val="24"/>
                <w:szCs w:val="24"/>
                <w:lang w:val="fr"/>
              </w:rPr>
              <w:t xml:space="preserve"> a droit en vertu du </w:t>
            </w:r>
            <w:r>
              <w:rPr>
                <w:sz w:val="24"/>
                <w:szCs w:val="24"/>
                <w:lang w:val="fr"/>
              </w:rPr>
              <w:t>Marché</w:t>
            </w:r>
            <w:r w:rsidRPr="004031A9">
              <w:rPr>
                <w:sz w:val="24"/>
                <w:szCs w:val="24"/>
                <w:lang w:val="fr"/>
              </w:rPr>
              <w:t>.</w:t>
            </w:r>
          </w:p>
          <w:p w14:paraId="134A3302" w14:textId="35459359" w:rsidR="00F67E69" w:rsidRPr="004031A9" w:rsidRDefault="00F67E69" w:rsidP="00F67E69">
            <w:pPr>
              <w:spacing w:before="120" w:after="120"/>
              <w:jc w:val="both"/>
              <w:rPr>
                <w:sz w:val="24"/>
                <w:szCs w:val="24"/>
              </w:rPr>
            </w:pPr>
            <w:r w:rsidRPr="004031A9">
              <w:rPr>
                <w:sz w:val="24"/>
                <w:szCs w:val="24"/>
                <w:lang w:val="fr"/>
              </w:rPr>
              <w:t>L</w:t>
            </w:r>
            <w:r>
              <w:rPr>
                <w:sz w:val="24"/>
                <w:szCs w:val="24"/>
                <w:lang w:val="fr"/>
              </w:rPr>
              <w:t xml:space="preserve">e Maître d’Ouvrage </w:t>
            </w:r>
            <w:r w:rsidRPr="005C665B">
              <w:rPr>
                <w:sz w:val="24"/>
                <w:szCs w:val="24"/>
              </w:rPr>
              <w:t>doit indemniser et tenir</w:t>
            </w:r>
            <w:r w:rsidRPr="004031A9" w:rsidDel="005C665B">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à couvert</w:t>
            </w:r>
            <w:r w:rsidRPr="004031A9">
              <w:rPr>
                <w:sz w:val="24"/>
                <w:szCs w:val="24"/>
                <w:lang w:val="fr"/>
              </w:rPr>
              <w:t xml:space="preserve"> de tous les dommages, pertes et dépenses (y compris les frais </w:t>
            </w:r>
            <w:r w:rsidRPr="005C665B">
              <w:rPr>
                <w:sz w:val="24"/>
                <w:szCs w:val="24"/>
              </w:rPr>
              <w:t xml:space="preserve">et </w:t>
            </w:r>
            <w:r>
              <w:rPr>
                <w:sz w:val="24"/>
                <w:szCs w:val="24"/>
              </w:rPr>
              <w:t>dépen</w:t>
            </w:r>
            <w:r w:rsidRPr="005C665B">
              <w:rPr>
                <w:sz w:val="24"/>
                <w:szCs w:val="24"/>
              </w:rPr>
              <w:t xml:space="preserve">s </w:t>
            </w:r>
            <w:r w:rsidRPr="004031A9">
              <w:rPr>
                <w:sz w:val="24"/>
                <w:szCs w:val="24"/>
                <w:lang w:val="fr"/>
              </w:rPr>
              <w:t xml:space="preserve">juridiques) résultant d’une </w:t>
            </w:r>
            <w:r>
              <w:rPr>
                <w:sz w:val="24"/>
                <w:szCs w:val="24"/>
                <w:lang w:val="fr"/>
              </w:rPr>
              <w:t>demande</w:t>
            </w:r>
            <w:r w:rsidRPr="004031A9">
              <w:rPr>
                <w:sz w:val="24"/>
                <w:szCs w:val="24"/>
                <w:lang w:val="fr"/>
              </w:rPr>
              <w:t xml:space="preserve"> </w:t>
            </w:r>
            <w:r w:rsidRPr="005C665B">
              <w:rPr>
                <w:sz w:val="24"/>
                <w:szCs w:val="24"/>
              </w:rPr>
              <w:t>au titre de la garantie de bonne exécution</w:t>
            </w:r>
            <w:r w:rsidRPr="004031A9">
              <w:rPr>
                <w:sz w:val="24"/>
                <w:szCs w:val="24"/>
                <w:lang w:val="fr"/>
              </w:rPr>
              <w:t xml:space="preserve"> que l</w:t>
            </w:r>
            <w:r>
              <w:rPr>
                <w:sz w:val="24"/>
                <w:szCs w:val="24"/>
                <w:lang w:val="fr"/>
              </w:rPr>
              <w:t>e Maître d’Ouvrage</w:t>
            </w:r>
            <w:r w:rsidRPr="004031A9">
              <w:rPr>
                <w:sz w:val="24"/>
                <w:szCs w:val="24"/>
                <w:lang w:val="fr"/>
              </w:rPr>
              <w:t xml:space="preserve"> n’avait pas le droit de faire.</w:t>
            </w:r>
          </w:p>
          <w:p w14:paraId="209382DC" w14:textId="77777777" w:rsidR="00F67E69" w:rsidRPr="004031A9" w:rsidRDefault="00F67E69" w:rsidP="00F67E69">
            <w:pPr>
              <w:spacing w:before="120" w:after="12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doit re</w:t>
            </w:r>
            <w:r>
              <w:rPr>
                <w:sz w:val="24"/>
                <w:szCs w:val="24"/>
                <w:lang w:val="fr"/>
              </w:rPr>
              <w:t xml:space="preserve">tourner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à l’</w:t>
            </w:r>
            <w:r>
              <w:rPr>
                <w:sz w:val="24"/>
                <w:szCs w:val="24"/>
                <w:lang w:val="fr"/>
              </w:rPr>
              <w:t>E</w:t>
            </w:r>
            <w:r w:rsidRPr="004031A9">
              <w:rPr>
                <w:sz w:val="24"/>
                <w:szCs w:val="24"/>
                <w:lang w:val="fr"/>
              </w:rPr>
              <w:t xml:space="preserve">ntrepreneur dans les 21 jours suivant la réception du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w:t>
            </w:r>
            <w:r>
              <w:rPr>
                <w:sz w:val="24"/>
                <w:szCs w:val="24"/>
                <w:lang w:val="fr"/>
              </w:rPr>
              <w:t> »</w:t>
            </w:r>
          </w:p>
          <w:p w14:paraId="560FEF10" w14:textId="77777777" w:rsidR="00F67E69" w:rsidRPr="004031A9" w:rsidRDefault="00F67E69" w:rsidP="00F67E69">
            <w:pPr>
              <w:pStyle w:val="ListParagraph"/>
              <w:spacing w:before="120" w:after="120"/>
              <w:ind w:left="0"/>
              <w:jc w:val="both"/>
              <w:rPr>
                <w:sz w:val="24"/>
                <w:szCs w:val="24"/>
              </w:rPr>
            </w:pPr>
            <w:r w:rsidRPr="004031A9">
              <w:rPr>
                <w:sz w:val="24"/>
                <w:szCs w:val="24"/>
                <w:lang w:val="fr"/>
              </w:rPr>
              <w:t xml:space="preserve">Dans les sous-clauses </w:t>
            </w:r>
            <w:r>
              <w:rPr>
                <w:sz w:val="24"/>
                <w:szCs w:val="24"/>
                <w:lang w:val="fr"/>
              </w:rPr>
              <w:t>ci-aprè</w:t>
            </w:r>
            <w:r w:rsidRPr="004031A9">
              <w:rPr>
                <w:sz w:val="24"/>
                <w:szCs w:val="24"/>
                <w:lang w:val="fr"/>
              </w:rPr>
              <w:t xml:space="preserve">s </w:t>
            </w:r>
            <w:r>
              <w:rPr>
                <w:sz w:val="24"/>
                <w:szCs w:val="24"/>
                <w:lang w:val="fr"/>
              </w:rPr>
              <w:t>des C</w:t>
            </w:r>
            <w:r w:rsidRPr="004031A9">
              <w:rPr>
                <w:sz w:val="24"/>
                <w:szCs w:val="24"/>
                <w:lang w:val="fr"/>
              </w:rPr>
              <w:t xml:space="preserve">onditions </w:t>
            </w:r>
            <w:r>
              <w:rPr>
                <w:sz w:val="24"/>
                <w:szCs w:val="24"/>
                <w:lang w:val="fr"/>
              </w:rPr>
              <w:t>G</w:t>
            </w:r>
            <w:r w:rsidRPr="004031A9">
              <w:rPr>
                <w:sz w:val="24"/>
                <w:szCs w:val="24"/>
                <w:lang w:val="fr"/>
              </w:rPr>
              <w:t xml:space="preserve">énérales,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la </w:t>
            </w:r>
            <w:r w:rsidRPr="004031A9">
              <w:rPr>
                <w:sz w:val="24"/>
                <w:szCs w:val="24"/>
                <w:lang w:val="fr"/>
              </w:rPr>
              <w:t xml:space="preserve">«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 » :</w:t>
            </w:r>
          </w:p>
          <w:p w14:paraId="3C531B0B" w14:textId="363A1502" w:rsidR="00F67E69" w:rsidRPr="004031A9" w:rsidRDefault="00F67E69" w:rsidP="00F67E69">
            <w:pPr>
              <w:spacing w:before="120" w:after="120"/>
              <w:ind w:left="437"/>
              <w:jc w:val="both"/>
              <w:rPr>
                <w:color w:val="000000" w:themeColor="text1"/>
                <w:sz w:val="24"/>
                <w:szCs w:val="24"/>
              </w:rPr>
            </w:pPr>
            <w:r w:rsidRPr="004031A9">
              <w:rPr>
                <w:color w:val="000000" w:themeColor="text1"/>
                <w:sz w:val="24"/>
                <w:szCs w:val="24"/>
                <w:lang w:val="fr"/>
              </w:rPr>
              <w:t>2.1- Droit d’</w:t>
            </w:r>
            <w:r>
              <w:rPr>
                <w:color w:val="000000" w:themeColor="text1"/>
                <w:sz w:val="24"/>
                <w:szCs w:val="24"/>
                <w:lang w:val="fr"/>
              </w:rPr>
              <w:t>A</w:t>
            </w:r>
            <w:r w:rsidRPr="004031A9">
              <w:rPr>
                <w:color w:val="000000" w:themeColor="text1"/>
                <w:sz w:val="24"/>
                <w:szCs w:val="24"/>
                <w:lang w:val="fr"/>
              </w:rPr>
              <w:t xml:space="preserve">ccès au </w:t>
            </w:r>
            <w:r>
              <w:rPr>
                <w:color w:val="000000" w:themeColor="text1"/>
                <w:sz w:val="24"/>
                <w:szCs w:val="24"/>
                <w:lang w:val="fr"/>
              </w:rPr>
              <w:t>Chantier</w:t>
            </w:r>
          </w:p>
          <w:p w14:paraId="5B4153DB" w14:textId="7AFA3957" w:rsidR="00F67E69" w:rsidRPr="004031A9" w:rsidRDefault="00F67E69" w:rsidP="00F67E69">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w:t>
            </w:r>
            <w:r>
              <w:rPr>
                <w:color w:val="000000" w:themeColor="text1"/>
                <w:sz w:val="24"/>
                <w:szCs w:val="24"/>
                <w:lang w:val="fr"/>
              </w:rPr>
              <w:t>de Décompte</w:t>
            </w:r>
          </w:p>
          <w:p w14:paraId="743AD0BF" w14:textId="77777777" w:rsidR="00F67E69" w:rsidRPr="004031A9" w:rsidRDefault="00F67E69" w:rsidP="00F67E69">
            <w:pPr>
              <w:spacing w:before="120" w:after="120"/>
              <w:ind w:left="437"/>
              <w:jc w:val="both"/>
              <w:rPr>
                <w:color w:val="000000" w:themeColor="text1"/>
                <w:sz w:val="24"/>
                <w:szCs w:val="24"/>
              </w:rPr>
            </w:pPr>
            <w:r w:rsidRPr="004031A9">
              <w:rPr>
                <w:color w:val="000000" w:themeColor="text1"/>
                <w:sz w:val="24"/>
                <w:szCs w:val="24"/>
                <w:lang w:val="fr"/>
              </w:rPr>
              <w:t>14.8(a)- Paiement</w:t>
            </w:r>
          </w:p>
          <w:p w14:paraId="0F672793" w14:textId="6C76B84A" w:rsidR="00F67E69" w:rsidRPr="004031A9" w:rsidRDefault="00F67E69" w:rsidP="00F67E69">
            <w:pPr>
              <w:spacing w:before="120" w:after="120"/>
              <w:ind w:left="437"/>
              <w:jc w:val="both"/>
              <w:rPr>
                <w:color w:val="000000" w:themeColor="text1"/>
                <w:sz w:val="24"/>
                <w:szCs w:val="24"/>
              </w:rPr>
            </w:pPr>
            <w:r w:rsidRPr="004031A9">
              <w:rPr>
                <w:color w:val="000000" w:themeColor="text1"/>
                <w:sz w:val="24"/>
                <w:szCs w:val="24"/>
                <w:lang w:val="fr"/>
              </w:rPr>
              <w:t xml:space="preserve">14.14- </w:t>
            </w:r>
            <w:r>
              <w:rPr>
                <w:color w:val="000000" w:themeColor="text1"/>
                <w:sz w:val="24"/>
                <w:szCs w:val="24"/>
                <w:lang w:val="fr"/>
              </w:rPr>
              <w:t>Quitus</w:t>
            </w:r>
          </w:p>
          <w:p w14:paraId="0365F35F" w14:textId="77777777" w:rsidR="00F67E69" w:rsidRPr="004031A9" w:rsidRDefault="00F67E69" w:rsidP="00F67E69">
            <w:pPr>
              <w:spacing w:before="120" w:after="120"/>
              <w:ind w:left="437"/>
              <w:jc w:val="both"/>
              <w:rPr>
                <w:color w:val="000000" w:themeColor="text1"/>
                <w:sz w:val="24"/>
                <w:szCs w:val="24"/>
              </w:rPr>
            </w:pPr>
            <w:r w:rsidRPr="004031A9">
              <w:rPr>
                <w:color w:val="000000" w:themeColor="text1"/>
                <w:sz w:val="24"/>
                <w:szCs w:val="24"/>
                <w:lang w:val="fr"/>
              </w:rPr>
              <w:t>15.2(a)- Résiliation</w:t>
            </w:r>
          </w:p>
          <w:p w14:paraId="79362321" w14:textId="1AE78C29" w:rsidR="00F67E69" w:rsidRPr="004031A9" w:rsidRDefault="00F67E69" w:rsidP="00F67E69">
            <w:pPr>
              <w:spacing w:before="120" w:after="120"/>
              <w:ind w:left="1131" w:hanging="675"/>
              <w:jc w:val="both"/>
              <w:rPr>
                <w:color w:val="000000" w:themeColor="text1"/>
                <w:sz w:val="24"/>
                <w:szCs w:val="24"/>
              </w:rPr>
            </w:pPr>
            <w:r w:rsidRPr="004031A9">
              <w:rPr>
                <w:color w:val="000000" w:themeColor="text1"/>
                <w:sz w:val="24"/>
                <w:szCs w:val="24"/>
                <w:lang w:val="fr"/>
              </w:rPr>
              <w:t xml:space="preserve">15.5- </w:t>
            </w:r>
            <w:r>
              <w:rPr>
                <w:color w:val="000000" w:themeColor="text1"/>
                <w:sz w:val="24"/>
                <w:szCs w:val="24"/>
                <w:lang w:val="fr"/>
              </w:rPr>
              <w:t>Résiliation pour commodité</w:t>
            </w:r>
            <w:r w:rsidRPr="004031A9">
              <w:rPr>
                <w:color w:val="000000" w:themeColor="text1"/>
                <w:sz w:val="24"/>
                <w:szCs w:val="24"/>
                <w:lang w:val="fr"/>
              </w:rPr>
              <w:t xml:space="preserve"> d</w:t>
            </w:r>
            <w:r>
              <w:rPr>
                <w:color w:val="000000" w:themeColor="text1"/>
                <w:sz w:val="24"/>
                <w:szCs w:val="24"/>
                <w:lang w:val="fr"/>
              </w:rPr>
              <w:t>u Maître d’Ouvrage</w:t>
            </w:r>
            <w:r w:rsidRPr="004031A9">
              <w:rPr>
                <w:color w:val="000000" w:themeColor="text1"/>
                <w:sz w:val="24"/>
                <w:szCs w:val="24"/>
                <w:lang w:val="fr"/>
              </w:rPr>
              <w:t xml:space="preserve">  </w:t>
            </w:r>
          </w:p>
          <w:p w14:paraId="469E9A0C" w14:textId="746B3BD7" w:rsidR="00F67E69" w:rsidRPr="004031A9" w:rsidRDefault="00F67E69" w:rsidP="00F67E69">
            <w:pPr>
              <w:spacing w:before="120" w:after="120"/>
              <w:ind w:left="437"/>
              <w:jc w:val="both"/>
              <w:rPr>
                <w:b/>
                <w:sz w:val="24"/>
                <w:szCs w:val="24"/>
              </w:rPr>
            </w:pPr>
            <w:r w:rsidRPr="004031A9">
              <w:rPr>
                <w:color w:val="000000" w:themeColor="text1"/>
                <w:sz w:val="24"/>
                <w:szCs w:val="24"/>
                <w:lang w:val="fr"/>
              </w:rPr>
              <w:t xml:space="preserve">16.4(a)- Paiement à la </w:t>
            </w:r>
            <w:r>
              <w:rPr>
                <w:color w:val="000000" w:themeColor="text1"/>
                <w:sz w:val="24"/>
                <w:szCs w:val="24"/>
                <w:lang w:val="fr"/>
              </w:rPr>
              <w:t>R</w:t>
            </w:r>
            <w:r w:rsidRPr="004031A9">
              <w:rPr>
                <w:color w:val="000000" w:themeColor="text1"/>
                <w:sz w:val="24"/>
                <w:szCs w:val="24"/>
                <w:lang w:val="fr"/>
              </w:rPr>
              <w:t>ésiliation</w:t>
            </w:r>
            <w:r>
              <w:rPr>
                <w:color w:val="000000" w:themeColor="text1"/>
                <w:sz w:val="24"/>
                <w:szCs w:val="24"/>
                <w:lang w:val="fr"/>
              </w:rPr>
              <w:t> »</w:t>
            </w:r>
            <w:r w:rsidRPr="004031A9">
              <w:rPr>
                <w:color w:val="000000" w:themeColor="text1"/>
                <w:sz w:val="24"/>
                <w:szCs w:val="24"/>
                <w:lang w:val="fr"/>
              </w:rPr>
              <w:t>.</w:t>
            </w:r>
          </w:p>
        </w:tc>
      </w:tr>
      <w:tr w:rsidR="00F67E69" w:rsidRPr="004A5C85" w14:paraId="36835AA1" w14:textId="77777777" w:rsidTr="00FF68BF">
        <w:tc>
          <w:tcPr>
            <w:tcW w:w="3239" w:type="dxa"/>
            <w:tcMar>
              <w:top w:w="57" w:type="dxa"/>
              <w:left w:w="57" w:type="dxa"/>
              <w:bottom w:w="57" w:type="dxa"/>
              <w:right w:w="57" w:type="dxa"/>
            </w:tcMar>
          </w:tcPr>
          <w:p w14:paraId="0CE1C717" w14:textId="00E7BFD7" w:rsidR="00F67E69" w:rsidRPr="00616A09" w:rsidRDefault="00F67E69" w:rsidP="00F67E69">
            <w:pPr>
              <w:pStyle w:val="S7Header2"/>
            </w:pPr>
            <w:bookmarkStart w:id="659" w:name="_Toc486845943"/>
            <w:r w:rsidRPr="00616A09">
              <w:t>Sous-clause 4.3</w:t>
            </w:r>
            <w:bookmarkEnd w:id="659"/>
          </w:p>
        </w:tc>
        <w:tc>
          <w:tcPr>
            <w:tcW w:w="7251" w:type="dxa"/>
            <w:tcMar>
              <w:top w:w="57" w:type="dxa"/>
              <w:left w:w="57" w:type="dxa"/>
              <w:bottom w:w="57" w:type="dxa"/>
              <w:right w:w="57" w:type="dxa"/>
            </w:tcMar>
          </w:tcPr>
          <w:p w14:paraId="4C9F73E7" w14:textId="6D233F4C" w:rsidR="00F67E69" w:rsidRPr="00903FD0" w:rsidRDefault="00F67E69" w:rsidP="00F67E69">
            <w:pPr>
              <w:pStyle w:val="ListParagraph"/>
              <w:spacing w:before="120" w:after="120"/>
              <w:ind w:left="-18"/>
              <w:jc w:val="both"/>
              <w:rPr>
                <w:b/>
                <w:sz w:val="24"/>
                <w:szCs w:val="24"/>
              </w:rPr>
            </w:pPr>
            <w:r w:rsidRPr="00903FD0">
              <w:rPr>
                <w:b/>
                <w:sz w:val="24"/>
                <w:szCs w:val="24"/>
                <w:lang w:val="fr"/>
              </w:rPr>
              <w:t>Représentant de l’</w:t>
            </w:r>
            <w:r>
              <w:rPr>
                <w:b/>
                <w:sz w:val="24"/>
                <w:szCs w:val="24"/>
                <w:lang w:val="fr"/>
              </w:rPr>
              <w:t>E</w:t>
            </w:r>
            <w:r w:rsidRPr="00903FD0">
              <w:rPr>
                <w:b/>
                <w:sz w:val="24"/>
                <w:szCs w:val="24"/>
                <w:lang w:val="fr"/>
              </w:rPr>
              <w:t>ntrepreneur</w:t>
            </w:r>
          </w:p>
          <w:p w14:paraId="1C2E47C0" w14:textId="42D915EF" w:rsidR="00F67E69" w:rsidRPr="00903FD0" w:rsidRDefault="00F67E69" w:rsidP="00F67E69">
            <w:pPr>
              <w:pStyle w:val="ListParagraph"/>
              <w:spacing w:before="120" w:after="120"/>
              <w:ind w:left="-18"/>
              <w:jc w:val="both"/>
              <w:rPr>
                <w:b/>
                <w:sz w:val="24"/>
                <w:szCs w:val="24"/>
              </w:rPr>
            </w:pPr>
            <w:r w:rsidRPr="00903FD0">
              <w:rPr>
                <w:sz w:val="24"/>
                <w:szCs w:val="24"/>
                <w:lang w:val="fr"/>
              </w:rPr>
              <w:t>La phrase suivante est ajoutée à la fin de la sous-clause : « Si</w:t>
            </w:r>
            <w:r>
              <w:rPr>
                <w:sz w:val="24"/>
                <w:szCs w:val="24"/>
                <w:lang w:val="fr"/>
              </w:rPr>
              <w:t xml:space="preserve"> </w:t>
            </w:r>
            <w:r w:rsidRPr="00903FD0">
              <w:rPr>
                <w:sz w:val="24"/>
                <w:szCs w:val="24"/>
                <w:lang w:val="fr"/>
              </w:rPr>
              <w:t xml:space="preserve">les délégués du </w:t>
            </w:r>
            <w:r>
              <w:rPr>
                <w:sz w:val="24"/>
                <w:szCs w:val="24"/>
                <w:lang w:val="fr"/>
              </w:rPr>
              <w:t>R</w:t>
            </w:r>
            <w:r w:rsidRPr="00903FD0">
              <w:rPr>
                <w:sz w:val="24"/>
                <w:szCs w:val="24"/>
                <w:lang w:val="fr"/>
              </w:rPr>
              <w:t>eprésentant de l’</w:t>
            </w:r>
            <w:r>
              <w:rPr>
                <w:sz w:val="24"/>
                <w:szCs w:val="24"/>
                <w:lang w:val="fr"/>
              </w:rPr>
              <w:t>E</w:t>
            </w:r>
            <w:r w:rsidRPr="00903FD0">
              <w:rPr>
                <w:sz w:val="24"/>
                <w:szCs w:val="24"/>
                <w:lang w:val="fr"/>
              </w:rPr>
              <w:t>ntrepreneur ne parlent pas couramment ladite langue, l’</w:t>
            </w:r>
            <w:r>
              <w:rPr>
                <w:sz w:val="24"/>
                <w:szCs w:val="24"/>
                <w:lang w:val="fr"/>
              </w:rPr>
              <w:t>E</w:t>
            </w:r>
            <w:r w:rsidRPr="00903FD0">
              <w:rPr>
                <w:sz w:val="24"/>
                <w:szCs w:val="24"/>
                <w:lang w:val="fr"/>
              </w:rPr>
              <w:t xml:space="preserve">ntrepreneur doit mettre à disposition des interprètes compétents pendant les heures de travail </w:t>
            </w:r>
            <w:r>
              <w:rPr>
                <w:sz w:val="24"/>
                <w:szCs w:val="24"/>
                <w:lang w:val="fr"/>
              </w:rPr>
              <w:t xml:space="preserve">en </w:t>
            </w:r>
            <w:r w:rsidRPr="00903FD0">
              <w:rPr>
                <w:sz w:val="24"/>
                <w:szCs w:val="24"/>
                <w:lang w:val="fr"/>
              </w:rPr>
              <w:t xml:space="preserve">nombre jugé suffisant par le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 "</w:t>
            </w:r>
          </w:p>
        </w:tc>
      </w:tr>
      <w:tr w:rsidR="00F67E69" w:rsidRPr="0000065A" w14:paraId="6D5D1798" w14:textId="77777777" w:rsidTr="00FF68BF">
        <w:tc>
          <w:tcPr>
            <w:tcW w:w="3239" w:type="dxa"/>
            <w:tcMar>
              <w:top w:w="57" w:type="dxa"/>
              <w:left w:w="57" w:type="dxa"/>
              <w:bottom w:w="57" w:type="dxa"/>
              <w:right w:w="57" w:type="dxa"/>
            </w:tcMar>
          </w:tcPr>
          <w:p w14:paraId="6838B012" w14:textId="65A2A7D7" w:rsidR="00F67E69" w:rsidRPr="00616A09" w:rsidRDefault="00F67E69" w:rsidP="00F67E69">
            <w:pPr>
              <w:pStyle w:val="S7Header2"/>
            </w:pPr>
            <w:bookmarkStart w:id="660" w:name="_Toc486845944"/>
            <w:r w:rsidRPr="00616A09">
              <w:t>Sous-clause 4.4</w:t>
            </w:r>
            <w:bookmarkEnd w:id="660"/>
          </w:p>
        </w:tc>
        <w:tc>
          <w:tcPr>
            <w:tcW w:w="7251" w:type="dxa"/>
            <w:tcMar>
              <w:top w:w="57" w:type="dxa"/>
              <w:left w:w="57" w:type="dxa"/>
              <w:bottom w:w="57" w:type="dxa"/>
              <w:right w:w="57" w:type="dxa"/>
            </w:tcMar>
          </w:tcPr>
          <w:p w14:paraId="61C79DB8" w14:textId="77777777" w:rsidR="00F67E69" w:rsidRPr="00903FD0" w:rsidRDefault="00F67E69" w:rsidP="00F67E69">
            <w:pPr>
              <w:pStyle w:val="ListParagraph"/>
              <w:keepNext/>
              <w:spacing w:before="120" w:after="120"/>
              <w:ind w:left="-14"/>
              <w:jc w:val="both"/>
              <w:rPr>
                <w:b/>
                <w:sz w:val="24"/>
                <w:szCs w:val="24"/>
              </w:rPr>
            </w:pPr>
            <w:r w:rsidRPr="00903FD0">
              <w:rPr>
                <w:b/>
                <w:sz w:val="24"/>
                <w:szCs w:val="24"/>
                <w:lang w:val="fr"/>
              </w:rPr>
              <w:t>Sous-traitants</w:t>
            </w:r>
          </w:p>
          <w:p w14:paraId="41FA8D5C" w14:textId="1D2B4FA3" w:rsidR="00F67E69" w:rsidRPr="00903FD0" w:rsidRDefault="00F67E69" w:rsidP="00F67E69">
            <w:pPr>
              <w:spacing w:before="120" w:after="120"/>
              <w:ind w:left="69"/>
              <w:jc w:val="both"/>
              <w:rPr>
                <w:rFonts w:eastAsia="Arial Narrow"/>
                <w:sz w:val="24"/>
                <w:szCs w:val="24"/>
              </w:rPr>
            </w:pPr>
            <w:r w:rsidRPr="00903FD0">
              <w:rPr>
                <w:sz w:val="24"/>
                <w:szCs w:val="24"/>
                <w:lang w:val="fr"/>
              </w:rPr>
              <w:t>Ce qui suit est ajouté avant « L’</w:t>
            </w:r>
            <w:r>
              <w:rPr>
                <w:sz w:val="24"/>
                <w:szCs w:val="24"/>
                <w:lang w:val="fr"/>
              </w:rPr>
              <w:t>E</w:t>
            </w:r>
            <w:r w:rsidRPr="00903FD0">
              <w:rPr>
                <w:sz w:val="24"/>
                <w:szCs w:val="24"/>
                <w:lang w:val="fr"/>
              </w:rPr>
              <w:t>ntrepreneur est responsable des act</w:t>
            </w:r>
            <w:r>
              <w:rPr>
                <w:sz w:val="24"/>
                <w:szCs w:val="24"/>
                <w:lang w:val="fr"/>
              </w:rPr>
              <w:t>ion</w:t>
            </w:r>
            <w:r w:rsidRPr="00903FD0">
              <w:rPr>
                <w:sz w:val="24"/>
                <w:szCs w:val="24"/>
                <w:lang w:val="fr"/>
              </w:rPr>
              <w:t xml:space="preserve">s </w:t>
            </w:r>
            <w:r>
              <w:rPr>
                <w:sz w:val="24"/>
                <w:szCs w:val="24"/>
                <w:lang w:val="fr"/>
              </w:rPr>
              <w:t>et</w:t>
            </w:r>
            <w:r w:rsidRPr="00903FD0">
              <w:rPr>
                <w:sz w:val="24"/>
                <w:szCs w:val="24"/>
                <w:lang w:val="fr"/>
              </w:rPr>
              <w:t xml:space="preserve"> ... »</w:t>
            </w:r>
          </w:p>
          <w:p w14:paraId="6AA0659D" w14:textId="456F0A1E" w:rsidR="00F67E69" w:rsidRPr="00903FD0" w:rsidRDefault="00F67E69" w:rsidP="00F67E69">
            <w:pPr>
              <w:spacing w:before="120" w:after="120"/>
              <w:ind w:left="69"/>
              <w:jc w:val="both"/>
              <w:rPr>
                <w:rFonts w:eastAsia="Arial Narrow"/>
                <w:sz w:val="24"/>
                <w:szCs w:val="24"/>
              </w:rPr>
            </w:pPr>
            <w:r w:rsidRPr="00903FD0">
              <w:rPr>
                <w:sz w:val="24"/>
                <w:szCs w:val="24"/>
                <w:lang w:val="fr"/>
              </w:rPr>
              <w:t>«</w:t>
            </w:r>
            <w:r>
              <w:rPr>
                <w:sz w:val="24"/>
                <w:szCs w:val="24"/>
                <w:lang w:val="fr"/>
              </w:rPr>
              <w:t xml:space="preserve"> </w:t>
            </w:r>
            <w:r w:rsidRPr="00903FD0">
              <w:rPr>
                <w:sz w:val="24"/>
                <w:szCs w:val="24"/>
                <w:lang w:val="fr"/>
              </w:rPr>
              <w:t>L’</w:t>
            </w:r>
            <w:r>
              <w:rPr>
                <w:sz w:val="24"/>
                <w:szCs w:val="24"/>
                <w:lang w:val="fr"/>
              </w:rPr>
              <w:t>E</w:t>
            </w:r>
            <w:r w:rsidRPr="00903FD0">
              <w:rPr>
                <w:sz w:val="24"/>
                <w:szCs w:val="24"/>
                <w:lang w:val="fr"/>
              </w:rPr>
              <w:t xml:space="preserve">ntrepreneur doit exiger </w:t>
            </w:r>
            <w:r>
              <w:rPr>
                <w:sz w:val="24"/>
                <w:szCs w:val="24"/>
                <w:lang w:val="fr"/>
              </w:rPr>
              <w:t xml:space="preserve">pour toute sous-traitance des Ouvrages </w:t>
            </w:r>
            <w:r w:rsidRPr="00903FD0">
              <w:rPr>
                <w:sz w:val="24"/>
                <w:szCs w:val="24"/>
                <w:lang w:val="fr"/>
              </w:rPr>
              <w:t xml:space="preserve">que ses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raitants exécutent les travaux conformément au </w:t>
            </w:r>
            <w:r>
              <w:rPr>
                <w:sz w:val="24"/>
                <w:szCs w:val="24"/>
                <w:lang w:val="fr"/>
              </w:rPr>
              <w:t>Marché</w:t>
            </w:r>
            <w:r w:rsidRPr="00903FD0">
              <w:rPr>
                <w:sz w:val="24"/>
                <w:szCs w:val="24"/>
                <w:lang w:val="fr"/>
              </w:rPr>
              <w:t xml:space="preserve">, y compris en se conformant aux exigences </w:t>
            </w:r>
            <w:r>
              <w:rPr>
                <w:sz w:val="24"/>
                <w:szCs w:val="24"/>
                <w:lang w:val="fr"/>
              </w:rPr>
              <w:t xml:space="preserve">ES </w:t>
            </w:r>
            <w:r w:rsidRPr="00903FD0">
              <w:rPr>
                <w:sz w:val="24"/>
                <w:szCs w:val="24"/>
                <w:lang w:val="fr"/>
              </w:rPr>
              <w:t xml:space="preserve">pertinentes et </w:t>
            </w:r>
            <w:r>
              <w:rPr>
                <w:sz w:val="24"/>
                <w:szCs w:val="24"/>
                <w:lang w:val="fr"/>
              </w:rPr>
              <w:t xml:space="preserve">aux obligations </w:t>
            </w:r>
            <w:r w:rsidR="009269C3">
              <w:rPr>
                <w:sz w:val="24"/>
                <w:szCs w:val="24"/>
                <w:lang w:val="fr"/>
              </w:rPr>
              <w:t>de prévention et de réponse EAS/HS</w:t>
            </w:r>
            <w:r>
              <w:rPr>
                <w:sz w:val="24"/>
                <w:szCs w:val="24"/>
                <w:lang w:val="fr"/>
              </w:rPr>
              <w:t>.</w:t>
            </w:r>
            <w:r w:rsidRPr="00903FD0">
              <w:rPr>
                <w:sz w:val="24"/>
                <w:szCs w:val="24"/>
                <w:lang w:val="fr"/>
              </w:rPr>
              <w:t>»</w:t>
            </w:r>
          </w:p>
          <w:p w14:paraId="63D8DBB9" w14:textId="2F981C9E" w:rsidR="00F67E69" w:rsidRPr="000C1F9C" w:rsidRDefault="00F67E69" w:rsidP="00F67E69">
            <w:pPr>
              <w:spacing w:before="120" w:after="120"/>
              <w:jc w:val="both"/>
              <w:rPr>
                <w:bCs/>
                <w:sz w:val="24"/>
                <w:lang w:eastAsia="en-US"/>
              </w:rPr>
            </w:pPr>
            <w:r w:rsidRPr="00903FD0">
              <w:rPr>
                <w:sz w:val="24"/>
                <w:szCs w:val="24"/>
                <w:lang w:val="fr"/>
              </w:rPr>
              <w:t>Le paragraphe suivant est ajouté avant le paragraphe</w:t>
            </w:r>
            <w:r>
              <w:rPr>
                <w:sz w:val="24"/>
                <w:szCs w:val="24"/>
                <w:lang w:val="fr"/>
              </w:rPr>
              <w:t xml:space="preserve"> </w:t>
            </w:r>
            <w:r w:rsidRPr="000C1F9C">
              <w:rPr>
                <w:bCs/>
                <w:sz w:val="24"/>
                <w:lang w:eastAsia="en-US"/>
              </w:rPr>
              <w:t>commençant par « Si un Sous-Traitant a droit,</w:t>
            </w:r>
            <w:r w:rsidR="007B03ED">
              <w:rPr>
                <w:bCs/>
                <w:sz w:val="24"/>
                <w:lang w:eastAsia="en-US"/>
              </w:rPr>
              <w:t> </w:t>
            </w:r>
            <w:r w:rsidR="00371EBE">
              <w:rPr>
                <w:bCs/>
                <w:sz w:val="24"/>
                <w:lang w:eastAsia="en-US"/>
              </w:rPr>
              <w:t>…</w:t>
            </w:r>
            <w:r w:rsidRPr="000C1F9C">
              <w:rPr>
                <w:bCs/>
                <w:sz w:val="24"/>
                <w:lang w:eastAsia="en-US"/>
              </w:rPr>
              <w:t xml:space="preserve"> »  : </w:t>
            </w:r>
          </w:p>
          <w:p w14:paraId="244F4AC6" w14:textId="2BB8C7AA" w:rsidR="00F67E69" w:rsidRDefault="00F67E69" w:rsidP="00F67E69">
            <w:pPr>
              <w:spacing w:before="120" w:after="120"/>
              <w:jc w:val="both"/>
              <w:rPr>
                <w:sz w:val="24"/>
                <w:szCs w:val="24"/>
                <w:lang w:val="fr"/>
              </w:rPr>
            </w:pPr>
            <w:r w:rsidRPr="00903FD0">
              <w:rPr>
                <w:sz w:val="24"/>
                <w:szCs w:val="24"/>
                <w:lang w:val="fr"/>
              </w:rPr>
              <w:t>« L</w:t>
            </w:r>
            <w:r>
              <w:rPr>
                <w:sz w:val="24"/>
                <w:szCs w:val="24"/>
                <w:lang w:val="fr"/>
              </w:rPr>
              <w:t xml:space="preserve">a fourniture par </w:t>
            </w:r>
            <w:r w:rsidRPr="00903FD0">
              <w:rPr>
                <w:sz w:val="24"/>
                <w:szCs w:val="24"/>
                <w:lang w:val="fr"/>
              </w:rPr>
              <w:t>l’</w:t>
            </w:r>
            <w:r>
              <w:rPr>
                <w:sz w:val="24"/>
                <w:szCs w:val="24"/>
                <w:lang w:val="fr"/>
              </w:rPr>
              <w:t>E</w:t>
            </w:r>
            <w:r w:rsidRPr="00903FD0">
              <w:rPr>
                <w:sz w:val="24"/>
                <w:szCs w:val="24"/>
                <w:lang w:val="fr"/>
              </w:rPr>
              <w:t xml:space="preserve">ntrepreneur, pour le consentement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 xml:space="preserve"> doit inclure </w:t>
            </w:r>
            <w:r>
              <w:rPr>
                <w:sz w:val="24"/>
                <w:szCs w:val="24"/>
                <w:lang w:val="fr"/>
              </w:rPr>
              <w:t>une</w:t>
            </w:r>
            <w:r w:rsidRPr="00903FD0">
              <w:rPr>
                <w:sz w:val="24"/>
                <w:szCs w:val="24"/>
                <w:lang w:val="fr"/>
              </w:rPr>
              <w:t xml:space="preserve"> déclaration </w:t>
            </w:r>
            <w:r>
              <w:rPr>
                <w:sz w:val="24"/>
                <w:szCs w:val="24"/>
                <w:lang w:val="fr"/>
              </w:rPr>
              <w:t>du S</w:t>
            </w:r>
            <w:r w:rsidRPr="00903FD0">
              <w:rPr>
                <w:sz w:val="24"/>
                <w:szCs w:val="24"/>
                <w:lang w:val="fr"/>
              </w:rPr>
              <w:t>ous-</w:t>
            </w:r>
            <w:r>
              <w:rPr>
                <w:sz w:val="24"/>
                <w:szCs w:val="24"/>
                <w:lang w:val="fr"/>
              </w:rPr>
              <w:t>T</w:t>
            </w:r>
            <w:r w:rsidRPr="00903FD0">
              <w:rPr>
                <w:sz w:val="24"/>
                <w:szCs w:val="24"/>
                <w:lang w:val="fr"/>
              </w:rPr>
              <w:t xml:space="preserve">raitant conformément </w:t>
            </w:r>
            <w:r>
              <w:rPr>
                <w:sz w:val="24"/>
                <w:szCs w:val="24"/>
                <w:lang w:val="fr"/>
              </w:rPr>
              <w:t>aux Conditions Particulières - P</w:t>
            </w:r>
            <w:r w:rsidRPr="00903FD0">
              <w:rPr>
                <w:sz w:val="24"/>
                <w:szCs w:val="24"/>
                <w:lang w:val="fr"/>
              </w:rPr>
              <w:t xml:space="preserve">artie E- </w:t>
            </w:r>
            <w:r>
              <w:rPr>
                <w:sz w:val="24"/>
                <w:szCs w:val="24"/>
                <w:lang w:val="fr"/>
              </w:rPr>
              <w:t>Déclaration de Performance relative à l’</w:t>
            </w:r>
            <w:r w:rsidRPr="00903FD0">
              <w:rPr>
                <w:sz w:val="24"/>
                <w:szCs w:val="24"/>
                <w:lang w:val="fr"/>
              </w:rPr>
              <w:t xml:space="preserve">Exploitation et </w:t>
            </w:r>
            <w:r>
              <w:rPr>
                <w:sz w:val="24"/>
                <w:szCs w:val="24"/>
                <w:lang w:val="fr"/>
              </w:rPr>
              <w:t>aux A</w:t>
            </w:r>
            <w:r w:rsidRPr="00903FD0">
              <w:rPr>
                <w:sz w:val="24"/>
                <w:szCs w:val="24"/>
                <w:lang w:val="fr"/>
              </w:rPr>
              <w:t>bus sexuels (E</w:t>
            </w:r>
            <w:r>
              <w:rPr>
                <w:sz w:val="24"/>
                <w:szCs w:val="24"/>
                <w:lang w:val="fr"/>
              </w:rPr>
              <w:t>A</w:t>
            </w:r>
            <w:r w:rsidRPr="00903FD0">
              <w:rPr>
                <w:sz w:val="24"/>
                <w:szCs w:val="24"/>
                <w:lang w:val="fr"/>
              </w:rPr>
              <w:t xml:space="preserve">S) et/ou </w:t>
            </w:r>
            <w:r>
              <w:rPr>
                <w:sz w:val="24"/>
                <w:szCs w:val="24"/>
                <w:lang w:val="fr"/>
              </w:rPr>
              <w:t>au H</w:t>
            </w:r>
            <w:r w:rsidRPr="00903FD0">
              <w:rPr>
                <w:sz w:val="24"/>
                <w:szCs w:val="24"/>
                <w:lang w:val="fr"/>
              </w:rPr>
              <w:t xml:space="preserve">arcèlement </w:t>
            </w:r>
            <w:r>
              <w:rPr>
                <w:sz w:val="24"/>
                <w:szCs w:val="24"/>
                <w:lang w:val="fr"/>
              </w:rPr>
              <w:t>S</w:t>
            </w:r>
            <w:r w:rsidRPr="00903FD0">
              <w:rPr>
                <w:sz w:val="24"/>
                <w:szCs w:val="24"/>
                <w:lang w:val="fr"/>
              </w:rPr>
              <w:t>exuel</w:t>
            </w:r>
            <w:r>
              <w:rPr>
                <w:sz w:val="24"/>
                <w:szCs w:val="24"/>
                <w:lang w:val="fr"/>
              </w:rPr>
              <w:t xml:space="preserve"> par les Sous-Traitants</w:t>
            </w:r>
            <w:r w:rsidRPr="00903FD0">
              <w:rPr>
                <w:sz w:val="24"/>
                <w:szCs w:val="24"/>
                <w:lang w:val="fr"/>
              </w:rPr>
              <w:t>. »</w:t>
            </w:r>
            <w:r>
              <w:rPr>
                <w:sz w:val="24"/>
                <w:szCs w:val="24"/>
                <w:lang w:val="fr"/>
              </w:rPr>
              <w:t xml:space="preserve"> </w:t>
            </w:r>
          </w:p>
          <w:p w14:paraId="11724018" w14:textId="105B9427" w:rsidR="00F67E69" w:rsidRPr="00903FD0" w:rsidRDefault="00F67E69" w:rsidP="00F67E69">
            <w:pPr>
              <w:spacing w:before="120" w:after="120"/>
              <w:jc w:val="both"/>
              <w:rPr>
                <w:rFonts w:eastAsia="Arial Narrow"/>
                <w:sz w:val="24"/>
                <w:szCs w:val="24"/>
              </w:rPr>
            </w:pPr>
            <w:r>
              <w:rPr>
                <w:sz w:val="24"/>
                <w:szCs w:val="24"/>
                <w:lang w:val="fr"/>
              </w:rPr>
              <w:t>Ce qui suit est ajouté à la fin du dernier paragraphe de la Sous-clause 4.4.</w:t>
            </w:r>
          </w:p>
          <w:p w14:paraId="7A3592E3" w14:textId="5FF6CA0A" w:rsidR="00F67E69" w:rsidRDefault="00F67E69" w:rsidP="00F67E69">
            <w:pPr>
              <w:spacing w:before="120" w:after="120"/>
              <w:ind w:left="72"/>
              <w:jc w:val="both"/>
              <w:rPr>
                <w:sz w:val="24"/>
                <w:szCs w:val="24"/>
                <w:lang w:val="fr"/>
              </w:rPr>
            </w:pPr>
            <w:r w:rsidRPr="00903FD0">
              <w:rPr>
                <w:sz w:val="24"/>
                <w:szCs w:val="24"/>
                <w:lang w:val="fr"/>
              </w:rPr>
              <w:t xml:space="preserve">« 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relatifs aux Ouvrages</w:t>
            </w:r>
            <w:r w:rsidRPr="00903FD0">
              <w:rPr>
                <w:sz w:val="24"/>
                <w:szCs w:val="24"/>
                <w:lang w:val="fr"/>
              </w:rPr>
              <w:t xml:space="preserve"> </w:t>
            </w:r>
            <w:r>
              <w:rPr>
                <w:sz w:val="24"/>
                <w:szCs w:val="24"/>
                <w:lang w:val="fr"/>
              </w:rPr>
              <w:t>doiv</w:t>
            </w:r>
            <w:r w:rsidRPr="00903FD0">
              <w:rPr>
                <w:sz w:val="24"/>
                <w:szCs w:val="24"/>
                <w:lang w:val="fr"/>
              </w:rPr>
              <w:t xml:space="preserve">ent </w:t>
            </w:r>
            <w:r>
              <w:rPr>
                <w:sz w:val="24"/>
                <w:szCs w:val="24"/>
                <w:lang w:val="fr"/>
              </w:rPr>
              <w:t>inclure une</w:t>
            </w:r>
            <w:r w:rsidRPr="00903FD0">
              <w:rPr>
                <w:sz w:val="24"/>
                <w:szCs w:val="24"/>
                <w:lang w:val="fr"/>
              </w:rPr>
              <w:t xml:space="preserve"> disposition autoris</w:t>
            </w:r>
            <w:r>
              <w:rPr>
                <w:sz w:val="24"/>
                <w:szCs w:val="24"/>
                <w:lang w:val="fr"/>
              </w:rPr>
              <w:t>a</w:t>
            </w:r>
            <w:r w:rsidRPr="00903FD0">
              <w:rPr>
                <w:sz w:val="24"/>
                <w:szCs w:val="24"/>
                <w:lang w:val="fr"/>
              </w:rPr>
              <w:t>nt l</w:t>
            </w:r>
            <w:r>
              <w:rPr>
                <w:sz w:val="24"/>
                <w:szCs w:val="24"/>
                <w:lang w:val="fr"/>
              </w:rPr>
              <w:t>e Maître d’Ouvrage</w:t>
            </w:r>
            <w:r w:rsidRPr="00903FD0">
              <w:rPr>
                <w:sz w:val="24"/>
                <w:szCs w:val="24"/>
                <w:lang w:val="fr"/>
              </w:rPr>
              <w:t xml:space="preserve"> à </w:t>
            </w:r>
            <w:r>
              <w:rPr>
                <w:sz w:val="24"/>
                <w:szCs w:val="24"/>
                <w:lang w:val="fr"/>
              </w:rPr>
              <w:t>demand</w:t>
            </w:r>
            <w:r w:rsidRPr="00903FD0">
              <w:rPr>
                <w:sz w:val="24"/>
                <w:szCs w:val="24"/>
                <w:lang w:val="fr"/>
              </w:rPr>
              <w:t xml:space="preserve">er que le contrat de sous-traitance soit </w:t>
            </w:r>
            <w:r>
              <w:rPr>
                <w:sz w:val="24"/>
                <w:szCs w:val="24"/>
                <w:lang w:val="fr"/>
              </w:rPr>
              <w:t>cédé au Maître d’Ouvrage</w:t>
            </w:r>
            <w:r w:rsidRPr="00903FD0">
              <w:rPr>
                <w:sz w:val="24"/>
                <w:szCs w:val="24"/>
                <w:lang w:val="fr"/>
              </w:rPr>
              <w:t xml:space="preserve"> </w:t>
            </w:r>
            <w:r>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Pr>
                <w:i/>
                <w:sz w:val="24"/>
                <w:szCs w:val="24"/>
                <w:lang w:val="fr"/>
              </w:rPr>
              <w:t>D</w:t>
            </w:r>
            <w:r w:rsidRPr="00903FD0">
              <w:rPr>
                <w:i/>
                <w:sz w:val="24"/>
                <w:szCs w:val="24"/>
                <w:lang w:val="fr"/>
              </w:rPr>
              <w:t>éfaut de l’</w:t>
            </w:r>
            <w:r>
              <w:rPr>
                <w:i/>
                <w:sz w:val="24"/>
                <w:szCs w:val="24"/>
                <w:lang w:val="fr"/>
              </w:rPr>
              <w:t>E</w:t>
            </w:r>
            <w:r w:rsidRPr="00903FD0">
              <w:rPr>
                <w:i/>
                <w:sz w:val="24"/>
                <w:szCs w:val="24"/>
                <w:lang w:val="fr"/>
              </w:rPr>
              <w:t>ntrepreneur</w:t>
            </w:r>
            <w:r w:rsidRPr="00903FD0">
              <w:rPr>
                <w:sz w:val="24"/>
                <w:szCs w:val="24"/>
                <w:lang w:val="fr"/>
              </w:rPr>
              <w:t>].</w:t>
            </w:r>
          </w:p>
          <w:p w14:paraId="3F6BBD5B" w14:textId="6264C6F9" w:rsidR="00775FCB" w:rsidRPr="00903FD0" w:rsidRDefault="00775FCB" w:rsidP="00F67E69">
            <w:pPr>
              <w:spacing w:before="120" w:after="120"/>
              <w:ind w:left="72"/>
              <w:jc w:val="both"/>
              <w:rPr>
                <w:rFonts w:eastAsia="Arial Narrow"/>
                <w:sz w:val="24"/>
                <w:szCs w:val="24"/>
              </w:rPr>
            </w:pPr>
            <w:r w:rsidRPr="00903FD0">
              <w:rPr>
                <w:sz w:val="24"/>
                <w:szCs w:val="24"/>
                <w:lang w:val="fr"/>
              </w:rPr>
              <w:t xml:space="preserve">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relatifs à</w:t>
            </w:r>
            <w:r w:rsidDel="00F11FA3">
              <w:rPr>
                <w:sz w:val="24"/>
                <w:szCs w:val="24"/>
                <w:lang w:val="fr"/>
              </w:rPr>
              <w:t xml:space="preserve"> </w:t>
            </w:r>
            <w:r w:rsidRPr="00903FD0">
              <w:rPr>
                <w:sz w:val="24"/>
                <w:szCs w:val="24"/>
                <w:lang w:val="fr"/>
              </w:rPr>
              <w:t xml:space="preserve">la </w:t>
            </w:r>
            <w:r>
              <w:rPr>
                <w:sz w:val="24"/>
                <w:szCs w:val="24"/>
                <w:lang w:val="fr"/>
              </w:rPr>
              <w:t>C</w:t>
            </w:r>
            <w:r w:rsidRPr="00903FD0">
              <w:rPr>
                <w:sz w:val="24"/>
                <w:szCs w:val="24"/>
                <w:lang w:val="fr"/>
              </w:rPr>
              <w:t>onception-</w:t>
            </w:r>
            <w:r>
              <w:rPr>
                <w:sz w:val="24"/>
                <w:szCs w:val="24"/>
                <w:lang w:val="fr"/>
              </w:rPr>
              <w:t>C</w:t>
            </w:r>
            <w:r w:rsidRPr="00903FD0">
              <w:rPr>
                <w:sz w:val="24"/>
                <w:szCs w:val="24"/>
                <w:lang w:val="fr"/>
              </w:rPr>
              <w:t xml:space="preserve">onstruction </w:t>
            </w:r>
            <w:r>
              <w:rPr>
                <w:sz w:val="24"/>
                <w:szCs w:val="24"/>
                <w:lang w:val="fr"/>
              </w:rPr>
              <w:t>doiv</w:t>
            </w:r>
            <w:r w:rsidRPr="00903FD0">
              <w:rPr>
                <w:sz w:val="24"/>
                <w:szCs w:val="24"/>
                <w:lang w:val="fr"/>
              </w:rPr>
              <w:t xml:space="preserve">ent </w:t>
            </w:r>
            <w:r>
              <w:rPr>
                <w:sz w:val="24"/>
                <w:szCs w:val="24"/>
                <w:lang w:val="fr"/>
              </w:rPr>
              <w:t>inclure</w:t>
            </w:r>
            <w:r w:rsidRPr="00903FD0" w:rsidDel="00F11FA3">
              <w:rPr>
                <w:sz w:val="24"/>
                <w:szCs w:val="24"/>
                <w:lang w:val="fr"/>
              </w:rPr>
              <w:t xml:space="preserve"> </w:t>
            </w:r>
            <w:r w:rsidRPr="00903FD0">
              <w:rPr>
                <w:sz w:val="24"/>
                <w:szCs w:val="24"/>
                <w:lang w:val="fr"/>
              </w:rPr>
              <w:t xml:space="preserve">également une disposition stipulant que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w:t>
            </w:r>
            <w:r>
              <w:rPr>
                <w:sz w:val="24"/>
                <w:szCs w:val="24"/>
                <w:lang w:val="fr"/>
              </w:rPr>
              <w:t>reconnait</w:t>
            </w:r>
            <w:r w:rsidRPr="00903FD0">
              <w:rPr>
                <w:sz w:val="24"/>
                <w:szCs w:val="24"/>
                <w:lang w:val="fr"/>
              </w:rPr>
              <w:t xml:space="preserve"> que la Banque </w:t>
            </w:r>
            <w:r>
              <w:rPr>
                <w:sz w:val="24"/>
                <w:szCs w:val="24"/>
                <w:lang w:val="fr"/>
              </w:rPr>
              <w:t>est susceptible d</w:t>
            </w:r>
            <w:r w:rsidRPr="00903FD0">
              <w:rPr>
                <w:sz w:val="24"/>
                <w:szCs w:val="24"/>
                <w:lang w:val="fr"/>
              </w:rPr>
              <w:t xml:space="preserve">e </w:t>
            </w:r>
            <w:r>
              <w:rPr>
                <w:sz w:val="24"/>
                <w:szCs w:val="24"/>
                <w:lang w:val="fr"/>
              </w:rPr>
              <w:t>disqualifi</w:t>
            </w:r>
            <w:r w:rsidRPr="00903FD0">
              <w:rPr>
                <w:sz w:val="24"/>
                <w:szCs w:val="24"/>
                <w:lang w:val="fr"/>
              </w:rPr>
              <w:t xml:space="preserve">er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d’obtenir un contrat financé par la Banque </w:t>
            </w:r>
            <w:r>
              <w:rPr>
                <w:sz w:val="24"/>
                <w:szCs w:val="24"/>
                <w:lang w:val="fr"/>
              </w:rPr>
              <w:t>durant</w:t>
            </w:r>
            <w:r w:rsidRPr="00903FD0">
              <w:rPr>
                <w:sz w:val="24"/>
                <w:szCs w:val="24"/>
                <w:lang w:val="fr"/>
              </w:rPr>
              <w:t xml:space="preserve"> une période de deux ans si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ne </w:t>
            </w:r>
            <w:r>
              <w:rPr>
                <w:sz w:val="24"/>
                <w:szCs w:val="24"/>
                <w:lang w:val="fr"/>
              </w:rPr>
              <w:t>se</w:t>
            </w:r>
            <w:r w:rsidRPr="00903FD0">
              <w:rPr>
                <w:sz w:val="24"/>
                <w:szCs w:val="24"/>
                <w:lang w:val="fr"/>
              </w:rPr>
              <w:t xml:space="preserve"> conform</w:t>
            </w:r>
            <w:r>
              <w:rPr>
                <w:sz w:val="24"/>
                <w:szCs w:val="24"/>
                <w:lang w:val="fr"/>
              </w:rPr>
              <w:t>e pas</w:t>
            </w:r>
            <w:r w:rsidRPr="00903FD0">
              <w:rPr>
                <w:sz w:val="24"/>
                <w:szCs w:val="24"/>
                <w:lang w:val="fr"/>
              </w:rPr>
              <w:t xml:space="preserve"> à </w:t>
            </w:r>
            <w:r w:rsidRPr="00903FD0">
              <w:rPr>
                <w:iCs/>
                <w:color w:val="000000" w:themeColor="text1"/>
                <w:sz w:val="24"/>
                <w:szCs w:val="24"/>
                <w:lang w:val="fr"/>
              </w:rPr>
              <w:t xml:space="preserve">ses obligations en matière de prévention et de réponse </w:t>
            </w:r>
            <w:r>
              <w:rPr>
                <w:iCs/>
                <w:color w:val="000000" w:themeColor="text1"/>
                <w:sz w:val="24"/>
                <w:szCs w:val="24"/>
                <w:lang w:val="fr"/>
              </w:rPr>
              <w:t>EAS</w:t>
            </w:r>
            <w:r w:rsidRPr="00903FD0">
              <w:rPr>
                <w:iCs/>
                <w:color w:val="000000" w:themeColor="text1"/>
                <w:sz w:val="24"/>
                <w:szCs w:val="24"/>
                <w:lang w:val="fr"/>
              </w:rPr>
              <w:t>/</w:t>
            </w:r>
            <w:r>
              <w:rPr>
                <w:iCs/>
                <w:color w:val="000000" w:themeColor="text1"/>
                <w:sz w:val="24"/>
                <w:szCs w:val="24"/>
                <w:lang w:val="fr"/>
              </w:rPr>
              <w:t>HS</w:t>
            </w:r>
            <w:r w:rsidRPr="00903FD0">
              <w:rPr>
                <w:iCs/>
                <w:color w:val="000000" w:themeColor="text1"/>
                <w:sz w:val="24"/>
                <w:szCs w:val="24"/>
                <w:lang w:val="fr"/>
              </w:rPr>
              <w:t>.</w:t>
            </w:r>
          </w:p>
          <w:p w14:paraId="13A64977" w14:textId="3A927B2C" w:rsidR="00F67E69" w:rsidRPr="00903FD0" w:rsidRDefault="00F67E69" w:rsidP="00F67E69">
            <w:pPr>
              <w:pStyle w:val="ListParagraph"/>
              <w:spacing w:before="120" w:after="120"/>
              <w:ind w:left="-18"/>
              <w:jc w:val="both"/>
              <w:rPr>
                <w:b/>
                <w:sz w:val="24"/>
                <w:szCs w:val="24"/>
              </w:rPr>
            </w:pPr>
            <w:r w:rsidRPr="00903FD0">
              <w:rPr>
                <w:sz w:val="24"/>
                <w:szCs w:val="24"/>
                <w:lang w:val="fr"/>
              </w:rPr>
              <w:t>Dans la mesure du possible, l’</w:t>
            </w:r>
            <w:r>
              <w:rPr>
                <w:sz w:val="24"/>
                <w:szCs w:val="24"/>
                <w:lang w:val="fr"/>
              </w:rPr>
              <w:t>E</w:t>
            </w:r>
            <w:r w:rsidRPr="00903FD0">
              <w:rPr>
                <w:sz w:val="24"/>
                <w:szCs w:val="24"/>
                <w:lang w:val="fr"/>
              </w:rPr>
              <w:t>ntrepreneur do</w:t>
            </w:r>
            <w:r>
              <w:rPr>
                <w:sz w:val="24"/>
                <w:szCs w:val="24"/>
                <w:lang w:val="fr"/>
              </w:rPr>
              <w:t>it accorder</w:t>
            </w:r>
            <w:r w:rsidRPr="00903FD0">
              <w:rPr>
                <w:sz w:val="24"/>
                <w:szCs w:val="24"/>
                <w:lang w:val="fr"/>
              </w:rPr>
              <w:t xml:space="preserve"> aux entrepreneurs du </w:t>
            </w:r>
            <w:r>
              <w:rPr>
                <w:sz w:val="24"/>
                <w:szCs w:val="24"/>
                <w:lang w:val="fr"/>
              </w:rPr>
              <w:t>P</w:t>
            </w:r>
            <w:r w:rsidRPr="00903FD0">
              <w:rPr>
                <w:sz w:val="24"/>
                <w:szCs w:val="24"/>
                <w:lang w:val="fr"/>
              </w:rPr>
              <w:t xml:space="preserve">ays une possibilité juste et raisonnable d’être nommé </w:t>
            </w:r>
            <w:r>
              <w:rPr>
                <w:sz w:val="24"/>
                <w:szCs w:val="24"/>
                <w:lang w:val="fr"/>
              </w:rPr>
              <w:t>S</w:t>
            </w:r>
            <w:r w:rsidRPr="00903FD0">
              <w:rPr>
                <w:sz w:val="24"/>
                <w:szCs w:val="24"/>
                <w:lang w:val="fr"/>
              </w:rPr>
              <w:t>ous-</w:t>
            </w:r>
            <w:r>
              <w:rPr>
                <w:sz w:val="24"/>
                <w:szCs w:val="24"/>
                <w:lang w:val="fr"/>
              </w:rPr>
              <w:t>T</w:t>
            </w:r>
            <w:r w:rsidRPr="00903FD0">
              <w:rPr>
                <w:sz w:val="24"/>
                <w:szCs w:val="24"/>
                <w:lang w:val="fr"/>
              </w:rPr>
              <w:t>raitants.</w:t>
            </w:r>
          </w:p>
        </w:tc>
      </w:tr>
      <w:tr w:rsidR="00F67E69" w:rsidRPr="004A5C85" w14:paraId="540A320C" w14:textId="77777777" w:rsidTr="00FF68BF">
        <w:tc>
          <w:tcPr>
            <w:tcW w:w="3239" w:type="dxa"/>
            <w:tcMar>
              <w:top w:w="57" w:type="dxa"/>
              <w:left w:w="57" w:type="dxa"/>
              <w:bottom w:w="57" w:type="dxa"/>
              <w:right w:w="57" w:type="dxa"/>
            </w:tcMar>
          </w:tcPr>
          <w:p w14:paraId="275F195B" w14:textId="4BF48883" w:rsidR="00F67E69" w:rsidRPr="00616A09" w:rsidRDefault="00F67E69" w:rsidP="00F67E69">
            <w:pPr>
              <w:pStyle w:val="S7Header2"/>
            </w:pPr>
            <w:bookmarkStart w:id="661" w:name="_Toc486845945"/>
            <w:r w:rsidRPr="00616A09">
              <w:t>Sous-clause 4.6</w:t>
            </w:r>
            <w:bookmarkEnd w:id="661"/>
          </w:p>
        </w:tc>
        <w:tc>
          <w:tcPr>
            <w:tcW w:w="7251" w:type="dxa"/>
            <w:tcMar>
              <w:top w:w="57" w:type="dxa"/>
              <w:left w:w="57" w:type="dxa"/>
              <w:bottom w:w="57" w:type="dxa"/>
              <w:right w:w="57" w:type="dxa"/>
            </w:tcMar>
          </w:tcPr>
          <w:p w14:paraId="065C8AB5" w14:textId="19B1BA20" w:rsidR="00F67E69" w:rsidRPr="00903FD0" w:rsidRDefault="00F67E69" w:rsidP="00F67E69">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4202A5" w14:textId="763FB878" w:rsidR="00F67E69" w:rsidRPr="00903FD0" w:rsidRDefault="00F67E69" w:rsidP="00F67E69">
            <w:pPr>
              <w:pStyle w:val="ListParagraph"/>
              <w:spacing w:before="120" w:after="120"/>
              <w:ind w:left="-18"/>
              <w:jc w:val="both"/>
              <w:rPr>
                <w:sz w:val="24"/>
                <w:szCs w:val="24"/>
              </w:rPr>
            </w:pPr>
            <w:r w:rsidRPr="00903FD0">
              <w:rPr>
                <w:sz w:val="24"/>
                <w:szCs w:val="24"/>
                <w:lang w:val="fr"/>
              </w:rPr>
              <w:t>Ce qui suit est ajouté comme deuxième paragraphe</w:t>
            </w:r>
            <w:r>
              <w:rPr>
                <w:sz w:val="24"/>
                <w:szCs w:val="24"/>
                <w:lang w:val="fr"/>
              </w:rPr>
              <w:t xml:space="preserve"> </w:t>
            </w:r>
            <w:r w:rsidRPr="00903FD0">
              <w:rPr>
                <w:sz w:val="24"/>
                <w:szCs w:val="24"/>
                <w:lang w:val="fr"/>
              </w:rPr>
              <w:t xml:space="preserve">: </w:t>
            </w:r>
          </w:p>
          <w:p w14:paraId="2A6C32F5" w14:textId="38758B9D" w:rsidR="00F67E69" w:rsidRPr="00903FD0" w:rsidRDefault="00F67E69" w:rsidP="00F67E69">
            <w:pPr>
              <w:pStyle w:val="ListParagraph"/>
              <w:spacing w:before="120" w:after="120"/>
              <w:ind w:left="-18"/>
              <w:jc w:val="both"/>
              <w:rPr>
                <w:sz w:val="24"/>
                <w:szCs w:val="24"/>
              </w:rPr>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Pr>
                <w:color w:val="000000"/>
                <w:sz w:val="24"/>
                <w:szCs w:val="24"/>
                <w:lang w:val="fr"/>
              </w:rPr>
              <w:t>R</w:t>
            </w:r>
            <w:r w:rsidRPr="00903FD0">
              <w:rPr>
                <w:sz w:val="24"/>
                <w:szCs w:val="24"/>
                <w:lang w:val="fr"/>
              </w:rPr>
              <w:t xml:space="preserve">eprésentant </w:t>
            </w:r>
            <w:r w:rsidRPr="00903FD0">
              <w:rPr>
                <w:color w:val="000000"/>
                <w:sz w:val="24"/>
                <w:szCs w:val="24"/>
                <w:lang w:val="fr"/>
              </w:rPr>
              <w:t>d</w:t>
            </w:r>
            <w:r>
              <w:rPr>
                <w:color w:val="000000"/>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2679C951" w:rsidR="00F67E69" w:rsidRPr="00903FD0" w:rsidRDefault="00F67E69" w:rsidP="00F67E69">
            <w:pPr>
              <w:pStyle w:val="ListParagraph"/>
              <w:spacing w:before="120" w:after="120"/>
              <w:ind w:left="-18"/>
              <w:jc w:val="both"/>
              <w:rPr>
                <w:sz w:val="24"/>
                <w:szCs w:val="24"/>
              </w:rPr>
            </w:pPr>
            <w:r w:rsidRPr="00903FD0">
              <w:rPr>
                <w:sz w:val="24"/>
                <w:szCs w:val="24"/>
                <w:lang w:val="fr"/>
              </w:rPr>
              <w:t>dans le deuxième paragraphe (</w:t>
            </w:r>
            <w:r>
              <w:rPr>
                <w:sz w:val="24"/>
                <w:szCs w:val="24"/>
                <w:lang w:val="fr"/>
              </w:rPr>
              <w:t>devenu</w:t>
            </w:r>
            <w:r w:rsidRPr="00903FD0">
              <w:rPr>
                <w:sz w:val="24"/>
                <w:szCs w:val="24"/>
                <w:lang w:val="fr"/>
              </w:rPr>
              <w:t xml:space="preserve"> troisième paragraphe) : «subir </w:t>
            </w:r>
            <w:r>
              <w:rPr>
                <w:sz w:val="24"/>
                <w:szCs w:val="24"/>
                <w:lang w:val="fr"/>
              </w:rPr>
              <w:t xml:space="preserve">à l’Entrepreneur </w:t>
            </w:r>
            <w:r w:rsidRPr="00903FD0">
              <w:rPr>
                <w:sz w:val="24"/>
                <w:szCs w:val="24"/>
                <w:lang w:val="fr"/>
              </w:rPr>
              <w:t>des retards et/ou</w:t>
            </w:r>
            <w:r>
              <w:rPr>
                <w:sz w:val="24"/>
                <w:szCs w:val="24"/>
                <w:lang w:val="fr"/>
              </w:rPr>
              <w:t> »</w:t>
            </w:r>
            <w:r w:rsidRPr="00903FD0">
              <w:rPr>
                <w:sz w:val="24"/>
                <w:szCs w:val="24"/>
                <w:lang w:val="fr"/>
              </w:rPr>
              <w:t xml:space="preserve"> est ajouté avant  </w:t>
            </w:r>
            <w:r>
              <w:rPr>
                <w:sz w:val="24"/>
                <w:szCs w:val="24"/>
                <w:lang w:val="fr"/>
              </w:rPr>
              <w:t>« supporter à l’Entrepreneur des C</w:t>
            </w:r>
            <w:r w:rsidRPr="00903FD0">
              <w:rPr>
                <w:sz w:val="24"/>
                <w:szCs w:val="24"/>
                <w:lang w:val="fr"/>
              </w:rPr>
              <w:t>oût</w:t>
            </w:r>
            <w:r>
              <w:rPr>
                <w:sz w:val="24"/>
                <w:szCs w:val="24"/>
                <w:lang w:val="fr"/>
              </w:rPr>
              <w:t>s</w:t>
            </w:r>
            <w:r w:rsidRPr="00903FD0">
              <w:rPr>
                <w:sz w:val="24"/>
                <w:szCs w:val="24"/>
                <w:lang w:val="fr"/>
              </w:rPr>
              <w:t xml:space="preserve"> imprévisibles</w:t>
            </w:r>
            <w:r>
              <w:rPr>
                <w:sz w:val="24"/>
                <w:szCs w:val="24"/>
                <w:lang w:val="fr"/>
              </w:rPr>
              <w:t>. »</w:t>
            </w:r>
          </w:p>
        </w:tc>
      </w:tr>
      <w:tr w:rsidR="00F67E69" w:rsidRPr="0000065A" w14:paraId="13BA2110" w14:textId="77777777" w:rsidTr="00FF68BF">
        <w:trPr>
          <w:trHeight w:val="383"/>
        </w:trPr>
        <w:tc>
          <w:tcPr>
            <w:tcW w:w="3239" w:type="dxa"/>
            <w:tcMar>
              <w:top w:w="57" w:type="dxa"/>
              <w:left w:w="57" w:type="dxa"/>
              <w:bottom w:w="57" w:type="dxa"/>
              <w:right w:w="57" w:type="dxa"/>
            </w:tcMar>
          </w:tcPr>
          <w:p w14:paraId="262ED7EB" w14:textId="77777777" w:rsidR="00F67E69" w:rsidRPr="00616A09" w:rsidRDefault="00F67E69" w:rsidP="00F67E69">
            <w:pPr>
              <w:pStyle w:val="S7Header2"/>
            </w:pPr>
            <w:r w:rsidRPr="00957421">
              <w:t>Sous-clause 4.8</w:t>
            </w:r>
          </w:p>
        </w:tc>
        <w:tc>
          <w:tcPr>
            <w:tcW w:w="7251" w:type="dxa"/>
            <w:tcMar>
              <w:top w:w="57" w:type="dxa"/>
              <w:left w:w="57" w:type="dxa"/>
              <w:bottom w:w="57" w:type="dxa"/>
              <w:right w:w="57" w:type="dxa"/>
            </w:tcMar>
          </w:tcPr>
          <w:p w14:paraId="6E1E18E0" w14:textId="4BAC987A" w:rsidR="00F67E69" w:rsidRPr="00903FD0" w:rsidRDefault="00F67E69" w:rsidP="00F67E69">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w:t>
            </w:r>
          </w:p>
          <w:p w14:paraId="13AD46A8" w14:textId="133E6C52" w:rsidR="00F67E69" w:rsidRPr="00903FD0" w:rsidRDefault="00F67E69" w:rsidP="00F67E69">
            <w:pPr>
              <w:pStyle w:val="ListParagraph"/>
              <w:spacing w:before="120" w:after="120"/>
              <w:ind w:left="-18"/>
              <w:jc w:val="both"/>
              <w:rPr>
                <w:b/>
                <w:sz w:val="24"/>
                <w:szCs w:val="24"/>
              </w:rPr>
            </w:pPr>
            <w:r w:rsidRPr="00903FD0">
              <w:rPr>
                <w:b/>
                <w:sz w:val="24"/>
                <w:szCs w:val="24"/>
                <w:lang w:val="fr"/>
              </w:rPr>
              <w:t xml:space="preserve"> « 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p w14:paraId="797C697A" w14:textId="2AF1BAB4" w:rsidR="00F67E69" w:rsidRPr="00903FD0" w:rsidRDefault="00F67E69" w:rsidP="00F67E69">
            <w:pPr>
              <w:spacing w:before="120" w:after="120"/>
              <w:jc w:val="both"/>
              <w:rPr>
                <w:sz w:val="24"/>
                <w:szCs w:val="24"/>
              </w:rPr>
            </w:pPr>
            <w:r w:rsidRPr="00903FD0">
              <w:rPr>
                <w:sz w:val="24"/>
                <w:szCs w:val="24"/>
                <w:lang w:val="fr"/>
              </w:rPr>
              <w:t>L’</w:t>
            </w:r>
            <w:r>
              <w:rPr>
                <w:sz w:val="24"/>
                <w:szCs w:val="24"/>
                <w:lang w:val="fr"/>
              </w:rPr>
              <w:t>E</w:t>
            </w:r>
            <w:r w:rsidRPr="00903FD0">
              <w:rPr>
                <w:sz w:val="24"/>
                <w:szCs w:val="24"/>
                <w:lang w:val="fr"/>
              </w:rPr>
              <w:t>ntrepreneur doit</w:t>
            </w:r>
            <w:r>
              <w:rPr>
                <w:sz w:val="24"/>
                <w:szCs w:val="24"/>
                <w:lang w:val="fr"/>
              </w:rPr>
              <w:t xml:space="preserve"> </w:t>
            </w:r>
            <w:r w:rsidRPr="00903FD0">
              <w:rPr>
                <w:sz w:val="24"/>
                <w:szCs w:val="24"/>
                <w:lang w:val="fr"/>
              </w:rPr>
              <w:t>:</w:t>
            </w:r>
          </w:p>
          <w:p w14:paraId="34E77458" w14:textId="46CFB03D" w:rsidR="00F67E69" w:rsidRPr="00903FD0" w:rsidRDefault="00F67E69" w:rsidP="00877C0E">
            <w:pPr>
              <w:pStyle w:val="ListParagraph"/>
              <w:numPr>
                <w:ilvl w:val="0"/>
                <w:numId w:val="102"/>
              </w:numPr>
              <w:spacing w:before="120" w:after="120"/>
              <w:jc w:val="both"/>
              <w:rPr>
                <w:sz w:val="24"/>
                <w:szCs w:val="24"/>
              </w:rPr>
            </w:pPr>
            <w:r w:rsidRPr="00903FD0">
              <w:rPr>
                <w:sz w:val="24"/>
                <w:szCs w:val="24"/>
                <w:lang w:val="fr"/>
              </w:rPr>
              <w:t>se conformer à toutes les réglementations et lois applicables en matière d</w:t>
            </w:r>
            <w:r>
              <w:rPr>
                <w:sz w:val="24"/>
                <w:szCs w:val="24"/>
                <w:lang w:val="fr"/>
              </w:rPr>
              <w:t>’hygiène</w:t>
            </w:r>
            <w:r w:rsidRPr="00903FD0">
              <w:rPr>
                <w:sz w:val="24"/>
                <w:szCs w:val="24"/>
                <w:lang w:val="fr"/>
              </w:rPr>
              <w:t xml:space="preserve"> et de sécurité;</w:t>
            </w:r>
          </w:p>
          <w:p w14:paraId="2E6713BC" w14:textId="51C5389A" w:rsidR="00F67E69" w:rsidRPr="00903FD0" w:rsidRDefault="00F67E69" w:rsidP="00877C0E">
            <w:pPr>
              <w:pStyle w:val="ListParagraph"/>
              <w:numPr>
                <w:ilvl w:val="0"/>
                <w:numId w:val="102"/>
              </w:numPr>
              <w:spacing w:before="120" w:after="120"/>
              <w:jc w:val="both"/>
              <w:rPr>
                <w:sz w:val="24"/>
                <w:szCs w:val="24"/>
              </w:rPr>
            </w:pPr>
            <w:r w:rsidRPr="00903FD0">
              <w:rPr>
                <w:sz w:val="24"/>
                <w:szCs w:val="24"/>
                <w:lang w:val="fr"/>
              </w:rPr>
              <w:t>se conformer à toutes les obligations applicables en matière d</w:t>
            </w:r>
            <w:r>
              <w:rPr>
                <w:sz w:val="24"/>
                <w:szCs w:val="24"/>
                <w:lang w:val="fr"/>
              </w:rPr>
              <w:t>’hygiène</w:t>
            </w:r>
            <w:r w:rsidRPr="00903FD0">
              <w:rPr>
                <w:sz w:val="24"/>
                <w:szCs w:val="24"/>
                <w:lang w:val="fr"/>
              </w:rPr>
              <w:t xml:space="preserve"> et de sécurité spécifiées dans le </w:t>
            </w:r>
            <w:r>
              <w:rPr>
                <w:sz w:val="24"/>
                <w:szCs w:val="24"/>
                <w:lang w:val="fr"/>
              </w:rPr>
              <w:t>Marché</w:t>
            </w:r>
            <w:r w:rsidRPr="00903FD0">
              <w:rPr>
                <w:sz w:val="24"/>
                <w:szCs w:val="24"/>
                <w:lang w:val="fr"/>
              </w:rPr>
              <w:t>;</w:t>
            </w:r>
          </w:p>
          <w:p w14:paraId="436CDCE0" w14:textId="3AA0ABB5" w:rsidR="00F67E69" w:rsidRPr="00903FD0" w:rsidRDefault="00F67E69" w:rsidP="00877C0E">
            <w:pPr>
              <w:pStyle w:val="ListParagraph"/>
              <w:numPr>
                <w:ilvl w:val="0"/>
                <w:numId w:val="102"/>
              </w:numPr>
              <w:spacing w:before="120" w:after="120"/>
              <w:jc w:val="both"/>
              <w:rPr>
                <w:sz w:val="24"/>
                <w:szCs w:val="24"/>
              </w:rPr>
            </w:pPr>
            <w:r w:rsidRPr="00903FD0">
              <w:rPr>
                <w:sz w:val="24"/>
                <w:szCs w:val="24"/>
                <w:lang w:val="fr"/>
              </w:rPr>
              <w:t>prendre soin de l</w:t>
            </w:r>
            <w:r>
              <w:rPr>
                <w:sz w:val="24"/>
                <w:szCs w:val="24"/>
                <w:lang w:val="fr"/>
              </w:rPr>
              <w:t xml:space="preserve">’hygiène </w:t>
            </w:r>
            <w:r w:rsidRPr="00903FD0">
              <w:rPr>
                <w:sz w:val="24"/>
                <w:szCs w:val="24"/>
                <w:lang w:val="fr"/>
              </w:rPr>
              <w:t xml:space="preserve">et de la sécurité de toutes les personnes </w:t>
            </w:r>
            <w:r>
              <w:rPr>
                <w:sz w:val="24"/>
                <w:szCs w:val="24"/>
                <w:lang w:val="fr"/>
              </w:rPr>
              <w:t xml:space="preserve">habilitées à </w:t>
            </w:r>
            <w:r w:rsidRPr="00903FD0">
              <w:rPr>
                <w:sz w:val="24"/>
                <w:szCs w:val="24"/>
                <w:lang w:val="fr"/>
              </w:rPr>
              <w:t xml:space="preserve">être sur le </w:t>
            </w:r>
            <w:r>
              <w:rPr>
                <w:sz w:val="24"/>
                <w:szCs w:val="24"/>
                <w:lang w:val="fr"/>
              </w:rPr>
              <w:t>Chantier</w:t>
            </w:r>
            <w:r w:rsidRPr="00903FD0">
              <w:rPr>
                <w:sz w:val="24"/>
                <w:szCs w:val="24"/>
                <w:lang w:val="fr"/>
              </w:rPr>
              <w:t xml:space="preserve"> et dans d’autres lieux, le cas échéant, où les </w:t>
            </w:r>
            <w:r>
              <w:rPr>
                <w:sz w:val="24"/>
                <w:szCs w:val="24"/>
                <w:lang w:val="fr"/>
              </w:rPr>
              <w:t>Ouvrages</w:t>
            </w:r>
            <w:r w:rsidRPr="00903FD0">
              <w:rPr>
                <w:sz w:val="24"/>
                <w:szCs w:val="24"/>
                <w:lang w:val="fr"/>
              </w:rPr>
              <w:t xml:space="preserve"> sont exécutés;</w:t>
            </w:r>
          </w:p>
          <w:p w14:paraId="42626573" w14:textId="24C4BCB8" w:rsidR="00F67E69" w:rsidRPr="00903FD0" w:rsidRDefault="00F67E69" w:rsidP="00877C0E">
            <w:pPr>
              <w:pStyle w:val="ListParagraph"/>
              <w:numPr>
                <w:ilvl w:val="0"/>
                <w:numId w:val="102"/>
              </w:numPr>
              <w:spacing w:before="120" w:after="120"/>
              <w:jc w:val="both"/>
              <w:rPr>
                <w:sz w:val="24"/>
                <w:szCs w:val="24"/>
              </w:rPr>
            </w:pPr>
            <w:r w:rsidRPr="00903FD0">
              <w:rPr>
                <w:sz w:val="24"/>
                <w:szCs w:val="24"/>
                <w:lang w:val="fr"/>
              </w:rPr>
              <w:t xml:space="preserve"> </w:t>
            </w:r>
            <w:r>
              <w:rPr>
                <w:sz w:val="24"/>
                <w:szCs w:val="24"/>
                <w:lang w:val="fr"/>
              </w:rPr>
              <w:t>maintenir</w:t>
            </w:r>
            <w:r w:rsidRPr="00903FD0">
              <w:rPr>
                <w:sz w:val="24"/>
                <w:szCs w:val="24"/>
                <w:lang w:val="fr"/>
              </w:rPr>
              <w:t xml:space="preserve"> le </w:t>
            </w:r>
            <w:r>
              <w:rPr>
                <w:sz w:val="24"/>
                <w:szCs w:val="24"/>
                <w:lang w:val="fr"/>
              </w:rPr>
              <w:t>Chantier</w:t>
            </w:r>
            <w:r w:rsidRPr="00903FD0">
              <w:rPr>
                <w:sz w:val="24"/>
                <w:szCs w:val="24"/>
                <w:lang w:val="fr"/>
              </w:rPr>
              <w:t xml:space="preserve"> et les </w:t>
            </w:r>
            <w:r>
              <w:rPr>
                <w:sz w:val="24"/>
                <w:szCs w:val="24"/>
                <w:lang w:val="fr"/>
              </w:rPr>
              <w:t>Ouvrages</w:t>
            </w:r>
            <w:r w:rsidRPr="00903FD0">
              <w:rPr>
                <w:sz w:val="24"/>
                <w:szCs w:val="24"/>
                <w:lang w:val="fr"/>
              </w:rPr>
              <w:t xml:space="preserve"> à l’</w:t>
            </w:r>
            <w:r>
              <w:rPr>
                <w:sz w:val="24"/>
                <w:szCs w:val="24"/>
                <w:lang w:val="fr"/>
              </w:rPr>
              <w:t xml:space="preserve">écart de toute </w:t>
            </w:r>
            <w:r w:rsidRPr="00903FD0">
              <w:rPr>
                <w:sz w:val="24"/>
                <w:szCs w:val="24"/>
                <w:lang w:val="fr"/>
              </w:rPr>
              <w:t>obstruction inutile afin d’éviter tout danger pour ces personnes;</w:t>
            </w:r>
          </w:p>
          <w:p w14:paraId="53DAD214" w14:textId="2A889B2A" w:rsidR="00F67E69" w:rsidRPr="00903FD0" w:rsidRDefault="00F67E69" w:rsidP="00877C0E">
            <w:pPr>
              <w:pStyle w:val="ListParagraph"/>
              <w:numPr>
                <w:ilvl w:val="0"/>
                <w:numId w:val="102"/>
              </w:numPr>
              <w:spacing w:before="120" w:after="120"/>
              <w:jc w:val="both"/>
              <w:rPr>
                <w:sz w:val="24"/>
                <w:szCs w:val="24"/>
              </w:rPr>
            </w:pPr>
            <w:r w:rsidRPr="00903FD0">
              <w:rPr>
                <w:sz w:val="24"/>
                <w:szCs w:val="24"/>
                <w:lang w:val="fr"/>
              </w:rPr>
              <w:t xml:space="preserve">fournir </w:t>
            </w:r>
            <w:r>
              <w:rPr>
                <w:sz w:val="24"/>
                <w:szCs w:val="24"/>
                <w:lang w:val="fr"/>
              </w:rPr>
              <w:t>l</w:t>
            </w:r>
            <w:r w:rsidRPr="00903FD0">
              <w:rPr>
                <w:sz w:val="24"/>
                <w:szCs w:val="24"/>
                <w:lang w:val="fr"/>
              </w:rPr>
              <w:t xml:space="preserve">es clôtures, l’éclairage, </w:t>
            </w:r>
            <w:r>
              <w:rPr>
                <w:sz w:val="24"/>
                <w:szCs w:val="24"/>
                <w:lang w:val="fr"/>
              </w:rPr>
              <w:t>l’</w:t>
            </w:r>
            <w:r w:rsidRPr="00903FD0">
              <w:rPr>
                <w:sz w:val="24"/>
                <w:szCs w:val="24"/>
                <w:lang w:val="fr"/>
              </w:rPr>
              <w:t>accès sécuri</w:t>
            </w:r>
            <w:r>
              <w:rPr>
                <w:sz w:val="24"/>
                <w:szCs w:val="24"/>
                <w:lang w:val="fr"/>
              </w:rPr>
              <w:t>sé</w:t>
            </w:r>
            <w:r w:rsidRPr="00903FD0">
              <w:rPr>
                <w:sz w:val="24"/>
                <w:szCs w:val="24"/>
                <w:lang w:val="fr"/>
              </w:rPr>
              <w:t>, la garde et l</w:t>
            </w:r>
            <w:r>
              <w:rPr>
                <w:sz w:val="24"/>
                <w:szCs w:val="24"/>
                <w:lang w:val="fr"/>
              </w:rPr>
              <w:t xml:space="preserve">a surveillance </w:t>
            </w:r>
            <w:r w:rsidRPr="00903FD0">
              <w:rPr>
                <w:sz w:val="24"/>
                <w:szCs w:val="24"/>
                <w:lang w:val="fr"/>
              </w:rPr>
              <w:t xml:space="preserve">des </w:t>
            </w:r>
            <w:r>
              <w:rPr>
                <w:sz w:val="24"/>
                <w:szCs w:val="24"/>
                <w:lang w:val="fr"/>
              </w:rPr>
              <w:t>Ouvrages</w:t>
            </w:r>
            <w:r w:rsidRPr="00903FD0">
              <w:rPr>
                <w:sz w:val="24"/>
                <w:szCs w:val="24"/>
                <w:lang w:val="fr"/>
              </w:rPr>
              <w:t xml:space="preserve"> jusqu’à la délivr</w:t>
            </w:r>
            <w:r>
              <w:rPr>
                <w:sz w:val="24"/>
                <w:szCs w:val="24"/>
                <w:lang w:val="fr"/>
              </w:rPr>
              <w:t>ance</w:t>
            </w:r>
            <w:r w:rsidRPr="00903FD0">
              <w:rPr>
                <w:sz w:val="24"/>
                <w:szCs w:val="24"/>
                <w:lang w:val="fr"/>
              </w:rPr>
              <w:t xml:space="preserve"> du </w:t>
            </w:r>
            <w:r>
              <w:rPr>
                <w:sz w:val="24"/>
                <w:szCs w:val="24"/>
                <w:lang w:val="fr"/>
              </w:rPr>
              <w:t>C</w:t>
            </w:r>
            <w:r w:rsidRPr="00903FD0">
              <w:rPr>
                <w:sz w:val="24"/>
                <w:szCs w:val="24"/>
                <w:lang w:val="fr"/>
              </w:rPr>
              <w:t>ertificat d’</w:t>
            </w:r>
            <w:r>
              <w:rPr>
                <w:sz w:val="24"/>
                <w:szCs w:val="24"/>
                <w:lang w:val="fr"/>
              </w:rPr>
              <w:t>A</w:t>
            </w:r>
            <w:r w:rsidRPr="00903FD0">
              <w:rPr>
                <w:sz w:val="24"/>
                <w:szCs w:val="24"/>
                <w:lang w:val="fr"/>
              </w:rPr>
              <w:t xml:space="preserve">chèvement du </w:t>
            </w:r>
            <w:r>
              <w:rPr>
                <w:sz w:val="24"/>
                <w:szCs w:val="24"/>
                <w:lang w:val="fr"/>
              </w:rPr>
              <w:t>Marché</w:t>
            </w:r>
            <w:r w:rsidRPr="00903FD0">
              <w:rPr>
                <w:sz w:val="24"/>
                <w:szCs w:val="24"/>
                <w:lang w:val="fr"/>
              </w:rPr>
              <w:t xml:space="preserve">; </w:t>
            </w:r>
          </w:p>
          <w:p w14:paraId="0CBA3949" w14:textId="53EB1F21" w:rsidR="00F67E69" w:rsidRPr="00366A48" w:rsidRDefault="00F67E69" w:rsidP="00877C0E">
            <w:pPr>
              <w:pStyle w:val="ListParagraph"/>
              <w:numPr>
                <w:ilvl w:val="0"/>
                <w:numId w:val="102"/>
              </w:numPr>
              <w:spacing w:before="120" w:after="120"/>
              <w:jc w:val="both"/>
              <w:rPr>
                <w:sz w:val="24"/>
                <w:szCs w:val="24"/>
              </w:rPr>
            </w:pPr>
            <w:r>
              <w:rPr>
                <w:sz w:val="24"/>
                <w:szCs w:val="24"/>
                <w:lang w:val="fr"/>
              </w:rPr>
              <w:t>réaliser tous O</w:t>
            </w:r>
            <w:r w:rsidRPr="00903FD0">
              <w:rPr>
                <w:sz w:val="24"/>
                <w:szCs w:val="24"/>
                <w:lang w:val="fr"/>
              </w:rPr>
              <w:t>uvrage</w:t>
            </w:r>
            <w:r>
              <w:rPr>
                <w:sz w:val="24"/>
                <w:szCs w:val="24"/>
                <w:lang w:val="fr"/>
              </w:rPr>
              <w:t>s</w:t>
            </w:r>
            <w:r w:rsidRPr="00903FD0">
              <w:rPr>
                <w:sz w:val="24"/>
                <w:szCs w:val="24"/>
                <w:lang w:val="fr"/>
              </w:rPr>
              <w:t xml:space="preserve"> </w:t>
            </w:r>
            <w:r>
              <w:rPr>
                <w:sz w:val="24"/>
                <w:szCs w:val="24"/>
                <w:lang w:val="fr"/>
              </w:rPr>
              <w:t>proviso</w:t>
            </w:r>
            <w:r w:rsidRPr="00903FD0">
              <w:rPr>
                <w:sz w:val="24"/>
                <w:szCs w:val="24"/>
                <w:lang w:val="fr"/>
              </w:rPr>
              <w:t>ire</w:t>
            </w:r>
            <w:r>
              <w:rPr>
                <w:sz w:val="24"/>
                <w:szCs w:val="24"/>
                <w:lang w:val="fr"/>
              </w:rPr>
              <w:t>s</w:t>
            </w:r>
            <w:r w:rsidRPr="00903FD0">
              <w:rPr>
                <w:sz w:val="24"/>
                <w:szCs w:val="24"/>
                <w:lang w:val="fr"/>
              </w:rPr>
              <w:t xml:space="preserve"> (y compris routes, passerelles, gardes et clôtures) qui peu</w:t>
            </w:r>
            <w:r>
              <w:rPr>
                <w:sz w:val="24"/>
                <w:szCs w:val="24"/>
                <w:lang w:val="fr"/>
              </w:rPr>
              <w:t>ven</w:t>
            </w:r>
            <w:r w:rsidRPr="00903FD0">
              <w:rPr>
                <w:sz w:val="24"/>
                <w:szCs w:val="24"/>
                <w:lang w:val="fr"/>
              </w:rPr>
              <w:t>t être nécessaire</w:t>
            </w:r>
            <w:r>
              <w:rPr>
                <w:sz w:val="24"/>
                <w:szCs w:val="24"/>
                <w:lang w:val="fr"/>
              </w:rPr>
              <w:t>s</w:t>
            </w:r>
            <w:r w:rsidRPr="00903FD0">
              <w:rPr>
                <w:sz w:val="24"/>
                <w:szCs w:val="24"/>
                <w:lang w:val="fr"/>
              </w:rPr>
              <w:t xml:space="preserve">, en raison de l’exécution des </w:t>
            </w:r>
            <w:r>
              <w:rPr>
                <w:sz w:val="24"/>
                <w:szCs w:val="24"/>
                <w:lang w:val="fr"/>
              </w:rPr>
              <w:t>Ouvrages</w:t>
            </w:r>
            <w:r w:rsidRPr="00903FD0">
              <w:rPr>
                <w:sz w:val="24"/>
                <w:szCs w:val="24"/>
                <w:lang w:val="fr"/>
              </w:rPr>
              <w:t>, pour l’u</w:t>
            </w:r>
            <w:r>
              <w:rPr>
                <w:sz w:val="24"/>
                <w:szCs w:val="24"/>
                <w:lang w:val="fr"/>
              </w:rPr>
              <w:t>sage</w:t>
            </w:r>
            <w:r w:rsidRPr="00903FD0">
              <w:rPr>
                <w:sz w:val="24"/>
                <w:szCs w:val="24"/>
                <w:lang w:val="fr"/>
              </w:rPr>
              <w:t xml:space="preserve"> et la protection du public et des propriétaires et occupants des terrains adjacents;</w:t>
            </w:r>
          </w:p>
          <w:p w14:paraId="381AE406" w14:textId="7E16072E"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rPr>
              <w:t>fournir une formation sur l</w:t>
            </w:r>
            <w:r>
              <w:rPr>
                <w:sz w:val="24"/>
                <w:szCs w:val="24"/>
                <w:lang w:val="fr"/>
              </w:rPr>
              <w:t>’hygiène</w:t>
            </w:r>
            <w:r w:rsidRPr="00366A48">
              <w:rPr>
                <w:sz w:val="24"/>
                <w:szCs w:val="24"/>
                <w:lang w:val="fr"/>
              </w:rPr>
              <w:t xml:space="preserve"> et la sécurité </w:t>
            </w:r>
            <w:r>
              <w:rPr>
                <w:sz w:val="24"/>
                <w:szCs w:val="24"/>
                <w:lang w:val="fr"/>
              </w:rPr>
              <w:t>pour le</w:t>
            </w:r>
            <w:r w:rsidRPr="00366A48">
              <w:rPr>
                <w:sz w:val="24"/>
                <w:szCs w:val="24"/>
                <w:lang w:val="fr"/>
              </w:rPr>
              <w:t xml:space="preserve"> </w:t>
            </w:r>
            <w:r>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le cas échéant, et tenir des dossiers de formation;</w:t>
            </w:r>
          </w:p>
          <w:p w14:paraId="7AAA803C" w14:textId="70B7E623"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rPr>
              <w:t>faire</w:t>
            </w:r>
            <w:r>
              <w:rPr>
                <w:sz w:val="24"/>
                <w:szCs w:val="24"/>
                <w:lang w:val="fr"/>
              </w:rPr>
              <w:t xml:space="preserve"> </w:t>
            </w:r>
            <w:r w:rsidRPr="00366A48">
              <w:rPr>
                <w:sz w:val="24"/>
                <w:szCs w:val="24"/>
                <w:lang w:val="fr"/>
              </w:rPr>
              <w:t xml:space="preserve">participer activement le </w:t>
            </w:r>
            <w:r>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à la promotion de la compréhension et des méthodes de mise en œuvre des exigences en matière d</w:t>
            </w:r>
            <w:r>
              <w:rPr>
                <w:sz w:val="24"/>
                <w:szCs w:val="24"/>
                <w:lang w:val="fr"/>
              </w:rPr>
              <w:t>’hygiène</w:t>
            </w:r>
            <w:r w:rsidRPr="00366A48">
              <w:rPr>
                <w:sz w:val="24"/>
                <w:szCs w:val="24"/>
                <w:lang w:val="fr"/>
              </w:rPr>
              <w:t xml:space="preserve"> et de sécurité, ainsi qu’à fournir de l’information au </w:t>
            </w:r>
            <w:r>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 xml:space="preserve">ntrepreneur et à fournir de l’équipement de protection individuelle sans frais au </w:t>
            </w:r>
            <w:r>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w:t>
            </w:r>
          </w:p>
          <w:p w14:paraId="7A0677A1" w14:textId="5A04B6D0"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eastAsia="en-GB"/>
              </w:rPr>
              <w:t xml:space="preserve">mettre en place des </w:t>
            </w:r>
            <w:r w:rsidRPr="00366A48">
              <w:rPr>
                <w:sz w:val="24"/>
                <w:szCs w:val="24"/>
                <w:lang w:val="fr"/>
              </w:rPr>
              <w:t>processus</w:t>
            </w:r>
            <w:r w:rsidRPr="00366A48">
              <w:rPr>
                <w:sz w:val="24"/>
                <w:szCs w:val="24"/>
                <w:lang w:val="fr" w:eastAsia="en-GB"/>
              </w:rPr>
              <w:t xml:space="preserve"> de travail pour que le </w:t>
            </w:r>
            <w:r>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signale les situations de travail qui, selon lui, ne sont pas sécuritaires ou saines, et pour se soustrair</w:t>
            </w:r>
            <w:r>
              <w:rPr>
                <w:sz w:val="24"/>
                <w:szCs w:val="24"/>
                <w:lang w:val="fr" w:eastAsia="en-GB"/>
              </w:rPr>
              <w:t>e</w:t>
            </w:r>
            <w:r w:rsidRPr="00366A48">
              <w:rPr>
                <w:sz w:val="24"/>
                <w:szCs w:val="24"/>
                <w:lang w:val="fr" w:eastAsia="en-GB"/>
              </w:rPr>
              <w:t xml:space="preserve"> à une situation de travail qu’il a une justification raisonnable </w:t>
            </w:r>
            <w:r>
              <w:rPr>
                <w:sz w:val="24"/>
                <w:szCs w:val="24"/>
                <w:lang w:val="fr" w:eastAsia="en-GB"/>
              </w:rPr>
              <w:t xml:space="preserve">de considérer comme </w:t>
            </w:r>
            <w:r w:rsidRPr="00366A48">
              <w:rPr>
                <w:sz w:val="24"/>
                <w:szCs w:val="24"/>
                <w:lang w:val="fr" w:eastAsia="en-GB"/>
              </w:rPr>
              <w:t>présent</w:t>
            </w:r>
            <w:r>
              <w:rPr>
                <w:sz w:val="24"/>
                <w:szCs w:val="24"/>
                <w:lang w:val="fr" w:eastAsia="en-GB"/>
              </w:rPr>
              <w:t>ant</w:t>
            </w:r>
            <w:r w:rsidRPr="00366A48">
              <w:rPr>
                <w:sz w:val="24"/>
                <w:szCs w:val="24"/>
                <w:lang w:val="fr" w:eastAsia="en-GB"/>
              </w:rPr>
              <w:t xml:space="preserve"> un danger imminent et grave pour sa vie ou sa santé;</w:t>
            </w:r>
            <w:bookmarkStart w:id="662" w:name="_Hlk533086189"/>
            <w:bookmarkEnd w:id="662"/>
          </w:p>
          <w:p w14:paraId="652842D0" w14:textId="7613EAA3"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eastAsia="en-GB"/>
              </w:rPr>
              <w:t xml:space="preserve">Le </w:t>
            </w:r>
            <w:r>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qui se retire de ces situations de travail ne sera pas tenu de retourner au travail tant que les mesures correctives nécessaires pour corriger la situation n’auront pas été prises.</w:t>
            </w:r>
            <w:r w:rsidRPr="00366A48">
              <w:rPr>
                <w:sz w:val="24"/>
                <w:szCs w:val="24"/>
                <w:lang w:val="fr"/>
              </w:rPr>
              <w:t xml:space="preserve"> </w:t>
            </w:r>
            <w:r w:rsidRPr="00366A48">
              <w:rPr>
                <w:sz w:val="24"/>
                <w:szCs w:val="24"/>
                <w:lang w:val="fr" w:eastAsia="en-GB"/>
              </w:rPr>
              <w:t xml:space="preserve">Le </w:t>
            </w:r>
            <w:r>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ne doit pas faire l’objet de représailles</w:t>
            </w:r>
            <w:r w:rsidRPr="00366A48">
              <w:rPr>
                <w:sz w:val="24"/>
                <w:szCs w:val="24"/>
                <w:lang w:val="fr"/>
              </w:rPr>
              <w:t xml:space="preserve"> ou de ou de mesures négatives en cas de déclaration ou de r</w:t>
            </w:r>
            <w:r>
              <w:rPr>
                <w:sz w:val="24"/>
                <w:szCs w:val="24"/>
                <w:lang w:val="fr"/>
              </w:rPr>
              <w:t>etrait</w:t>
            </w:r>
            <w:r w:rsidRPr="00366A48">
              <w:rPr>
                <w:sz w:val="24"/>
                <w:szCs w:val="24"/>
                <w:lang w:val="fr"/>
              </w:rPr>
              <w:t>;</w:t>
            </w:r>
          </w:p>
          <w:p w14:paraId="549811FC" w14:textId="3611BD20"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rPr>
              <w:t xml:space="preserve">sous réserve de la sous-clause 4.6, collaborer avec les entités et le personnel en vertu du paragraphe </w:t>
            </w:r>
            <w:r>
              <w:rPr>
                <w:sz w:val="24"/>
                <w:szCs w:val="24"/>
                <w:lang w:val="fr"/>
              </w:rPr>
              <w:t>(</w:t>
            </w:r>
            <w:r w:rsidRPr="00366A48">
              <w:rPr>
                <w:sz w:val="24"/>
                <w:szCs w:val="24"/>
                <w:lang w:val="fr"/>
              </w:rPr>
              <w:t xml:space="preserve">a), </w:t>
            </w:r>
            <w:r>
              <w:rPr>
                <w:sz w:val="24"/>
                <w:szCs w:val="24"/>
                <w:lang w:val="fr"/>
              </w:rPr>
              <w:t>(</w:t>
            </w:r>
            <w:r w:rsidRPr="00366A48">
              <w:rPr>
                <w:sz w:val="24"/>
                <w:szCs w:val="24"/>
                <w:lang w:val="fr"/>
              </w:rPr>
              <w:t xml:space="preserve">b) et </w:t>
            </w:r>
            <w:r>
              <w:rPr>
                <w:sz w:val="24"/>
                <w:szCs w:val="24"/>
                <w:lang w:val="fr"/>
              </w:rPr>
              <w:t>(</w:t>
            </w:r>
            <w:r w:rsidRPr="00366A48">
              <w:rPr>
                <w:sz w:val="24"/>
                <w:szCs w:val="24"/>
                <w:lang w:val="fr"/>
              </w:rPr>
              <w:t>c</w:t>
            </w:r>
            <w:r>
              <w:rPr>
                <w:sz w:val="24"/>
                <w:szCs w:val="24"/>
                <w:lang w:val="fr"/>
              </w:rPr>
              <w:t>)</w:t>
            </w:r>
            <w:r w:rsidRPr="00366A48">
              <w:rPr>
                <w:sz w:val="24"/>
                <w:szCs w:val="24"/>
                <w:lang w:val="fr"/>
              </w:rPr>
              <w:t xml:space="preserve"> de la sous-clause 4.6, dans l’application des exigences en matière d</w:t>
            </w:r>
            <w:r>
              <w:rPr>
                <w:sz w:val="24"/>
                <w:szCs w:val="24"/>
                <w:lang w:val="fr"/>
              </w:rPr>
              <w:t>’hygiène e</w:t>
            </w:r>
            <w:r w:rsidRPr="00366A48">
              <w:rPr>
                <w:sz w:val="24"/>
                <w:szCs w:val="24"/>
                <w:lang w:val="fr"/>
              </w:rPr>
              <w:t>t de sécurité. Cela n’a aucun préjudice à la responsabilité des entités concernées en matière d</w:t>
            </w:r>
            <w:r>
              <w:rPr>
                <w:sz w:val="24"/>
                <w:szCs w:val="24"/>
                <w:lang w:val="fr"/>
              </w:rPr>
              <w:t xml:space="preserve">’hygiène </w:t>
            </w:r>
            <w:r w:rsidRPr="00366A48">
              <w:rPr>
                <w:sz w:val="24"/>
                <w:szCs w:val="24"/>
                <w:lang w:val="fr"/>
              </w:rPr>
              <w:t>et de sécurité de leur propre personnel; et</w:t>
            </w:r>
          </w:p>
          <w:p w14:paraId="7A3A92EB" w14:textId="60A032AC" w:rsidR="00F67E69" w:rsidRPr="00366A48" w:rsidRDefault="00F67E69" w:rsidP="00877C0E">
            <w:pPr>
              <w:pStyle w:val="ListParagraph"/>
              <w:numPr>
                <w:ilvl w:val="0"/>
                <w:numId w:val="102"/>
              </w:numPr>
              <w:spacing w:before="120" w:after="120"/>
              <w:jc w:val="both"/>
              <w:rPr>
                <w:sz w:val="24"/>
                <w:szCs w:val="24"/>
              </w:rPr>
            </w:pPr>
            <w:r w:rsidRPr="00366A48">
              <w:rPr>
                <w:sz w:val="24"/>
                <w:szCs w:val="24"/>
                <w:lang w:val="fr"/>
              </w:rPr>
              <w:t xml:space="preserve">établir et mettre en œuvre un système d’examen régulier (pas moins </w:t>
            </w:r>
            <w:r>
              <w:rPr>
                <w:sz w:val="24"/>
                <w:szCs w:val="24"/>
                <w:lang w:val="fr"/>
              </w:rPr>
              <w:t>que tous les</w:t>
            </w:r>
            <w:r w:rsidRPr="00366A48">
              <w:rPr>
                <w:sz w:val="24"/>
                <w:szCs w:val="24"/>
                <w:lang w:val="fr"/>
              </w:rPr>
              <w:t xml:space="preserve"> six mois) du rendement en matière d</w:t>
            </w:r>
            <w:r>
              <w:rPr>
                <w:sz w:val="24"/>
                <w:szCs w:val="24"/>
                <w:lang w:val="fr"/>
              </w:rPr>
              <w:t xml:space="preserve">’hygiène </w:t>
            </w:r>
            <w:r w:rsidRPr="00366A48">
              <w:rPr>
                <w:sz w:val="24"/>
                <w:szCs w:val="24"/>
                <w:lang w:val="fr"/>
              </w:rPr>
              <w:t>et de sécurité et de l’environnement de travail.</w:t>
            </w:r>
          </w:p>
          <w:p w14:paraId="5F346E33" w14:textId="043A10B5" w:rsidR="00F67E69" w:rsidRPr="00903FD0" w:rsidRDefault="00F67E69" w:rsidP="00F67E69">
            <w:pPr>
              <w:spacing w:before="120" w:after="120"/>
              <w:ind w:left="72"/>
              <w:jc w:val="both"/>
              <w:rPr>
                <w:rFonts w:eastAsia="Arial Narrow"/>
                <w:color w:val="000000"/>
                <w:sz w:val="24"/>
                <w:szCs w:val="24"/>
              </w:rPr>
            </w:pPr>
            <w:r w:rsidRPr="00903FD0">
              <w:rPr>
                <w:sz w:val="24"/>
                <w:szCs w:val="24"/>
                <w:lang w:val="fr"/>
              </w:rPr>
              <w:t>«</w:t>
            </w:r>
            <w:r>
              <w:rPr>
                <w:sz w:val="24"/>
                <w:szCs w:val="24"/>
                <w:lang w:val="fr"/>
              </w:rPr>
              <w:t xml:space="preserve"> </w:t>
            </w:r>
            <w:r w:rsidRPr="00903FD0">
              <w:rPr>
                <w:sz w:val="24"/>
                <w:szCs w:val="24"/>
                <w:lang w:val="fr"/>
              </w:rPr>
              <w:t>Sous réserve de la sous-clause 4.1</w:t>
            </w:r>
            <w:r>
              <w:rPr>
                <w:sz w:val="24"/>
                <w:szCs w:val="24"/>
                <w:lang w:val="fr"/>
              </w:rPr>
              <w:t xml:space="preserve">, </w:t>
            </w:r>
            <w:r w:rsidRPr="00903FD0">
              <w:rPr>
                <w:sz w:val="24"/>
                <w:szCs w:val="24"/>
                <w:lang w:val="fr"/>
              </w:rPr>
              <w:t>l’</w:t>
            </w:r>
            <w:r>
              <w:rPr>
                <w:sz w:val="24"/>
                <w:szCs w:val="24"/>
                <w:lang w:val="fr"/>
              </w:rPr>
              <w:t>E</w:t>
            </w:r>
            <w:r w:rsidRPr="00903FD0">
              <w:rPr>
                <w:sz w:val="24"/>
                <w:szCs w:val="24"/>
                <w:lang w:val="fr"/>
              </w:rPr>
              <w:t xml:space="preserve">ntrepreneur doit soumettre au </w:t>
            </w:r>
            <w:r>
              <w:rPr>
                <w:sz w:val="24"/>
                <w:szCs w:val="24"/>
                <w:lang w:val="fr"/>
              </w:rPr>
              <w:t>R</w:t>
            </w:r>
            <w:r w:rsidRPr="00903FD0">
              <w:rPr>
                <w:sz w:val="24"/>
                <w:szCs w:val="24"/>
                <w:lang w:val="fr"/>
              </w:rPr>
              <w:t>eprésentant d</w:t>
            </w:r>
            <w:r>
              <w:rPr>
                <w:sz w:val="24"/>
                <w:szCs w:val="24"/>
                <w:lang w:val="fr"/>
              </w:rPr>
              <w:t>u</w:t>
            </w:r>
            <w:r>
              <w:rPr>
                <w:color w:val="000000"/>
                <w:sz w:val="24"/>
                <w:szCs w:val="24"/>
                <w:lang w:val="fr"/>
              </w:rPr>
              <w:t xml:space="preserve"> Maître d’Ouvrage</w:t>
            </w:r>
            <w:r w:rsidRPr="00903FD0">
              <w:rPr>
                <w:sz w:val="24"/>
                <w:szCs w:val="24"/>
                <w:lang w:val="fr"/>
              </w:rPr>
              <w:t xml:space="preserve"> pour approbation un manuel </w:t>
            </w:r>
            <w:r>
              <w:rPr>
                <w:sz w:val="24"/>
                <w:szCs w:val="24"/>
                <w:lang w:val="fr"/>
              </w:rPr>
              <w:t xml:space="preserve">d’hygiène </w:t>
            </w:r>
            <w:r w:rsidRPr="00903FD0">
              <w:rPr>
                <w:sz w:val="24"/>
                <w:szCs w:val="24"/>
                <w:lang w:val="fr"/>
              </w:rPr>
              <w:t xml:space="preserve">et </w:t>
            </w:r>
            <w:r>
              <w:rPr>
                <w:sz w:val="24"/>
                <w:szCs w:val="24"/>
                <w:lang w:val="fr"/>
              </w:rPr>
              <w:t>de</w:t>
            </w:r>
            <w:r w:rsidRPr="00903FD0">
              <w:rPr>
                <w:sz w:val="24"/>
                <w:szCs w:val="24"/>
                <w:lang w:val="fr"/>
              </w:rPr>
              <w:t xml:space="preserve"> sécurité spécialement préparé pour les </w:t>
            </w:r>
            <w:r>
              <w:rPr>
                <w:sz w:val="24"/>
                <w:szCs w:val="24"/>
                <w:lang w:val="fr"/>
              </w:rPr>
              <w:t>Ouvrages</w:t>
            </w:r>
            <w:r w:rsidRPr="00903FD0">
              <w:rPr>
                <w:sz w:val="24"/>
                <w:szCs w:val="24"/>
                <w:lang w:val="fr"/>
              </w:rPr>
              <w:t xml:space="preserve">, le </w:t>
            </w:r>
            <w:r>
              <w:rPr>
                <w:sz w:val="24"/>
                <w:szCs w:val="24"/>
                <w:lang w:val="fr"/>
              </w:rPr>
              <w:t>Chantier</w:t>
            </w:r>
            <w:r w:rsidRPr="00903FD0">
              <w:rPr>
                <w:sz w:val="24"/>
                <w:szCs w:val="24"/>
                <w:lang w:val="fr"/>
              </w:rPr>
              <w:t xml:space="preserve"> et d’autres endroits (le cas échéant) où l’</w:t>
            </w:r>
            <w:r>
              <w:rPr>
                <w:sz w:val="24"/>
                <w:szCs w:val="24"/>
                <w:lang w:val="fr"/>
              </w:rPr>
              <w:t>E</w:t>
            </w:r>
            <w:r w:rsidRPr="00903FD0">
              <w:rPr>
                <w:sz w:val="24"/>
                <w:szCs w:val="24"/>
                <w:lang w:val="fr"/>
              </w:rPr>
              <w:t xml:space="preserve">ntrepreneur a l’intention d’exécuter les </w:t>
            </w:r>
            <w:r>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Pr>
                <w:color w:val="000000"/>
                <w:sz w:val="24"/>
                <w:szCs w:val="24"/>
                <w:lang w:val="fr"/>
              </w:rPr>
              <w:t>d’hygiène</w:t>
            </w:r>
            <w:r w:rsidRPr="00903FD0">
              <w:rPr>
                <w:color w:val="000000"/>
                <w:sz w:val="24"/>
                <w:szCs w:val="24"/>
                <w:lang w:val="fr"/>
              </w:rPr>
              <w:t xml:space="preserve"> et </w:t>
            </w:r>
            <w:r>
              <w:rPr>
                <w:color w:val="000000"/>
                <w:sz w:val="24"/>
                <w:szCs w:val="24"/>
                <w:lang w:val="fr"/>
              </w:rPr>
              <w:t>de</w:t>
            </w:r>
            <w:r w:rsidRPr="00903FD0">
              <w:rPr>
                <w:color w:val="000000"/>
                <w:sz w:val="24"/>
                <w:szCs w:val="24"/>
                <w:lang w:val="fr"/>
              </w:rPr>
              <w:t xml:space="preserve"> sécurité et de ses mises à jour </w:t>
            </w:r>
            <w:r>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 xml:space="preserve">Documents </w:t>
            </w:r>
            <w:r w:rsidRPr="00BB7ABC">
              <w:rPr>
                <w:i/>
                <w:iCs/>
                <w:color w:val="000000"/>
                <w:sz w:val="24"/>
                <w:szCs w:val="24"/>
                <w:lang w:val="fr"/>
              </w:rPr>
              <w:t>de</w:t>
            </w:r>
            <w:r w:rsidRPr="00903FD0">
              <w:rPr>
                <w:i/>
                <w:color w:val="000000"/>
                <w:sz w:val="24"/>
                <w:szCs w:val="24"/>
                <w:lang w:val="fr"/>
              </w:rPr>
              <w:t xml:space="preserve"> l’</w:t>
            </w:r>
            <w:r>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04BABF26" w14:textId="1A6185CD" w:rsidR="00F67E69" w:rsidRPr="00903FD0" w:rsidRDefault="00F67E69" w:rsidP="00F67E69">
            <w:pPr>
              <w:spacing w:before="120" w:after="120"/>
              <w:ind w:left="72"/>
              <w:jc w:val="both"/>
              <w:rPr>
                <w:rFonts w:eastAsia="Arial Narrow"/>
                <w:sz w:val="24"/>
                <w:szCs w:val="24"/>
              </w:rPr>
            </w:pPr>
            <w:r w:rsidRPr="00903FD0">
              <w:rPr>
                <w:sz w:val="24"/>
                <w:szCs w:val="24"/>
                <w:lang w:val="fr"/>
              </w:rPr>
              <w:t>Le manuel d</w:t>
            </w:r>
            <w:r>
              <w:rPr>
                <w:sz w:val="24"/>
                <w:szCs w:val="24"/>
                <w:lang w:val="fr"/>
              </w:rPr>
              <w:t>’hygiène</w:t>
            </w:r>
            <w:r w:rsidRPr="00903FD0">
              <w:rPr>
                <w:sz w:val="24"/>
                <w:szCs w:val="24"/>
                <w:lang w:val="fr"/>
              </w:rPr>
              <w:t xml:space="preserve"> et de sécurité </w:t>
            </w:r>
            <w:r>
              <w:rPr>
                <w:sz w:val="24"/>
                <w:szCs w:val="24"/>
                <w:lang w:val="fr"/>
              </w:rPr>
              <w:t xml:space="preserve">énumère </w:t>
            </w:r>
            <w:r w:rsidRPr="00903FD0">
              <w:rPr>
                <w:sz w:val="24"/>
                <w:szCs w:val="24"/>
                <w:lang w:val="fr"/>
              </w:rPr>
              <w:t>toutes les exigences en matière d</w:t>
            </w:r>
            <w:r>
              <w:rPr>
                <w:sz w:val="24"/>
                <w:szCs w:val="24"/>
                <w:lang w:val="fr"/>
              </w:rPr>
              <w:t>’hygiène</w:t>
            </w:r>
            <w:r w:rsidRPr="00903FD0">
              <w:rPr>
                <w:sz w:val="24"/>
                <w:szCs w:val="24"/>
                <w:lang w:val="fr"/>
              </w:rPr>
              <w:t xml:space="preserve"> et de sécurité </w:t>
            </w:r>
            <w:r>
              <w:rPr>
                <w:sz w:val="24"/>
                <w:szCs w:val="24"/>
                <w:lang w:val="fr"/>
              </w:rPr>
              <w:t>au titre</w:t>
            </w:r>
            <w:r w:rsidRPr="00903FD0">
              <w:rPr>
                <w:sz w:val="24"/>
                <w:szCs w:val="24"/>
                <w:lang w:val="fr"/>
              </w:rPr>
              <w:t xml:space="preserve"> du </w:t>
            </w:r>
            <w:r>
              <w:rPr>
                <w:sz w:val="24"/>
                <w:szCs w:val="24"/>
                <w:lang w:val="fr"/>
              </w:rPr>
              <w:t>Marché</w:t>
            </w:r>
            <w:r w:rsidRPr="00903FD0">
              <w:rPr>
                <w:sz w:val="24"/>
                <w:szCs w:val="24"/>
                <w:lang w:val="fr"/>
              </w:rPr>
              <w:t xml:space="preserve">, </w:t>
            </w:r>
          </w:p>
          <w:p w14:paraId="0B43D9F8" w14:textId="77777777" w:rsidR="00F67E69" w:rsidRPr="00903FD0" w:rsidRDefault="00F67E69" w:rsidP="00877C0E">
            <w:pPr>
              <w:pStyle w:val="ListParagraph"/>
              <w:numPr>
                <w:ilvl w:val="0"/>
                <w:numId w:val="101"/>
              </w:numPr>
              <w:spacing w:before="120" w:after="120"/>
              <w:jc w:val="both"/>
              <w:rPr>
                <w:rFonts w:eastAsia="Arial Narrow"/>
                <w:sz w:val="24"/>
                <w:szCs w:val="24"/>
              </w:rPr>
            </w:pPr>
            <w:r w:rsidRPr="00903FD0">
              <w:rPr>
                <w:sz w:val="24"/>
                <w:szCs w:val="24"/>
                <w:lang w:val="fr"/>
              </w:rPr>
              <w:t>qui doit inclure au minimum :</w:t>
            </w:r>
          </w:p>
          <w:p w14:paraId="450DA54F" w14:textId="2A56C95A" w:rsidR="00F67E69" w:rsidRPr="00903FD0" w:rsidRDefault="00F67E69" w:rsidP="00877C0E">
            <w:pPr>
              <w:numPr>
                <w:ilvl w:val="0"/>
                <w:numId w:val="98"/>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Pr>
                <w:sz w:val="24"/>
                <w:szCs w:val="24"/>
                <w:lang w:val="fr" w:eastAsia="en-GB"/>
              </w:rPr>
              <w:t xml:space="preserve">environnement </w:t>
            </w:r>
            <w:r w:rsidRPr="00903FD0">
              <w:rPr>
                <w:sz w:val="24"/>
                <w:szCs w:val="24"/>
                <w:lang w:val="fr" w:eastAsia="en-GB"/>
              </w:rPr>
              <w:t>de travail sécuri</w:t>
            </w:r>
            <w:r>
              <w:rPr>
                <w:sz w:val="24"/>
                <w:szCs w:val="24"/>
                <w:lang w:val="fr" w:eastAsia="en-GB"/>
              </w:rPr>
              <w:t>sé</w:t>
            </w:r>
            <w:r w:rsidRPr="00903FD0">
              <w:rPr>
                <w:sz w:val="24"/>
                <w:szCs w:val="24"/>
                <w:lang w:val="fr" w:eastAsia="en-GB"/>
              </w:rPr>
              <w:t xml:space="preserve"> sans risque pour l</w:t>
            </w:r>
            <w:r>
              <w:rPr>
                <w:sz w:val="24"/>
                <w:szCs w:val="24"/>
                <w:lang w:val="fr" w:eastAsia="en-GB"/>
              </w:rPr>
              <w:t xml:space="preserve">’hygiène </w:t>
            </w:r>
            <w:r w:rsidRPr="00903FD0">
              <w:rPr>
                <w:sz w:val="24"/>
                <w:szCs w:val="24"/>
                <w:lang w:val="fr" w:eastAsia="en-GB"/>
              </w:rPr>
              <w:t>dans tous les lieux de travail, machines, équipements et processus sous le contrôle de l’</w:t>
            </w:r>
            <w:r>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Pr>
                <w:sz w:val="24"/>
                <w:szCs w:val="24"/>
                <w:lang w:val="fr"/>
              </w:rPr>
              <w:t xml:space="preserve"> </w:t>
            </w:r>
            <w:r w:rsidRPr="00903FD0">
              <w:rPr>
                <w:sz w:val="24"/>
                <w:szCs w:val="24"/>
                <w:lang w:val="fr"/>
              </w:rPr>
              <w:t>;</w:t>
            </w:r>
          </w:p>
          <w:p w14:paraId="378B939A" w14:textId="41A756FB" w:rsidR="00F67E69" w:rsidRPr="00903FD0" w:rsidRDefault="00F67E69" w:rsidP="00877C0E">
            <w:pPr>
              <w:numPr>
                <w:ilvl w:val="0"/>
                <w:numId w:val="98"/>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Pr>
                <w:sz w:val="24"/>
                <w:szCs w:val="24"/>
                <w:lang w:val="fr"/>
              </w:rPr>
              <w:t xml:space="preserve">conserver </w:t>
            </w:r>
            <w:r w:rsidRPr="00903FD0">
              <w:rPr>
                <w:sz w:val="24"/>
                <w:szCs w:val="24"/>
                <w:lang w:val="fr"/>
              </w:rPr>
              <w:t>;</w:t>
            </w:r>
          </w:p>
          <w:p w14:paraId="00AA54DD" w14:textId="19BCECDB" w:rsidR="00F67E69" w:rsidRPr="00903FD0" w:rsidRDefault="00F67E69" w:rsidP="00877C0E">
            <w:pPr>
              <w:numPr>
                <w:ilvl w:val="0"/>
                <w:numId w:val="98"/>
              </w:numPr>
              <w:tabs>
                <w:tab w:val="left" w:pos="972"/>
              </w:tabs>
              <w:spacing w:before="120" w:after="120"/>
              <w:ind w:left="1491"/>
              <w:jc w:val="both"/>
              <w:rPr>
                <w:rFonts w:eastAsia="Arial Narrow"/>
                <w:sz w:val="24"/>
                <w:szCs w:val="24"/>
              </w:rPr>
            </w:pPr>
            <w:r w:rsidRPr="00903FD0">
              <w:rPr>
                <w:sz w:val="24"/>
                <w:szCs w:val="24"/>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d’exploitation conçues pour prévenir leur apparition, les conditions météorologiques extrêmes ou l’absence d’alerte précoce)</w:t>
            </w:r>
            <w:r>
              <w:rPr>
                <w:sz w:val="24"/>
                <w:szCs w:val="24"/>
                <w:lang w:val="fr"/>
              </w:rPr>
              <w:t xml:space="preserve"> </w:t>
            </w:r>
            <w:r w:rsidRPr="00903FD0">
              <w:rPr>
                <w:sz w:val="24"/>
                <w:szCs w:val="24"/>
                <w:lang w:val="fr"/>
              </w:rPr>
              <w:t>;</w:t>
            </w:r>
          </w:p>
          <w:p w14:paraId="21865490" w14:textId="5E77428B" w:rsidR="00F67E69" w:rsidRPr="00903FD0" w:rsidRDefault="00F67E69" w:rsidP="00877C0E">
            <w:pPr>
              <w:numPr>
                <w:ilvl w:val="0"/>
                <w:numId w:val="98"/>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Pr>
                <w:sz w:val="24"/>
                <w:szCs w:val="24"/>
                <w:lang w:val="fr" w:eastAsia="en-GB"/>
              </w:rPr>
              <w:t xml:space="preserve">des </w:t>
            </w:r>
            <w:r w:rsidRPr="00903FD0">
              <w:rPr>
                <w:sz w:val="24"/>
                <w:szCs w:val="24"/>
                <w:lang w:val="fr" w:eastAsia="en-GB"/>
              </w:rPr>
              <w:t>communaut</w:t>
            </w:r>
            <w:r>
              <w:rPr>
                <w:sz w:val="24"/>
                <w:szCs w:val="24"/>
                <w:lang w:val="fr" w:eastAsia="en-GB"/>
              </w:rPr>
              <w:t>és</w:t>
            </w:r>
            <w:r w:rsidRPr="00903FD0">
              <w:rPr>
                <w:sz w:val="24"/>
                <w:szCs w:val="24"/>
                <w:lang w:val="fr" w:eastAsia="en-GB"/>
              </w:rPr>
              <w:t xml:space="preserve"> aux maladies d’origine hydrique, à base d’eau, liées à l’eau et à transmission vectorielle, </w:t>
            </w:r>
          </w:p>
          <w:p w14:paraId="3966ED95" w14:textId="67D4CC01" w:rsidR="00F67E69" w:rsidRPr="00903FD0" w:rsidRDefault="00F67E69" w:rsidP="00877C0E">
            <w:pPr>
              <w:numPr>
                <w:ilvl w:val="0"/>
                <w:numId w:val="98"/>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(y compris l</w:t>
            </w:r>
            <w:r>
              <w:rPr>
                <w:sz w:val="24"/>
                <w:szCs w:val="24"/>
                <w:lang w:val="fr" w:eastAsia="en-GB"/>
              </w:rPr>
              <w:t xml:space="preserve">a transmission </w:t>
            </w:r>
            <w:r w:rsidRPr="00903FD0">
              <w:rPr>
                <w:sz w:val="24"/>
                <w:szCs w:val="24"/>
                <w:lang w:val="fr" w:eastAsia="en-GB"/>
              </w:rPr>
              <w:t>de maladies ou d’infections sexuellement transmissibles (M</w:t>
            </w:r>
            <w:r>
              <w:rPr>
                <w:sz w:val="24"/>
                <w:szCs w:val="24"/>
                <w:lang w:val="fr" w:eastAsia="en-GB"/>
              </w:rPr>
              <w:t>ST</w:t>
            </w:r>
            <w:r w:rsidRPr="00903FD0">
              <w:rPr>
                <w:sz w:val="24"/>
                <w:szCs w:val="24"/>
                <w:lang w:val="fr" w:eastAsia="en-GB"/>
              </w:rPr>
              <w:t xml:space="preserve">), telles que le virus du </w:t>
            </w:r>
            <w:r>
              <w:rPr>
                <w:sz w:val="24"/>
                <w:szCs w:val="24"/>
                <w:lang w:val="fr" w:eastAsia="en-GB"/>
              </w:rPr>
              <w:t>HIV</w:t>
            </w:r>
            <w:r w:rsidRPr="00903FD0">
              <w:rPr>
                <w:sz w:val="24"/>
                <w:szCs w:val="24"/>
                <w:lang w:val="fr" w:eastAsia="en-GB"/>
              </w:rPr>
              <w:t xml:space="preserve">) et de maladies non transmissibles associées à l’exécution des </w:t>
            </w:r>
            <w:r>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 w:val="24"/>
                <w:szCs w:val="24"/>
                <w:lang w:val="fr" w:eastAsia="en-GB"/>
              </w:rPr>
              <w:t xml:space="preserve">Marché </w:t>
            </w:r>
            <w:r w:rsidRPr="00903FD0">
              <w:rPr>
                <w:sz w:val="24"/>
                <w:szCs w:val="24"/>
                <w:lang w:val="fr" w:eastAsia="en-GB"/>
              </w:rPr>
              <w:t xml:space="preserve">; </w:t>
            </w:r>
          </w:p>
          <w:p w14:paraId="3CB5473B" w14:textId="5204A38D" w:rsidR="00F67E69" w:rsidRPr="00903FD0" w:rsidRDefault="00F67E69" w:rsidP="00877C0E">
            <w:pPr>
              <w:numPr>
                <w:ilvl w:val="0"/>
                <w:numId w:val="98"/>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r>
              <w:rPr>
                <w:sz w:val="24"/>
                <w:szCs w:val="24"/>
                <w:lang w:val="fr"/>
              </w:rPr>
              <w:t xml:space="preserve">et de bien être </w:t>
            </w:r>
            <w:r w:rsidRPr="00903FD0">
              <w:rPr>
                <w:sz w:val="24"/>
                <w:szCs w:val="24"/>
                <w:lang w:val="fr"/>
              </w:rPr>
              <w:t xml:space="preserve">si ces installations d’hébergement et </w:t>
            </w:r>
            <w:r>
              <w:rPr>
                <w:sz w:val="24"/>
                <w:szCs w:val="24"/>
                <w:lang w:val="fr"/>
              </w:rPr>
              <w:t>de bien</w:t>
            </w:r>
            <w:r w:rsidR="00AD3A13">
              <w:rPr>
                <w:sz w:val="24"/>
                <w:szCs w:val="24"/>
                <w:lang w:val="fr"/>
              </w:rPr>
              <w:t>-</w:t>
            </w:r>
            <w:r>
              <w:rPr>
                <w:sz w:val="24"/>
                <w:szCs w:val="24"/>
                <w:lang w:val="fr"/>
              </w:rPr>
              <w:t>être</w:t>
            </w:r>
            <w:r w:rsidRPr="00903FD0">
              <w:rPr>
                <w:sz w:val="24"/>
                <w:szCs w:val="24"/>
                <w:lang w:val="fr"/>
              </w:rPr>
              <w:t xml:space="preserve"> sont fournies par l’</w:t>
            </w:r>
            <w:r>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6F3E9DE7" w14:textId="77777777" w:rsidR="00F67E69" w:rsidRPr="00670F69" w:rsidRDefault="00F67E69" w:rsidP="00877C0E">
            <w:pPr>
              <w:pStyle w:val="ListParagraph"/>
              <w:numPr>
                <w:ilvl w:val="0"/>
                <w:numId w:val="101"/>
              </w:numPr>
              <w:spacing w:before="120"/>
              <w:ind w:left="509"/>
              <w:jc w:val="both"/>
              <w:rPr>
                <w:b/>
                <w:sz w:val="24"/>
                <w:szCs w:val="24"/>
              </w:rPr>
            </w:pPr>
            <w:r w:rsidRPr="00903FD0">
              <w:rPr>
                <w:sz w:val="24"/>
                <w:szCs w:val="24"/>
                <w:lang w:val="fr"/>
              </w:rPr>
              <w:t>toutes les</w:t>
            </w:r>
            <w:r>
              <w:rPr>
                <w:sz w:val="24"/>
                <w:szCs w:val="24"/>
                <w:lang w:val="fr"/>
              </w:rPr>
              <w:t xml:space="preserve"> </w:t>
            </w:r>
            <w:r w:rsidRPr="00903FD0">
              <w:rPr>
                <w:sz w:val="24"/>
                <w:szCs w:val="24"/>
                <w:lang w:val="fr" w:eastAsia="en-GB"/>
              </w:rPr>
              <w:t>autres exigences énoncées dans l</w:t>
            </w:r>
            <w:r>
              <w:rPr>
                <w:sz w:val="24"/>
                <w:szCs w:val="24"/>
                <w:lang w:val="fr" w:eastAsia="en-GB"/>
              </w:rPr>
              <w:t>es</w:t>
            </w:r>
            <w:r w:rsidRPr="00903FD0">
              <w:rPr>
                <w:sz w:val="24"/>
                <w:szCs w:val="24"/>
                <w:lang w:val="fr" w:eastAsia="en-GB"/>
              </w:rPr>
              <w:t xml:space="preserve"> </w:t>
            </w:r>
            <w:r>
              <w:rPr>
                <w:sz w:val="24"/>
                <w:szCs w:val="24"/>
                <w:lang w:val="fr" w:eastAsia="en-GB"/>
              </w:rPr>
              <w:t>Exigences du Maître d’Ouvrage</w:t>
            </w:r>
            <w:r w:rsidRPr="00903FD0">
              <w:rPr>
                <w:sz w:val="24"/>
                <w:szCs w:val="24"/>
                <w:lang w:val="fr" w:eastAsia="en-GB"/>
              </w:rPr>
              <w:t>.</w:t>
            </w:r>
            <w:r>
              <w:rPr>
                <w:sz w:val="24"/>
                <w:szCs w:val="24"/>
                <w:lang w:val="fr" w:eastAsia="en-GB"/>
              </w:rPr>
              <w:t> »</w:t>
            </w:r>
          </w:p>
          <w:p w14:paraId="463FAC19" w14:textId="58DE9D1F" w:rsidR="00F67E69" w:rsidRPr="000C1F9C" w:rsidRDefault="00F67E69" w:rsidP="00F67E69">
            <w:pPr>
              <w:spacing w:before="120"/>
              <w:ind w:left="149"/>
              <w:jc w:val="both"/>
              <w:rPr>
                <w:b/>
                <w:sz w:val="24"/>
                <w:szCs w:val="24"/>
              </w:rPr>
            </w:pPr>
            <w:r w:rsidRPr="000C1F9C">
              <w:rPr>
                <w:sz w:val="24"/>
                <w:szCs w:val="24"/>
                <w:lang w:val="fr"/>
              </w:rPr>
              <w:t>Le paragraphe commençant par : « En plus de l’exigence de déclaration de ... » est supprimé et remplacé par l’ajout à la sous-clause 4.21 des CG dans la sous-clause 4.21 des Conditions Particulières.</w:t>
            </w:r>
          </w:p>
        </w:tc>
      </w:tr>
      <w:tr w:rsidR="00F67E69" w:rsidRPr="004A5C85" w14:paraId="7EF2A125" w14:textId="77777777" w:rsidTr="00FF68BF">
        <w:tc>
          <w:tcPr>
            <w:tcW w:w="3239" w:type="dxa"/>
            <w:tcMar>
              <w:top w:w="57" w:type="dxa"/>
              <w:left w:w="57" w:type="dxa"/>
              <w:bottom w:w="57" w:type="dxa"/>
              <w:right w:w="57" w:type="dxa"/>
            </w:tcMar>
          </w:tcPr>
          <w:p w14:paraId="66931E74" w14:textId="30E51F84" w:rsidR="00F67E69" w:rsidRPr="00616A09" w:rsidRDefault="00F67E69" w:rsidP="00F67E69">
            <w:pPr>
              <w:pStyle w:val="S7Header2"/>
            </w:pPr>
            <w:bookmarkStart w:id="663" w:name="_Toc486845946"/>
            <w:r w:rsidRPr="00616A09">
              <w:t>Sous-clause 4.12</w:t>
            </w:r>
            <w:bookmarkEnd w:id="663"/>
          </w:p>
        </w:tc>
        <w:tc>
          <w:tcPr>
            <w:tcW w:w="7251" w:type="dxa"/>
            <w:tcMar>
              <w:top w:w="57" w:type="dxa"/>
              <w:left w:w="57" w:type="dxa"/>
              <w:bottom w:w="57" w:type="dxa"/>
              <w:right w:w="57" w:type="dxa"/>
            </w:tcMar>
          </w:tcPr>
          <w:p w14:paraId="35043876" w14:textId="006B69F0" w:rsidR="00F67E69" w:rsidRPr="00903FD0" w:rsidRDefault="00F67E69" w:rsidP="00F67E69">
            <w:pPr>
              <w:pStyle w:val="ListParagraph"/>
              <w:spacing w:before="120" w:after="120"/>
              <w:ind w:left="-18"/>
              <w:jc w:val="both"/>
              <w:rPr>
                <w:sz w:val="24"/>
                <w:szCs w:val="24"/>
              </w:rPr>
            </w:pPr>
            <w:r w:rsidRPr="00903FD0">
              <w:rPr>
                <w:b/>
                <w:sz w:val="24"/>
                <w:szCs w:val="24"/>
                <w:lang w:val="fr"/>
              </w:rPr>
              <w:t xml:space="preserve">Conditions </w:t>
            </w:r>
            <w:r>
              <w:rPr>
                <w:b/>
                <w:sz w:val="24"/>
                <w:szCs w:val="24"/>
                <w:lang w:val="fr"/>
              </w:rPr>
              <w:t>P</w:t>
            </w:r>
            <w:r w:rsidRPr="00903FD0">
              <w:rPr>
                <w:b/>
                <w:sz w:val="24"/>
                <w:szCs w:val="24"/>
                <w:lang w:val="fr"/>
              </w:rPr>
              <w:t xml:space="preserve">hysiques </w:t>
            </w:r>
            <w:r>
              <w:rPr>
                <w:b/>
                <w:sz w:val="24"/>
                <w:szCs w:val="24"/>
                <w:lang w:val="fr"/>
              </w:rPr>
              <w:t>I</w:t>
            </w:r>
            <w:r w:rsidRPr="00903FD0">
              <w:rPr>
                <w:b/>
                <w:sz w:val="24"/>
                <w:szCs w:val="24"/>
                <w:lang w:val="fr"/>
              </w:rPr>
              <w:t>mprévisibles</w:t>
            </w:r>
          </w:p>
          <w:p w14:paraId="7DF6C50E" w14:textId="54756A53" w:rsidR="00F67E69" w:rsidRPr="00903FD0" w:rsidRDefault="00F67E69" w:rsidP="00F67E69">
            <w:pPr>
              <w:pStyle w:val="ListParagraph"/>
              <w:spacing w:before="120" w:after="120"/>
              <w:ind w:left="-18"/>
              <w:jc w:val="both"/>
              <w:rPr>
                <w:sz w:val="24"/>
                <w:szCs w:val="24"/>
              </w:rPr>
            </w:pPr>
            <w:r w:rsidRPr="00903FD0">
              <w:rPr>
                <w:sz w:val="24"/>
                <w:szCs w:val="24"/>
                <w:lang w:val="fr"/>
              </w:rPr>
              <w:t>Le dernier alinéa est remplacé par : «</w:t>
            </w:r>
            <w:r>
              <w:rPr>
                <w:sz w:val="24"/>
                <w:szCs w:val="24"/>
                <w:lang w:val="fr"/>
              </w:rPr>
              <w:t xml:space="preserve"> </w:t>
            </w:r>
            <w:r w:rsidRPr="00903FD0">
              <w:rPr>
                <w:sz w:val="24"/>
                <w:szCs w:val="24"/>
                <w:lang w:val="fr"/>
              </w:rPr>
              <w:t xml:space="preserve">Le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 xml:space="preserve"> doit tenir compte de toute preuve des conditions physiques prévues par l’</w:t>
            </w:r>
            <w:r>
              <w:rPr>
                <w:sz w:val="24"/>
                <w:szCs w:val="24"/>
                <w:lang w:val="fr"/>
              </w:rPr>
              <w:t>E</w:t>
            </w:r>
            <w:r w:rsidRPr="00903FD0">
              <w:rPr>
                <w:sz w:val="24"/>
                <w:szCs w:val="24"/>
                <w:lang w:val="fr"/>
              </w:rPr>
              <w:t>ntrepreneur lors de la présentation</w:t>
            </w:r>
            <w:r>
              <w:rPr>
                <w:sz w:val="24"/>
                <w:szCs w:val="24"/>
                <w:lang w:val="fr"/>
              </w:rPr>
              <w:t xml:space="preserve"> </w:t>
            </w:r>
            <w:r w:rsidRPr="00903FD0">
              <w:rPr>
                <w:sz w:val="24"/>
                <w:szCs w:val="24"/>
                <w:lang w:val="fr"/>
              </w:rPr>
              <w:t>de l’</w:t>
            </w:r>
            <w:r>
              <w:rPr>
                <w:sz w:val="24"/>
                <w:szCs w:val="24"/>
                <w:lang w:val="fr"/>
              </w:rPr>
              <w:t>O</w:t>
            </w:r>
            <w:r w:rsidRPr="00903FD0">
              <w:rPr>
                <w:sz w:val="24"/>
                <w:szCs w:val="24"/>
                <w:lang w:val="fr"/>
              </w:rPr>
              <w:t>ffre, qui doit être mis à disposition de l’</w:t>
            </w:r>
            <w:r>
              <w:rPr>
                <w:sz w:val="24"/>
                <w:szCs w:val="24"/>
                <w:lang w:val="fr"/>
              </w:rPr>
              <w:t>E</w:t>
            </w:r>
            <w:r w:rsidRPr="00903FD0">
              <w:rPr>
                <w:sz w:val="24"/>
                <w:szCs w:val="24"/>
                <w:lang w:val="fr"/>
              </w:rPr>
              <w:t xml:space="preserve">ntrepreneur, mais </w:t>
            </w:r>
            <w:r>
              <w:rPr>
                <w:sz w:val="24"/>
                <w:szCs w:val="24"/>
                <w:lang w:val="fr"/>
              </w:rPr>
              <w:t xml:space="preserve">il n’est pas </w:t>
            </w:r>
            <w:r w:rsidRPr="00903FD0">
              <w:rPr>
                <w:sz w:val="24"/>
                <w:szCs w:val="24"/>
                <w:lang w:val="fr"/>
              </w:rPr>
              <w:t xml:space="preserve">lié </w:t>
            </w:r>
            <w:r>
              <w:rPr>
                <w:sz w:val="24"/>
                <w:szCs w:val="24"/>
                <w:lang w:val="fr"/>
              </w:rPr>
              <w:t>par</w:t>
            </w:r>
            <w:r w:rsidRPr="00903FD0">
              <w:rPr>
                <w:sz w:val="24"/>
                <w:szCs w:val="24"/>
                <w:lang w:val="fr"/>
              </w:rPr>
              <w:t xml:space="preserve"> l’interprétation </w:t>
            </w:r>
            <w:r>
              <w:rPr>
                <w:sz w:val="24"/>
                <w:szCs w:val="24"/>
                <w:lang w:val="fr"/>
              </w:rPr>
              <w:t>par</w:t>
            </w:r>
            <w:r w:rsidRPr="00903FD0">
              <w:rPr>
                <w:sz w:val="24"/>
                <w:szCs w:val="24"/>
                <w:lang w:val="fr"/>
              </w:rPr>
              <w:t xml:space="preserve"> l’</w:t>
            </w:r>
            <w:r>
              <w:rPr>
                <w:sz w:val="24"/>
                <w:szCs w:val="24"/>
                <w:lang w:val="fr"/>
              </w:rPr>
              <w:t>E</w:t>
            </w:r>
            <w:r w:rsidRPr="00903FD0">
              <w:rPr>
                <w:sz w:val="24"/>
                <w:szCs w:val="24"/>
                <w:lang w:val="fr"/>
              </w:rPr>
              <w:t>ntrepreneur d</w:t>
            </w:r>
            <w:r>
              <w:rPr>
                <w:sz w:val="24"/>
                <w:szCs w:val="24"/>
                <w:lang w:val="fr"/>
              </w:rPr>
              <w:t>e ces conditions</w:t>
            </w:r>
            <w:r w:rsidRPr="00903FD0">
              <w:rPr>
                <w:sz w:val="24"/>
                <w:szCs w:val="24"/>
                <w:lang w:val="fr"/>
              </w:rPr>
              <w:t>. "</w:t>
            </w:r>
          </w:p>
        </w:tc>
      </w:tr>
      <w:tr w:rsidR="00F67E69" w:rsidRPr="004A5C85" w14:paraId="0E213231" w14:textId="77777777" w:rsidTr="00FF68BF">
        <w:tc>
          <w:tcPr>
            <w:tcW w:w="3239" w:type="dxa"/>
            <w:tcMar>
              <w:top w:w="57" w:type="dxa"/>
              <w:left w:w="57" w:type="dxa"/>
              <w:bottom w:w="57" w:type="dxa"/>
              <w:right w:w="57" w:type="dxa"/>
            </w:tcMar>
          </w:tcPr>
          <w:p w14:paraId="3D1CFA68" w14:textId="119349FC" w:rsidR="00F67E69" w:rsidRPr="00616A09" w:rsidRDefault="00F67E69" w:rsidP="00F67E69">
            <w:pPr>
              <w:pStyle w:val="S7Header2"/>
            </w:pPr>
            <w:bookmarkStart w:id="664" w:name="_Toc486845947"/>
            <w:r w:rsidRPr="00616A09">
              <w:t>Sous-clause 4.13</w:t>
            </w:r>
            <w:bookmarkEnd w:id="664"/>
          </w:p>
        </w:tc>
        <w:tc>
          <w:tcPr>
            <w:tcW w:w="7251" w:type="dxa"/>
            <w:tcMar>
              <w:top w:w="57" w:type="dxa"/>
              <w:left w:w="57" w:type="dxa"/>
              <w:bottom w:w="57" w:type="dxa"/>
              <w:right w:w="57" w:type="dxa"/>
            </w:tcMar>
          </w:tcPr>
          <w:p w14:paraId="488F9E0C" w14:textId="77777777" w:rsidR="00F67E69" w:rsidRPr="00903FD0" w:rsidRDefault="00F67E69" w:rsidP="00F67E69">
            <w:pPr>
              <w:pStyle w:val="ListParagraph"/>
              <w:spacing w:before="120" w:after="120"/>
              <w:ind w:left="-18"/>
              <w:jc w:val="both"/>
              <w:rPr>
                <w:sz w:val="24"/>
                <w:szCs w:val="24"/>
              </w:rPr>
            </w:pPr>
            <w:r w:rsidRPr="00903FD0">
              <w:rPr>
                <w:b/>
                <w:sz w:val="24"/>
                <w:szCs w:val="24"/>
                <w:lang w:val="fr"/>
              </w:rPr>
              <w:t xml:space="preserve">Droits de </w:t>
            </w:r>
            <w:r>
              <w:rPr>
                <w:b/>
                <w:sz w:val="24"/>
                <w:szCs w:val="24"/>
                <w:lang w:val="fr"/>
              </w:rPr>
              <w:t>passag</w:t>
            </w:r>
            <w:r w:rsidRPr="00903FD0">
              <w:rPr>
                <w:b/>
                <w:sz w:val="24"/>
                <w:szCs w:val="24"/>
                <w:lang w:val="fr"/>
              </w:rPr>
              <w:t>e et installations</w:t>
            </w:r>
          </w:p>
          <w:p w14:paraId="14DD7012" w14:textId="76789EAA" w:rsidR="00F67E69" w:rsidRPr="00903FD0" w:rsidRDefault="00F67E69" w:rsidP="00F67E69">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 «</w:t>
            </w:r>
            <w:r>
              <w:rPr>
                <w:sz w:val="24"/>
                <w:szCs w:val="24"/>
                <w:lang w:val="fr"/>
              </w:rPr>
              <w:t xml:space="preserve"> </w:t>
            </w:r>
            <w:r w:rsidRPr="00903FD0">
              <w:rPr>
                <w:sz w:val="24"/>
                <w:szCs w:val="24"/>
                <w:lang w:val="fr"/>
              </w:rPr>
              <w:t>Sauf indication contraire dans</w:t>
            </w:r>
            <w:r>
              <w:rPr>
                <w:sz w:val="24"/>
                <w:szCs w:val="24"/>
                <w:lang w:val="fr"/>
              </w:rPr>
              <w:t xml:space="preserve"> </w:t>
            </w:r>
            <w:r w:rsidRPr="00903FD0">
              <w:rPr>
                <w:sz w:val="24"/>
                <w:szCs w:val="24"/>
                <w:lang w:val="fr"/>
              </w:rPr>
              <w:t xml:space="preserve">le </w:t>
            </w:r>
            <w:r>
              <w:rPr>
                <w:sz w:val="24"/>
                <w:szCs w:val="24"/>
                <w:lang w:val="fr"/>
              </w:rPr>
              <w:t>Marché</w:t>
            </w:r>
            <w:r w:rsidRPr="00903FD0">
              <w:rPr>
                <w:sz w:val="24"/>
                <w:szCs w:val="24"/>
                <w:lang w:val="fr"/>
              </w:rPr>
              <w:t>, l</w:t>
            </w:r>
            <w:r>
              <w:rPr>
                <w:sz w:val="24"/>
                <w:szCs w:val="24"/>
                <w:lang w:val="fr"/>
              </w:rPr>
              <w:t>e Maître d’Ouvrage</w:t>
            </w:r>
            <w:r w:rsidRPr="00903FD0">
              <w:rPr>
                <w:sz w:val="24"/>
                <w:szCs w:val="24"/>
                <w:lang w:val="fr"/>
              </w:rPr>
              <w:t xml:space="preserve"> doit fournir un accès </w:t>
            </w:r>
            <w:r>
              <w:rPr>
                <w:sz w:val="24"/>
                <w:szCs w:val="24"/>
                <w:lang w:val="fr"/>
              </w:rPr>
              <w:t xml:space="preserve">effectif au Chantier </w:t>
            </w:r>
            <w:r w:rsidRPr="00903FD0">
              <w:rPr>
                <w:sz w:val="24"/>
                <w:szCs w:val="24"/>
                <w:lang w:val="fr"/>
              </w:rPr>
              <w:t xml:space="preserve">et </w:t>
            </w:r>
            <w:r>
              <w:rPr>
                <w:sz w:val="24"/>
                <w:szCs w:val="24"/>
                <w:lang w:val="fr"/>
              </w:rPr>
              <w:t>la</w:t>
            </w:r>
            <w:r w:rsidRPr="00903FD0">
              <w:rPr>
                <w:sz w:val="24"/>
                <w:szCs w:val="24"/>
                <w:lang w:val="fr"/>
              </w:rPr>
              <w:t xml:space="preserve"> </w:t>
            </w:r>
            <w:r>
              <w:rPr>
                <w:sz w:val="24"/>
                <w:szCs w:val="24"/>
                <w:lang w:val="fr"/>
              </w:rPr>
              <w:t>mise à disposit</w:t>
            </w:r>
            <w:r w:rsidRPr="00903FD0">
              <w:rPr>
                <w:sz w:val="24"/>
                <w:szCs w:val="24"/>
                <w:lang w:val="fr"/>
              </w:rPr>
              <w:t xml:space="preserve">ion </w:t>
            </w:r>
            <w:r>
              <w:rPr>
                <w:sz w:val="24"/>
                <w:szCs w:val="24"/>
                <w:lang w:val="fr"/>
              </w:rPr>
              <w:t>d</w:t>
            </w:r>
            <w:r w:rsidRPr="00903FD0">
              <w:rPr>
                <w:sz w:val="24"/>
                <w:szCs w:val="24"/>
                <w:lang w:val="fr"/>
              </w:rPr>
              <w:t xml:space="preserve">u </w:t>
            </w:r>
            <w:r>
              <w:rPr>
                <w:sz w:val="24"/>
                <w:szCs w:val="24"/>
                <w:lang w:val="fr"/>
              </w:rPr>
              <w:t>Chantier</w:t>
            </w:r>
            <w:r w:rsidRPr="00903FD0">
              <w:rPr>
                <w:sz w:val="24"/>
                <w:szCs w:val="24"/>
                <w:lang w:val="fr"/>
              </w:rPr>
              <w:t xml:space="preserve">, y compris </w:t>
            </w:r>
            <w:r>
              <w:rPr>
                <w:sz w:val="24"/>
                <w:szCs w:val="24"/>
                <w:lang w:val="fr"/>
              </w:rPr>
              <w:t>l</w:t>
            </w:r>
            <w:r w:rsidRPr="00903FD0">
              <w:rPr>
                <w:sz w:val="24"/>
                <w:szCs w:val="24"/>
                <w:lang w:val="fr"/>
              </w:rPr>
              <w:t xml:space="preserve">es droits de </w:t>
            </w:r>
            <w:r>
              <w:rPr>
                <w:sz w:val="24"/>
                <w:szCs w:val="24"/>
                <w:lang w:val="fr"/>
              </w:rPr>
              <w:t>passage</w:t>
            </w:r>
            <w:r w:rsidRPr="00903FD0">
              <w:rPr>
                <w:sz w:val="24"/>
                <w:szCs w:val="24"/>
                <w:lang w:val="fr"/>
              </w:rPr>
              <w:t xml:space="preserve"> spéciaux et/ou temporaires qui sont nécessaires pour les </w:t>
            </w:r>
            <w:r>
              <w:rPr>
                <w:sz w:val="24"/>
                <w:szCs w:val="24"/>
                <w:lang w:val="fr"/>
              </w:rPr>
              <w:t>Ouvrages</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obt</w:t>
            </w:r>
            <w:r>
              <w:rPr>
                <w:sz w:val="24"/>
                <w:szCs w:val="24"/>
                <w:lang w:val="fr"/>
              </w:rPr>
              <w:t>enir</w:t>
            </w:r>
            <w:r w:rsidRPr="00903FD0">
              <w:rPr>
                <w:sz w:val="24"/>
                <w:szCs w:val="24"/>
                <w:lang w:val="fr"/>
              </w:rPr>
              <w:t xml:space="preserve">, à ses risques et à ses frais, tout droit de </w:t>
            </w:r>
            <w:r>
              <w:rPr>
                <w:sz w:val="24"/>
                <w:szCs w:val="24"/>
                <w:lang w:val="fr"/>
              </w:rPr>
              <w:t>passage</w:t>
            </w:r>
            <w:r w:rsidRPr="00903FD0">
              <w:rPr>
                <w:sz w:val="24"/>
                <w:szCs w:val="24"/>
                <w:lang w:val="fr"/>
              </w:rPr>
              <w:t xml:space="preserve"> ou d’installations supplémentaire à l’extérieur du </w:t>
            </w:r>
            <w:r>
              <w:rPr>
                <w:sz w:val="24"/>
                <w:szCs w:val="24"/>
                <w:lang w:val="fr"/>
              </w:rPr>
              <w:t>Chantier</w:t>
            </w:r>
            <w:r w:rsidRPr="00903FD0">
              <w:rPr>
                <w:sz w:val="24"/>
                <w:szCs w:val="24"/>
                <w:lang w:val="fr"/>
              </w:rPr>
              <w:t xml:space="preserve"> dont il peut avoir besoin aux fins </w:t>
            </w:r>
            <w:r>
              <w:rPr>
                <w:sz w:val="24"/>
                <w:szCs w:val="24"/>
                <w:lang w:val="fr"/>
              </w:rPr>
              <w:t xml:space="preserve">de réalisation </w:t>
            </w:r>
            <w:r w:rsidRPr="00903FD0">
              <w:rPr>
                <w:sz w:val="24"/>
                <w:szCs w:val="24"/>
                <w:lang w:val="fr"/>
              </w:rPr>
              <w:t xml:space="preserve">des </w:t>
            </w:r>
            <w:r>
              <w:rPr>
                <w:sz w:val="24"/>
                <w:szCs w:val="24"/>
                <w:lang w:val="fr"/>
              </w:rPr>
              <w:t>Ouvrages</w:t>
            </w:r>
            <w:r w:rsidRPr="00903FD0">
              <w:rPr>
                <w:sz w:val="24"/>
                <w:szCs w:val="24"/>
                <w:lang w:val="fr"/>
              </w:rPr>
              <w:t>. "</w:t>
            </w:r>
          </w:p>
        </w:tc>
      </w:tr>
      <w:tr w:rsidR="00F67E69" w:rsidRPr="0000065A" w14:paraId="57EF36B4" w14:textId="77777777" w:rsidTr="00FF68BF">
        <w:tc>
          <w:tcPr>
            <w:tcW w:w="3239" w:type="dxa"/>
            <w:tcMar>
              <w:top w:w="57" w:type="dxa"/>
              <w:left w:w="57" w:type="dxa"/>
              <w:bottom w:w="57" w:type="dxa"/>
              <w:right w:w="57" w:type="dxa"/>
            </w:tcMar>
          </w:tcPr>
          <w:p w14:paraId="2A8F3880" w14:textId="41C24D31" w:rsidR="00F67E69" w:rsidRPr="00616A09" w:rsidRDefault="00F67E69" w:rsidP="00F67E69">
            <w:pPr>
              <w:pStyle w:val="S7Header2"/>
            </w:pPr>
            <w:bookmarkStart w:id="665" w:name="_Toc486845948"/>
            <w:r w:rsidRPr="00616A09">
              <w:t>Sous-clause 4.15</w:t>
            </w:r>
            <w:bookmarkEnd w:id="665"/>
          </w:p>
        </w:tc>
        <w:tc>
          <w:tcPr>
            <w:tcW w:w="7251" w:type="dxa"/>
            <w:tcMar>
              <w:top w:w="57" w:type="dxa"/>
              <w:left w:w="57" w:type="dxa"/>
              <w:bottom w:w="57" w:type="dxa"/>
              <w:right w:w="57" w:type="dxa"/>
            </w:tcMar>
          </w:tcPr>
          <w:p w14:paraId="537750E7" w14:textId="225EC7F9" w:rsidR="00F67E69" w:rsidRPr="00903FD0" w:rsidRDefault="00F67E69" w:rsidP="00F67E69">
            <w:pPr>
              <w:pStyle w:val="ListParagraph"/>
              <w:spacing w:before="120" w:after="120"/>
              <w:ind w:left="-18"/>
              <w:jc w:val="both"/>
              <w:rPr>
                <w:sz w:val="24"/>
                <w:szCs w:val="24"/>
              </w:rPr>
            </w:pPr>
            <w:r>
              <w:rPr>
                <w:b/>
                <w:sz w:val="24"/>
                <w:szCs w:val="24"/>
                <w:lang w:val="fr"/>
              </w:rPr>
              <w:t xml:space="preserve">Voies </w:t>
            </w:r>
            <w:r w:rsidRPr="00903FD0">
              <w:rPr>
                <w:b/>
                <w:sz w:val="24"/>
                <w:szCs w:val="24"/>
                <w:lang w:val="fr"/>
              </w:rPr>
              <w:t>d’accès</w:t>
            </w:r>
          </w:p>
          <w:p w14:paraId="6EDC115A" w14:textId="527725C0" w:rsidR="00F67E69" w:rsidRDefault="00F67E69" w:rsidP="00F67E69">
            <w:pPr>
              <w:pStyle w:val="ListParagraph"/>
              <w:spacing w:before="120" w:after="120"/>
              <w:ind w:left="-18"/>
              <w:jc w:val="both"/>
              <w:rPr>
                <w:sz w:val="24"/>
                <w:szCs w:val="24"/>
                <w:lang w:val="fr"/>
              </w:rPr>
            </w:pPr>
            <w:r>
              <w:rPr>
                <w:sz w:val="24"/>
                <w:szCs w:val="24"/>
              </w:rPr>
              <w:t xml:space="preserve">La mention </w:t>
            </w:r>
            <w:r w:rsidRPr="00903FD0">
              <w:rPr>
                <w:sz w:val="24"/>
                <w:szCs w:val="24"/>
                <w:lang w:val="fr"/>
              </w:rPr>
              <w:t>«</w:t>
            </w:r>
            <w:r>
              <w:rPr>
                <w:sz w:val="24"/>
                <w:szCs w:val="24"/>
                <w:lang w:val="fr"/>
              </w:rPr>
              <w:t xml:space="preserve"> </w:t>
            </w:r>
            <w:r w:rsidRPr="00903FD0">
              <w:rPr>
                <w:sz w:val="24"/>
                <w:szCs w:val="24"/>
                <w:lang w:val="fr"/>
              </w:rPr>
              <w:t xml:space="preserve">à la </w:t>
            </w:r>
            <w:r>
              <w:rPr>
                <w:sz w:val="24"/>
                <w:szCs w:val="24"/>
                <w:lang w:val="fr"/>
              </w:rPr>
              <w:t>D</w:t>
            </w:r>
            <w:r w:rsidRPr="00903FD0">
              <w:rPr>
                <w:sz w:val="24"/>
                <w:szCs w:val="24"/>
                <w:lang w:val="fr"/>
              </w:rPr>
              <w:t>ate de</w:t>
            </w:r>
            <w:r>
              <w:rPr>
                <w:sz w:val="24"/>
                <w:szCs w:val="24"/>
                <w:lang w:val="fr"/>
              </w:rPr>
              <w:t xml:space="preserve"> Référenc</w:t>
            </w:r>
            <w:r w:rsidRPr="00903FD0">
              <w:rPr>
                <w:sz w:val="24"/>
                <w:szCs w:val="24"/>
                <w:lang w:val="fr"/>
              </w:rPr>
              <w:t>e" est ajouté</w:t>
            </w:r>
            <w:r>
              <w:rPr>
                <w:sz w:val="24"/>
                <w:szCs w:val="24"/>
                <w:lang w:val="fr"/>
              </w:rPr>
              <w:t>e</w:t>
            </w:r>
            <w:r w:rsidRPr="00903FD0">
              <w:rPr>
                <w:sz w:val="24"/>
                <w:szCs w:val="24"/>
                <w:lang w:val="fr"/>
              </w:rPr>
              <w:t xml:space="preserve"> à la fin de la première phrase.</w:t>
            </w:r>
          </w:p>
          <w:p w14:paraId="1F719AC6" w14:textId="77777777" w:rsidR="00F67E69" w:rsidRPr="00737DBB" w:rsidRDefault="00F67E69" w:rsidP="00F67E69">
            <w:pPr>
              <w:autoSpaceDE w:val="0"/>
              <w:autoSpaceDN w:val="0"/>
              <w:adjustRightInd w:val="0"/>
              <w:spacing w:before="120" w:after="120"/>
              <w:jc w:val="both"/>
              <w:rPr>
                <w:rFonts w:eastAsia="Arial Narrow"/>
                <w:sz w:val="24"/>
                <w:szCs w:val="24"/>
              </w:rPr>
            </w:pPr>
            <w:r w:rsidRPr="00737DBB">
              <w:rPr>
                <w:sz w:val="24"/>
                <w:szCs w:val="24"/>
                <w:lang w:val="fr"/>
              </w:rPr>
              <w:t xml:space="preserve">Ce qui suit est ajouté à la fin de la sous-clause 4.15 : </w:t>
            </w:r>
          </w:p>
          <w:p w14:paraId="644B596C" w14:textId="150E87EB" w:rsidR="00F67E69" w:rsidRPr="00737DBB" w:rsidRDefault="00F67E69" w:rsidP="00F67E69">
            <w:pPr>
              <w:autoSpaceDE w:val="0"/>
              <w:autoSpaceDN w:val="0"/>
              <w:adjustRightInd w:val="0"/>
              <w:spacing w:before="120" w:after="120"/>
              <w:jc w:val="both"/>
              <w:rPr>
                <w:rFonts w:eastAsia="Arial Narrow"/>
                <w:color w:val="000000" w:themeColor="text1"/>
                <w:sz w:val="24"/>
                <w:szCs w:val="24"/>
              </w:rPr>
            </w:pPr>
            <w:r w:rsidRPr="00737DBB">
              <w:rPr>
                <w:sz w:val="24"/>
                <w:szCs w:val="24"/>
                <w:lang w:val="fr"/>
              </w:rPr>
              <w:t>«</w:t>
            </w:r>
            <w:r>
              <w:rPr>
                <w:sz w:val="24"/>
                <w:szCs w:val="24"/>
                <w:lang w:val="fr"/>
              </w:rPr>
              <w:t xml:space="preserve"> </w:t>
            </w:r>
            <w:r w:rsidRPr="00737DBB">
              <w:rPr>
                <w:sz w:val="24"/>
                <w:szCs w:val="24"/>
                <w:lang w:val="fr"/>
              </w:rPr>
              <w:t>L’</w:t>
            </w:r>
            <w:r>
              <w:rPr>
                <w:sz w:val="24"/>
                <w:szCs w:val="24"/>
                <w:lang w:val="fr"/>
              </w:rPr>
              <w:t>E</w:t>
            </w:r>
            <w:r w:rsidRPr="00737DBB">
              <w:rPr>
                <w:sz w:val="24"/>
                <w:szCs w:val="24"/>
                <w:lang w:val="fr"/>
              </w:rPr>
              <w:t xml:space="preserve">ntrepreneur doit prendre toutes les mesures de sécurité nécessaires pour éviter que des incidents et des </w:t>
            </w:r>
            <w:r>
              <w:rPr>
                <w:sz w:val="24"/>
                <w:szCs w:val="24"/>
                <w:lang w:val="fr"/>
              </w:rPr>
              <w:t xml:space="preserve">dommages </w:t>
            </w:r>
            <w:r w:rsidRPr="00737DBB">
              <w:rPr>
                <w:sz w:val="24"/>
                <w:szCs w:val="24"/>
                <w:lang w:val="fr"/>
              </w:rPr>
              <w:t>n</w:t>
            </w:r>
            <w:r>
              <w:rPr>
                <w:sz w:val="24"/>
                <w:szCs w:val="24"/>
                <w:lang w:val="fr"/>
              </w:rPr>
              <w:t xml:space="preserve">’affectent </w:t>
            </w:r>
            <w:r w:rsidRPr="00737DBB">
              <w:rPr>
                <w:sz w:val="24"/>
                <w:szCs w:val="24"/>
                <w:lang w:val="fr"/>
              </w:rPr>
              <w:t>un tiers associé à l’utilisation de l’équipement de l’</w:t>
            </w:r>
            <w:r>
              <w:rPr>
                <w:sz w:val="24"/>
                <w:szCs w:val="24"/>
                <w:lang w:val="fr"/>
              </w:rPr>
              <w:t>E</w:t>
            </w:r>
            <w:r w:rsidRPr="00737DBB">
              <w:rPr>
                <w:sz w:val="24"/>
                <w:szCs w:val="24"/>
                <w:lang w:val="fr"/>
              </w:rPr>
              <w:t>ntrepreneur sur la voie publique ou dans d’autres infrastructures publiques.</w:t>
            </w:r>
          </w:p>
          <w:p w14:paraId="236795EC" w14:textId="41F8BEFF" w:rsidR="00F67E69" w:rsidRPr="00366A48" w:rsidRDefault="00F67E69" w:rsidP="00F67E69">
            <w:pPr>
              <w:jc w:val="both"/>
              <w:rPr>
                <w:sz w:val="24"/>
                <w:szCs w:val="24"/>
              </w:rPr>
            </w:pPr>
            <w:r w:rsidRPr="00737DBB">
              <w:rPr>
                <w:color w:val="000000" w:themeColor="text1"/>
                <w:sz w:val="24"/>
                <w:szCs w:val="24"/>
                <w:lang w:val="fr"/>
              </w:rPr>
              <w:t>L’</w:t>
            </w:r>
            <w:r>
              <w:rPr>
                <w:color w:val="000000" w:themeColor="text1"/>
                <w:sz w:val="24"/>
                <w:szCs w:val="24"/>
                <w:lang w:val="fr"/>
              </w:rPr>
              <w:t>E</w:t>
            </w:r>
            <w:r w:rsidRPr="00737DBB">
              <w:rPr>
                <w:color w:val="000000" w:themeColor="text1"/>
                <w:sz w:val="24"/>
                <w:szCs w:val="24"/>
                <w:lang w:val="fr"/>
              </w:rPr>
              <w:t>ntrepreneur doit surveiller et utiliser les rapports sur les incidents et les accidents de sécurité routière afin d’identifier les problèmes de sécurité</w:t>
            </w:r>
            <w:r>
              <w:rPr>
                <w:color w:val="000000" w:themeColor="text1"/>
                <w:sz w:val="24"/>
                <w:szCs w:val="24"/>
                <w:lang w:val="fr"/>
              </w:rPr>
              <w:t xml:space="preserve"> </w:t>
            </w:r>
            <w:r w:rsidRPr="00737DBB">
              <w:rPr>
                <w:color w:val="000000" w:themeColor="text1"/>
                <w:sz w:val="24"/>
                <w:szCs w:val="24"/>
                <w:lang w:val="fr"/>
              </w:rPr>
              <w:t>et d’établir et de mettre en œuvre les mesures nécessaires pour les résoudre.</w:t>
            </w:r>
          </w:p>
        </w:tc>
      </w:tr>
      <w:tr w:rsidR="00F67E69" w:rsidRPr="0000065A" w14:paraId="620FD591" w14:textId="77777777" w:rsidTr="00FF68BF">
        <w:tc>
          <w:tcPr>
            <w:tcW w:w="3239" w:type="dxa"/>
            <w:tcMar>
              <w:top w:w="57" w:type="dxa"/>
              <w:left w:w="57" w:type="dxa"/>
              <w:bottom w:w="57" w:type="dxa"/>
              <w:right w:w="57" w:type="dxa"/>
            </w:tcMar>
          </w:tcPr>
          <w:p w14:paraId="0F128B88" w14:textId="3FAEF0D2" w:rsidR="00F67E69" w:rsidRPr="00616A09" w:rsidRDefault="00F67E69" w:rsidP="00F67E69">
            <w:pPr>
              <w:pStyle w:val="S7Header2"/>
            </w:pPr>
            <w:bookmarkStart w:id="666" w:name="_Toc486845949"/>
            <w:r w:rsidRPr="00616A09">
              <w:t>Sous-clause 4.18</w:t>
            </w:r>
            <w:bookmarkEnd w:id="666"/>
          </w:p>
        </w:tc>
        <w:tc>
          <w:tcPr>
            <w:tcW w:w="7251" w:type="dxa"/>
            <w:tcMar>
              <w:top w:w="57" w:type="dxa"/>
              <w:left w:w="57" w:type="dxa"/>
              <w:bottom w:w="57" w:type="dxa"/>
              <w:right w:w="57" w:type="dxa"/>
            </w:tcMar>
          </w:tcPr>
          <w:p w14:paraId="557FA8B6" w14:textId="77777777" w:rsidR="00F67E69" w:rsidRPr="00BF268A" w:rsidRDefault="00F67E69" w:rsidP="00F67E69">
            <w:pPr>
              <w:pStyle w:val="ListParagraph"/>
              <w:spacing w:before="120" w:after="120"/>
              <w:ind w:left="-18"/>
              <w:jc w:val="both"/>
              <w:rPr>
                <w:b/>
                <w:bCs/>
                <w:sz w:val="24"/>
                <w:szCs w:val="24"/>
                <w:lang w:val="fr"/>
              </w:rPr>
            </w:pPr>
            <w:r w:rsidRPr="00BF268A">
              <w:rPr>
                <w:b/>
                <w:bCs/>
                <w:sz w:val="24"/>
                <w:szCs w:val="24"/>
                <w:lang w:val="fr"/>
              </w:rPr>
              <w:t>Protection de l’environnement</w:t>
            </w:r>
          </w:p>
          <w:p w14:paraId="1D7832D3" w14:textId="77777777" w:rsidR="00F67E69" w:rsidRPr="003A3715" w:rsidRDefault="00F67E69" w:rsidP="00F67E69">
            <w:pPr>
              <w:pStyle w:val="Heading3"/>
              <w:spacing w:before="120" w:after="120"/>
              <w:jc w:val="both"/>
              <w:rPr>
                <w:rFonts w:ascii="Times New Roman" w:hAnsi="Times New Roman" w:cs="Times New Roman"/>
                <w:b w:val="0"/>
                <w:bCs w:val="0"/>
                <w:sz w:val="24"/>
                <w:szCs w:val="24"/>
                <w:lang w:val="fr"/>
              </w:rPr>
            </w:pPr>
            <w:bookmarkStart w:id="667" w:name="_Toc15459242"/>
            <w:r w:rsidRPr="003A3715">
              <w:rPr>
                <w:rFonts w:ascii="Times New Roman" w:hAnsi="Times New Roman" w:cs="Times New Roman"/>
                <w:b w:val="0"/>
                <w:bCs w:val="0"/>
                <w:sz w:val="24"/>
                <w:szCs w:val="24"/>
                <w:lang w:val="fr"/>
              </w:rPr>
              <w:t>La sous-clause 4.18 Protection de l’environnement est remplacée par :</w:t>
            </w:r>
            <w:bookmarkEnd w:id="667"/>
          </w:p>
          <w:p w14:paraId="274280ED" w14:textId="320B8C1C" w:rsidR="00F67E69" w:rsidRPr="003A3715" w:rsidRDefault="00F67E69" w:rsidP="00F67E69">
            <w:pPr>
              <w:spacing w:before="120" w:after="120"/>
              <w:jc w:val="both"/>
              <w:rPr>
                <w:sz w:val="24"/>
                <w:szCs w:val="24"/>
                <w:lang w:val="fr"/>
              </w:rPr>
            </w:pPr>
            <w:r w:rsidRPr="00903FD0">
              <w:rPr>
                <w:sz w:val="24"/>
                <w:szCs w:val="24"/>
                <w:lang w:val="fr"/>
              </w:rPr>
              <w:t xml:space="preserve"> « L’</w:t>
            </w:r>
            <w:r>
              <w:rPr>
                <w:sz w:val="24"/>
                <w:szCs w:val="24"/>
                <w:lang w:val="fr"/>
              </w:rPr>
              <w:t>E</w:t>
            </w:r>
            <w:r w:rsidRPr="00903FD0">
              <w:rPr>
                <w:sz w:val="24"/>
                <w:szCs w:val="24"/>
                <w:lang w:val="fr"/>
              </w:rPr>
              <w:t>ntrepreneur doit prendre toutes les mesures nécessaires pour :</w:t>
            </w:r>
          </w:p>
          <w:p w14:paraId="3D58C762" w14:textId="5C1C5F34" w:rsidR="00F67E69" w:rsidRPr="003A3715" w:rsidRDefault="00F67E69" w:rsidP="00877C0E">
            <w:pPr>
              <w:pStyle w:val="ListParagraph"/>
              <w:numPr>
                <w:ilvl w:val="2"/>
                <w:numId w:val="95"/>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Pr>
                <w:sz w:val="24"/>
                <w:szCs w:val="24"/>
                <w:lang w:val="fr"/>
              </w:rPr>
              <w:t>Chantier</w:t>
            </w:r>
            <w:r w:rsidRPr="00903FD0">
              <w:rPr>
                <w:sz w:val="24"/>
                <w:szCs w:val="24"/>
                <w:lang w:val="fr"/>
              </w:rPr>
              <w:t xml:space="preserve"> qu’à l’extérieur);</w:t>
            </w:r>
            <w:r>
              <w:rPr>
                <w:sz w:val="24"/>
                <w:szCs w:val="24"/>
                <w:lang w:val="fr"/>
              </w:rPr>
              <w:t xml:space="preserve"> e</w:t>
            </w:r>
            <w:r w:rsidRPr="00903FD0">
              <w:rPr>
                <w:sz w:val="24"/>
                <w:szCs w:val="24"/>
                <w:lang w:val="fr"/>
              </w:rPr>
              <w:t xml:space="preserve">t </w:t>
            </w:r>
          </w:p>
          <w:p w14:paraId="11E5D8CA" w14:textId="120341A8" w:rsidR="00F67E69" w:rsidRPr="003A3715" w:rsidRDefault="00F67E69" w:rsidP="00877C0E">
            <w:pPr>
              <w:pStyle w:val="ListParagraph"/>
              <w:numPr>
                <w:ilvl w:val="2"/>
                <w:numId w:val="95"/>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Pr>
                <w:sz w:val="24"/>
                <w:szCs w:val="24"/>
                <w:lang w:val="fr"/>
              </w:rPr>
              <w:t>E</w:t>
            </w:r>
            <w:r w:rsidRPr="00903FD0">
              <w:rPr>
                <w:sz w:val="24"/>
                <w:szCs w:val="24"/>
                <w:lang w:val="fr"/>
              </w:rPr>
              <w:t>ntrepreneur.</w:t>
            </w:r>
          </w:p>
          <w:p w14:paraId="39BA7D39" w14:textId="71E6E2EF" w:rsidR="00F67E69" w:rsidRPr="003A3715" w:rsidRDefault="00F67E69" w:rsidP="00F67E69">
            <w:pPr>
              <w:spacing w:before="120" w:after="120"/>
              <w:jc w:val="both"/>
              <w:rPr>
                <w:sz w:val="24"/>
                <w:szCs w:val="24"/>
                <w:lang w:val="fr"/>
              </w:rPr>
            </w:pPr>
            <w:r w:rsidRPr="00903FD0">
              <w:rPr>
                <w:sz w:val="24"/>
                <w:szCs w:val="24"/>
                <w:lang w:val="fr"/>
              </w:rPr>
              <w:t>L’</w:t>
            </w:r>
            <w:r>
              <w:rPr>
                <w:sz w:val="24"/>
                <w:szCs w:val="24"/>
                <w:lang w:val="fr"/>
              </w:rPr>
              <w:t>E</w:t>
            </w:r>
            <w:r w:rsidRPr="00903FD0">
              <w:rPr>
                <w:sz w:val="24"/>
                <w:szCs w:val="24"/>
                <w:lang w:val="fr"/>
              </w:rPr>
              <w:t>ntrepreneur doit s’assurer que les émissions, les rejets de surface, les effluents et tout autre polluant provenant des activités de l’</w:t>
            </w:r>
            <w:r>
              <w:rPr>
                <w:sz w:val="24"/>
                <w:szCs w:val="24"/>
                <w:lang w:val="fr"/>
              </w:rPr>
              <w:t>E</w:t>
            </w:r>
            <w:r w:rsidRPr="00903FD0">
              <w:rPr>
                <w:sz w:val="24"/>
                <w:szCs w:val="24"/>
                <w:lang w:val="fr"/>
              </w:rPr>
              <w:t>ntrepreneur ne dépasse</w:t>
            </w:r>
            <w:r>
              <w:rPr>
                <w:sz w:val="24"/>
                <w:szCs w:val="24"/>
                <w:lang w:val="fr"/>
              </w:rPr>
              <w:t>nt</w:t>
            </w:r>
            <w:r w:rsidRPr="00903FD0">
              <w:rPr>
                <w:sz w:val="24"/>
                <w:szCs w:val="24"/>
                <w:lang w:val="fr"/>
              </w:rPr>
              <w:t xml:space="preserve"> ni les valeurs indiquées dans les </w:t>
            </w:r>
            <w:r>
              <w:rPr>
                <w:sz w:val="24"/>
                <w:szCs w:val="24"/>
                <w:lang w:val="fr"/>
              </w:rPr>
              <w:t>E</w:t>
            </w:r>
            <w:r w:rsidRPr="00903FD0">
              <w:rPr>
                <w:sz w:val="24"/>
                <w:szCs w:val="24"/>
                <w:lang w:val="fr"/>
              </w:rPr>
              <w:t>xigences d</w:t>
            </w:r>
            <w:r>
              <w:rPr>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ni celles prescrites par les lois applicables.</w:t>
            </w:r>
          </w:p>
          <w:p w14:paraId="4262C441" w14:textId="29B74818" w:rsidR="00F67E69" w:rsidRPr="003A3715" w:rsidRDefault="00F67E69" w:rsidP="00F67E69">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Pr>
                <w:sz w:val="24"/>
                <w:szCs w:val="24"/>
                <w:lang w:val="fr"/>
              </w:rPr>
              <w:t>de</w:t>
            </w:r>
            <w:r w:rsidRPr="00903FD0">
              <w:rPr>
                <w:sz w:val="24"/>
                <w:szCs w:val="24"/>
                <w:lang w:val="fr"/>
              </w:rPr>
              <w:t xml:space="preserve"> nuisances pour les personnes, sur le </w:t>
            </w:r>
            <w:r>
              <w:rPr>
                <w:sz w:val="24"/>
                <w:szCs w:val="24"/>
                <w:lang w:val="fr"/>
              </w:rPr>
              <w:t>Chantier</w:t>
            </w:r>
            <w:r w:rsidRPr="00903FD0">
              <w:rPr>
                <w:sz w:val="24"/>
                <w:szCs w:val="24"/>
                <w:lang w:val="fr"/>
              </w:rPr>
              <w:t xml:space="preserve"> ou à l’extérieur</w:t>
            </w:r>
            <w:r>
              <w:rPr>
                <w:sz w:val="24"/>
                <w:szCs w:val="24"/>
                <w:lang w:val="fr"/>
              </w:rPr>
              <w:t>,</w:t>
            </w:r>
            <w:r w:rsidRPr="00903FD0">
              <w:rPr>
                <w:sz w:val="24"/>
                <w:szCs w:val="24"/>
                <w:lang w:val="fr"/>
              </w:rPr>
              <w:t xml:space="preserve"> </w:t>
            </w:r>
            <w:r>
              <w:rPr>
                <w:sz w:val="24"/>
                <w:szCs w:val="24"/>
                <w:lang w:val="fr"/>
              </w:rPr>
              <w:t xml:space="preserve">résultant </w:t>
            </w:r>
            <w:r w:rsidRPr="00903FD0">
              <w:rPr>
                <w:sz w:val="24"/>
                <w:szCs w:val="24"/>
                <w:lang w:val="fr"/>
              </w:rPr>
              <w:t>des opérations de l’</w:t>
            </w:r>
            <w:r>
              <w:rPr>
                <w:sz w:val="24"/>
                <w:szCs w:val="24"/>
                <w:lang w:val="fr"/>
              </w:rPr>
              <w:t>E</w:t>
            </w:r>
            <w:r w:rsidRPr="00903FD0">
              <w:rPr>
                <w:sz w:val="24"/>
                <w:szCs w:val="24"/>
                <w:lang w:val="fr"/>
              </w:rPr>
              <w:t>ntrepreneur, l’</w:t>
            </w:r>
            <w:r>
              <w:rPr>
                <w:sz w:val="24"/>
                <w:szCs w:val="24"/>
                <w:lang w:val="fr"/>
              </w:rPr>
              <w:t>E</w:t>
            </w:r>
            <w:r w:rsidRPr="00903FD0">
              <w:rPr>
                <w:sz w:val="24"/>
                <w:szCs w:val="24"/>
                <w:lang w:val="fr"/>
              </w:rPr>
              <w:t>ntrepreneur doit convenir avec le représentant d</w:t>
            </w:r>
            <w:r>
              <w:rPr>
                <w:sz w:val="24"/>
                <w:szCs w:val="24"/>
                <w:lang w:val="fr"/>
              </w:rPr>
              <w:t>u Maître d’Ouvrage</w:t>
            </w:r>
            <w:r w:rsidRPr="00903FD0">
              <w:rPr>
                <w:sz w:val="24"/>
                <w:szCs w:val="24"/>
                <w:lang w:val="fr"/>
              </w:rPr>
              <w:t xml:space="preserve"> des mesures et de </w:t>
            </w:r>
            <w:r>
              <w:rPr>
                <w:sz w:val="24"/>
                <w:szCs w:val="24"/>
                <w:lang w:val="fr"/>
              </w:rPr>
              <w:t xml:space="preserve">délais </w:t>
            </w:r>
            <w:r w:rsidRPr="00903FD0">
              <w:rPr>
                <w:sz w:val="24"/>
                <w:szCs w:val="24"/>
                <w:lang w:val="fr"/>
              </w:rPr>
              <w:t>appropriés pour rem</w:t>
            </w:r>
            <w:r>
              <w:rPr>
                <w:sz w:val="24"/>
                <w:szCs w:val="24"/>
                <w:lang w:val="fr"/>
              </w:rPr>
              <w:t>ettre</w:t>
            </w:r>
            <w:r w:rsidRPr="00903FD0">
              <w:rPr>
                <w:sz w:val="24"/>
                <w:szCs w:val="24"/>
                <w:lang w:val="fr"/>
              </w:rPr>
              <w:t xml:space="preserve">, dans la mesure du possible, l’environnement endommagé </w:t>
            </w:r>
            <w:r>
              <w:rPr>
                <w:sz w:val="24"/>
                <w:szCs w:val="24"/>
                <w:lang w:val="fr"/>
              </w:rPr>
              <w:t>en</w:t>
            </w:r>
            <w:r w:rsidRPr="00903FD0">
              <w:rPr>
                <w:sz w:val="24"/>
                <w:szCs w:val="24"/>
                <w:lang w:val="fr"/>
              </w:rPr>
              <w:t xml:space="preserve"> son état </w:t>
            </w:r>
            <w:r>
              <w:rPr>
                <w:sz w:val="24"/>
                <w:szCs w:val="24"/>
                <w:lang w:val="fr"/>
              </w:rPr>
              <w:t>antérieur</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met</w:t>
            </w:r>
            <w:r>
              <w:rPr>
                <w:sz w:val="24"/>
                <w:szCs w:val="24"/>
                <w:lang w:val="fr"/>
              </w:rPr>
              <w:t>tre</w:t>
            </w:r>
            <w:r w:rsidRPr="00903FD0">
              <w:rPr>
                <w:sz w:val="24"/>
                <w:szCs w:val="24"/>
                <w:lang w:val="fr"/>
              </w:rPr>
              <w:t xml:space="preserve"> en œuvre </w:t>
            </w:r>
            <w:r>
              <w:rPr>
                <w:sz w:val="24"/>
                <w:szCs w:val="24"/>
                <w:lang w:val="fr"/>
              </w:rPr>
              <w:t>ces</w:t>
            </w:r>
            <w:r w:rsidRPr="00903FD0">
              <w:rPr>
                <w:sz w:val="24"/>
                <w:szCs w:val="24"/>
                <w:lang w:val="fr"/>
              </w:rPr>
              <w:t xml:space="preserve"> recours à ses frais à la satisfaction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w:t>
            </w:r>
          </w:p>
        </w:tc>
      </w:tr>
      <w:tr w:rsidR="00F67E69" w:rsidRPr="0000065A" w14:paraId="0FC80F3D" w14:textId="77777777" w:rsidTr="00FF68BF">
        <w:tc>
          <w:tcPr>
            <w:tcW w:w="3239" w:type="dxa"/>
            <w:tcMar>
              <w:top w:w="57" w:type="dxa"/>
              <w:left w:w="57" w:type="dxa"/>
              <w:bottom w:w="57" w:type="dxa"/>
              <w:right w:w="57" w:type="dxa"/>
            </w:tcMar>
          </w:tcPr>
          <w:p w14:paraId="1481015B" w14:textId="1EEAA5C9" w:rsidR="00F67E69" w:rsidRPr="008A3DAB" w:rsidRDefault="00F67E69" w:rsidP="00F67E69">
            <w:pPr>
              <w:pStyle w:val="S7Header2"/>
            </w:pPr>
            <w:bookmarkStart w:id="668" w:name="_Toc486845950"/>
            <w:r>
              <w:t>Sous-clause 4.21</w:t>
            </w:r>
            <w:bookmarkEnd w:id="668"/>
          </w:p>
        </w:tc>
        <w:tc>
          <w:tcPr>
            <w:tcW w:w="7251" w:type="dxa"/>
            <w:tcMar>
              <w:top w:w="57" w:type="dxa"/>
              <w:left w:w="57" w:type="dxa"/>
              <w:bottom w:w="57" w:type="dxa"/>
              <w:right w:w="57" w:type="dxa"/>
            </w:tcMar>
          </w:tcPr>
          <w:p w14:paraId="341DC631" w14:textId="7687316F" w:rsidR="00F67E69" w:rsidRPr="00B276BF" w:rsidRDefault="00F67E69" w:rsidP="00F67E69">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77559948" w:rsidR="00F67E69" w:rsidRPr="00B276BF" w:rsidRDefault="00F67E69" w:rsidP="00F67E69">
            <w:pPr>
              <w:pStyle w:val="ClauseSubList"/>
              <w:tabs>
                <w:tab w:val="clear" w:pos="3987"/>
              </w:tabs>
              <w:spacing w:before="120" w:after="120"/>
              <w:ind w:left="0" w:firstLine="0"/>
              <w:jc w:val="both"/>
              <w:rPr>
                <w:color w:val="000000" w:themeColor="text1"/>
                <w:sz w:val="24"/>
                <w:szCs w:val="24"/>
                <w:lang w:val="fr-FR"/>
              </w:rPr>
            </w:pPr>
            <w:r>
              <w:rPr>
                <w:color w:val="000000" w:themeColor="text1"/>
                <w:sz w:val="24"/>
                <w:szCs w:val="24"/>
                <w:lang w:val="fr"/>
              </w:rPr>
              <w:t>L’alinéa</w:t>
            </w:r>
            <w:r w:rsidRPr="00B276BF">
              <w:rPr>
                <w:color w:val="000000" w:themeColor="text1"/>
                <w:sz w:val="24"/>
                <w:szCs w:val="24"/>
                <w:lang w:val="fr"/>
              </w:rPr>
              <w:t xml:space="preserve"> (g) est remplacée par </w:t>
            </w:r>
            <w:r>
              <w:rPr>
                <w:color w:val="000000" w:themeColor="text1"/>
                <w:sz w:val="24"/>
                <w:szCs w:val="24"/>
                <w:lang w:val="fr"/>
              </w:rPr>
              <w:t>ce qui suit</w:t>
            </w:r>
            <w:r w:rsidRPr="00B276BF">
              <w:rPr>
                <w:color w:val="000000" w:themeColor="text1"/>
                <w:sz w:val="24"/>
                <w:szCs w:val="24"/>
                <w:lang w:val="fr"/>
              </w:rPr>
              <w:t xml:space="preserve"> :</w:t>
            </w:r>
          </w:p>
          <w:p w14:paraId="7E03E5B1" w14:textId="042A7217" w:rsidR="00F67E69" w:rsidRPr="00B276BF" w:rsidRDefault="00F67E69" w:rsidP="00F67E69">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Pr>
                <w:bCs/>
                <w:color w:val="000000" w:themeColor="text1"/>
                <w:sz w:val="24"/>
                <w:szCs w:val="24"/>
                <w:lang w:val="fr"/>
              </w:rPr>
              <w:t xml:space="preserve"> </w:t>
            </w:r>
            <w:r w:rsidRPr="000C1F9C">
              <w:rPr>
                <w:bCs/>
                <w:color w:val="000000" w:themeColor="text1"/>
                <w:sz w:val="24"/>
                <w:szCs w:val="24"/>
                <w:lang w:val="fr"/>
              </w:rPr>
              <w:t>(g)</w:t>
            </w:r>
            <w:r w:rsidRPr="00B276BF">
              <w:rPr>
                <w:sz w:val="24"/>
                <w:szCs w:val="24"/>
                <w:lang w:val="fr"/>
              </w:rPr>
              <w:t xml:space="preserve"> </w:t>
            </w:r>
            <w:r w:rsidRPr="00B276BF">
              <w:rPr>
                <w:color w:val="000000" w:themeColor="text1"/>
                <w:sz w:val="24"/>
                <w:szCs w:val="24"/>
                <w:lang w:val="fr"/>
              </w:rPr>
              <w:tab/>
              <w:t xml:space="preserve"> </w:t>
            </w:r>
            <w:r w:rsidRPr="000062F5">
              <w:rPr>
                <w:sz w:val="24"/>
                <w:szCs w:val="24"/>
                <w:lang w:val="fr" w:eastAsia="fr-FR"/>
              </w:rPr>
              <w:t xml:space="preserve">Indicateurs de performance des dispositions </w:t>
            </w:r>
            <w:r w:rsidRPr="00B276BF">
              <w:rPr>
                <w:sz w:val="24"/>
                <w:szCs w:val="24"/>
                <w:lang w:val="fr"/>
              </w:rPr>
              <w:t>environnementales et sociales</w:t>
            </w:r>
            <w:r>
              <w:rPr>
                <w:sz w:val="24"/>
                <w:szCs w:val="24"/>
                <w:lang w:val="fr"/>
              </w:rPr>
              <w:t xml:space="preserve"> </w:t>
            </w:r>
            <w:r w:rsidRPr="00B276BF">
              <w:rPr>
                <w:color w:val="000000" w:themeColor="text1"/>
                <w:sz w:val="24"/>
                <w:szCs w:val="24"/>
                <w:lang w:val="fr"/>
              </w:rPr>
              <w:t>(ES)</w:t>
            </w:r>
            <w:r>
              <w:rPr>
                <w:color w:val="000000" w:themeColor="text1"/>
                <w:sz w:val="24"/>
                <w:szCs w:val="24"/>
                <w:lang w:val="fr"/>
              </w:rPr>
              <w:t xml:space="preserve"> figurant dans </w:t>
            </w:r>
            <w:r w:rsidRPr="00B276BF">
              <w:rPr>
                <w:color w:val="000000" w:themeColor="text1"/>
                <w:sz w:val="24"/>
                <w:szCs w:val="24"/>
                <w:lang w:val="fr"/>
              </w:rPr>
              <w:t xml:space="preserve">les </w:t>
            </w:r>
            <w:r>
              <w:rPr>
                <w:sz w:val="24"/>
                <w:szCs w:val="24"/>
                <w:lang w:val="fr"/>
              </w:rPr>
              <w:t>C</w:t>
            </w:r>
            <w:r w:rsidRPr="00B276BF">
              <w:rPr>
                <w:sz w:val="24"/>
                <w:szCs w:val="24"/>
                <w:lang w:val="fr"/>
              </w:rPr>
              <w:t xml:space="preserve">onditions </w:t>
            </w:r>
            <w:r>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F67E69" w:rsidRDefault="00F67E69" w:rsidP="00F67E69">
            <w:pPr>
              <w:spacing w:before="120" w:after="120"/>
              <w:jc w:val="both"/>
              <w:rPr>
                <w:sz w:val="24"/>
                <w:szCs w:val="24"/>
                <w:lang w:val="fr"/>
              </w:rPr>
            </w:pPr>
            <w:r w:rsidRPr="00B276BF">
              <w:rPr>
                <w:sz w:val="24"/>
                <w:szCs w:val="24"/>
                <w:lang w:val="fr"/>
              </w:rPr>
              <w:t>Ce qui suit est ajouté à la fin de la sous-clause :</w:t>
            </w:r>
          </w:p>
          <w:p w14:paraId="7B01816F" w14:textId="1E09D32E" w:rsidR="00F67E69" w:rsidRPr="000C1F9C" w:rsidRDefault="00F67E69" w:rsidP="00F67E69">
            <w:pPr>
              <w:shd w:val="clear" w:color="auto" w:fill="FDFDFD"/>
              <w:jc w:val="both"/>
              <w:rPr>
                <w:sz w:val="24"/>
                <w:szCs w:val="24"/>
                <w:lang w:eastAsia="en-US"/>
              </w:rPr>
            </w:pPr>
            <w:r w:rsidRPr="000C1F9C">
              <w:rPr>
                <w:sz w:val="24"/>
                <w:szCs w:val="24"/>
                <w:lang w:eastAsia="en-US"/>
              </w:rPr>
              <w:t>« Si cela est indiqué dans les Données du Marché, les rapports d’avancement doivent inclure l’état de la conformité à la gestion des risques de cybersécurité, ainsi que tout risque prévisible en matière de cybersécurité et son atténuation.</w:t>
            </w:r>
          </w:p>
          <w:p w14:paraId="1FE73B2B" w14:textId="4B6FBE29" w:rsidR="00F67E69" w:rsidRPr="00B276BF" w:rsidRDefault="00F67E69" w:rsidP="00F67E69">
            <w:pPr>
              <w:spacing w:before="120" w:after="120"/>
              <w:jc w:val="both"/>
              <w:rPr>
                <w:color w:val="000000" w:themeColor="text1"/>
                <w:sz w:val="24"/>
                <w:szCs w:val="24"/>
              </w:rPr>
            </w:pPr>
            <w:r w:rsidRPr="00B276BF">
              <w:rPr>
                <w:sz w:val="24"/>
                <w:szCs w:val="24"/>
                <w:lang w:val="fr"/>
              </w:rPr>
              <w:t xml:space="preserve">« En plus de l’exigence de </w:t>
            </w:r>
            <w:r>
              <w:rPr>
                <w:sz w:val="24"/>
                <w:szCs w:val="24"/>
                <w:lang w:val="fr"/>
              </w:rPr>
              <w:t>rapport</w:t>
            </w:r>
            <w:r w:rsidRPr="00B276BF">
              <w:rPr>
                <w:sz w:val="24"/>
                <w:szCs w:val="24"/>
                <w:lang w:val="fr"/>
              </w:rPr>
              <w:t xml:space="preserve"> de ce sous-paragraphe (g) de la</w:t>
            </w:r>
            <w:r>
              <w:rPr>
                <w:sz w:val="24"/>
                <w:szCs w:val="24"/>
                <w:lang w:val="fr"/>
              </w:rPr>
              <w:t xml:space="preserve"> </w:t>
            </w:r>
            <w:r w:rsidRPr="00B276BF">
              <w:rPr>
                <w:sz w:val="24"/>
                <w:szCs w:val="24"/>
                <w:lang w:val="fr"/>
              </w:rPr>
              <w:t>sous-clause 4.2</w:t>
            </w:r>
            <w:r>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Pr>
                <w:sz w:val="24"/>
                <w:szCs w:val="24"/>
                <w:lang w:val="fr"/>
              </w:rPr>
              <w:t xml:space="preserve"> </w:t>
            </w:r>
            <w:r w:rsidRPr="00B276BF">
              <w:rPr>
                <w:i/>
                <w:sz w:val="24"/>
                <w:szCs w:val="24"/>
                <w:lang w:val="fr"/>
              </w:rPr>
              <w:t>d’avancement]</w:t>
            </w:r>
            <w:r w:rsidRPr="00B276BF">
              <w:rPr>
                <w:sz w:val="24"/>
                <w:szCs w:val="24"/>
                <w:lang w:val="fr"/>
              </w:rPr>
              <w:t xml:space="preserve"> </w:t>
            </w:r>
            <w:r w:rsidR="00E466A9" w:rsidRPr="00B276BF">
              <w:rPr>
                <w:sz w:val="24"/>
                <w:szCs w:val="24"/>
                <w:lang w:val="fr"/>
              </w:rPr>
              <w:t>et sous  réserve de l’exigence spécifique sur le traitement des allégations d’E</w:t>
            </w:r>
            <w:r w:rsidR="00E466A9">
              <w:rPr>
                <w:sz w:val="24"/>
                <w:szCs w:val="24"/>
                <w:lang w:val="fr"/>
              </w:rPr>
              <w:t>A</w:t>
            </w:r>
            <w:r w:rsidR="00E466A9" w:rsidRPr="00B276BF">
              <w:rPr>
                <w:sz w:val="24"/>
                <w:szCs w:val="24"/>
                <w:lang w:val="fr"/>
              </w:rPr>
              <w:t xml:space="preserve">S et/ou de </w:t>
            </w:r>
            <w:r w:rsidR="00E466A9">
              <w:rPr>
                <w:sz w:val="24"/>
                <w:szCs w:val="24"/>
                <w:lang w:val="fr"/>
              </w:rPr>
              <w:t>HS</w:t>
            </w:r>
            <w:r w:rsidR="00E466A9" w:rsidRPr="00B276BF">
              <w:rPr>
                <w:sz w:val="24"/>
                <w:szCs w:val="24"/>
                <w:lang w:val="fr"/>
              </w:rPr>
              <w:t xml:space="preserve"> conformément à la sous-clause 6.26,</w:t>
            </w:r>
            <w:r w:rsidR="00C04F45">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informe</w:t>
            </w:r>
            <w:r>
              <w:rPr>
                <w:sz w:val="24"/>
                <w:szCs w:val="24"/>
                <w:lang w:val="fr"/>
              </w:rPr>
              <w:t>r</w:t>
            </w:r>
            <w:r w:rsidRPr="00B276BF">
              <w:rPr>
                <w:sz w:val="24"/>
                <w:szCs w:val="24"/>
                <w:lang w:val="fr"/>
              </w:rPr>
              <w:t xml:space="preserve">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Pr>
                <w:sz w:val="24"/>
                <w:szCs w:val="24"/>
                <w:lang w:val="fr"/>
              </w:rPr>
              <w:t>P</w:t>
            </w:r>
            <w:r w:rsidRPr="00B276BF">
              <w:rPr>
                <w:sz w:val="24"/>
                <w:szCs w:val="24"/>
                <w:lang w:val="fr"/>
              </w:rPr>
              <w:t>ersonnel d</w:t>
            </w:r>
            <w:r>
              <w:rPr>
                <w:sz w:val="24"/>
                <w:szCs w:val="24"/>
                <w:lang w:val="fr"/>
              </w:rPr>
              <w:t>u Maître d’Ouvrage</w:t>
            </w:r>
            <w:r w:rsidRPr="00B276BF">
              <w:rPr>
                <w:sz w:val="24"/>
                <w:szCs w:val="24"/>
                <w:lang w:val="fr"/>
              </w:rPr>
              <w:t xml:space="preserve"> ou le </w:t>
            </w:r>
            <w:r>
              <w:rPr>
                <w:sz w:val="24"/>
                <w:szCs w:val="24"/>
                <w:lang w:val="fr"/>
              </w:rPr>
              <w:t>P</w:t>
            </w:r>
            <w:r w:rsidRPr="00B276BF">
              <w:rPr>
                <w:sz w:val="24"/>
                <w:szCs w:val="24"/>
                <w:lang w:val="fr"/>
              </w:rPr>
              <w:t>ersonnel de l’</w:t>
            </w:r>
            <w:r>
              <w:rPr>
                <w:sz w:val="24"/>
                <w:szCs w:val="24"/>
                <w:lang w:val="fr"/>
              </w:rPr>
              <w:t>E</w:t>
            </w:r>
            <w:r w:rsidRPr="00B276BF">
              <w:rPr>
                <w:sz w:val="24"/>
                <w:szCs w:val="24"/>
                <w:lang w:val="fr"/>
              </w:rPr>
              <w:t xml:space="preserve">ntrepreneur. Cela comprend, sans s’y limiter, tout </w:t>
            </w:r>
            <w:r w:rsidRPr="00B276BF">
              <w:rPr>
                <w:color w:val="000000" w:themeColor="text1"/>
                <w:sz w:val="24"/>
                <w:szCs w:val="24"/>
                <w:lang w:val="fr"/>
              </w:rPr>
              <w:t>incident ou accident causant la mort ou des blessures graves</w:t>
            </w:r>
            <w:r>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Pr>
                <w:color w:val="000000" w:themeColor="text1"/>
                <w:sz w:val="24"/>
                <w:szCs w:val="24"/>
                <w:lang w:val="fr"/>
              </w:rPr>
              <w:t> ;</w:t>
            </w:r>
            <w:r w:rsidRPr="00B276BF">
              <w:rPr>
                <w:color w:val="000000" w:themeColor="text1"/>
                <w:sz w:val="24"/>
                <w:szCs w:val="24"/>
                <w:lang w:val="fr"/>
              </w:rPr>
              <w:t xml:space="preserve"> </w:t>
            </w:r>
            <w:r>
              <w:rPr>
                <w:color w:val="000000" w:themeColor="text1"/>
                <w:sz w:val="24"/>
                <w:szCs w:val="24"/>
                <w:lang w:val="fr"/>
              </w:rPr>
              <w:t xml:space="preserve">tous incidents de cibersécurité tels que spécifiés dans les Données du Marché ; </w:t>
            </w:r>
            <w:r w:rsidRPr="00B276BF">
              <w:rPr>
                <w:color w:val="000000" w:themeColor="text1"/>
                <w:sz w:val="24"/>
                <w:szCs w:val="24"/>
                <w:lang w:val="fr"/>
              </w:rPr>
              <w:t>ou toute allégation d’E</w:t>
            </w:r>
            <w:r>
              <w:rPr>
                <w:color w:val="000000" w:themeColor="text1"/>
                <w:sz w:val="24"/>
                <w:szCs w:val="24"/>
                <w:lang w:val="fr"/>
              </w:rPr>
              <w:t>AS et</w:t>
            </w:r>
            <w:r w:rsidRPr="00B276BF">
              <w:rPr>
                <w:color w:val="000000" w:themeColor="text1"/>
                <w:sz w:val="24"/>
                <w:szCs w:val="24"/>
                <w:lang w:val="fr"/>
              </w:rPr>
              <w:t xml:space="preserve">/ou de </w:t>
            </w:r>
            <w:r>
              <w:rPr>
                <w:color w:val="000000" w:themeColor="text1"/>
                <w:sz w:val="24"/>
                <w:szCs w:val="24"/>
                <w:lang w:val="fr"/>
              </w:rPr>
              <w:t>HS</w:t>
            </w:r>
            <w:r w:rsidRPr="00B276BF">
              <w:rPr>
                <w:color w:val="000000" w:themeColor="text1"/>
                <w:sz w:val="24"/>
                <w:szCs w:val="24"/>
                <w:lang w:val="fr"/>
              </w:rPr>
              <w:t>. Dans le cas d</w:t>
            </w:r>
            <w:r>
              <w:rPr>
                <w:color w:val="000000" w:themeColor="text1"/>
                <w:sz w:val="24"/>
                <w:szCs w:val="24"/>
                <w:lang w:val="fr"/>
              </w:rPr>
              <w:t>’</w:t>
            </w:r>
            <w:r w:rsidRPr="00B276BF">
              <w:rPr>
                <w:color w:val="000000" w:themeColor="text1"/>
                <w:sz w:val="24"/>
                <w:szCs w:val="24"/>
                <w:lang w:val="fr"/>
              </w:rPr>
              <w:t>E</w:t>
            </w:r>
            <w:r>
              <w:rPr>
                <w:color w:val="000000" w:themeColor="text1"/>
                <w:sz w:val="24"/>
                <w:szCs w:val="24"/>
                <w:lang w:val="fr"/>
              </w:rPr>
              <w:t>A</w:t>
            </w:r>
            <w:r w:rsidRPr="00B276BF">
              <w:rPr>
                <w:color w:val="000000" w:themeColor="text1"/>
                <w:sz w:val="24"/>
                <w:szCs w:val="24"/>
                <w:lang w:val="fr"/>
              </w:rPr>
              <w:t>S et/ou d</w:t>
            </w:r>
            <w:r>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16C4406B" w:rsidR="00F67E69" w:rsidRPr="00B276BF" w:rsidRDefault="00F67E69" w:rsidP="00F67E69">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w:t>
            </w:r>
            <w:r>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Pr>
                <w:sz w:val="24"/>
                <w:szCs w:val="24"/>
                <w:lang w:val="fr"/>
              </w:rPr>
              <w:t>du Maître d’Ouvrage</w:t>
            </w:r>
            <w:r w:rsidRPr="00903FD0">
              <w:rPr>
                <w:sz w:val="24"/>
                <w:szCs w:val="24"/>
                <w:lang w:val="fr"/>
              </w:rPr>
              <w:t xml:space="preserve"> </w:t>
            </w:r>
            <w:r>
              <w:rPr>
                <w:sz w:val="24"/>
                <w:szCs w:val="24"/>
                <w:lang w:val="fr"/>
              </w:rPr>
              <w:t>et de l</w:t>
            </w:r>
            <w:r w:rsidRPr="00B276BF">
              <w:rPr>
                <w:sz w:val="24"/>
                <w:szCs w:val="24"/>
                <w:lang w:val="fr"/>
              </w:rPr>
              <w:t>’</w:t>
            </w:r>
            <w:r>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Pr>
                <w:sz w:val="24"/>
                <w:szCs w:val="24"/>
                <w:lang w:val="fr"/>
              </w:rPr>
              <w:t>E</w:t>
            </w:r>
            <w:r w:rsidRPr="00B276BF">
              <w:rPr>
                <w:sz w:val="24"/>
                <w:szCs w:val="24"/>
                <w:lang w:val="fr"/>
              </w:rPr>
              <w:t xml:space="preserve">ntrepreneur doit fournir tous les détails de ces incidents ou accidents au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dans les délais convenus avec le </w:t>
            </w:r>
            <w:r>
              <w:rPr>
                <w:sz w:val="24"/>
                <w:szCs w:val="24"/>
                <w:lang w:val="fr"/>
              </w:rPr>
              <w:t>R</w:t>
            </w:r>
            <w:r w:rsidRPr="00B276BF">
              <w:rPr>
                <w:sz w:val="24"/>
                <w:szCs w:val="24"/>
                <w:lang w:val="fr"/>
              </w:rPr>
              <w:t xml:space="preserve">eprésentant </w:t>
            </w:r>
            <w:r>
              <w:rPr>
                <w:sz w:val="24"/>
                <w:szCs w:val="24"/>
                <w:lang w:val="fr"/>
              </w:rPr>
              <w:t>du Maître d’Ouvrage</w:t>
            </w:r>
            <w:r w:rsidRPr="00B276BF">
              <w:rPr>
                <w:sz w:val="24"/>
                <w:szCs w:val="24"/>
                <w:lang w:val="fr"/>
              </w:rPr>
              <w:t>.</w:t>
            </w:r>
          </w:p>
          <w:p w14:paraId="148D677E" w14:textId="70EF571F" w:rsidR="00F67E69" w:rsidRPr="00B276BF" w:rsidRDefault="00F67E69" w:rsidP="00F67E69">
            <w:pPr>
              <w:pStyle w:val="ClauseSubList"/>
              <w:spacing w:before="120" w:after="120"/>
              <w:ind w:left="30" w:firstLine="0"/>
              <w:jc w:val="both"/>
              <w:rPr>
                <w:color w:val="000000" w:themeColor="text1"/>
                <w:sz w:val="24"/>
                <w:szCs w:val="24"/>
                <w:lang w:val="fr-FR"/>
              </w:rPr>
            </w:pPr>
            <w:r w:rsidRPr="00B276BF">
              <w:rPr>
                <w:sz w:val="24"/>
                <w:szCs w:val="24"/>
                <w:lang w:val="fr"/>
              </w:rPr>
              <w:t>L’</w:t>
            </w:r>
            <w:r>
              <w:rPr>
                <w:sz w:val="24"/>
                <w:szCs w:val="24"/>
                <w:lang w:val="fr"/>
              </w:rPr>
              <w:t>E</w:t>
            </w:r>
            <w:r w:rsidRPr="00B276BF">
              <w:rPr>
                <w:sz w:val="24"/>
                <w:szCs w:val="24"/>
                <w:lang w:val="fr"/>
              </w:rPr>
              <w:t>ntrepreneur doit exiger de ses sous-traitants et fournisseurs (autres que les sous-traitants) qu’ils informent immédiatement l’</w:t>
            </w:r>
            <w:r>
              <w:rPr>
                <w:sz w:val="24"/>
                <w:szCs w:val="24"/>
                <w:lang w:val="fr"/>
              </w:rPr>
              <w:t>E</w:t>
            </w:r>
            <w:r w:rsidRPr="00B276BF">
              <w:rPr>
                <w:sz w:val="24"/>
                <w:szCs w:val="24"/>
                <w:lang w:val="fr"/>
              </w:rPr>
              <w:t>ntrepreneur de tout incident ou accident mentionné dans cette sous-clause.</w:t>
            </w:r>
          </w:p>
        </w:tc>
      </w:tr>
      <w:tr w:rsidR="00F67E69" w:rsidRPr="0000065A" w14:paraId="09E289B4" w14:textId="77777777" w:rsidTr="00FF68BF">
        <w:tc>
          <w:tcPr>
            <w:tcW w:w="3239" w:type="dxa"/>
            <w:tcMar>
              <w:top w:w="57" w:type="dxa"/>
              <w:left w:w="57" w:type="dxa"/>
              <w:bottom w:w="57" w:type="dxa"/>
              <w:right w:w="57" w:type="dxa"/>
            </w:tcMar>
          </w:tcPr>
          <w:p w14:paraId="08FD4F0F" w14:textId="77777777" w:rsidR="00F67E69" w:rsidRDefault="00F67E69" w:rsidP="00F67E69">
            <w:pPr>
              <w:pStyle w:val="S7Header2"/>
            </w:pPr>
            <w:r>
              <w:t>Sous-clause 4.22</w:t>
            </w:r>
          </w:p>
        </w:tc>
        <w:tc>
          <w:tcPr>
            <w:tcW w:w="7251" w:type="dxa"/>
            <w:tcMar>
              <w:top w:w="57" w:type="dxa"/>
              <w:left w:w="57" w:type="dxa"/>
              <w:bottom w:w="57" w:type="dxa"/>
              <w:right w:w="57" w:type="dxa"/>
            </w:tcMar>
          </w:tcPr>
          <w:p w14:paraId="78CEB941" w14:textId="7D5F230F" w:rsidR="00F67E69" w:rsidRPr="00B276BF" w:rsidRDefault="00F67E69" w:rsidP="00F67E69">
            <w:pPr>
              <w:pStyle w:val="ListParagraph"/>
              <w:spacing w:before="120" w:after="120"/>
              <w:ind w:left="-18"/>
              <w:jc w:val="both"/>
              <w:rPr>
                <w:b/>
                <w:sz w:val="24"/>
                <w:szCs w:val="24"/>
              </w:rPr>
            </w:pPr>
            <w:r w:rsidRPr="00B276BF">
              <w:rPr>
                <w:b/>
                <w:sz w:val="24"/>
                <w:szCs w:val="24"/>
                <w:lang w:val="fr"/>
              </w:rPr>
              <w:t xml:space="preserve">Sécurité du </w:t>
            </w:r>
            <w:r>
              <w:rPr>
                <w:b/>
                <w:sz w:val="24"/>
                <w:szCs w:val="24"/>
                <w:lang w:val="fr"/>
              </w:rPr>
              <w:t>Chantier</w:t>
            </w:r>
          </w:p>
          <w:p w14:paraId="2DA5E568" w14:textId="3ED0D116" w:rsidR="00F67E69" w:rsidRPr="00B276BF" w:rsidRDefault="00F67E69" w:rsidP="00F67E69">
            <w:pPr>
              <w:pStyle w:val="ListParagraph"/>
              <w:spacing w:before="120" w:after="120"/>
              <w:ind w:left="-18"/>
              <w:jc w:val="both"/>
              <w:rPr>
                <w:sz w:val="24"/>
                <w:szCs w:val="24"/>
              </w:rPr>
            </w:pPr>
            <w:r w:rsidRPr="00B276BF">
              <w:rPr>
                <w:sz w:val="24"/>
                <w:szCs w:val="24"/>
                <w:lang w:val="fr"/>
              </w:rPr>
              <w:t xml:space="preserve">La sous-clause est remplacée par </w:t>
            </w:r>
            <w:r>
              <w:rPr>
                <w:sz w:val="24"/>
                <w:szCs w:val="24"/>
                <w:lang w:val="fr"/>
              </w:rPr>
              <w:t>ce qui suit</w:t>
            </w:r>
            <w:r w:rsidRPr="00B276BF">
              <w:rPr>
                <w:sz w:val="24"/>
                <w:szCs w:val="24"/>
                <w:lang w:val="fr"/>
              </w:rPr>
              <w:t xml:space="preserve"> :</w:t>
            </w:r>
          </w:p>
          <w:p w14:paraId="505E84BF" w14:textId="7B5144E5" w:rsidR="00F67E69" w:rsidRPr="00B276BF" w:rsidRDefault="00F67E69" w:rsidP="00F67E69">
            <w:pPr>
              <w:spacing w:before="120" w:after="120"/>
              <w:jc w:val="both"/>
              <w:rPr>
                <w:rFonts w:eastAsia="Arial Narrow"/>
                <w:sz w:val="24"/>
                <w:szCs w:val="24"/>
              </w:rPr>
            </w:pPr>
            <w:r w:rsidRPr="00B276BF">
              <w:rPr>
                <w:sz w:val="24"/>
                <w:szCs w:val="24"/>
                <w:lang w:val="fr"/>
              </w:rPr>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est responsable de la sécurité du </w:t>
            </w:r>
            <w:r>
              <w:rPr>
                <w:sz w:val="24"/>
                <w:szCs w:val="24"/>
                <w:lang w:val="fr"/>
              </w:rPr>
              <w:t>Chantier</w:t>
            </w:r>
            <w:r w:rsidRPr="00B276BF">
              <w:rPr>
                <w:sz w:val="24"/>
                <w:szCs w:val="24"/>
                <w:lang w:val="fr"/>
              </w:rPr>
              <w:t xml:space="preserve"> et:</w:t>
            </w:r>
          </w:p>
          <w:p w14:paraId="5517758B" w14:textId="37E8371C" w:rsidR="00F67E69" w:rsidRPr="00B276BF" w:rsidRDefault="00F67E69" w:rsidP="00877C0E">
            <w:pPr>
              <w:pStyle w:val="ListParagraph"/>
              <w:numPr>
                <w:ilvl w:val="0"/>
                <w:numId w:val="96"/>
              </w:numPr>
              <w:spacing w:before="120" w:after="120"/>
              <w:ind w:left="720" w:hanging="651"/>
              <w:jc w:val="both"/>
              <w:rPr>
                <w:rFonts w:eastAsia="Arial Narrow"/>
                <w:sz w:val="24"/>
                <w:szCs w:val="24"/>
              </w:rPr>
            </w:pPr>
            <w:r>
              <w:rPr>
                <w:sz w:val="24"/>
                <w:szCs w:val="24"/>
                <w:lang w:val="fr"/>
              </w:rPr>
              <w:t>de</w:t>
            </w:r>
            <w:r w:rsidRPr="00B276BF">
              <w:rPr>
                <w:sz w:val="24"/>
                <w:szCs w:val="24"/>
                <w:lang w:val="fr"/>
              </w:rPr>
              <w:t xml:space="preserve"> </w:t>
            </w:r>
            <w:r>
              <w:rPr>
                <w:sz w:val="24"/>
                <w:szCs w:val="24"/>
                <w:lang w:val="fr"/>
              </w:rPr>
              <w:t>mainteni</w:t>
            </w:r>
            <w:r w:rsidRPr="00B276BF">
              <w:rPr>
                <w:sz w:val="24"/>
                <w:szCs w:val="24"/>
                <w:lang w:val="fr"/>
              </w:rPr>
              <w:t xml:space="preserve">r les personnes non autorisées hors du </w:t>
            </w:r>
            <w:r>
              <w:rPr>
                <w:sz w:val="24"/>
                <w:szCs w:val="24"/>
                <w:lang w:val="fr"/>
              </w:rPr>
              <w:t>Chantier</w:t>
            </w:r>
            <w:r w:rsidRPr="00B276BF">
              <w:rPr>
                <w:sz w:val="24"/>
                <w:szCs w:val="24"/>
                <w:lang w:val="fr"/>
              </w:rPr>
              <w:t xml:space="preserve">; </w:t>
            </w:r>
          </w:p>
          <w:p w14:paraId="00052D64" w14:textId="023F025B" w:rsidR="00F67E69" w:rsidRPr="00B276BF" w:rsidRDefault="00F67E69" w:rsidP="00877C0E">
            <w:pPr>
              <w:pStyle w:val="ListParagraph"/>
              <w:numPr>
                <w:ilvl w:val="0"/>
                <w:numId w:val="96"/>
              </w:numPr>
              <w:spacing w:before="120" w:after="120"/>
              <w:ind w:left="720" w:hanging="651"/>
              <w:jc w:val="both"/>
              <w:rPr>
                <w:rFonts w:eastAsia="Arial Narrow"/>
                <w:sz w:val="24"/>
                <w:szCs w:val="24"/>
              </w:rPr>
            </w:pPr>
            <w:r>
              <w:rPr>
                <w:sz w:val="24"/>
                <w:szCs w:val="24"/>
              </w:rPr>
              <w:t xml:space="preserve">de limiter </w:t>
            </w:r>
            <w:r w:rsidRPr="00B276BF">
              <w:rPr>
                <w:sz w:val="24"/>
                <w:szCs w:val="24"/>
                <w:lang w:val="fr"/>
              </w:rPr>
              <w:t xml:space="preserve">les personnes autorisées au </w:t>
            </w:r>
            <w:r>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ntrepreneur, au personnel d</w:t>
            </w:r>
            <w:r>
              <w:rPr>
                <w:sz w:val="24"/>
                <w:szCs w:val="24"/>
                <w:lang w:val="fr"/>
              </w:rPr>
              <w:t>u Maître d’Ouvrage</w:t>
            </w:r>
            <w:r w:rsidRPr="00903FD0">
              <w:rPr>
                <w:sz w:val="24"/>
                <w:szCs w:val="24"/>
                <w:lang w:val="fr"/>
              </w:rPr>
              <w:t xml:space="preserve"> </w:t>
            </w:r>
            <w:r w:rsidRPr="00B276BF">
              <w:rPr>
                <w:sz w:val="24"/>
                <w:szCs w:val="24"/>
                <w:lang w:val="fr"/>
              </w:rPr>
              <w:t>et à tout autre personnel identifié comme personnel autorisé (y compris les autres entrepreneurs d</w:t>
            </w:r>
            <w:r>
              <w:rPr>
                <w:sz w:val="24"/>
                <w:szCs w:val="24"/>
                <w:lang w:val="fr"/>
              </w:rPr>
              <w:t>u Maître d’Ouvrage</w:t>
            </w:r>
            <w:r w:rsidRPr="00903FD0">
              <w:rPr>
                <w:sz w:val="24"/>
                <w:szCs w:val="24"/>
                <w:lang w:val="fr"/>
              </w:rPr>
              <w:t xml:space="preserve"> </w:t>
            </w:r>
            <w:r w:rsidRPr="00B276BF">
              <w:rPr>
                <w:sz w:val="24"/>
                <w:szCs w:val="24"/>
                <w:lang w:val="fr"/>
              </w:rPr>
              <w:t xml:space="preserve">sur le </w:t>
            </w:r>
            <w:r>
              <w:rPr>
                <w:sz w:val="24"/>
                <w:szCs w:val="24"/>
                <w:lang w:val="fr"/>
              </w:rPr>
              <w:t>Chantier</w:t>
            </w:r>
            <w:r w:rsidRPr="00B276BF">
              <w:rPr>
                <w:sz w:val="24"/>
                <w:szCs w:val="24"/>
                <w:lang w:val="fr"/>
              </w:rPr>
              <w:t xml:space="preserve">), par </w:t>
            </w:r>
            <w:r>
              <w:rPr>
                <w:sz w:val="24"/>
                <w:szCs w:val="24"/>
                <w:lang w:val="fr"/>
              </w:rPr>
              <w:t>Notification</w:t>
            </w:r>
            <w:r w:rsidRPr="00B276BF">
              <w:rPr>
                <w:sz w:val="24"/>
                <w:szCs w:val="24"/>
                <w:lang w:val="fr"/>
              </w:rPr>
              <w:t xml:space="preserve"> </w:t>
            </w:r>
            <w:r>
              <w:rPr>
                <w:sz w:val="24"/>
                <w:szCs w:val="24"/>
                <w:lang w:val="fr"/>
              </w:rPr>
              <w:t>du Maître d’Ouvrage</w:t>
            </w:r>
            <w:r w:rsidRPr="00B276BF">
              <w:rPr>
                <w:sz w:val="24"/>
                <w:szCs w:val="24"/>
                <w:lang w:val="fr"/>
              </w:rPr>
              <w:t xml:space="preserve"> ou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r>
              <w:rPr>
                <w:sz w:val="24"/>
                <w:szCs w:val="24"/>
                <w:lang w:val="fr"/>
              </w:rPr>
              <w:t>à</w:t>
            </w:r>
            <w:r w:rsidRPr="00B276BF">
              <w:rPr>
                <w:sz w:val="24"/>
                <w:szCs w:val="24"/>
                <w:lang w:val="fr"/>
              </w:rPr>
              <w:t xml:space="preserve"> l’</w:t>
            </w:r>
            <w:r>
              <w:rPr>
                <w:sz w:val="24"/>
                <w:szCs w:val="24"/>
                <w:lang w:val="fr"/>
              </w:rPr>
              <w:t>E</w:t>
            </w:r>
            <w:r w:rsidRPr="00B276BF">
              <w:rPr>
                <w:sz w:val="24"/>
                <w:szCs w:val="24"/>
                <w:lang w:val="fr"/>
              </w:rPr>
              <w:t>ntrepreneur.</w:t>
            </w:r>
          </w:p>
          <w:p w14:paraId="61AB0B46" w14:textId="1F63EC3C" w:rsidR="00F67E69" w:rsidRPr="00B276BF" w:rsidRDefault="00F67E69" w:rsidP="00F67E69">
            <w:pPr>
              <w:spacing w:before="120" w:after="120"/>
              <w:jc w:val="both"/>
              <w:rPr>
                <w:rFonts w:eastAsia="Arial Narrow"/>
                <w:sz w:val="24"/>
                <w:szCs w:val="24"/>
              </w:rPr>
            </w:pPr>
            <w:r w:rsidRPr="00B276BF">
              <w:rPr>
                <w:sz w:val="24"/>
                <w:szCs w:val="24"/>
                <w:lang w:val="fr"/>
              </w:rPr>
              <w:t>Sous réserve de la sous-clause 4.1,</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soumet</w:t>
            </w:r>
            <w:r>
              <w:rPr>
                <w:sz w:val="24"/>
                <w:szCs w:val="24"/>
                <w:lang w:val="fr"/>
              </w:rPr>
              <w:t>tre</w:t>
            </w:r>
            <w:r w:rsidRPr="00B276BF">
              <w:rPr>
                <w:sz w:val="24"/>
                <w:szCs w:val="24"/>
                <w:lang w:val="fr"/>
              </w:rPr>
              <w:t xml:space="preserve"> pour la non-objection du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un plan de gestion de la sécurité qui énonce</w:t>
            </w:r>
            <w:r>
              <w:rPr>
                <w:sz w:val="24"/>
                <w:szCs w:val="24"/>
                <w:lang w:val="fr"/>
              </w:rPr>
              <w:t xml:space="preserve"> </w:t>
            </w:r>
            <w:r w:rsidRPr="00B276BF">
              <w:rPr>
                <w:sz w:val="24"/>
                <w:szCs w:val="24"/>
                <w:lang w:val="fr"/>
              </w:rPr>
              <w:t xml:space="preserve">les modalités de sécurité </w:t>
            </w:r>
            <w:r>
              <w:rPr>
                <w:sz w:val="24"/>
                <w:szCs w:val="24"/>
                <w:lang w:val="fr"/>
              </w:rPr>
              <w:t>sur le Chantier</w:t>
            </w:r>
            <w:r w:rsidRPr="00B276BF">
              <w:rPr>
                <w:sz w:val="24"/>
                <w:szCs w:val="24"/>
                <w:lang w:val="fr"/>
              </w:rPr>
              <w:t>.</w:t>
            </w:r>
          </w:p>
          <w:p w14:paraId="79DC743D" w14:textId="44819BB8" w:rsidR="00F67E69" w:rsidRPr="00B276BF" w:rsidRDefault="00F67E69" w:rsidP="00F67E69">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 doit</w:t>
            </w:r>
            <w:r>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Pr>
                <w:sz w:val="24"/>
                <w:szCs w:val="24"/>
                <w:lang w:val="fr"/>
              </w:rPr>
              <w:t>(</w:t>
            </w:r>
            <w:r w:rsidRPr="00B276BF">
              <w:rPr>
                <w:sz w:val="24"/>
                <w:szCs w:val="24"/>
                <w:lang w:val="fr"/>
              </w:rPr>
              <w:t xml:space="preserve">ii) former adéquatement le personnel de sécurité (ou déterminer qu’il est correctement formé) au recours à la force (et, le cas échéant, aux armes à feu) et à la conduite appropriée à l’égard du </w:t>
            </w:r>
            <w:r>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du </w:t>
            </w:r>
            <w:r>
              <w:rPr>
                <w:sz w:val="24"/>
                <w:szCs w:val="24"/>
                <w:lang w:val="fr"/>
              </w:rPr>
              <w:t>P</w:t>
            </w:r>
            <w:r w:rsidRPr="00B276BF">
              <w:rPr>
                <w:sz w:val="24"/>
                <w:szCs w:val="24"/>
                <w:lang w:val="fr"/>
              </w:rPr>
              <w:t>ersonnel d</w:t>
            </w:r>
            <w:r>
              <w:rPr>
                <w:sz w:val="24"/>
                <w:szCs w:val="24"/>
                <w:lang w:val="fr"/>
              </w:rPr>
              <w:t>u Maître d’Ouvrage</w:t>
            </w:r>
            <w:r w:rsidRPr="00903FD0">
              <w:rPr>
                <w:sz w:val="24"/>
                <w:szCs w:val="24"/>
                <w:lang w:val="fr"/>
              </w:rPr>
              <w:t xml:space="preserve"> </w:t>
            </w:r>
            <w:r w:rsidRPr="00B276BF">
              <w:rPr>
                <w:sz w:val="24"/>
                <w:szCs w:val="24"/>
                <w:lang w:val="fr"/>
              </w:rPr>
              <w:t xml:space="preserve">et des collectivités touchées; iii) exiger du personnel de sécurité qu’il agisse dans le cadre des lois applicables et de toutes les exigences énoncées dans les </w:t>
            </w:r>
            <w:r>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xml:space="preserve">. </w:t>
            </w:r>
          </w:p>
          <w:p w14:paraId="196440DF" w14:textId="6CED2131" w:rsidR="00F67E69" w:rsidRPr="00B276BF" w:rsidRDefault="00F67E69" w:rsidP="00F67E69">
            <w:pPr>
              <w:spacing w:before="120" w:after="120"/>
              <w:jc w:val="both"/>
              <w:rPr>
                <w:sz w:val="24"/>
                <w:szCs w:val="24"/>
              </w:rPr>
            </w:pPr>
            <w:r w:rsidRPr="00B276BF">
              <w:rPr>
                <w:sz w:val="24"/>
                <w:szCs w:val="24"/>
                <w:lang w:val="fr"/>
              </w:rPr>
              <w:t>L’</w:t>
            </w:r>
            <w:r>
              <w:rPr>
                <w:sz w:val="24"/>
                <w:szCs w:val="24"/>
                <w:lang w:val="fr"/>
              </w:rPr>
              <w:t>E</w:t>
            </w:r>
            <w:r w:rsidRPr="00B276BF">
              <w:rPr>
                <w:sz w:val="24"/>
                <w:szCs w:val="24"/>
                <w:lang w:val="fr"/>
              </w:rPr>
              <w:t xml:space="preserve">ntrepreneur ne </w:t>
            </w:r>
            <w:r>
              <w:rPr>
                <w:sz w:val="24"/>
                <w:szCs w:val="24"/>
                <w:lang w:val="fr"/>
              </w:rPr>
              <w:t xml:space="preserve">doit </w:t>
            </w:r>
            <w:r w:rsidRPr="00B276BF">
              <w:rPr>
                <w:sz w:val="24"/>
                <w:szCs w:val="24"/>
                <w:lang w:val="fr"/>
              </w:rPr>
              <w:t>permet</w:t>
            </w:r>
            <w:r>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3B3FC041" w:rsidR="00F67E69" w:rsidRPr="00B276BF" w:rsidRDefault="00F67E69" w:rsidP="00F67E69">
            <w:pPr>
              <w:pStyle w:val="ListParagraph"/>
              <w:spacing w:before="120" w:after="120"/>
              <w:ind w:left="-18"/>
              <w:jc w:val="both"/>
              <w:rPr>
                <w:b/>
                <w:sz w:val="24"/>
                <w:szCs w:val="24"/>
              </w:rPr>
            </w:pPr>
            <w:r w:rsidRPr="00B276BF">
              <w:rPr>
                <w:sz w:val="24"/>
                <w:szCs w:val="24"/>
                <w:lang w:val="fr"/>
              </w:rPr>
              <w:t>En prenant des dispositions de sécurité, l’</w:t>
            </w:r>
            <w:r>
              <w:rPr>
                <w:sz w:val="24"/>
                <w:szCs w:val="24"/>
                <w:lang w:val="fr"/>
              </w:rPr>
              <w:t>E</w:t>
            </w:r>
            <w:r w:rsidRPr="00B276BF">
              <w:rPr>
                <w:sz w:val="24"/>
                <w:szCs w:val="24"/>
                <w:lang w:val="fr"/>
              </w:rPr>
              <w:t xml:space="preserve">ntrepreneur doit également se conformer à toutes les exigences supplémentaires énoncées dans les </w:t>
            </w:r>
            <w:r>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w:t>
            </w:r>
          </w:p>
        </w:tc>
      </w:tr>
      <w:tr w:rsidR="00F67E69" w:rsidRPr="0000065A" w14:paraId="3D7A47D8" w14:textId="77777777" w:rsidTr="00FF68BF">
        <w:trPr>
          <w:trHeight w:val="663"/>
        </w:trPr>
        <w:tc>
          <w:tcPr>
            <w:tcW w:w="3239" w:type="dxa"/>
            <w:tcMar>
              <w:top w:w="57" w:type="dxa"/>
              <w:left w:w="57" w:type="dxa"/>
              <w:bottom w:w="57" w:type="dxa"/>
              <w:right w:w="57" w:type="dxa"/>
            </w:tcMar>
          </w:tcPr>
          <w:p w14:paraId="52C96308" w14:textId="77777777" w:rsidR="00F67E69" w:rsidRDefault="00F67E69" w:rsidP="00F67E69">
            <w:pPr>
              <w:pStyle w:val="S7Header2"/>
            </w:pPr>
            <w:r>
              <w:t>Sous-clause 4.24</w:t>
            </w:r>
          </w:p>
        </w:tc>
        <w:tc>
          <w:tcPr>
            <w:tcW w:w="7251" w:type="dxa"/>
            <w:tcMar>
              <w:top w:w="57" w:type="dxa"/>
              <w:left w:w="57" w:type="dxa"/>
              <w:bottom w:w="57" w:type="dxa"/>
              <w:right w:w="57" w:type="dxa"/>
            </w:tcMar>
          </w:tcPr>
          <w:p w14:paraId="12E8FCEE" w14:textId="52A0EC86" w:rsidR="00F67E69" w:rsidRPr="00B276BF" w:rsidRDefault="00F67E69" w:rsidP="00F67E69">
            <w:pPr>
              <w:spacing w:before="120" w:after="120"/>
              <w:jc w:val="both"/>
              <w:rPr>
                <w:rFonts w:eastAsia="Arial Narrow"/>
                <w:b/>
                <w:sz w:val="24"/>
                <w:szCs w:val="24"/>
              </w:rPr>
            </w:pPr>
            <w:r w:rsidRPr="00B276BF">
              <w:rPr>
                <w:sz w:val="24"/>
                <w:szCs w:val="24"/>
                <w:lang w:val="fr"/>
              </w:rPr>
              <w:t>Le titre est remplacé par</w:t>
            </w:r>
            <w:r>
              <w:rPr>
                <w:sz w:val="24"/>
                <w:szCs w:val="24"/>
                <w:lang w:val="fr"/>
              </w:rPr>
              <w:t xml:space="preserve"> </w:t>
            </w:r>
            <w:r w:rsidRPr="00B276BF">
              <w:rPr>
                <w:sz w:val="24"/>
                <w:szCs w:val="24"/>
                <w:lang w:val="fr"/>
              </w:rPr>
              <w:t xml:space="preserve">: </w:t>
            </w:r>
            <w:r>
              <w:rPr>
                <w:sz w:val="24"/>
                <w:szCs w:val="24"/>
                <w:lang w:val="fr"/>
              </w:rPr>
              <w:t>« </w:t>
            </w:r>
            <w:r w:rsidRPr="003A22B6">
              <w:rPr>
                <w:b/>
                <w:bCs/>
                <w:sz w:val="24"/>
                <w:szCs w:val="24"/>
                <w:lang w:val="fr"/>
              </w:rPr>
              <w:t xml:space="preserve">Découvertes </w:t>
            </w:r>
            <w:r w:rsidRPr="00B276BF">
              <w:rPr>
                <w:b/>
                <w:sz w:val="24"/>
                <w:szCs w:val="24"/>
                <w:lang w:val="fr"/>
              </w:rPr>
              <w:t>Arch</w:t>
            </w:r>
            <w:r>
              <w:rPr>
                <w:b/>
                <w:sz w:val="24"/>
                <w:szCs w:val="24"/>
                <w:lang w:val="fr"/>
              </w:rPr>
              <w:t>éologiques et Géologiques »</w:t>
            </w:r>
            <w:r w:rsidRPr="00B276BF">
              <w:rPr>
                <w:b/>
                <w:sz w:val="24"/>
                <w:szCs w:val="24"/>
                <w:lang w:val="fr"/>
              </w:rPr>
              <w:t>.</w:t>
            </w:r>
          </w:p>
          <w:p w14:paraId="0F3BF3D5" w14:textId="15F6C05D" w:rsidR="00F67E69" w:rsidRPr="00B276BF" w:rsidRDefault="00F67E69" w:rsidP="00F67E69">
            <w:pPr>
              <w:spacing w:before="120" w:after="120"/>
              <w:jc w:val="both"/>
              <w:rPr>
                <w:rFonts w:eastAsia="Arial Narrow"/>
                <w:b/>
                <w:sz w:val="24"/>
                <w:szCs w:val="24"/>
              </w:rPr>
            </w:pPr>
            <w:r w:rsidRPr="00B276BF">
              <w:rPr>
                <w:sz w:val="24"/>
                <w:szCs w:val="24"/>
                <w:lang w:val="fr"/>
              </w:rPr>
              <w:t xml:space="preserve">Le premier paragraphe est remplacé par </w:t>
            </w:r>
            <w:r>
              <w:rPr>
                <w:sz w:val="24"/>
                <w:szCs w:val="24"/>
                <w:lang w:val="fr"/>
              </w:rPr>
              <w:t>ce qui suit</w:t>
            </w:r>
            <w:r w:rsidRPr="00B276BF">
              <w:rPr>
                <w:sz w:val="24"/>
                <w:szCs w:val="24"/>
                <w:lang w:val="fr"/>
              </w:rPr>
              <w:t xml:space="preserve"> :</w:t>
            </w:r>
          </w:p>
          <w:p w14:paraId="0A05DCCB" w14:textId="21C7579C" w:rsidR="00F67E69" w:rsidRPr="00B276BF" w:rsidRDefault="00F67E69" w:rsidP="00F67E69">
            <w:pPr>
              <w:spacing w:before="120" w:after="120"/>
              <w:jc w:val="both"/>
              <w:rPr>
                <w:rFonts w:eastAsia="Arial Narrow"/>
                <w:sz w:val="24"/>
                <w:szCs w:val="24"/>
              </w:rPr>
            </w:pPr>
            <w:r w:rsidRPr="00B276BF">
              <w:rPr>
                <w:sz w:val="24"/>
                <w:szCs w:val="24"/>
                <w:lang w:val="fr"/>
              </w:rPr>
              <w:t xml:space="preserve">« Tous les fossiles, pièces de monnaie, objets de valeur ou d’antiquité, structures, groupes de structures et autres vestiges ou objets d’intérêt géologique, archéologique, paléontologique, historique, architectural ou religieux trouvés sur le </w:t>
            </w:r>
            <w:r>
              <w:rPr>
                <w:sz w:val="24"/>
                <w:szCs w:val="24"/>
                <w:lang w:val="fr"/>
              </w:rPr>
              <w:t>Chantier</w:t>
            </w:r>
            <w:r w:rsidRPr="00B276BF">
              <w:rPr>
                <w:sz w:val="24"/>
                <w:szCs w:val="24"/>
                <w:lang w:val="fr"/>
              </w:rPr>
              <w:t xml:space="preserve"> doivent être placés sous la garde et </w:t>
            </w:r>
            <w:r>
              <w:rPr>
                <w:sz w:val="24"/>
                <w:szCs w:val="24"/>
                <w:lang w:val="fr"/>
              </w:rPr>
              <w:t>aux soins</w:t>
            </w:r>
            <w:r w:rsidRPr="00B276BF">
              <w:rPr>
                <w:sz w:val="24"/>
                <w:szCs w:val="24"/>
                <w:lang w:val="fr"/>
              </w:rPr>
              <w:t xml:space="preserve"> d</w:t>
            </w:r>
            <w:r>
              <w:rPr>
                <w:sz w:val="24"/>
                <w:szCs w:val="24"/>
                <w:lang w:val="fr"/>
              </w:rPr>
              <w:t>u Maître d’Ouvrage</w:t>
            </w:r>
            <w:r w:rsidRPr="00B276BF">
              <w:rPr>
                <w:sz w:val="24"/>
                <w:szCs w:val="24"/>
                <w:lang w:val="fr"/>
              </w:rPr>
              <w:t>. L’</w:t>
            </w:r>
            <w:r>
              <w:rPr>
                <w:sz w:val="24"/>
                <w:szCs w:val="24"/>
                <w:lang w:val="fr"/>
              </w:rPr>
              <w:t>E</w:t>
            </w:r>
            <w:r w:rsidRPr="00B276BF">
              <w:rPr>
                <w:sz w:val="24"/>
                <w:szCs w:val="24"/>
                <w:lang w:val="fr"/>
              </w:rPr>
              <w:t>ntrepreneur doit :</w:t>
            </w:r>
          </w:p>
          <w:p w14:paraId="1DF403E2" w14:textId="076755D6" w:rsidR="00F67E69" w:rsidRPr="00B276BF" w:rsidRDefault="00F67E69" w:rsidP="00877C0E">
            <w:pPr>
              <w:pStyle w:val="ListParagraph"/>
              <w:numPr>
                <w:ilvl w:val="0"/>
                <w:numId w:val="97"/>
              </w:numPr>
              <w:spacing w:before="120" w:after="120"/>
              <w:jc w:val="both"/>
              <w:rPr>
                <w:rFonts w:eastAsia="Arial Narrow"/>
                <w:sz w:val="24"/>
                <w:szCs w:val="24"/>
              </w:rPr>
            </w:pPr>
            <w:r w:rsidRPr="00B276BF">
              <w:rPr>
                <w:sz w:val="24"/>
                <w:szCs w:val="24"/>
                <w:lang w:val="fr"/>
              </w:rPr>
              <w:t xml:space="preserve">prendre toutes les précautions raisonnables, y compris clôturer la zone ou le lieu de la </w:t>
            </w:r>
            <w:r>
              <w:rPr>
                <w:sz w:val="24"/>
                <w:szCs w:val="24"/>
                <w:lang w:val="fr"/>
              </w:rPr>
              <w:t>découverte</w:t>
            </w:r>
            <w:r w:rsidRPr="00B276BF">
              <w:rPr>
                <w:sz w:val="24"/>
                <w:szCs w:val="24"/>
                <w:lang w:val="fr"/>
              </w:rPr>
              <w:t xml:space="preserve">, afin d’éviter d’autres perturbations et d’empêcher le </w:t>
            </w:r>
            <w:r>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ou d’autres personnes d’enlever ou d’endommager l’une ou l’autre de ces </w:t>
            </w:r>
            <w:r>
              <w:rPr>
                <w:sz w:val="24"/>
                <w:szCs w:val="24"/>
                <w:lang w:val="fr"/>
              </w:rPr>
              <w:t>découverte</w:t>
            </w:r>
            <w:r w:rsidRPr="00B276BF">
              <w:rPr>
                <w:sz w:val="24"/>
                <w:szCs w:val="24"/>
                <w:lang w:val="fr"/>
              </w:rPr>
              <w:t>s</w:t>
            </w:r>
            <w:r>
              <w:rPr>
                <w:sz w:val="24"/>
                <w:szCs w:val="24"/>
                <w:lang w:val="fr"/>
              </w:rPr>
              <w:t xml:space="preserve"> </w:t>
            </w:r>
            <w:r w:rsidRPr="00B276BF">
              <w:rPr>
                <w:sz w:val="24"/>
                <w:szCs w:val="24"/>
                <w:lang w:val="fr"/>
              </w:rPr>
              <w:t xml:space="preserve">; </w:t>
            </w:r>
          </w:p>
          <w:p w14:paraId="3545A80E" w14:textId="4D1DEA54" w:rsidR="00F67E69" w:rsidRPr="00B276BF" w:rsidRDefault="00F67E69" w:rsidP="00877C0E">
            <w:pPr>
              <w:pStyle w:val="ListParagraph"/>
              <w:numPr>
                <w:ilvl w:val="0"/>
                <w:numId w:val="97"/>
              </w:numPr>
              <w:spacing w:before="120" w:after="120"/>
              <w:jc w:val="both"/>
              <w:rPr>
                <w:rFonts w:eastAsia="Arial Narrow"/>
                <w:sz w:val="24"/>
                <w:szCs w:val="24"/>
              </w:rPr>
            </w:pPr>
            <w:r w:rsidRPr="00B276BF">
              <w:rPr>
                <w:sz w:val="24"/>
                <w:szCs w:val="24"/>
                <w:lang w:val="fr"/>
              </w:rPr>
              <w:t xml:space="preserve">former le </w:t>
            </w:r>
            <w:r>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concerné sur les mesures appropriées à prendre en cas de telles </w:t>
            </w:r>
            <w:r>
              <w:rPr>
                <w:sz w:val="24"/>
                <w:szCs w:val="24"/>
                <w:lang w:val="fr"/>
              </w:rPr>
              <w:t>découverte</w:t>
            </w:r>
            <w:r w:rsidRPr="00B276BF">
              <w:rPr>
                <w:sz w:val="24"/>
                <w:szCs w:val="24"/>
                <w:lang w:val="fr"/>
              </w:rPr>
              <w:t xml:space="preserve">s; </w:t>
            </w:r>
            <w:r>
              <w:rPr>
                <w:sz w:val="24"/>
                <w:szCs w:val="24"/>
                <w:lang w:val="fr"/>
              </w:rPr>
              <w:t>e</w:t>
            </w:r>
            <w:r w:rsidRPr="00B276BF">
              <w:rPr>
                <w:sz w:val="24"/>
                <w:szCs w:val="24"/>
                <w:lang w:val="fr"/>
              </w:rPr>
              <w:t>t</w:t>
            </w:r>
          </w:p>
          <w:p w14:paraId="4C4CE858" w14:textId="0FB36F5C" w:rsidR="00F67E69" w:rsidRPr="00B276BF" w:rsidRDefault="00F67E69" w:rsidP="00877C0E">
            <w:pPr>
              <w:pStyle w:val="ListParagraph"/>
              <w:numPr>
                <w:ilvl w:val="0"/>
                <w:numId w:val="97"/>
              </w:numPr>
              <w:spacing w:before="120" w:after="120"/>
              <w:jc w:val="both"/>
              <w:rPr>
                <w:b/>
                <w:sz w:val="24"/>
                <w:szCs w:val="24"/>
              </w:rPr>
            </w:pPr>
            <w:r w:rsidRPr="00B276BF">
              <w:rPr>
                <w:sz w:val="24"/>
                <w:szCs w:val="24"/>
                <w:lang w:val="fr"/>
              </w:rPr>
              <w:t xml:space="preserve">mettre en œuvre toute autre mesure conforme aux </w:t>
            </w:r>
            <w:r>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et des lois pertinentes.</w:t>
            </w:r>
          </w:p>
        </w:tc>
      </w:tr>
      <w:tr w:rsidR="00F67E69" w:rsidRPr="004A5C85" w14:paraId="283EF316" w14:textId="77777777" w:rsidTr="00FF68BF">
        <w:tc>
          <w:tcPr>
            <w:tcW w:w="3239" w:type="dxa"/>
            <w:tcMar>
              <w:top w:w="57" w:type="dxa"/>
              <w:left w:w="57" w:type="dxa"/>
              <w:bottom w:w="57" w:type="dxa"/>
              <w:right w:w="57" w:type="dxa"/>
            </w:tcMar>
          </w:tcPr>
          <w:p w14:paraId="1722F513" w14:textId="5FE0C11E" w:rsidR="00F67E69" w:rsidRPr="00616A09" w:rsidRDefault="00F67E69" w:rsidP="00F67E69">
            <w:pPr>
              <w:pStyle w:val="S7Header2"/>
            </w:pPr>
            <w:bookmarkStart w:id="669" w:name="_Toc486845951"/>
            <w:r>
              <w:t>Sous-clause 4.26</w:t>
            </w:r>
            <w:bookmarkEnd w:id="669"/>
          </w:p>
        </w:tc>
        <w:tc>
          <w:tcPr>
            <w:tcW w:w="7251" w:type="dxa"/>
            <w:tcMar>
              <w:top w:w="57" w:type="dxa"/>
              <w:left w:w="57" w:type="dxa"/>
              <w:bottom w:w="57" w:type="dxa"/>
              <w:right w:w="57" w:type="dxa"/>
            </w:tcMar>
          </w:tcPr>
          <w:p w14:paraId="332097F2" w14:textId="0090C249" w:rsidR="00F67E69" w:rsidRPr="00B276BF" w:rsidRDefault="00F67E69" w:rsidP="00F67E69">
            <w:pPr>
              <w:pStyle w:val="ListParagraph"/>
              <w:spacing w:before="120" w:after="120"/>
              <w:ind w:left="-18"/>
              <w:jc w:val="both"/>
              <w:rPr>
                <w:sz w:val="24"/>
                <w:szCs w:val="24"/>
              </w:rPr>
            </w:pPr>
            <w:r w:rsidRPr="00B276BF">
              <w:rPr>
                <w:b/>
                <w:sz w:val="24"/>
                <w:szCs w:val="24"/>
                <w:lang w:val="fr"/>
              </w:rPr>
              <w:t>Démolition</w:t>
            </w:r>
            <w:r>
              <w:rPr>
                <w:b/>
                <w:sz w:val="24"/>
                <w:szCs w:val="24"/>
                <w:lang w:val="fr"/>
              </w:rPr>
              <w:t xml:space="preserve"> </w:t>
            </w:r>
            <w:r w:rsidRPr="00B276BF">
              <w:rPr>
                <w:sz w:val="24"/>
                <w:szCs w:val="24"/>
                <w:lang w:val="fr"/>
              </w:rPr>
              <w:t xml:space="preserve">: la sous-clause suivante </w:t>
            </w:r>
            <w:r>
              <w:rPr>
                <w:sz w:val="24"/>
                <w:szCs w:val="24"/>
                <w:lang w:val="fr"/>
              </w:rPr>
              <w:t xml:space="preserve">est ajoutée </w:t>
            </w:r>
            <w:r w:rsidRPr="00B276BF">
              <w:rPr>
                <w:sz w:val="24"/>
                <w:szCs w:val="24"/>
                <w:lang w:val="fr"/>
              </w:rPr>
              <w:t>:</w:t>
            </w:r>
          </w:p>
          <w:p w14:paraId="0471E1AE" w14:textId="71C3E3E7" w:rsidR="00F67E69" w:rsidRPr="00B276BF" w:rsidRDefault="00F67E69" w:rsidP="00F67E69">
            <w:pPr>
              <w:spacing w:before="120" w:after="120"/>
              <w:jc w:val="both"/>
              <w:rPr>
                <w:sz w:val="24"/>
                <w:szCs w:val="24"/>
              </w:rPr>
            </w:pPr>
            <w:r w:rsidRPr="00B276BF">
              <w:rPr>
                <w:sz w:val="24"/>
                <w:szCs w:val="24"/>
                <w:lang w:val="fr"/>
              </w:rPr>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ne doit démolir aucun bâtiment ou structure, sauf s’il est spécifié dans les </w:t>
            </w:r>
            <w:r>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 xml:space="preserve">ou avec l’approbation écrite préalable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p>
          <w:p w14:paraId="1FEB7D9F" w14:textId="4F1172C0" w:rsidR="00F67E69" w:rsidRPr="00B276BF" w:rsidRDefault="00F67E69" w:rsidP="00F67E69">
            <w:pPr>
              <w:pStyle w:val="ListParagraph"/>
              <w:spacing w:before="120" w:after="120"/>
              <w:ind w:left="-18"/>
              <w:jc w:val="both"/>
              <w:rPr>
                <w:sz w:val="24"/>
                <w:szCs w:val="24"/>
              </w:rPr>
            </w:pPr>
            <w:r w:rsidRPr="00B276BF">
              <w:rPr>
                <w:sz w:val="24"/>
                <w:szCs w:val="24"/>
                <w:lang w:val="fr"/>
              </w:rPr>
              <w:t xml:space="preserve">Les </w:t>
            </w:r>
            <w:r>
              <w:rPr>
                <w:sz w:val="24"/>
                <w:szCs w:val="24"/>
                <w:lang w:val="fr"/>
              </w:rPr>
              <w:t>disposi</w:t>
            </w:r>
            <w:r w:rsidRPr="00B276BF">
              <w:rPr>
                <w:sz w:val="24"/>
                <w:szCs w:val="24"/>
                <w:lang w:val="fr"/>
              </w:rPr>
              <w:t xml:space="preserve">tions </w:t>
            </w:r>
            <w:r>
              <w:rPr>
                <w:sz w:val="24"/>
                <w:szCs w:val="24"/>
                <w:lang w:val="fr"/>
              </w:rPr>
              <w:t>pour</w:t>
            </w:r>
            <w:r w:rsidRPr="00B276BF">
              <w:rPr>
                <w:sz w:val="24"/>
                <w:szCs w:val="24"/>
                <w:lang w:val="fr"/>
              </w:rPr>
              <w:t xml:space="preserve"> réutiliser, vendre et éliminer les matériaux </w:t>
            </w:r>
            <w:r>
              <w:rPr>
                <w:sz w:val="24"/>
                <w:szCs w:val="24"/>
                <w:lang w:val="fr"/>
              </w:rPr>
              <w:t xml:space="preserve">de </w:t>
            </w:r>
            <w:r w:rsidRPr="00B276BF">
              <w:rPr>
                <w:sz w:val="24"/>
                <w:szCs w:val="24"/>
                <w:lang w:val="fr"/>
              </w:rPr>
              <w:t>démoli</w:t>
            </w:r>
            <w:r>
              <w:rPr>
                <w:sz w:val="24"/>
                <w:szCs w:val="24"/>
                <w:lang w:val="fr"/>
              </w:rPr>
              <w:t>tion</w:t>
            </w:r>
            <w:r w:rsidRPr="00B276BF">
              <w:rPr>
                <w:sz w:val="24"/>
                <w:szCs w:val="24"/>
                <w:lang w:val="fr"/>
              </w:rPr>
              <w:t xml:space="preserve"> sont précisées dans les </w:t>
            </w:r>
            <w:r>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w:t>
            </w:r>
          </w:p>
        </w:tc>
      </w:tr>
      <w:tr w:rsidR="00F67E69" w:rsidRPr="0000065A" w14:paraId="1B82F445" w14:textId="77777777" w:rsidTr="00FF68BF">
        <w:tc>
          <w:tcPr>
            <w:tcW w:w="3239" w:type="dxa"/>
            <w:tcMar>
              <w:top w:w="57" w:type="dxa"/>
              <w:left w:w="57" w:type="dxa"/>
              <w:bottom w:w="57" w:type="dxa"/>
              <w:right w:w="57" w:type="dxa"/>
            </w:tcMar>
          </w:tcPr>
          <w:p w14:paraId="120060EC" w14:textId="1FA8B5FD" w:rsidR="00F67E69" w:rsidRDefault="00F67E69" w:rsidP="00F67E69">
            <w:pPr>
              <w:pStyle w:val="S7Header2"/>
            </w:pPr>
            <w:bookmarkStart w:id="670" w:name="_Toc486845952"/>
            <w:r>
              <w:t>Sous-clause 4.27</w:t>
            </w:r>
            <w:bookmarkEnd w:id="670"/>
          </w:p>
        </w:tc>
        <w:tc>
          <w:tcPr>
            <w:tcW w:w="7251" w:type="dxa"/>
            <w:tcMar>
              <w:top w:w="57" w:type="dxa"/>
              <w:left w:w="57" w:type="dxa"/>
              <w:bottom w:w="57" w:type="dxa"/>
              <w:right w:w="57" w:type="dxa"/>
            </w:tcMar>
          </w:tcPr>
          <w:p w14:paraId="3392ED9D" w14:textId="2CF6626F" w:rsidR="00F67E69" w:rsidRPr="009534F4" w:rsidRDefault="00F67E69" w:rsidP="00F67E69">
            <w:pPr>
              <w:pStyle w:val="ListParagraph"/>
              <w:spacing w:before="120" w:after="120"/>
              <w:ind w:left="-18"/>
              <w:jc w:val="both"/>
              <w:rPr>
                <w:sz w:val="24"/>
                <w:szCs w:val="24"/>
              </w:rPr>
            </w:pPr>
            <w:r w:rsidRPr="009534F4">
              <w:rPr>
                <w:b/>
                <w:sz w:val="24"/>
                <w:szCs w:val="24"/>
                <w:lang w:val="fr"/>
              </w:rPr>
              <w:t>Installations existantes</w:t>
            </w:r>
            <w:r>
              <w:rPr>
                <w:b/>
                <w:sz w:val="24"/>
                <w:szCs w:val="24"/>
                <w:lang w:val="fr"/>
              </w:rPr>
              <w:t xml:space="preserve"> </w:t>
            </w:r>
            <w:r w:rsidRPr="009534F4">
              <w:rPr>
                <w:sz w:val="24"/>
                <w:szCs w:val="24"/>
                <w:lang w:val="fr"/>
              </w:rPr>
              <w:t xml:space="preserve">: la sous-clause suivante </w:t>
            </w:r>
            <w:r>
              <w:rPr>
                <w:sz w:val="24"/>
                <w:szCs w:val="24"/>
                <w:lang w:val="fr"/>
              </w:rPr>
              <w:t>est ajoutée</w:t>
            </w:r>
            <w:r w:rsidRPr="009534F4">
              <w:rPr>
                <w:sz w:val="24"/>
                <w:szCs w:val="24"/>
                <w:lang w:val="fr"/>
              </w:rPr>
              <w:t>:</w:t>
            </w:r>
          </w:p>
          <w:p w14:paraId="26B27C80" w14:textId="6B6C00E5" w:rsidR="00F67E69" w:rsidRPr="009534F4" w:rsidRDefault="00F67E69" w:rsidP="00F67E69">
            <w:pPr>
              <w:spacing w:before="120" w:after="120"/>
              <w:jc w:val="both"/>
              <w:rPr>
                <w:sz w:val="24"/>
                <w:szCs w:val="24"/>
              </w:rPr>
            </w:pPr>
            <w:r w:rsidRPr="009534F4">
              <w:rPr>
                <w:sz w:val="24"/>
                <w:szCs w:val="24"/>
                <w:lang w:val="fr"/>
              </w:rPr>
              <w:t>«</w:t>
            </w:r>
            <w:r>
              <w:rPr>
                <w:sz w:val="24"/>
                <w:szCs w:val="24"/>
                <w:lang w:val="fr"/>
              </w:rPr>
              <w:t xml:space="preserve"> </w:t>
            </w:r>
            <w:r w:rsidRPr="009534F4">
              <w:rPr>
                <w:sz w:val="24"/>
                <w:szCs w:val="24"/>
                <w:lang w:val="fr"/>
              </w:rPr>
              <w:t>L’</w:t>
            </w:r>
            <w:r>
              <w:rPr>
                <w:sz w:val="24"/>
                <w:szCs w:val="24"/>
                <w:lang w:val="fr"/>
              </w:rPr>
              <w:t>E</w:t>
            </w:r>
            <w:r w:rsidRPr="009534F4">
              <w:rPr>
                <w:sz w:val="24"/>
                <w:szCs w:val="24"/>
                <w:lang w:val="fr"/>
              </w:rPr>
              <w:t xml:space="preserve">ntrepreneur doit prendre en charge, réhabiliter, moderniser, exploiter et entretenir les installations existantes dans la mesure indiquée dans les </w:t>
            </w:r>
            <w:r>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w:t>
            </w:r>
          </w:p>
          <w:p w14:paraId="285EF386" w14:textId="4D6F20F4" w:rsidR="00F67E69" w:rsidRPr="009534F4" w:rsidRDefault="00F67E69" w:rsidP="00F67E69">
            <w:pPr>
              <w:spacing w:before="120" w:after="120"/>
              <w:jc w:val="both"/>
              <w:rPr>
                <w:sz w:val="24"/>
                <w:szCs w:val="24"/>
              </w:rPr>
            </w:pPr>
            <w:r w:rsidRPr="009534F4">
              <w:rPr>
                <w:sz w:val="24"/>
                <w:szCs w:val="24"/>
                <w:lang w:val="fr"/>
              </w:rPr>
              <w:t xml:space="preserve">Sauf indication contraire </w:t>
            </w:r>
            <w:r>
              <w:rPr>
                <w:sz w:val="24"/>
                <w:szCs w:val="24"/>
                <w:lang w:val="fr"/>
              </w:rPr>
              <w:t>dans les</w:t>
            </w:r>
            <w:r w:rsidRPr="009534F4">
              <w:rPr>
                <w:sz w:val="24"/>
                <w:szCs w:val="24"/>
                <w:lang w:val="fr"/>
              </w:rPr>
              <w:t xml:space="preserve"> </w:t>
            </w:r>
            <w:r>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l’</w:t>
            </w:r>
            <w:r>
              <w:rPr>
                <w:sz w:val="24"/>
                <w:szCs w:val="24"/>
                <w:lang w:val="fr"/>
              </w:rPr>
              <w:t>E</w:t>
            </w:r>
            <w:r w:rsidRPr="009534F4">
              <w:rPr>
                <w:sz w:val="24"/>
                <w:szCs w:val="24"/>
                <w:lang w:val="fr"/>
              </w:rPr>
              <w:t>ntrepreneur doit fournir et payer tou</w:t>
            </w:r>
            <w:r>
              <w:rPr>
                <w:sz w:val="24"/>
                <w:szCs w:val="24"/>
                <w:lang w:val="fr"/>
              </w:rPr>
              <w:t xml:space="preserve">t travail, matériel et </w:t>
            </w:r>
            <w:r w:rsidRPr="009534F4">
              <w:rPr>
                <w:sz w:val="24"/>
                <w:szCs w:val="24"/>
                <w:lang w:val="fr"/>
              </w:rPr>
              <w:t>matériaux (y compris les pièces de rechange</w:t>
            </w:r>
            <w:r>
              <w:rPr>
                <w:sz w:val="24"/>
                <w:szCs w:val="24"/>
                <w:lang w:val="fr"/>
              </w:rPr>
              <w:t xml:space="preserve"> </w:t>
            </w:r>
            <w:r w:rsidRPr="009534F4">
              <w:rPr>
                <w:sz w:val="24"/>
                <w:szCs w:val="24"/>
                <w:lang w:val="fr"/>
              </w:rPr>
              <w:t>et les consommables) et l’électricité nécessaire</w:t>
            </w:r>
            <w:r>
              <w:rPr>
                <w:sz w:val="24"/>
                <w:szCs w:val="24"/>
                <w:lang w:val="fr"/>
              </w:rPr>
              <w:t>s</w:t>
            </w:r>
            <w:r w:rsidRPr="009534F4">
              <w:rPr>
                <w:sz w:val="24"/>
                <w:szCs w:val="24"/>
                <w:lang w:val="fr"/>
              </w:rPr>
              <w:t xml:space="preserve"> à l’exploitation et à l’entretien des installations existantes.</w:t>
            </w:r>
          </w:p>
          <w:p w14:paraId="5DB117EC" w14:textId="77777777" w:rsidR="00F67E69" w:rsidRPr="009534F4" w:rsidRDefault="00F67E69" w:rsidP="00F67E69">
            <w:pPr>
              <w:spacing w:before="120" w:after="120"/>
              <w:jc w:val="both"/>
              <w:rPr>
                <w:sz w:val="24"/>
                <w:szCs w:val="24"/>
              </w:rPr>
            </w:pPr>
            <w:r w:rsidRPr="009534F4">
              <w:rPr>
                <w:sz w:val="24"/>
                <w:szCs w:val="24"/>
                <w:lang w:val="fr"/>
              </w:rPr>
              <w:t xml:space="preserve">Pendant la période de conception-construction, </w:t>
            </w:r>
          </w:p>
          <w:p w14:paraId="6DEF9412" w14:textId="087844D1" w:rsidR="00F67E69" w:rsidRPr="009534F4" w:rsidRDefault="00F67E69" w:rsidP="00F67E69">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Pr>
                <w:sz w:val="24"/>
                <w:szCs w:val="24"/>
                <w:lang w:val="fr"/>
              </w:rPr>
              <w:t>E</w:t>
            </w:r>
            <w:r w:rsidRPr="009534F4">
              <w:rPr>
                <w:sz w:val="24"/>
                <w:szCs w:val="24"/>
                <w:lang w:val="fr"/>
              </w:rPr>
              <w:t xml:space="preserve">ntrepreneur doit faire tous les efforts raisonnables pour satisfaire aux </w:t>
            </w:r>
            <w:r>
              <w:rPr>
                <w:sz w:val="24"/>
                <w:szCs w:val="24"/>
                <w:lang w:val="fr"/>
              </w:rPr>
              <w:t>Normes de Performance</w:t>
            </w:r>
            <w:r w:rsidRPr="009534F4">
              <w:rPr>
                <w:sz w:val="24"/>
                <w:szCs w:val="24"/>
                <w:lang w:val="fr"/>
              </w:rPr>
              <w:t xml:space="preserve"> spécifiées pour les installations existantes dans les </w:t>
            </w:r>
            <w:r>
              <w:rPr>
                <w:sz w:val="24"/>
                <w:szCs w:val="24"/>
                <w:lang w:val="fr"/>
              </w:rPr>
              <w:t>E</w:t>
            </w:r>
            <w:r w:rsidRPr="009534F4">
              <w:rPr>
                <w:sz w:val="24"/>
                <w:szCs w:val="24"/>
                <w:lang w:val="fr"/>
              </w:rPr>
              <w:t>xigences d</w:t>
            </w:r>
            <w:r>
              <w:rPr>
                <w:sz w:val="24"/>
                <w:szCs w:val="24"/>
                <w:lang w:val="fr"/>
              </w:rPr>
              <w:t>u Maître d’Ouvrage</w:t>
            </w:r>
            <w:r w:rsidRPr="00903FD0">
              <w:rPr>
                <w:sz w:val="24"/>
                <w:szCs w:val="24"/>
                <w:lang w:val="fr"/>
              </w:rPr>
              <w:t xml:space="preserve"> </w:t>
            </w:r>
            <w:r w:rsidRPr="009534F4">
              <w:rPr>
                <w:sz w:val="24"/>
                <w:szCs w:val="24"/>
                <w:lang w:val="fr"/>
              </w:rPr>
              <w:t>;</w:t>
            </w:r>
          </w:p>
          <w:p w14:paraId="1B10607E" w14:textId="2FA49427" w:rsidR="00F67E69" w:rsidRPr="009534F4" w:rsidRDefault="00F67E69" w:rsidP="00F67E69">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Pr>
                <w:noProof/>
                <w:sz w:val="24"/>
                <w:szCs w:val="24"/>
                <w:lang w:val="fr"/>
              </w:rPr>
              <w:t>l</w:t>
            </w:r>
            <w:r>
              <w:rPr>
                <w:sz w:val="24"/>
                <w:szCs w:val="24"/>
                <w:lang w:val="fr"/>
              </w:rPr>
              <w:t>e Maître d’Ouvrage</w:t>
            </w:r>
            <w:r w:rsidRPr="009534F4">
              <w:rPr>
                <w:sz w:val="24"/>
                <w:szCs w:val="24"/>
                <w:lang w:val="fr"/>
              </w:rPr>
              <w:t xml:space="preserve"> indemnisera et </w:t>
            </w:r>
            <w:r>
              <w:rPr>
                <w:sz w:val="24"/>
                <w:szCs w:val="24"/>
                <w:lang w:val="fr"/>
              </w:rPr>
              <w:t xml:space="preserve">préservera </w:t>
            </w:r>
            <w:r w:rsidRPr="009534F4">
              <w:rPr>
                <w:sz w:val="24"/>
                <w:szCs w:val="24"/>
                <w:lang w:val="fr"/>
              </w:rPr>
              <w:t>l’</w:t>
            </w:r>
            <w:r>
              <w:rPr>
                <w:sz w:val="24"/>
                <w:szCs w:val="24"/>
                <w:lang w:val="fr"/>
              </w:rPr>
              <w:t>E</w:t>
            </w:r>
            <w:r w:rsidRPr="009534F4">
              <w:rPr>
                <w:sz w:val="24"/>
                <w:szCs w:val="24"/>
                <w:lang w:val="fr"/>
              </w:rPr>
              <w:t xml:space="preserve">ntrepreneur </w:t>
            </w:r>
            <w:r>
              <w:rPr>
                <w:sz w:val="24"/>
                <w:szCs w:val="24"/>
                <w:lang w:val="fr"/>
              </w:rPr>
              <w:t>de</w:t>
            </w:r>
            <w:r w:rsidRPr="009534F4">
              <w:rPr>
                <w:sz w:val="24"/>
                <w:szCs w:val="24"/>
                <w:lang w:val="fr"/>
              </w:rPr>
              <w:t xml:space="preserve"> toutes les réclamations qui lui s</w:t>
            </w:r>
            <w:r>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w:t>
            </w:r>
            <w:r>
              <w:rPr>
                <w:sz w:val="24"/>
                <w:szCs w:val="24"/>
                <w:lang w:val="fr"/>
              </w:rPr>
              <w:t>Normes de Performance</w:t>
            </w:r>
            <w:r w:rsidRPr="009534F4">
              <w:rPr>
                <w:sz w:val="24"/>
                <w:szCs w:val="24"/>
                <w:lang w:val="fr"/>
              </w:rPr>
              <w:t xml:space="preserve"> applicables. </w:t>
            </w:r>
          </w:p>
          <w:p w14:paraId="5E526F41" w14:textId="10EBA834" w:rsidR="00F67E69" w:rsidRPr="009534F4" w:rsidRDefault="00F67E69" w:rsidP="00F67E69">
            <w:pPr>
              <w:pStyle w:val="ListParagraph"/>
              <w:spacing w:before="120" w:after="120"/>
              <w:ind w:left="-18"/>
              <w:jc w:val="both"/>
              <w:rPr>
                <w:sz w:val="24"/>
                <w:szCs w:val="24"/>
              </w:rPr>
            </w:pPr>
            <w:r w:rsidRPr="009534F4">
              <w:rPr>
                <w:sz w:val="24"/>
                <w:szCs w:val="24"/>
                <w:lang w:val="fr"/>
              </w:rPr>
              <w:t>À la date de début d</w:t>
            </w:r>
            <w:r>
              <w:rPr>
                <w:sz w:val="24"/>
                <w:szCs w:val="24"/>
                <w:lang w:val="fr"/>
              </w:rPr>
              <w:t>es</w:t>
            </w:r>
            <w:r w:rsidRPr="009534F4">
              <w:rPr>
                <w:sz w:val="24"/>
                <w:szCs w:val="24"/>
                <w:lang w:val="fr"/>
              </w:rPr>
              <w:t xml:space="preserve"> </w:t>
            </w:r>
            <w:r>
              <w:rPr>
                <w:sz w:val="24"/>
                <w:szCs w:val="24"/>
                <w:lang w:val="fr"/>
              </w:rPr>
              <w:t>S</w:t>
            </w:r>
            <w:r w:rsidRPr="009534F4">
              <w:rPr>
                <w:sz w:val="24"/>
                <w:szCs w:val="24"/>
                <w:lang w:val="fr"/>
              </w:rPr>
              <w:t>ervice</w:t>
            </w:r>
            <w:r>
              <w:rPr>
                <w:sz w:val="24"/>
                <w:szCs w:val="24"/>
                <w:lang w:val="fr"/>
              </w:rPr>
              <w:t>s</w:t>
            </w:r>
            <w:r w:rsidRPr="009534F4">
              <w:rPr>
                <w:sz w:val="24"/>
                <w:szCs w:val="24"/>
                <w:lang w:val="fr"/>
              </w:rPr>
              <w:t xml:space="preserve"> d’</w:t>
            </w:r>
            <w:r>
              <w:rPr>
                <w:sz w:val="24"/>
                <w:szCs w:val="24"/>
                <w:lang w:val="fr"/>
              </w:rPr>
              <w:t>E</w:t>
            </w:r>
            <w:r w:rsidRPr="009534F4">
              <w:rPr>
                <w:sz w:val="24"/>
                <w:szCs w:val="24"/>
                <w:lang w:val="fr"/>
              </w:rPr>
              <w:t xml:space="preserve">xploitation, l’installation existante, sauf indication contraire </w:t>
            </w:r>
            <w:r>
              <w:rPr>
                <w:sz w:val="24"/>
                <w:szCs w:val="24"/>
                <w:lang w:val="fr"/>
              </w:rPr>
              <w:t>dans les</w:t>
            </w:r>
            <w:r w:rsidRPr="009534F4">
              <w:rPr>
                <w:sz w:val="24"/>
                <w:szCs w:val="24"/>
                <w:lang w:val="fr"/>
              </w:rPr>
              <w:t xml:space="preserve"> </w:t>
            </w:r>
            <w:r>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xml:space="preserve">, sera réputée faire partie des </w:t>
            </w:r>
            <w:r>
              <w:rPr>
                <w:sz w:val="24"/>
                <w:szCs w:val="24"/>
                <w:lang w:val="fr"/>
              </w:rPr>
              <w:t>Ouvrages</w:t>
            </w:r>
            <w:r w:rsidRPr="009534F4">
              <w:rPr>
                <w:sz w:val="24"/>
                <w:szCs w:val="24"/>
                <w:lang w:val="fr"/>
              </w:rPr>
              <w:t xml:space="preserve">, et toutes les références dans le </w:t>
            </w:r>
            <w:r>
              <w:rPr>
                <w:sz w:val="24"/>
                <w:szCs w:val="24"/>
                <w:lang w:val="fr"/>
              </w:rPr>
              <w:t>Marché</w:t>
            </w:r>
            <w:r w:rsidRPr="009534F4">
              <w:rPr>
                <w:sz w:val="24"/>
                <w:szCs w:val="24"/>
                <w:lang w:val="fr"/>
              </w:rPr>
              <w:t xml:space="preserve"> aux </w:t>
            </w:r>
            <w:r>
              <w:rPr>
                <w:sz w:val="24"/>
                <w:szCs w:val="24"/>
                <w:lang w:val="fr"/>
              </w:rPr>
              <w:t>Ouvrages</w:t>
            </w:r>
            <w:r w:rsidRPr="009534F4">
              <w:rPr>
                <w:sz w:val="24"/>
                <w:szCs w:val="24"/>
                <w:lang w:val="fr"/>
              </w:rPr>
              <w:t xml:space="preserve">, aux </w:t>
            </w:r>
            <w:r>
              <w:rPr>
                <w:sz w:val="24"/>
                <w:szCs w:val="24"/>
                <w:lang w:val="fr"/>
              </w:rPr>
              <w:t>Ouvrages</w:t>
            </w:r>
            <w:r w:rsidRPr="009534F4">
              <w:rPr>
                <w:sz w:val="24"/>
                <w:szCs w:val="24"/>
                <w:lang w:val="fr"/>
              </w:rPr>
              <w:t xml:space="preserve"> </w:t>
            </w:r>
            <w:r>
              <w:rPr>
                <w:sz w:val="24"/>
                <w:szCs w:val="24"/>
                <w:lang w:val="fr"/>
              </w:rPr>
              <w:t>définitif</w:t>
            </w:r>
            <w:r w:rsidRPr="009534F4">
              <w:rPr>
                <w:sz w:val="24"/>
                <w:szCs w:val="24"/>
                <w:lang w:val="fr"/>
              </w:rPr>
              <w:t xml:space="preserve">s, </w:t>
            </w:r>
            <w:r>
              <w:rPr>
                <w:sz w:val="24"/>
                <w:szCs w:val="24"/>
                <w:lang w:val="fr"/>
              </w:rPr>
              <w:t xml:space="preserve">aux installations </w:t>
            </w:r>
            <w:r w:rsidRPr="009534F4">
              <w:rPr>
                <w:sz w:val="24"/>
                <w:szCs w:val="24"/>
                <w:lang w:val="fr"/>
              </w:rPr>
              <w:t xml:space="preserve">et au </w:t>
            </w:r>
            <w:r>
              <w:rPr>
                <w:sz w:val="24"/>
                <w:szCs w:val="24"/>
                <w:lang w:val="fr"/>
              </w:rPr>
              <w:t>chantier</w:t>
            </w:r>
            <w:r w:rsidRPr="009534F4">
              <w:rPr>
                <w:sz w:val="24"/>
                <w:szCs w:val="24"/>
                <w:lang w:val="fr"/>
              </w:rPr>
              <w:t>, etc. seront réputées inclure les installations existantes.</w:t>
            </w:r>
            <w:r>
              <w:rPr>
                <w:sz w:val="24"/>
                <w:szCs w:val="24"/>
                <w:lang w:val="fr"/>
              </w:rPr>
              <w:t> »</w:t>
            </w:r>
          </w:p>
        </w:tc>
      </w:tr>
      <w:tr w:rsidR="00F67E69" w:rsidRPr="0000065A" w14:paraId="6A4DFEDC" w14:textId="77777777" w:rsidTr="00FF68BF">
        <w:tc>
          <w:tcPr>
            <w:tcW w:w="3239" w:type="dxa"/>
            <w:tcMar>
              <w:top w:w="57" w:type="dxa"/>
              <w:left w:w="57" w:type="dxa"/>
              <w:bottom w:w="57" w:type="dxa"/>
              <w:right w:w="57" w:type="dxa"/>
            </w:tcMar>
          </w:tcPr>
          <w:p w14:paraId="496DC5D9" w14:textId="23267BF9" w:rsidR="00F67E69" w:rsidRPr="000C1F9C" w:rsidRDefault="00F67E69" w:rsidP="00F67E69">
            <w:pPr>
              <w:pStyle w:val="S7Header2"/>
              <w:rPr>
                <w:lang w:val="fr-FR"/>
              </w:rPr>
            </w:pPr>
            <w:r w:rsidRPr="000C1F9C">
              <w:rPr>
                <w:lang w:val="fr-FR"/>
              </w:rPr>
              <w:t xml:space="preserve">Sous-clause 4.28 </w:t>
            </w:r>
          </w:p>
          <w:p w14:paraId="1075C737" w14:textId="2F56772B" w:rsidR="00F67E69" w:rsidRPr="000C1F9C" w:rsidRDefault="00F67E69" w:rsidP="00F67E69">
            <w:pPr>
              <w:pStyle w:val="S7Header2"/>
              <w:rPr>
                <w:lang w:val="fr-FR"/>
              </w:rPr>
            </w:pPr>
            <w:r w:rsidRPr="000C1F9C">
              <w:rPr>
                <w:lang w:val="fr-FR"/>
              </w:rPr>
              <w:t>Fournisseurs (Autres que sous-traitants)</w:t>
            </w:r>
          </w:p>
        </w:tc>
        <w:tc>
          <w:tcPr>
            <w:tcW w:w="7251" w:type="dxa"/>
            <w:tcMar>
              <w:top w:w="57" w:type="dxa"/>
              <w:left w:w="57" w:type="dxa"/>
              <w:bottom w:w="57" w:type="dxa"/>
              <w:right w:w="57" w:type="dxa"/>
            </w:tcMar>
          </w:tcPr>
          <w:p w14:paraId="37BB5C96" w14:textId="77777777" w:rsidR="00F67E69" w:rsidRPr="000C1F9C" w:rsidRDefault="00F67E69" w:rsidP="00F67E69">
            <w:pPr>
              <w:keepNext/>
              <w:spacing w:before="120" w:after="120"/>
              <w:rPr>
                <w:bCs/>
                <w:sz w:val="24"/>
                <w:szCs w:val="24"/>
                <w:lang w:val="fr"/>
              </w:rPr>
            </w:pPr>
            <w:r w:rsidRPr="000C1F9C">
              <w:rPr>
                <w:bCs/>
                <w:sz w:val="24"/>
                <w:szCs w:val="24"/>
                <w:lang w:val="fr"/>
              </w:rPr>
              <w:t>Les sous-clauses ci-après sont ajoutées :</w:t>
            </w:r>
          </w:p>
          <w:p w14:paraId="6A6A1F2E" w14:textId="0B6B8AE0" w:rsidR="00F67E69" w:rsidRPr="00366A48" w:rsidRDefault="00F67E69" w:rsidP="00F67E69">
            <w:pPr>
              <w:keepNext/>
              <w:spacing w:before="120" w:after="120"/>
              <w:rPr>
                <w:rFonts w:eastAsia="Arial Narrow"/>
                <w:b/>
                <w:sz w:val="24"/>
                <w:szCs w:val="24"/>
              </w:rPr>
            </w:pPr>
            <w:r w:rsidRPr="00366A48">
              <w:rPr>
                <w:b/>
                <w:sz w:val="24"/>
                <w:szCs w:val="24"/>
                <w:lang w:val="fr"/>
              </w:rPr>
              <w:t>4.28.1 Travail forcé</w:t>
            </w:r>
          </w:p>
          <w:p w14:paraId="043B1AE1" w14:textId="3BA08611" w:rsidR="00F67E69" w:rsidRPr="00366A48" w:rsidRDefault="00F67E69" w:rsidP="00F67E69">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Pr>
                <w:sz w:val="24"/>
                <w:szCs w:val="24"/>
                <w:lang w:val="fr"/>
              </w:rPr>
              <w:t xml:space="preserve">doit </w:t>
            </w:r>
            <w:r w:rsidRPr="00366A48">
              <w:rPr>
                <w:sz w:val="24"/>
                <w:szCs w:val="24"/>
                <w:lang w:val="fr"/>
              </w:rPr>
              <w:t>prend</w:t>
            </w:r>
            <w:r>
              <w:rPr>
                <w:sz w:val="24"/>
                <w:szCs w:val="24"/>
                <w:lang w:val="fr"/>
              </w:rPr>
              <w:t>re</w:t>
            </w:r>
            <w:r w:rsidRPr="00366A48">
              <w:rPr>
                <w:sz w:val="24"/>
                <w:szCs w:val="24"/>
                <w:lang w:val="fr"/>
              </w:rPr>
              <w:t xml:space="preserve"> des mesures pour obliger ses fournisseurs (autres que les sous-traitants) à ne pas employer ou engager </w:t>
            </w:r>
            <w:r>
              <w:rPr>
                <w:sz w:val="24"/>
                <w:szCs w:val="24"/>
                <w:lang w:val="fr"/>
              </w:rPr>
              <w:t>du personnel dans les conditions de «</w:t>
            </w:r>
            <w:r w:rsidRPr="00366A48">
              <w:rPr>
                <w:sz w:val="24"/>
                <w:szCs w:val="24"/>
                <w:lang w:val="fr"/>
              </w:rPr>
              <w:t xml:space="preserve"> travail forcé</w:t>
            </w:r>
            <w:r>
              <w:rPr>
                <w:sz w:val="24"/>
                <w:szCs w:val="24"/>
                <w:lang w:val="fr"/>
              </w:rPr>
              <w:t> »</w:t>
            </w:r>
            <w:r w:rsidRPr="00366A48">
              <w:rPr>
                <w:sz w:val="24"/>
                <w:szCs w:val="24"/>
                <w:lang w:val="fr"/>
              </w:rPr>
              <w:t>, y compris les victimes de la traite, tel que décrit dans la sous-clause</w:t>
            </w:r>
            <w:r>
              <w:rPr>
                <w:sz w:val="24"/>
                <w:szCs w:val="24"/>
                <w:lang w:val="fr"/>
              </w:rPr>
              <w:t xml:space="preserve"> </w:t>
            </w:r>
            <w:r w:rsidRPr="00366A48">
              <w:rPr>
                <w:sz w:val="24"/>
                <w:szCs w:val="24"/>
                <w:lang w:val="fr"/>
              </w:rPr>
              <w:t>6.20. Si des cas de travail forcé ou de traite sont identifiés, l’</w:t>
            </w:r>
            <w:r>
              <w:rPr>
                <w:sz w:val="24"/>
                <w:szCs w:val="24"/>
                <w:lang w:val="fr"/>
              </w:rPr>
              <w:t>E</w:t>
            </w:r>
            <w:r w:rsidRPr="00366A48">
              <w:rPr>
                <w:sz w:val="24"/>
                <w:szCs w:val="24"/>
                <w:lang w:val="fr"/>
              </w:rPr>
              <w:t xml:space="preserve">ntrepreneur </w:t>
            </w:r>
            <w:r>
              <w:rPr>
                <w:sz w:val="24"/>
                <w:szCs w:val="24"/>
                <w:lang w:val="fr"/>
              </w:rPr>
              <w:t xml:space="preserve">doit </w:t>
            </w:r>
            <w:r w:rsidRPr="00366A48">
              <w:rPr>
                <w:sz w:val="24"/>
                <w:szCs w:val="24"/>
                <w:lang w:val="fr"/>
              </w:rPr>
              <w:t>prend</w:t>
            </w:r>
            <w:r>
              <w:rPr>
                <w:sz w:val="24"/>
                <w:szCs w:val="24"/>
                <w:lang w:val="fr"/>
              </w:rPr>
              <w:t>re</w:t>
            </w:r>
            <w:r w:rsidRPr="00366A48">
              <w:rPr>
                <w:sz w:val="24"/>
                <w:szCs w:val="24"/>
                <w:lang w:val="fr"/>
              </w:rPr>
              <w:t xml:space="preserv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6A82E42E" w14:textId="77777777" w:rsidR="00F67E69" w:rsidRPr="00366A48" w:rsidRDefault="00F67E69" w:rsidP="00F67E69">
            <w:pPr>
              <w:spacing w:before="120" w:after="120"/>
              <w:jc w:val="both"/>
              <w:rPr>
                <w:rFonts w:eastAsia="Arial Narrow"/>
                <w:b/>
                <w:sz w:val="24"/>
                <w:szCs w:val="24"/>
              </w:rPr>
            </w:pPr>
            <w:r w:rsidRPr="00366A48">
              <w:rPr>
                <w:b/>
                <w:sz w:val="24"/>
                <w:szCs w:val="24"/>
                <w:lang w:val="fr"/>
              </w:rPr>
              <w:t>4.28.2 Travail des enfants</w:t>
            </w:r>
          </w:p>
          <w:p w14:paraId="3A78ACA0" w14:textId="18441657" w:rsidR="00F67E69" w:rsidRPr="00366A48" w:rsidRDefault="00F67E69" w:rsidP="00F67E69">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Pr>
                <w:sz w:val="24"/>
                <w:szCs w:val="24"/>
                <w:lang w:val="fr"/>
              </w:rPr>
              <w:t xml:space="preserve">doit </w:t>
            </w:r>
            <w:r w:rsidRPr="00366A48">
              <w:rPr>
                <w:sz w:val="24"/>
                <w:szCs w:val="24"/>
                <w:lang w:val="fr"/>
              </w:rPr>
              <w:t>prend</w:t>
            </w:r>
            <w:r>
              <w:rPr>
                <w:sz w:val="24"/>
                <w:szCs w:val="24"/>
                <w:lang w:val="fr"/>
              </w:rPr>
              <w:t>re</w:t>
            </w:r>
            <w:r w:rsidRPr="00366A48">
              <w:rPr>
                <w:sz w:val="24"/>
                <w:szCs w:val="24"/>
                <w:lang w:val="fr"/>
              </w:rPr>
              <w:t xml:space="preserve"> des mesures pour obliger ses fournisseurs (autres que les sous-traitants) à ne pas employer ou engager le travail des enfants tel que décrit dans la sous-clause 6.21. Si des cas de travail des enfants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ntrepreneur doit, dans un délai raisonnable, remplacer le fournisseur par un fournisseur capable de gérer ces risques.</w:t>
            </w:r>
          </w:p>
          <w:p w14:paraId="42834FE4" w14:textId="77777777" w:rsidR="00F67E69" w:rsidRPr="00366A48" w:rsidRDefault="00F67E69" w:rsidP="00F67E69">
            <w:pPr>
              <w:spacing w:before="120" w:after="120"/>
              <w:rPr>
                <w:rFonts w:eastAsia="Arial Narrow"/>
                <w:b/>
                <w:sz w:val="24"/>
                <w:szCs w:val="24"/>
              </w:rPr>
            </w:pPr>
            <w:r w:rsidRPr="00366A48">
              <w:rPr>
                <w:b/>
                <w:sz w:val="24"/>
                <w:szCs w:val="24"/>
                <w:lang w:val="fr"/>
              </w:rPr>
              <w:t xml:space="preserve">4.28.3 Graves problèmes de sécurité </w:t>
            </w:r>
          </w:p>
          <w:p w14:paraId="429CA888" w14:textId="1AAA7161" w:rsidR="00F67E69" w:rsidRPr="00366A48" w:rsidRDefault="00F67E69" w:rsidP="00F67E69">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y compris ses sous-traitants, doit se conformer à toutes les obligations de sécurité applicables, y compris celles énoncées dans les sous-clauses 4.4, 4.8 et 6.7. L’</w:t>
            </w:r>
            <w:r>
              <w:rPr>
                <w:sz w:val="24"/>
                <w:szCs w:val="24"/>
                <w:lang w:val="fr"/>
              </w:rPr>
              <w:t>E</w:t>
            </w:r>
            <w:r w:rsidRPr="00366A48">
              <w:rPr>
                <w:sz w:val="24"/>
                <w:szCs w:val="24"/>
                <w:lang w:val="fr"/>
              </w:rPr>
              <w:t>ntrepreneur doit également prendre des mesures pour exiger de ses fournisseurs (autres que les sous-traitants) qu’ils adoptent des procédures et des mesures d’atténuation adéquates pour régler les problèmes de sécurité liés à leur personnel. Si de graves problèmes de sécurité sont identifiés, l’</w:t>
            </w:r>
            <w:r>
              <w:rPr>
                <w:sz w:val="24"/>
                <w:szCs w:val="24"/>
                <w:lang w:val="fr"/>
              </w:rPr>
              <w:t>E</w:t>
            </w:r>
            <w:r w:rsidRPr="00366A48">
              <w:rPr>
                <w:sz w:val="24"/>
                <w:szCs w:val="24"/>
                <w:lang w:val="fr"/>
              </w:rPr>
              <w:t>ntrepreneur doit prendre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0EFA46EC" w14:textId="0719CB1F" w:rsidR="00F67E69" w:rsidRPr="00366A48" w:rsidRDefault="00F67E69" w:rsidP="00F67E69">
            <w:pPr>
              <w:spacing w:before="120" w:after="120"/>
              <w:rPr>
                <w:rFonts w:eastAsia="Arial Narrow"/>
                <w:b/>
                <w:sz w:val="24"/>
                <w:szCs w:val="24"/>
              </w:rPr>
            </w:pPr>
            <w:r w:rsidRPr="00366A48">
              <w:rPr>
                <w:b/>
                <w:sz w:val="24"/>
                <w:szCs w:val="24"/>
                <w:lang w:val="fr"/>
              </w:rPr>
              <w:t xml:space="preserve">4.28.4 Obtention de matériaux de ressources naturelles </w:t>
            </w:r>
            <w:r>
              <w:rPr>
                <w:b/>
                <w:sz w:val="24"/>
                <w:szCs w:val="24"/>
                <w:lang w:val="fr"/>
              </w:rPr>
              <w:t>en relation</w:t>
            </w:r>
            <w:r w:rsidRPr="00366A48">
              <w:rPr>
                <w:b/>
                <w:sz w:val="24"/>
                <w:szCs w:val="24"/>
                <w:lang w:val="fr"/>
              </w:rPr>
              <w:t xml:space="preserve"> au fournisseur</w:t>
            </w:r>
          </w:p>
          <w:p w14:paraId="327F7339" w14:textId="1395593F" w:rsidR="00F67E69" w:rsidRPr="00366A48" w:rsidRDefault="00F67E69" w:rsidP="00F67E69">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doit obtenir des fournisseurs de matériaux de ressources naturelles qu</w:t>
            </w:r>
            <w:r>
              <w:rPr>
                <w:sz w:val="24"/>
                <w:szCs w:val="24"/>
                <w:lang w:val="fr"/>
              </w:rPr>
              <w:t>’</w:t>
            </w:r>
            <w:r w:rsidRPr="00366A48">
              <w:rPr>
                <w:sz w:val="24"/>
                <w:szCs w:val="24"/>
                <w:lang w:val="fr"/>
              </w:rPr>
              <w:t>i</w:t>
            </w:r>
            <w:r>
              <w:rPr>
                <w:sz w:val="24"/>
                <w:szCs w:val="24"/>
                <w:lang w:val="fr"/>
              </w:rPr>
              <w:t>ls</w:t>
            </w:r>
            <w:r w:rsidRPr="00366A48">
              <w:rPr>
                <w:sz w:val="24"/>
                <w:szCs w:val="24"/>
                <w:lang w:val="fr"/>
              </w:rPr>
              <w:t xml:space="preserve"> peuvent démontrer, en se conformant aux exigences de vérification et/ou de certification applicables, que l’obtention de ces matériaux ne contribue pas au risque de </w:t>
            </w:r>
            <w:r>
              <w:rPr>
                <w:sz w:val="24"/>
                <w:szCs w:val="24"/>
                <w:lang w:val="fr"/>
              </w:rPr>
              <w:t>modification</w:t>
            </w:r>
            <w:r w:rsidRPr="00366A48">
              <w:rPr>
                <w:sz w:val="24"/>
                <w:szCs w:val="24"/>
                <w:lang w:val="fr"/>
              </w:rPr>
              <w:t xml:space="preserve"> importante ou de dégradation importante d’habitats naturels ou critiques tels que les produits du bois récoltés de façon non durable, l’extraction de gravier ou de sable dans les lits des rivières ou les plages.</w:t>
            </w:r>
          </w:p>
          <w:p w14:paraId="1168533D" w14:textId="2A968F3E" w:rsidR="00F67E69" w:rsidRPr="00366A48" w:rsidRDefault="00F67E69" w:rsidP="00F67E69">
            <w:pPr>
              <w:jc w:val="both"/>
              <w:rPr>
                <w:sz w:val="24"/>
                <w:szCs w:val="24"/>
              </w:rPr>
            </w:pPr>
            <w:r w:rsidRPr="00366A48">
              <w:rPr>
                <w:sz w:val="24"/>
                <w:szCs w:val="24"/>
                <w:lang w:val="fr"/>
              </w:rPr>
              <w:t xml:space="preserve">Si un fournisseur ne peut continuer à démontrer que l’obtention de ces matériaux ne contribue pas au risque de </w:t>
            </w:r>
            <w:r>
              <w:rPr>
                <w:sz w:val="24"/>
                <w:szCs w:val="24"/>
                <w:lang w:val="fr"/>
              </w:rPr>
              <w:t xml:space="preserve">modification </w:t>
            </w:r>
            <w:r w:rsidRPr="00366A48">
              <w:rPr>
                <w:sz w:val="24"/>
                <w:szCs w:val="24"/>
                <w:lang w:val="fr"/>
              </w:rPr>
              <w:t>importante ou de dégradation importante</w:t>
            </w:r>
            <w:r>
              <w:rPr>
                <w:sz w:val="24"/>
                <w:szCs w:val="24"/>
                <w:lang w:val="fr"/>
              </w:rPr>
              <w:t xml:space="preserve"> </w:t>
            </w:r>
            <w:r w:rsidRPr="00366A48">
              <w:rPr>
                <w:sz w:val="24"/>
                <w:szCs w:val="24"/>
                <w:lang w:val="fr"/>
              </w:rPr>
              <w:t>d’habitats naturels ou critiques, l’</w:t>
            </w:r>
            <w:r>
              <w:rPr>
                <w:sz w:val="24"/>
                <w:szCs w:val="24"/>
                <w:lang w:val="fr"/>
              </w:rPr>
              <w:t>E</w:t>
            </w:r>
            <w:r w:rsidRPr="00366A48">
              <w:rPr>
                <w:sz w:val="24"/>
                <w:szCs w:val="24"/>
                <w:lang w:val="fr"/>
              </w:rPr>
              <w:t>ntrepreneur doit, dans un délai raisonnable, remplacer le fournisseur par un fournisseur capable de démontrer qu’ils n’</w:t>
            </w:r>
            <w:r>
              <w:rPr>
                <w:sz w:val="24"/>
                <w:szCs w:val="24"/>
                <w:lang w:val="fr"/>
              </w:rPr>
              <w:t>o</w:t>
            </w:r>
            <w:r w:rsidRPr="00366A48">
              <w:rPr>
                <w:sz w:val="24"/>
                <w:szCs w:val="24"/>
                <w:lang w:val="fr"/>
              </w:rPr>
              <w:t>nt pas d’incidence négative importante sur les habitats.</w:t>
            </w:r>
          </w:p>
        </w:tc>
      </w:tr>
      <w:tr w:rsidR="00F67E69" w:rsidRPr="0000065A" w14:paraId="6FB83177" w14:textId="77777777" w:rsidTr="00FF68BF">
        <w:tc>
          <w:tcPr>
            <w:tcW w:w="3239" w:type="dxa"/>
            <w:tcMar>
              <w:top w:w="57" w:type="dxa"/>
              <w:left w:w="57" w:type="dxa"/>
              <w:bottom w:w="57" w:type="dxa"/>
              <w:right w:w="57" w:type="dxa"/>
            </w:tcMar>
          </w:tcPr>
          <w:p w14:paraId="09E1C4E0" w14:textId="584532E2" w:rsidR="00F67E69" w:rsidRDefault="00F67E69" w:rsidP="00F67E69">
            <w:pPr>
              <w:pStyle w:val="S7Header2"/>
            </w:pPr>
            <w:r>
              <w:t>Sous-clause 4.29</w:t>
            </w:r>
          </w:p>
        </w:tc>
        <w:tc>
          <w:tcPr>
            <w:tcW w:w="7251" w:type="dxa"/>
            <w:tcMar>
              <w:top w:w="57" w:type="dxa"/>
              <w:left w:w="57" w:type="dxa"/>
              <w:bottom w:w="57" w:type="dxa"/>
              <w:right w:w="57" w:type="dxa"/>
            </w:tcMar>
          </w:tcPr>
          <w:p w14:paraId="354A75A1" w14:textId="77777777" w:rsidR="00F67E69" w:rsidRPr="009534F4" w:rsidRDefault="00F67E69" w:rsidP="00F67E69">
            <w:pPr>
              <w:spacing w:before="120" w:after="120"/>
              <w:ind w:left="-29"/>
              <w:jc w:val="both"/>
              <w:rPr>
                <w:sz w:val="24"/>
                <w:szCs w:val="24"/>
              </w:rPr>
            </w:pPr>
            <w:r w:rsidRPr="009534F4">
              <w:rPr>
                <w:sz w:val="24"/>
                <w:szCs w:val="24"/>
                <w:lang w:val="fr"/>
              </w:rPr>
              <w:t xml:space="preserve">La sous-clause suivante est ajoutée : </w:t>
            </w:r>
          </w:p>
          <w:p w14:paraId="048F7A6F" w14:textId="03920AA1" w:rsidR="00F67E69" w:rsidRPr="009534F4" w:rsidRDefault="00F67E69" w:rsidP="00F67E69">
            <w:pPr>
              <w:spacing w:before="120" w:after="120"/>
              <w:ind w:left="-29"/>
              <w:jc w:val="both"/>
              <w:rPr>
                <w:b/>
                <w:sz w:val="24"/>
                <w:szCs w:val="24"/>
              </w:rPr>
            </w:pPr>
            <w:r w:rsidRPr="009534F4">
              <w:rPr>
                <w:sz w:val="24"/>
                <w:szCs w:val="24"/>
                <w:lang w:val="fr"/>
              </w:rPr>
              <w:t>«</w:t>
            </w:r>
            <w:r>
              <w:rPr>
                <w:sz w:val="24"/>
                <w:szCs w:val="24"/>
                <w:lang w:val="fr"/>
              </w:rPr>
              <w:t xml:space="preserve"> </w:t>
            </w:r>
            <w:r w:rsidRPr="009534F4">
              <w:rPr>
                <w:b/>
                <w:sz w:val="24"/>
                <w:szCs w:val="24"/>
                <w:lang w:val="fr"/>
              </w:rPr>
              <w:t xml:space="preserve">Code de </w:t>
            </w:r>
            <w:r>
              <w:rPr>
                <w:b/>
                <w:sz w:val="24"/>
                <w:szCs w:val="24"/>
                <w:lang w:val="fr"/>
              </w:rPr>
              <w:t>C</w:t>
            </w:r>
            <w:r w:rsidRPr="009534F4">
              <w:rPr>
                <w:b/>
                <w:sz w:val="24"/>
                <w:szCs w:val="24"/>
                <w:lang w:val="fr"/>
              </w:rPr>
              <w:t>onduite</w:t>
            </w:r>
          </w:p>
          <w:p w14:paraId="0F5898BE" w14:textId="362F86CF" w:rsidR="00F67E69" w:rsidRPr="009534F4" w:rsidRDefault="00F67E69" w:rsidP="00F67E69">
            <w:pPr>
              <w:spacing w:before="120" w:after="120"/>
              <w:ind w:left="-29"/>
              <w:jc w:val="both"/>
              <w:rPr>
                <w:sz w:val="24"/>
                <w:szCs w:val="24"/>
              </w:rPr>
            </w:pPr>
            <w:r w:rsidRPr="009534F4">
              <w:rPr>
                <w:sz w:val="24"/>
                <w:szCs w:val="24"/>
                <w:lang w:val="fr"/>
              </w:rPr>
              <w:t>L’</w:t>
            </w:r>
            <w:r>
              <w:rPr>
                <w:sz w:val="24"/>
                <w:szCs w:val="24"/>
                <w:lang w:val="fr"/>
              </w:rPr>
              <w:t>E</w:t>
            </w:r>
            <w:r w:rsidRPr="009534F4">
              <w:rPr>
                <w:sz w:val="24"/>
                <w:szCs w:val="24"/>
                <w:lang w:val="fr"/>
              </w:rPr>
              <w:t xml:space="preserve">ntrepreneur doit avoir un </w:t>
            </w:r>
            <w:r>
              <w:rPr>
                <w:sz w:val="24"/>
                <w:szCs w:val="24"/>
                <w:lang w:val="fr"/>
              </w:rPr>
              <w:t>C</w:t>
            </w:r>
            <w:r w:rsidRPr="009534F4">
              <w:rPr>
                <w:sz w:val="24"/>
                <w:szCs w:val="24"/>
                <w:lang w:val="fr"/>
              </w:rPr>
              <w:t xml:space="preserve">ode de </w:t>
            </w:r>
            <w:r>
              <w:rPr>
                <w:sz w:val="24"/>
                <w:szCs w:val="24"/>
                <w:lang w:val="fr"/>
              </w:rPr>
              <w:t>C</w:t>
            </w:r>
            <w:r w:rsidRPr="009534F4">
              <w:rPr>
                <w:sz w:val="24"/>
                <w:szCs w:val="24"/>
                <w:lang w:val="fr"/>
              </w:rPr>
              <w:t xml:space="preserve">onduite pour le </w:t>
            </w:r>
            <w:r>
              <w:rPr>
                <w:sz w:val="24"/>
                <w:szCs w:val="24"/>
                <w:lang w:val="fr"/>
              </w:rPr>
              <w:t>Personnel de</w:t>
            </w:r>
            <w:r w:rsidRPr="009534F4">
              <w:rPr>
                <w:sz w:val="24"/>
                <w:szCs w:val="24"/>
                <w:lang w:val="fr"/>
              </w:rPr>
              <w:t xml:space="preserve"> l’</w:t>
            </w:r>
            <w:r>
              <w:rPr>
                <w:sz w:val="24"/>
                <w:szCs w:val="24"/>
                <w:lang w:val="fr"/>
              </w:rPr>
              <w:t>E</w:t>
            </w:r>
            <w:r w:rsidRPr="009534F4">
              <w:rPr>
                <w:sz w:val="24"/>
                <w:szCs w:val="24"/>
                <w:lang w:val="fr"/>
              </w:rPr>
              <w:t xml:space="preserve">ntrepreneur. </w:t>
            </w:r>
          </w:p>
          <w:p w14:paraId="54E86F23" w14:textId="06628EAD" w:rsidR="00F67E69" w:rsidRPr="009534F4" w:rsidRDefault="00F67E69" w:rsidP="00F67E69">
            <w:pPr>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prendre toutes les mesures nécessaires pour s’assurer que </w:t>
            </w:r>
            <w:r>
              <w:rPr>
                <w:bCs/>
                <w:sz w:val="24"/>
                <w:szCs w:val="24"/>
                <w:lang w:val="fr"/>
              </w:rPr>
              <w:t>chaque P</w:t>
            </w:r>
            <w:r w:rsidRPr="009534F4">
              <w:rPr>
                <w:bCs/>
                <w:sz w:val="24"/>
                <w:szCs w:val="24"/>
                <w:lang w:val="fr"/>
              </w:rPr>
              <w:t>ersonnel de</w:t>
            </w:r>
            <w:r>
              <w:rPr>
                <w:bCs/>
                <w:sz w:val="24"/>
                <w:szCs w:val="24"/>
                <w:lang w:val="fr"/>
              </w:rPr>
              <w:t xml:space="preserve"> l’E</w:t>
            </w:r>
            <w:r w:rsidRPr="009534F4">
              <w:rPr>
                <w:bCs/>
                <w:sz w:val="24"/>
                <w:szCs w:val="24"/>
                <w:lang w:val="fr"/>
              </w:rPr>
              <w:t xml:space="preserve">ntrepreneur </w:t>
            </w:r>
            <w:r>
              <w:rPr>
                <w:bCs/>
                <w:sz w:val="24"/>
                <w:szCs w:val="24"/>
                <w:lang w:val="fr"/>
              </w:rPr>
              <w:t>soit informé</w:t>
            </w:r>
            <w:r w:rsidRPr="009534F4">
              <w:rPr>
                <w:bCs/>
                <w:sz w:val="24"/>
                <w:szCs w:val="24"/>
                <w:lang w:val="fr"/>
              </w:rPr>
              <w:t xml:space="preserve"> du Code de </w:t>
            </w:r>
            <w:r>
              <w:rPr>
                <w:bCs/>
                <w:sz w:val="24"/>
                <w:szCs w:val="24"/>
                <w:lang w:val="fr"/>
              </w:rPr>
              <w:t>C</w:t>
            </w:r>
            <w:r w:rsidRPr="009534F4">
              <w:rPr>
                <w:bCs/>
                <w:sz w:val="24"/>
                <w:szCs w:val="24"/>
                <w:lang w:val="fr"/>
              </w:rPr>
              <w:t>onduite, y compris les comportements spécifiques qui sont interdits, et compren</w:t>
            </w:r>
            <w:r>
              <w:rPr>
                <w:bCs/>
                <w:sz w:val="24"/>
                <w:szCs w:val="24"/>
                <w:lang w:val="fr"/>
              </w:rPr>
              <w:t>ne</w:t>
            </w:r>
            <w:r w:rsidRPr="009534F4">
              <w:rPr>
                <w:bCs/>
                <w:sz w:val="24"/>
                <w:szCs w:val="24"/>
                <w:lang w:val="fr"/>
              </w:rPr>
              <w:t xml:space="preserve"> les conséquences de se livrer à de tels comportements interdits.  </w:t>
            </w:r>
          </w:p>
          <w:p w14:paraId="73FC81CE" w14:textId="0E083D5F" w:rsidR="00F67E69" w:rsidRPr="009534F4" w:rsidRDefault="00F67E69" w:rsidP="00F67E69">
            <w:pPr>
              <w:spacing w:before="120" w:after="120"/>
              <w:jc w:val="both"/>
              <w:rPr>
                <w:bCs/>
                <w:sz w:val="24"/>
                <w:szCs w:val="24"/>
              </w:rPr>
            </w:pPr>
            <w:r w:rsidRPr="009534F4">
              <w:rPr>
                <w:bCs/>
                <w:sz w:val="24"/>
                <w:szCs w:val="24"/>
                <w:lang w:val="fr"/>
              </w:rPr>
              <w:t xml:space="preserve">Ces mesures comprennent la fourniture d’instructions et de documents qui peuvent être compris par le </w:t>
            </w:r>
            <w:r>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Pr>
                <w:sz w:val="24"/>
                <w:szCs w:val="24"/>
                <w:lang w:val="fr"/>
              </w:rPr>
              <w:t xml:space="preserve"> </w:t>
            </w:r>
            <w:r w:rsidRPr="009534F4">
              <w:rPr>
                <w:bCs/>
                <w:sz w:val="24"/>
                <w:szCs w:val="24"/>
                <w:lang w:val="fr"/>
              </w:rPr>
              <w:t>échéant.</w:t>
            </w:r>
          </w:p>
          <w:p w14:paraId="390CB1D9" w14:textId="1442955C" w:rsidR="00F67E69" w:rsidRPr="009534F4" w:rsidRDefault="00F67E69" w:rsidP="00F67E69">
            <w:pPr>
              <w:keepNext/>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également s’assurer que le Code de </w:t>
            </w:r>
            <w:r>
              <w:rPr>
                <w:bCs/>
                <w:sz w:val="24"/>
                <w:szCs w:val="24"/>
                <w:lang w:val="fr"/>
              </w:rPr>
              <w:t>C</w:t>
            </w:r>
            <w:r w:rsidRPr="009534F4">
              <w:rPr>
                <w:bCs/>
                <w:sz w:val="24"/>
                <w:szCs w:val="24"/>
                <w:lang w:val="fr"/>
              </w:rPr>
              <w:t xml:space="preserve">onduite est visiblement affiché à plusieurs endroits sur le </w:t>
            </w:r>
            <w:r>
              <w:rPr>
                <w:bCs/>
                <w:sz w:val="24"/>
                <w:szCs w:val="24"/>
                <w:lang w:val="fr"/>
              </w:rPr>
              <w:t>Chantier</w:t>
            </w:r>
            <w:r w:rsidRPr="009534F4">
              <w:rPr>
                <w:bCs/>
                <w:sz w:val="24"/>
                <w:szCs w:val="24"/>
                <w:lang w:val="fr"/>
              </w:rPr>
              <w:t xml:space="preserve"> et tout autre endroit où les travaux seront effectués, ainsi que dans les zones à l’extérieur du </w:t>
            </w:r>
            <w:r>
              <w:rPr>
                <w:bCs/>
                <w:sz w:val="24"/>
                <w:szCs w:val="24"/>
                <w:lang w:val="fr"/>
              </w:rPr>
              <w:t>Chantier</w:t>
            </w:r>
            <w:r w:rsidRPr="009534F4">
              <w:rPr>
                <w:bCs/>
                <w:sz w:val="24"/>
                <w:szCs w:val="24"/>
                <w:lang w:val="fr"/>
              </w:rPr>
              <w:t xml:space="preserve"> accessibles à la communauté locale et aux personnes touchées par le projet. Le Code de </w:t>
            </w:r>
            <w:r>
              <w:rPr>
                <w:bCs/>
                <w:sz w:val="24"/>
                <w:szCs w:val="24"/>
                <w:lang w:val="fr"/>
              </w:rPr>
              <w:t>C</w:t>
            </w:r>
            <w:r w:rsidRPr="009534F4">
              <w:rPr>
                <w:bCs/>
                <w:sz w:val="24"/>
                <w:szCs w:val="24"/>
                <w:lang w:val="fr"/>
              </w:rPr>
              <w:t xml:space="preserve">onduite affiché doit être fourni dans des langues compréhensibles pour le </w:t>
            </w:r>
            <w:r>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ntrepreneur, le personnel d</w:t>
            </w:r>
            <w:r>
              <w:rPr>
                <w:bCs/>
                <w:sz w:val="24"/>
                <w:szCs w:val="24"/>
                <w:lang w:val="fr"/>
              </w:rPr>
              <w:t xml:space="preserve">u </w:t>
            </w:r>
            <w:r>
              <w:rPr>
                <w:sz w:val="24"/>
                <w:szCs w:val="24"/>
                <w:lang w:val="fr"/>
              </w:rPr>
              <w:t>Maître d’Ouvrage</w:t>
            </w:r>
            <w:r w:rsidRPr="009534F4">
              <w:rPr>
                <w:bCs/>
                <w:sz w:val="24"/>
                <w:szCs w:val="24"/>
                <w:lang w:val="fr"/>
              </w:rPr>
              <w:t xml:space="preserve"> et la communauté locale.</w:t>
            </w:r>
          </w:p>
          <w:p w14:paraId="370FAEF8" w14:textId="3AEBE382" w:rsidR="00F67E69" w:rsidRPr="009534F4" w:rsidRDefault="00F67E69" w:rsidP="00F67E69">
            <w:pPr>
              <w:keepNext/>
              <w:spacing w:before="120" w:after="120"/>
              <w:jc w:val="both"/>
              <w:rPr>
                <w:rFonts w:eastAsia="Arial Narrow"/>
                <w:b/>
                <w:sz w:val="24"/>
                <w:szCs w:val="24"/>
              </w:rPr>
            </w:pPr>
            <w:r w:rsidRPr="009534F4">
              <w:rPr>
                <w:bCs/>
                <w:sz w:val="24"/>
                <w:szCs w:val="24"/>
                <w:lang w:val="fr"/>
              </w:rPr>
              <w:t>La Stratégie de gestion et les plans de mise en œuvre de l’</w:t>
            </w:r>
            <w:r>
              <w:rPr>
                <w:bCs/>
                <w:sz w:val="24"/>
                <w:szCs w:val="24"/>
                <w:lang w:val="fr"/>
              </w:rPr>
              <w:t>E</w:t>
            </w:r>
            <w:r w:rsidRPr="009534F4">
              <w:rPr>
                <w:bCs/>
                <w:sz w:val="24"/>
                <w:szCs w:val="24"/>
                <w:lang w:val="fr"/>
              </w:rPr>
              <w:t>ntrepreneur doivent comprendre des processus appropriés pour que l’</w:t>
            </w:r>
            <w:r>
              <w:rPr>
                <w:bCs/>
                <w:sz w:val="24"/>
                <w:szCs w:val="24"/>
                <w:lang w:val="fr"/>
              </w:rPr>
              <w:t>E</w:t>
            </w:r>
            <w:r w:rsidRPr="009534F4">
              <w:rPr>
                <w:bCs/>
                <w:sz w:val="24"/>
                <w:szCs w:val="24"/>
                <w:lang w:val="fr"/>
              </w:rPr>
              <w:t xml:space="preserve">ntrepreneur vérifie le respect de ces obligations.  </w:t>
            </w:r>
          </w:p>
        </w:tc>
      </w:tr>
      <w:tr w:rsidR="00F67E69" w:rsidRPr="004A5C85" w14:paraId="0388C660" w14:textId="77777777" w:rsidTr="00FF68BF">
        <w:tc>
          <w:tcPr>
            <w:tcW w:w="3239" w:type="dxa"/>
            <w:tcMar>
              <w:top w:w="57" w:type="dxa"/>
              <w:left w:w="57" w:type="dxa"/>
              <w:bottom w:w="57" w:type="dxa"/>
              <w:right w:w="57" w:type="dxa"/>
            </w:tcMar>
          </w:tcPr>
          <w:p w14:paraId="084E861D" w14:textId="7B49BFF5" w:rsidR="00F67E69" w:rsidRPr="00616A09" w:rsidRDefault="00F67E69" w:rsidP="00F67E69">
            <w:pPr>
              <w:pStyle w:val="S7Header2"/>
            </w:pPr>
            <w:bookmarkStart w:id="671" w:name="_Toc486845953"/>
            <w:r w:rsidRPr="00616A09">
              <w:t>Sous-clause 6.1</w:t>
            </w:r>
            <w:bookmarkEnd w:id="671"/>
          </w:p>
        </w:tc>
        <w:tc>
          <w:tcPr>
            <w:tcW w:w="7251" w:type="dxa"/>
            <w:tcMar>
              <w:top w:w="57" w:type="dxa"/>
              <w:left w:w="57" w:type="dxa"/>
              <w:bottom w:w="57" w:type="dxa"/>
              <w:right w:w="57" w:type="dxa"/>
            </w:tcMar>
          </w:tcPr>
          <w:p w14:paraId="477BBEF5" w14:textId="2FC4B762" w:rsidR="00F67E69" w:rsidRPr="00DF3745" w:rsidRDefault="00F67E69" w:rsidP="00F67E69">
            <w:pPr>
              <w:pStyle w:val="ListParagraph"/>
              <w:spacing w:before="120" w:after="120"/>
              <w:ind w:left="-18"/>
              <w:jc w:val="both"/>
              <w:rPr>
                <w:b/>
                <w:bCs/>
                <w:sz w:val="24"/>
                <w:szCs w:val="24"/>
                <w:lang w:val="fr"/>
              </w:rPr>
            </w:pPr>
            <w:r w:rsidRPr="00DF3745">
              <w:rPr>
                <w:b/>
                <w:bCs/>
                <w:sz w:val="24"/>
                <w:szCs w:val="24"/>
                <w:lang w:val="fr"/>
              </w:rPr>
              <w:t>E</w:t>
            </w:r>
            <w:r>
              <w:rPr>
                <w:b/>
                <w:bCs/>
                <w:sz w:val="24"/>
                <w:szCs w:val="24"/>
                <w:lang w:val="fr"/>
              </w:rPr>
              <w:t>mbauche</w:t>
            </w:r>
            <w:r w:rsidRPr="00DF3745">
              <w:rPr>
                <w:b/>
                <w:bCs/>
                <w:sz w:val="24"/>
                <w:szCs w:val="24"/>
                <w:lang w:val="fr"/>
              </w:rPr>
              <w:t xml:space="preserve"> du personnel et </w:t>
            </w:r>
            <w:r>
              <w:rPr>
                <w:b/>
                <w:bCs/>
                <w:sz w:val="24"/>
                <w:szCs w:val="24"/>
                <w:lang w:val="fr"/>
              </w:rPr>
              <w:t>de main d’œuvre</w:t>
            </w:r>
          </w:p>
          <w:p w14:paraId="71598E39" w14:textId="77777777" w:rsidR="00F67E69" w:rsidRPr="00DF3745" w:rsidRDefault="00F67E69" w:rsidP="00F67E69">
            <w:pPr>
              <w:spacing w:before="120" w:after="120"/>
              <w:jc w:val="both"/>
              <w:rPr>
                <w:sz w:val="24"/>
                <w:szCs w:val="24"/>
                <w:lang w:val="fr"/>
              </w:rPr>
            </w:pPr>
            <w:r w:rsidRPr="009534F4">
              <w:rPr>
                <w:sz w:val="24"/>
                <w:szCs w:val="24"/>
                <w:lang w:val="fr"/>
              </w:rPr>
              <w:t>Les paragraphes suivants sont ajoutés à la fin de la sous-clause :</w:t>
            </w:r>
          </w:p>
          <w:p w14:paraId="13B21D04" w14:textId="0F7DB5BD" w:rsidR="00F67E69" w:rsidRPr="00DF3745" w:rsidRDefault="00F67E69" w:rsidP="00F67E69">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w:t>
            </w:r>
            <w:r>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des renseignements et des documents clairs et compréhensibles quant à ses conditions d’emploi. Les renseignements et les documents </w:t>
            </w:r>
            <w:r>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w:t>
            </w:r>
            <w:r>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les E</w:t>
            </w:r>
            <w:r w:rsidRPr="00DF3745">
              <w:rPr>
                <w:rFonts w:ascii="Times New Roman" w:eastAsia="Times New Roman" w:hAnsi="Times New Roman" w:cs="Times New Roman"/>
                <w:sz w:val="24"/>
                <w:szCs w:val="24"/>
                <w:lang w:val="fr" w:eastAsia="fr-FR"/>
              </w:rPr>
              <w:t>xigences d</w:t>
            </w:r>
            <w:r>
              <w:rPr>
                <w:rFonts w:ascii="Times New Roman" w:eastAsia="Times New Roman" w:hAnsi="Times New Roman" w:cs="Times New Roman"/>
                <w:sz w:val="24"/>
                <w:szCs w:val="24"/>
                <w:lang w:val="fr" w:eastAsia="fr-FR"/>
              </w:rPr>
              <w:t xml:space="preserve">u </w:t>
            </w:r>
            <w:r w:rsidRPr="00DF3745">
              <w:rPr>
                <w:rFonts w:ascii="Times New Roman" w:eastAsia="Times New Roman" w:hAnsi="Times New Roman" w:cs="Times New Roman"/>
                <w:sz w:val="24"/>
                <w:szCs w:val="24"/>
                <w:lang w:val="fr" w:eastAsia="fr-FR"/>
              </w:rPr>
              <w:t xml:space="preserve">Maître d’Ouvrage. Le </w:t>
            </w:r>
            <w:r>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4B1BD2B" w:rsidR="00F67E69" w:rsidRPr="00DF3745" w:rsidRDefault="00F67E69" w:rsidP="00F67E69">
            <w:pPr>
              <w:pStyle w:val="ListParagraph"/>
              <w:spacing w:before="120" w:after="120"/>
              <w:ind w:left="0"/>
              <w:jc w:val="both"/>
              <w:rPr>
                <w:sz w:val="24"/>
                <w:szCs w:val="24"/>
                <w:lang w:val="fr"/>
              </w:rPr>
            </w:pPr>
            <w:r w:rsidRPr="009534F4">
              <w:rPr>
                <w:sz w:val="24"/>
                <w:szCs w:val="24"/>
                <w:lang w:val="fr"/>
              </w:rPr>
              <w:t>L’</w:t>
            </w:r>
            <w:r>
              <w:rPr>
                <w:sz w:val="24"/>
                <w:szCs w:val="24"/>
                <w:lang w:val="fr"/>
              </w:rPr>
              <w:t>E</w:t>
            </w:r>
            <w:r w:rsidRPr="009534F4">
              <w:rPr>
                <w:sz w:val="24"/>
                <w:szCs w:val="24"/>
                <w:lang w:val="fr"/>
              </w:rPr>
              <w:t xml:space="preserve">ntrepreneur est encouragé, dans la mesure du possible et raisonnable, à employer du personnel et de la main-d’œuvre ayant les qualifications et l’expérience appropriées provenant de sources à l’intérieur du </w:t>
            </w:r>
            <w:r>
              <w:rPr>
                <w:sz w:val="24"/>
                <w:szCs w:val="24"/>
                <w:lang w:val="fr"/>
              </w:rPr>
              <w:t>P</w:t>
            </w:r>
            <w:r w:rsidRPr="009534F4">
              <w:rPr>
                <w:sz w:val="24"/>
                <w:szCs w:val="24"/>
                <w:lang w:val="fr"/>
              </w:rPr>
              <w:t>ays. "</w:t>
            </w:r>
          </w:p>
        </w:tc>
      </w:tr>
      <w:tr w:rsidR="00F67E69" w:rsidRPr="0000065A" w14:paraId="277CD155" w14:textId="77777777" w:rsidTr="00FF68BF">
        <w:tc>
          <w:tcPr>
            <w:tcW w:w="3239" w:type="dxa"/>
            <w:tcMar>
              <w:top w:w="57" w:type="dxa"/>
              <w:left w:w="57" w:type="dxa"/>
              <w:bottom w:w="57" w:type="dxa"/>
              <w:right w:w="57" w:type="dxa"/>
            </w:tcMar>
          </w:tcPr>
          <w:p w14:paraId="312F0780" w14:textId="6F144FE8" w:rsidR="00F67E69" w:rsidRPr="00616A09" w:rsidRDefault="00F67E69" w:rsidP="00F67E69">
            <w:pPr>
              <w:pStyle w:val="S7Header2"/>
            </w:pPr>
            <w:bookmarkStart w:id="672" w:name="_Toc486845954"/>
            <w:r w:rsidRPr="00616A09">
              <w:t>Sous-clause 6.2</w:t>
            </w:r>
            <w:bookmarkEnd w:id="672"/>
          </w:p>
        </w:tc>
        <w:tc>
          <w:tcPr>
            <w:tcW w:w="7251" w:type="dxa"/>
            <w:tcMar>
              <w:top w:w="57" w:type="dxa"/>
              <w:left w:w="57" w:type="dxa"/>
              <w:bottom w:w="57" w:type="dxa"/>
              <w:right w:w="57" w:type="dxa"/>
            </w:tcMar>
          </w:tcPr>
          <w:p w14:paraId="743F7CEF" w14:textId="1CF6BAE6" w:rsidR="00F67E69" w:rsidRPr="009534F4" w:rsidRDefault="00F67E69" w:rsidP="00F67E69">
            <w:pPr>
              <w:pStyle w:val="ListParagraph"/>
              <w:spacing w:before="120" w:after="120"/>
              <w:ind w:left="0"/>
              <w:jc w:val="both"/>
              <w:rPr>
                <w:sz w:val="24"/>
                <w:szCs w:val="24"/>
              </w:rPr>
            </w:pPr>
            <w:r w:rsidRPr="009534F4">
              <w:rPr>
                <w:b/>
                <w:sz w:val="24"/>
                <w:szCs w:val="24"/>
                <w:lang w:val="fr"/>
              </w:rPr>
              <w:t xml:space="preserve">Taux de </w:t>
            </w:r>
            <w:r>
              <w:rPr>
                <w:b/>
                <w:sz w:val="24"/>
                <w:szCs w:val="24"/>
                <w:lang w:val="fr"/>
              </w:rPr>
              <w:t>rémunération</w:t>
            </w:r>
            <w:r w:rsidRPr="009534F4">
              <w:rPr>
                <w:b/>
                <w:sz w:val="24"/>
                <w:szCs w:val="24"/>
                <w:lang w:val="fr"/>
              </w:rPr>
              <w:t xml:space="preserve"> et conditions de travail</w:t>
            </w:r>
          </w:p>
          <w:p w14:paraId="42A8C8F2" w14:textId="77777777" w:rsidR="00F67E69" w:rsidRPr="009534F4" w:rsidRDefault="00F67E69" w:rsidP="00F67E69">
            <w:pPr>
              <w:spacing w:before="120" w:after="120"/>
              <w:jc w:val="both"/>
              <w:rPr>
                <w:rFonts w:eastAsia="Arial Narrow"/>
                <w:color w:val="000000"/>
                <w:sz w:val="24"/>
                <w:szCs w:val="24"/>
              </w:rPr>
            </w:pPr>
            <w:r w:rsidRPr="009534F4">
              <w:rPr>
                <w:color w:val="000000"/>
                <w:sz w:val="24"/>
                <w:szCs w:val="24"/>
                <w:lang w:val="fr"/>
              </w:rPr>
              <w:t>Les paragraphes suivants sont ajoutés à la fin de la sous-clause :</w:t>
            </w:r>
          </w:p>
          <w:p w14:paraId="6031C9F3" w14:textId="406CCC51" w:rsidR="00F67E69" w:rsidRPr="009534F4" w:rsidRDefault="00F67E69" w:rsidP="00F67E69">
            <w:pPr>
              <w:spacing w:before="120" w:after="120"/>
              <w:jc w:val="both"/>
              <w:rPr>
                <w:rFonts w:eastAsia="Arial Narrow"/>
                <w:color w:val="000000"/>
                <w:sz w:val="24"/>
                <w:szCs w:val="24"/>
              </w:rPr>
            </w:pPr>
            <w:r>
              <w:rPr>
                <w:sz w:val="24"/>
                <w:szCs w:val="24"/>
                <w:lang w:val="fr"/>
              </w:rPr>
              <w:t>«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w:t>
            </w:r>
            <w:r>
              <w:rPr>
                <w:color w:val="000000"/>
                <w:sz w:val="24"/>
                <w:szCs w:val="24"/>
                <w:lang w:val="fr"/>
              </w:rPr>
              <w:t xml:space="preserve">doit </w:t>
            </w:r>
            <w:r w:rsidRPr="009534F4">
              <w:rPr>
                <w:color w:val="000000"/>
                <w:sz w:val="24"/>
                <w:szCs w:val="24"/>
                <w:lang w:val="fr"/>
              </w:rPr>
              <w:t>informe</w:t>
            </w:r>
            <w:r>
              <w:rPr>
                <w:color w:val="000000"/>
                <w:sz w:val="24"/>
                <w:szCs w:val="24"/>
                <w:lang w:val="fr"/>
              </w:rPr>
              <w:t>r</w:t>
            </w:r>
            <w:r w:rsidRPr="009534F4">
              <w:rPr>
                <w:color w:val="000000"/>
                <w:sz w:val="24"/>
                <w:szCs w:val="24"/>
                <w:lang w:val="fr"/>
              </w:rPr>
              <w:t xml:space="preserve"> le </w:t>
            </w:r>
            <w:r>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sur :</w:t>
            </w:r>
          </w:p>
          <w:p w14:paraId="711D478A" w14:textId="28E71333" w:rsidR="00F67E69" w:rsidRPr="009534F4" w:rsidRDefault="00F67E69" w:rsidP="00877C0E">
            <w:pPr>
              <w:pStyle w:val="ListParagraph"/>
              <w:numPr>
                <w:ilvl w:val="0"/>
                <w:numId w:val="99"/>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w:t>
            </w:r>
            <w:r>
              <w:rPr>
                <w:sz w:val="24"/>
                <w:szCs w:val="24"/>
                <w:lang w:val="fr"/>
              </w:rPr>
              <w:t>E</w:t>
            </w:r>
            <w:r w:rsidRPr="009534F4">
              <w:rPr>
                <w:sz w:val="24"/>
                <w:szCs w:val="24"/>
                <w:lang w:val="fr"/>
              </w:rPr>
              <w:t>xigences d</w:t>
            </w:r>
            <w:r>
              <w:rPr>
                <w:sz w:val="24"/>
                <w:szCs w:val="24"/>
                <w:lang w:val="fr"/>
              </w:rPr>
              <w:t xml:space="preserve">u Maître d’Ouvrage </w:t>
            </w:r>
            <w:r w:rsidRPr="009534F4">
              <w:rPr>
                <w:sz w:val="24"/>
                <w:szCs w:val="24"/>
                <w:lang w:val="fr"/>
              </w:rPr>
              <w:t>;</w:t>
            </w:r>
          </w:p>
          <w:p w14:paraId="0B4E784A" w14:textId="26547982" w:rsidR="00F67E69" w:rsidRPr="009534F4" w:rsidRDefault="00F67E69" w:rsidP="00877C0E">
            <w:pPr>
              <w:pStyle w:val="ListParagraph"/>
              <w:numPr>
                <w:ilvl w:val="0"/>
                <w:numId w:val="99"/>
              </w:numPr>
              <w:spacing w:before="120" w:after="120"/>
              <w:ind w:hanging="517"/>
              <w:jc w:val="both"/>
              <w:rPr>
                <w:rFonts w:eastAsia="Arial Narrow"/>
                <w:color w:val="000000"/>
                <w:sz w:val="24"/>
                <w:szCs w:val="24"/>
              </w:rPr>
            </w:pPr>
            <w:r w:rsidRPr="009534F4">
              <w:rPr>
                <w:color w:val="000000"/>
                <w:sz w:val="24"/>
                <w:szCs w:val="24"/>
                <w:lang w:val="fr"/>
              </w:rPr>
              <w:t xml:space="preserve">leur obligation de payer l’impôt sur le revenu des particuliers dans le </w:t>
            </w:r>
            <w:r>
              <w:rPr>
                <w:color w:val="000000"/>
                <w:sz w:val="24"/>
                <w:szCs w:val="24"/>
                <w:lang w:val="fr"/>
              </w:rPr>
              <w:t>P</w:t>
            </w:r>
            <w:r w:rsidRPr="009534F4">
              <w:rPr>
                <w:color w:val="000000"/>
                <w:sz w:val="24"/>
                <w:szCs w:val="24"/>
                <w:lang w:val="fr"/>
              </w:rPr>
              <w:t xml:space="preserve">ays </w:t>
            </w:r>
            <w:r>
              <w:rPr>
                <w:color w:val="000000"/>
                <w:sz w:val="24"/>
                <w:szCs w:val="24"/>
                <w:lang w:val="fr"/>
              </w:rPr>
              <w:t>concernant</w:t>
            </w:r>
            <w:r w:rsidRPr="009534F4">
              <w:rPr>
                <w:color w:val="000000"/>
                <w:sz w:val="24"/>
                <w:szCs w:val="24"/>
                <w:lang w:val="fr"/>
              </w:rPr>
              <w:t xml:space="preserve"> leurs salaires, indemnités et avantages sociaux qui sont soumis à l’impôt en vertu des lois du </w:t>
            </w:r>
            <w:r>
              <w:rPr>
                <w:color w:val="000000"/>
                <w:sz w:val="24"/>
                <w:szCs w:val="24"/>
                <w:lang w:val="fr"/>
              </w:rPr>
              <w:t>P</w:t>
            </w:r>
            <w:r w:rsidRPr="009534F4">
              <w:rPr>
                <w:color w:val="000000"/>
                <w:sz w:val="24"/>
                <w:szCs w:val="24"/>
                <w:lang w:val="fr"/>
              </w:rPr>
              <w:t>ays en vigueur</w:t>
            </w:r>
            <w:r>
              <w:rPr>
                <w:color w:val="000000"/>
                <w:sz w:val="24"/>
                <w:szCs w:val="24"/>
                <w:lang w:val="fr"/>
              </w:rPr>
              <w:t xml:space="preserve"> </w:t>
            </w:r>
            <w:r w:rsidRPr="009534F4">
              <w:rPr>
                <w:color w:val="000000"/>
                <w:sz w:val="24"/>
                <w:szCs w:val="24"/>
                <w:lang w:val="fr"/>
              </w:rPr>
              <w:t xml:space="preserve">pour le moment. </w:t>
            </w:r>
          </w:p>
          <w:p w14:paraId="5C696BCC" w14:textId="40223FE0" w:rsidR="00F67E69" w:rsidRPr="009534F4" w:rsidRDefault="00F67E69" w:rsidP="00F67E69">
            <w:pPr>
              <w:spacing w:before="120" w:after="120"/>
              <w:jc w:val="both"/>
              <w:rPr>
                <w:rFonts w:eastAsia="Arial Narrow"/>
                <w:color w:val="000000"/>
                <w:sz w:val="24"/>
                <w:szCs w:val="24"/>
              </w:rPr>
            </w:pPr>
            <w:r w:rsidRPr="009534F4">
              <w:rPr>
                <w:color w:val="000000"/>
                <w:sz w:val="24"/>
                <w:szCs w:val="24"/>
                <w:lang w:val="fr"/>
              </w:rPr>
              <w:t>L’</w:t>
            </w:r>
            <w:r>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DAEF360" w:rsidR="00F67E69" w:rsidRPr="009534F4" w:rsidRDefault="00F67E69" w:rsidP="00F67E69">
            <w:pPr>
              <w:pStyle w:val="ListParagraph"/>
              <w:spacing w:before="120" w:after="120"/>
              <w:ind w:left="0"/>
              <w:jc w:val="both"/>
              <w:rPr>
                <w:sz w:val="24"/>
                <w:szCs w:val="24"/>
              </w:rPr>
            </w:pPr>
            <w:r w:rsidRPr="009534F4">
              <w:rPr>
                <w:color w:val="000000"/>
                <w:sz w:val="24"/>
                <w:szCs w:val="24"/>
                <w:lang w:val="fr"/>
              </w:rPr>
              <w:t xml:space="preserve">Lorsque les lois applicables l’exigent ou comme l’imposent les </w:t>
            </w:r>
            <w:r>
              <w:rPr>
                <w:color w:val="000000"/>
                <w:sz w:val="24"/>
                <w:szCs w:val="24"/>
                <w:lang w:val="fr"/>
              </w:rPr>
              <w:t>E</w:t>
            </w:r>
            <w:r w:rsidRPr="009534F4">
              <w:rPr>
                <w:color w:val="000000"/>
                <w:sz w:val="24"/>
                <w:szCs w:val="24"/>
                <w:lang w:val="fr"/>
              </w:rPr>
              <w:t>xigences d</w:t>
            </w:r>
            <w:r>
              <w:rPr>
                <w:color w:val="000000"/>
                <w:sz w:val="24"/>
                <w:szCs w:val="24"/>
                <w:lang w:val="fr"/>
              </w:rPr>
              <w:t>u Maître d’Ouvrage</w:t>
            </w:r>
            <w:r w:rsidRPr="009534F4">
              <w:rPr>
                <w:color w:val="000000"/>
                <w:sz w:val="24"/>
                <w:szCs w:val="24"/>
                <w:lang w:val="fr"/>
              </w:rPr>
              <w:t>, l’</w:t>
            </w:r>
            <w:r>
              <w:rPr>
                <w:color w:val="000000"/>
                <w:sz w:val="24"/>
                <w:szCs w:val="24"/>
                <w:lang w:val="fr"/>
              </w:rPr>
              <w:t>E</w:t>
            </w:r>
            <w:r w:rsidRPr="009534F4">
              <w:rPr>
                <w:color w:val="000000"/>
                <w:sz w:val="24"/>
                <w:szCs w:val="24"/>
                <w:lang w:val="fr"/>
              </w:rPr>
              <w:t xml:space="preserve">ntrepreneur doit fournir au </w:t>
            </w:r>
            <w:r>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doit avoir versé au </w:t>
            </w:r>
            <w:r>
              <w:rPr>
                <w:color w:val="000000"/>
                <w:sz w:val="24"/>
                <w:szCs w:val="24"/>
                <w:lang w:val="fr"/>
              </w:rPr>
              <w:t>Personnel de</w:t>
            </w:r>
            <w:r w:rsidRPr="009534F4">
              <w:rPr>
                <w:color w:val="000000"/>
                <w:sz w:val="24"/>
                <w:szCs w:val="24"/>
                <w:lang w:val="fr"/>
              </w:rPr>
              <w:t xml:space="preserve"> l’</w:t>
            </w:r>
            <w:r>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Pr>
                <w:sz w:val="24"/>
                <w:szCs w:val="24"/>
                <w:lang w:val="fr"/>
              </w:rPr>
              <w:t>au moment o</w:t>
            </w:r>
            <w:r w:rsidRPr="009534F4">
              <w:rPr>
                <w:color w:val="000000"/>
                <w:sz w:val="24"/>
                <w:szCs w:val="24"/>
                <w:lang w:val="fr"/>
              </w:rPr>
              <w:t>u avant la fin de leur engagement ou de leur emploi.</w:t>
            </w:r>
            <w:r>
              <w:rPr>
                <w:color w:val="000000"/>
                <w:sz w:val="24"/>
                <w:szCs w:val="24"/>
                <w:lang w:val="fr"/>
              </w:rPr>
              <w:t> »</w:t>
            </w:r>
          </w:p>
        </w:tc>
      </w:tr>
      <w:tr w:rsidR="00F67E69" w:rsidRPr="0000065A" w14:paraId="3DED2928" w14:textId="77777777" w:rsidTr="00FF68BF">
        <w:tc>
          <w:tcPr>
            <w:tcW w:w="3239" w:type="dxa"/>
            <w:tcMar>
              <w:top w:w="57" w:type="dxa"/>
              <w:left w:w="57" w:type="dxa"/>
              <w:bottom w:w="57" w:type="dxa"/>
              <w:right w:w="57" w:type="dxa"/>
            </w:tcMar>
          </w:tcPr>
          <w:p w14:paraId="7A7780F1" w14:textId="77777777" w:rsidR="00F67E69" w:rsidRPr="00616A09" w:rsidRDefault="00F67E69" w:rsidP="00F67E69">
            <w:pPr>
              <w:pStyle w:val="S7Header2"/>
            </w:pPr>
            <w:r w:rsidRPr="00616A09">
              <w:t>Sous-clause 6.5</w:t>
            </w:r>
          </w:p>
        </w:tc>
        <w:tc>
          <w:tcPr>
            <w:tcW w:w="7251" w:type="dxa"/>
            <w:tcMar>
              <w:top w:w="57" w:type="dxa"/>
              <w:left w:w="57" w:type="dxa"/>
              <w:bottom w:w="57" w:type="dxa"/>
              <w:right w:w="57" w:type="dxa"/>
            </w:tcMar>
          </w:tcPr>
          <w:p w14:paraId="559AA04D" w14:textId="3256585F" w:rsidR="00F67E69" w:rsidRPr="001536E8" w:rsidRDefault="00F67E69" w:rsidP="00F67E69">
            <w:pPr>
              <w:pStyle w:val="ListParagraph"/>
              <w:spacing w:before="120" w:after="120"/>
              <w:ind w:left="0"/>
              <w:jc w:val="both"/>
              <w:rPr>
                <w:b/>
                <w:sz w:val="24"/>
                <w:szCs w:val="24"/>
              </w:rPr>
            </w:pPr>
            <w:r w:rsidRPr="001536E8">
              <w:rPr>
                <w:b/>
                <w:sz w:val="24"/>
                <w:szCs w:val="24"/>
                <w:lang w:val="fr"/>
              </w:rPr>
              <w:t>H</w:t>
            </w:r>
            <w:r>
              <w:rPr>
                <w:b/>
                <w:sz w:val="24"/>
                <w:szCs w:val="24"/>
                <w:lang w:val="fr"/>
              </w:rPr>
              <w:t>eures</w:t>
            </w:r>
            <w:r w:rsidRPr="001536E8">
              <w:rPr>
                <w:b/>
                <w:sz w:val="24"/>
                <w:szCs w:val="24"/>
                <w:lang w:val="fr"/>
              </w:rPr>
              <w:t xml:space="preserve"> de travail</w:t>
            </w:r>
          </w:p>
          <w:p w14:paraId="28048277" w14:textId="77777777" w:rsidR="00F67E69" w:rsidRPr="001536E8" w:rsidRDefault="00F67E69" w:rsidP="00F67E69">
            <w:pPr>
              <w:spacing w:before="120" w:after="120"/>
              <w:jc w:val="both"/>
              <w:rPr>
                <w:rFonts w:eastAsia="Arial Narrow"/>
                <w:color w:val="000000"/>
                <w:sz w:val="24"/>
                <w:szCs w:val="24"/>
              </w:rPr>
            </w:pPr>
            <w:r w:rsidRPr="001536E8">
              <w:rPr>
                <w:color w:val="000000"/>
                <w:sz w:val="24"/>
                <w:szCs w:val="24"/>
                <w:lang w:val="fr"/>
              </w:rPr>
              <w:t>Ce qui suit est inséré à la fin de la sous-clause:</w:t>
            </w:r>
          </w:p>
          <w:p w14:paraId="500DD690" w14:textId="35890A4E" w:rsidR="00F67E69" w:rsidRPr="001536E8" w:rsidRDefault="00F67E69" w:rsidP="00F67E69">
            <w:pPr>
              <w:pStyle w:val="ListParagraph"/>
              <w:spacing w:before="120" w:after="120"/>
              <w:ind w:left="0"/>
              <w:jc w:val="both"/>
              <w:rPr>
                <w:b/>
                <w:sz w:val="24"/>
                <w:szCs w:val="24"/>
              </w:rPr>
            </w:pPr>
            <w:r w:rsidRPr="001536E8">
              <w:rPr>
                <w:color w:val="000000"/>
                <w:sz w:val="24"/>
                <w:szCs w:val="24"/>
                <w:lang w:val="fr"/>
              </w:rPr>
              <w:t>«</w:t>
            </w:r>
            <w:r>
              <w:rPr>
                <w:color w:val="000000"/>
                <w:sz w:val="24"/>
                <w:szCs w:val="24"/>
                <w:lang w:val="fr"/>
              </w:rPr>
              <w:t xml:space="preserv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doit accorder au </w:t>
            </w:r>
            <w:r>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Pr>
                <w:color w:val="000000"/>
                <w:sz w:val="24"/>
                <w:szCs w:val="24"/>
                <w:lang w:val="fr"/>
              </w:rPr>
              <w:t>u Maître d’Ouvrage</w:t>
            </w:r>
            <w:r w:rsidRPr="001536E8">
              <w:rPr>
                <w:color w:val="000000"/>
                <w:sz w:val="24"/>
                <w:szCs w:val="24"/>
                <w:lang w:val="fr"/>
              </w:rPr>
              <w:t>. »</w:t>
            </w:r>
          </w:p>
        </w:tc>
      </w:tr>
      <w:tr w:rsidR="00F67E69" w:rsidRPr="0000065A" w14:paraId="77E204D9" w14:textId="77777777" w:rsidTr="00FF68BF">
        <w:tc>
          <w:tcPr>
            <w:tcW w:w="3239" w:type="dxa"/>
            <w:tcMar>
              <w:top w:w="57" w:type="dxa"/>
              <w:left w:w="57" w:type="dxa"/>
              <w:bottom w:w="57" w:type="dxa"/>
              <w:right w:w="57" w:type="dxa"/>
            </w:tcMar>
          </w:tcPr>
          <w:p w14:paraId="4E50AB03" w14:textId="77777777" w:rsidR="00F67E69" w:rsidRPr="00616A09" w:rsidRDefault="00F67E69" w:rsidP="00F67E69">
            <w:pPr>
              <w:pStyle w:val="S7Header2"/>
            </w:pPr>
            <w:r w:rsidRPr="00616A09">
              <w:t>Sous-clause 6.6</w:t>
            </w:r>
          </w:p>
        </w:tc>
        <w:tc>
          <w:tcPr>
            <w:tcW w:w="7251" w:type="dxa"/>
            <w:tcMar>
              <w:top w:w="57" w:type="dxa"/>
              <w:left w:w="57" w:type="dxa"/>
              <w:bottom w:w="57" w:type="dxa"/>
              <w:right w:w="57" w:type="dxa"/>
            </w:tcMar>
          </w:tcPr>
          <w:p w14:paraId="07BD76DF" w14:textId="655D2B59" w:rsidR="00F67E69" w:rsidRPr="001536E8" w:rsidRDefault="00F67E69" w:rsidP="00F67E69">
            <w:pPr>
              <w:pStyle w:val="ListParagraph"/>
              <w:spacing w:before="120" w:after="120"/>
              <w:ind w:left="0"/>
              <w:jc w:val="both"/>
              <w:rPr>
                <w:b/>
                <w:sz w:val="24"/>
                <w:szCs w:val="24"/>
              </w:rPr>
            </w:pPr>
            <w:r w:rsidRPr="001536E8">
              <w:rPr>
                <w:b/>
                <w:sz w:val="24"/>
                <w:szCs w:val="24"/>
                <w:lang w:val="fr"/>
              </w:rPr>
              <w:t xml:space="preserve">Installations </w:t>
            </w:r>
            <w:r>
              <w:rPr>
                <w:b/>
                <w:sz w:val="24"/>
                <w:szCs w:val="24"/>
                <w:lang w:val="fr"/>
              </w:rPr>
              <w:t>du</w:t>
            </w:r>
            <w:r w:rsidRPr="001536E8">
              <w:rPr>
                <w:b/>
                <w:sz w:val="24"/>
                <w:szCs w:val="24"/>
                <w:lang w:val="fr"/>
              </w:rPr>
              <w:t xml:space="preserve"> personnel et </w:t>
            </w:r>
            <w:r>
              <w:rPr>
                <w:b/>
                <w:sz w:val="24"/>
                <w:szCs w:val="24"/>
                <w:lang w:val="fr"/>
              </w:rPr>
              <w:t xml:space="preserve">de </w:t>
            </w:r>
            <w:r w:rsidRPr="001536E8">
              <w:rPr>
                <w:b/>
                <w:sz w:val="24"/>
                <w:szCs w:val="24"/>
                <w:lang w:val="fr"/>
              </w:rPr>
              <w:t>la main-d’œuvre</w:t>
            </w:r>
          </w:p>
          <w:p w14:paraId="0A860841" w14:textId="0391C540" w:rsidR="00F67E69" w:rsidRPr="001536E8" w:rsidRDefault="00F67E69" w:rsidP="00F67E69">
            <w:pPr>
              <w:spacing w:before="120" w:after="120"/>
              <w:jc w:val="both"/>
              <w:rPr>
                <w:sz w:val="24"/>
                <w:szCs w:val="24"/>
              </w:rPr>
            </w:pPr>
            <w:r w:rsidRPr="001536E8">
              <w:rPr>
                <w:sz w:val="24"/>
                <w:szCs w:val="24"/>
                <w:lang w:val="fr"/>
              </w:rPr>
              <w:t>Ce qui suit est ajouté comme dernier paragraphe</w:t>
            </w:r>
            <w:r>
              <w:rPr>
                <w:sz w:val="24"/>
                <w:szCs w:val="24"/>
                <w:lang w:val="fr"/>
              </w:rPr>
              <w:t xml:space="preserve"> </w:t>
            </w:r>
            <w:r w:rsidRPr="001536E8">
              <w:rPr>
                <w:sz w:val="24"/>
                <w:szCs w:val="24"/>
                <w:lang w:val="fr"/>
              </w:rPr>
              <w:t>:</w:t>
            </w:r>
          </w:p>
          <w:p w14:paraId="52F764C7" w14:textId="69623960" w:rsidR="00F67E69" w:rsidRPr="001536E8" w:rsidRDefault="00F67E69" w:rsidP="00F67E69">
            <w:pPr>
              <w:pStyle w:val="ListParagraph"/>
              <w:spacing w:before="120" w:after="120"/>
              <w:ind w:left="0"/>
              <w:jc w:val="both"/>
              <w:rPr>
                <w:b/>
                <w:sz w:val="24"/>
                <w:szCs w:val="24"/>
              </w:rPr>
            </w:pPr>
            <w:r w:rsidRPr="001536E8">
              <w:rPr>
                <w:sz w:val="24"/>
                <w:szCs w:val="24"/>
                <w:lang w:val="fr"/>
              </w:rPr>
              <w:t xml:space="preserve">« S’il est indiqué dans les </w:t>
            </w:r>
            <w:r>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 l’</w:t>
            </w:r>
            <w:r>
              <w:rPr>
                <w:sz w:val="24"/>
                <w:szCs w:val="24"/>
                <w:lang w:val="fr"/>
              </w:rPr>
              <w:t>E</w:t>
            </w:r>
            <w:r w:rsidRPr="001536E8">
              <w:rPr>
                <w:sz w:val="24"/>
                <w:szCs w:val="24"/>
                <w:lang w:val="fr"/>
              </w:rPr>
              <w:t xml:space="preserve">ntrepreneur doit donner accès ou fournir des services qui répondent aux besoins physiques, sociaux et culturels du </w:t>
            </w:r>
            <w:r>
              <w:rPr>
                <w:sz w:val="24"/>
                <w:szCs w:val="24"/>
                <w:lang w:val="fr"/>
              </w:rPr>
              <w:t>Personnel de</w:t>
            </w:r>
            <w:r w:rsidRPr="001536E8">
              <w:rPr>
                <w:sz w:val="24"/>
                <w:szCs w:val="24"/>
                <w:lang w:val="fr"/>
              </w:rPr>
              <w:t xml:space="preserve"> l’</w:t>
            </w:r>
            <w:r>
              <w:rPr>
                <w:sz w:val="24"/>
                <w:szCs w:val="24"/>
                <w:lang w:val="fr"/>
              </w:rPr>
              <w:t>E</w:t>
            </w:r>
            <w:r w:rsidRPr="001536E8">
              <w:rPr>
                <w:sz w:val="24"/>
                <w:szCs w:val="24"/>
                <w:lang w:val="fr"/>
              </w:rPr>
              <w:t>ntrepreneur. L’</w:t>
            </w:r>
            <w:r>
              <w:rPr>
                <w:sz w:val="24"/>
                <w:szCs w:val="24"/>
                <w:lang w:val="fr"/>
              </w:rPr>
              <w:t>E</w:t>
            </w:r>
            <w:r w:rsidRPr="001536E8">
              <w:rPr>
                <w:sz w:val="24"/>
                <w:szCs w:val="24"/>
                <w:lang w:val="fr"/>
              </w:rPr>
              <w:t xml:space="preserve">ntrepreneur doit également fournir des installations semblables pour le </w:t>
            </w:r>
            <w:r>
              <w:rPr>
                <w:sz w:val="24"/>
                <w:szCs w:val="24"/>
                <w:lang w:val="fr"/>
              </w:rPr>
              <w:t>P</w:t>
            </w:r>
            <w:r w:rsidRPr="001536E8">
              <w:rPr>
                <w:sz w:val="24"/>
                <w:szCs w:val="24"/>
                <w:lang w:val="fr"/>
              </w:rPr>
              <w:t>ersonnel d</w:t>
            </w:r>
            <w:r>
              <w:rPr>
                <w:sz w:val="24"/>
                <w:szCs w:val="24"/>
                <w:lang w:val="fr"/>
              </w:rPr>
              <w:t xml:space="preserve">u </w:t>
            </w:r>
            <w:r>
              <w:rPr>
                <w:color w:val="000000"/>
                <w:sz w:val="24"/>
                <w:szCs w:val="24"/>
                <w:lang w:val="fr"/>
              </w:rPr>
              <w:t>Maître d’Ouvrage</w:t>
            </w:r>
            <w:r w:rsidRPr="001536E8">
              <w:rPr>
                <w:sz w:val="24"/>
                <w:szCs w:val="24"/>
                <w:lang w:val="fr"/>
              </w:rPr>
              <w:t xml:space="preserve">, comme indiqué dans les </w:t>
            </w:r>
            <w:r>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w:t>
            </w:r>
          </w:p>
        </w:tc>
      </w:tr>
      <w:tr w:rsidR="00F67E69" w:rsidRPr="0000065A" w14:paraId="42FF8298" w14:textId="77777777" w:rsidTr="00FF68BF">
        <w:tc>
          <w:tcPr>
            <w:tcW w:w="3239" w:type="dxa"/>
            <w:tcMar>
              <w:top w:w="57" w:type="dxa"/>
              <w:left w:w="57" w:type="dxa"/>
              <w:bottom w:w="57" w:type="dxa"/>
              <w:right w:w="57" w:type="dxa"/>
            </w:tcMar>
          </w:tcPr>
          <w:p w14:paraId="34E101E0" w14:textId="49B1EE43" w:rsidR="00F67E69" w:rsidRPr="00616A09" w:rsidRDefault="00F67E69" w:rsidP="00F67E69">
            <w:pPr>
              <w:pStyle w:val="S7Header2"/>
            </w:pPr>
            <w:bookmarkStart w:id="673" w:name="_Toc486845955"/>
            <w:r w:rsidRPr="00616A09">
              <w:t>Sous-clause 6.7</w:t>
            </w:r>
            <w:bookmarkEnd w:id="673"/>
          </w:p>
        </w:tc>
        <w:tc>
          <w:tcPr>
            <w:tcW w:w="7251" w:type="dxa"/>
            <w:tcMar>
              <w:top w:w="57" w:type="dxa"/>
              <w:left w:w="57" w:type="dxa"/>
              <w:bottom w:w="57" w:type="dxa"/>
              <w:right w:w="57" w:type="dxa"/>
            </w:tcMar>
          </w:tcPr>
          <w:p w14:paraId="3711D0C2" w14:textId="7D0A4217" w:rsidR="00F67E69" w:rsidRPr="001536E8" w:rsidRDefault="00F67E69" w:rsidP="00F67E69">
            <w:pPr>
              <w:pStyle w:val="ListParagraph"/>
              <w:spacing w:before="120" w:after="120"/>
              <w:ind w:left="0"/>
              <w:jc w:val="both"/>
              <w:rPr>
                <w:sz w:val="24"/>
                <w:szCs w:val="24"/>
              </w:rPr>
            </w:pPr>
            <w:r>
              <w:rPr>
                <w:b/>
                <w:sz w:val="24"/>
                <w:szCs w:val="24"/>
                <w:lang w:val="fr"/>
              </w:rPr>
              <w:t>Santé</w:t>
            </w:r>
            <w:r w:rsidRPr="001536E8">
              <w:rPr>
                <w:b/>
                <w:sz w:val="24"/>
                <w:szCs w:val="24"/>
                <w:lang w:val="fr"/>
              </w:rPr>
              <w:t xml:space="preserve"> et sécurité</w:t>
            </w:r>
          </w:p>
          <w:p w14:paraId="418268E9" w14:textId="23CC4E47" w:rsidR="00F67E69" w:rsidRPr="001536E8" w:rsidRDefault="00F67E69" w:rsidP="00F67E69">
            <w:pPr>
              <w:pStyle w:val="ListParagraph"/>
              <w:spacing w:before="120" w:after="120"/>
              <w:ind w:left="0"/>
              <w:jc w:val="both"/>
              <w:rPr>
                <w:sz w:val="24"/>
                <w:szCs w:val="24"/>
              </w:rPr>
            </w:pPr>
            <w:r w:rsidRPr="001536E8">
              <w:rPr>
                <w:sz w:val="24"/>
                <w:szCs w:val="24"/>
                <w:lang w:val="fr"/>
              </w:rPr>
              <w:t>Au début de la sous-clause : « L’</w:t>
            </w:r>
            <w:r>
              <w:rPr>
                <w:sz w:val="24"/>
                <w:szCs w:val="24"/>
                <w:lang w:val="fr"/>
              </w:rPr>
              <w:t>E</w:t>
            </w:r>
            <w:r w:rsidRPr="001536E8">
              <w:rPr>
                <w:sz w:val="24"/>
                <w:szCs w:val="24"/>
                <w:lang w:val="fr"/>
              </w:rPr>
              <w:t xml:space="preserve">ntrepreneur doit » </w:t>
            </w:r>
            <w:r>
              <w:rPr>
                <w:sz w:val="24"/>
                <w:szCs w:val="24"/>
                <w:lang w:val="fr"/>
              </w:rPr>
              <w:t xml:space="preserve">est </w:t>
            </w:r>
            <w:r w:rsidRPr="001536E8">
              <w:rPr>
                <w:sz w:val="24"/>
                <w:szCs w:val="24"/>
                <w:lang w:val="fr"/>
              </w:rPr>
              <w:t xml:space="preserve">remplacé par : </w:t>
            </w:r>
            <w:r>
              <w:rPr>
                <w:sz w:val="24"/>
                <w:szCs w:val="24"/>
                <w:lang w:val="fr"/>
              </w:rPr>
              <w:t>« </w:t>
            </w:r>
            <w:r w:rsidRPr="001536E8">
              <w:rPr>
                <w:sz w:val="24"/>
                <w:szCs w:val="24"/>
                <w:lang w:val="fr"/>
              </w:rPr>
              <w:t>En plus des exigences de la sous-clause 4.8 [</w:t>
            </w:r>
            <w:r w:rsidRPr="001536E8">
              <w:rPr>
                <w:i/>
                <w:sz w:val="24"/>
                <w:szCs w:val="24"/>
                <w:lang w:val="fr"/>
              </w:rPr>
              <w:t>Obligations en matière d</w:t>
            </w:r>
            <w:r>
              <w:rPr>
                <w:i/>
                <w:sz w:val="24"/>
                <w:szCs w:val="24"/>
                <w:lang w:val="fr"/>
              </w:rPr>
              <w:t>’hygiène</w:t>
            </w:r>
            <w:r w:rsidRPr="001536E8">
              <w:rPr>
                <w:i/>
                <w:sz w:val="24"/>
                <w:szCs w:val="24"/>
                <w:lang w:val="fr"/>
              </w:rPr>
              <w:t xml:space="preserve"> et de</w:t>
            </w:r>
            <w:r>
              <w:rPr>
                <w:i/>
                <w:sz w:val="24"/>
                <w:szCs w:val="24"/>
                <w:lang w:val="fr"/>
              </w:rPr>
              <w:t xml:space="preserve"> </w:t>
            </w:r>
            <w:r w:rsidRPr="001536E8">
              <w:rPr>
                <w:sz w:val="24"/>
                <w:szCs w:val="24"/>
                <w:lang w:val="fr"/>
              </w:rPr>
              <w:t>sécurité], l’</w:t>
            </w:r>
            <w:r>
              <w:rPr>
                <w:sz w:val="24"/>
                <w:szCs w:val="24"/>
                <w:lang w:val="fr"/>
              </w:rPr>
              <w:t>E</w:t>
            </w:r>
            <w:r w:rsidRPr="001536E8">
              <w:rPr>
                <w:sz w:val="24"/>
                <w:szCs w:val="24"/>
                <w:lang w:val="fr"/>
              </w:rPr>
              <w:t>ntrepreneur doit</w:t>
            </w:r>
            <w:r>
              <w:rPr>
                <w:sz w:val="24"/>
                <w:szCs w:val="24"/>
                <w:lang w:val="fr"/>
              </w:rPr>
              <w:t xml:space="preserve"> ». </w:t>
            </w:r>
            <w:r w:rsidRPr="001536E8">
              <w:rPr>
                <w:sz w:val="24"/>
                <w:szCs w:val="24"/>
                <w:lang w:val="fr"/>
              </w:rPr>
              <w:t xml:space="preserve"> La première phrase du dernier alinéa est supprimée.</w:t>
            </w:r>
          </w:p>
        </w:tc>
      </w:tr>
      <w:tr w:rsidR="00F67E69" w:rsidRPr="0000065A" w14:paraId="69685A1D" w14:textId="77777777" w:rsidTr="00FF68BF">
        <w:tc>
          <w:tcPr>
            <w:tcW w:w="3239" w:type="dxa"/>
            <w:tcMar>
              <w:top w:w="57" w:type="dxa"/>
              <w:left w:w="57" w:type="dxa"/>
              <w:bottom w:w="57" w:type="dxa"/>
              <w:right w:w="57" w:type="dxa"/>
            </w:tcMar>
          </w:tcPr>
          <w:p w14:paraId="5F41D3CA" w14:textId="7531EA38" w:rsidR="00F67E69" w:rsidRPr="00616A09" w:rsidRDefault="00F67E69" w:rsidP="00F67E69">
            <w:pPr>
              <w:pStyle w:val="S7Header2"/>
            </w:pPr>
            <w:bookmarkStart w:id="674" w:name="_Toc486845956"/>
            <w:r w:rsidRPr="00616A09">
              <w:t>Sous-clause 6.9</w:t>
            </w:r>
            <w:bookmarkEnd w:id="674"/>
          </w:p>
        </w:tc>
        <w:tc>
          <w:tcPr>
            <w:tcW w:w="7251" w:type="dxa"/>
            <w:tcMar>
              <w:top w:w="57" w:type="dxa"/>
              <w:left w:w="57" w:type="dxa"/>
              <w:bottom w:w="57" w:type="dxa"/>
              <w:right w:w="57" w:type="dxa"/>
            </w:tcMar>
          </w:tcPr>
          <w:p w14:paraId="7B66CCAA" w14:textId="755177AD" w:rsidR="00F67E69" w:rsidRPr="001536E8" w:rsidRDefault="00F67E69" w:rsidP="00F67E69">
            <w:pPr>
              <w:pStyle w:val="ListParagraph"/>
              <w:spacing w:before="120" w:after="120"/>
              <w:ind w:left="0"/>
              <w:jc w:val="both"/>
              <w:rPr>
                <w:sz w:val="24"/>
                <w:szCs w:val="24"/>
              </w:rPr>
            </w:pPr>
            <w:r w:rsidRPr="001536E8">
              <w:rPr>
                <w:b/>
                <w:sz w:val="24"/>
                <w:szCs w:val="24"/>
                <w:lang w:val="fr"/>
              </w:rPr>
              <w:t>Personnel de l’</w:t>
            </w:r>
            <w:r>
              <w:rPr>
                <w:b/>
                <w:sz w:val="24"/>
                <w:szCs w:val="24"/>
                <w:lang w:val="fr"/>
              </w:rPr>
              <w:t>E</w:t>
            </w:r>
            <w:r w:rsidRPr="001536E8">
              <w:rPr>
                <w:b/>
                <w:sz w:val="24"/>
                <w:szCs w:val="24"/>
                <w:lang w:val="fr"/>
              </w:rPr>
              <w:t>ntrepreneur</w:t>
            </w:r>
          </w:p>
          <w:p w14:paraId="31C67F42" w14:textId="77777777" w:rsidR="00F67E69" w:rsidRPr="001536E8" w:rsidRDefault="00F67E69" w:rsidP="00F67E69">
            <w:pPr>
              <w:spacing w:before="120" w:after="120"/>
              <w:ind w:left="460" w:hanging="425"/>
              <w:jc w:val="both"/>
              <w:rPr>
                <w:sz w:val="24"/>
                <w:szCs w:val="24"/>
              </w:rPr>
            </w:pPr>
            <w:r w:rsidRPr="001536E8">
              <w:rPr>
                <w:sz w:val="24"/>
                <w:szCs w:val="24"/>
                <w:lang w:val="fr"/>
              </w:rPr>
              <w:t>La sous-clause est remplacée par :</w:t>
            </w:r>
          </w:p>
          <w:p w14:paraId="270CD73A" w14:textId="5DA1A959" w:rsidR="00F67E69" w:rsidRPr="001536E8" w:rsidRDefault="00F67E69" w:rsidP="00F67E69">
            <w:pPr>
              <w:spacing w:before="120" w:after="120"/>
              <w:jc w:val="both"/>
              <w:rPr>
                <w:rFonts w:eastAsia="Arial Narrow"/>
                <w:color w:val="000000"/>
                <w:sz w:val="24"/>
                <w:szCs w:val="24"/>
              </w:rPr>
            </w:pPr>
            <w:r w:rsidRPr="001536E8">
              <w:rPr>
                <w:sz w:val="24"/>
                <w:szCs w:val="24"/>
                <w:lang w:val="fr"/>
              </w:rPr>
              <w:t>«</w:t>
            </w:r>
            <w:r>
              <w:rPr>
                <w:sz w:val="24"/>
                <w:szCs w:val="24"/>
                <w:lang w:val="fr"/>
              </w:rPr>
              <w:t xml:space="preserve"> </w:t>
            </w:r>
            <w:r w:rsidRPr="001536E8">
              <w:rPr>
                <w:color w:val="000000"/>
                <w:sz w:val="24"/>
                <w:szCs w:val="24"/>
                <w:lang w:val="fr"/>
              </w:rPr>
              <w:t xml:space="preserve">Le </w:t>
            </w:r>
            <w:r>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 xml:space="preserve">ntrepreneur (y compris le </w:t>
            </w:r>
            <w:r>
              <w:rPr>
                <w:color w:val="000000"/>
                <w:sz w:val="24"/>
                <w:szCs w:val="24"/>
                <w:lang w:val="fr"/>
              </w:rPr>
              <w:t>P</w:t>
            </w:r>
            <w:r w:rsidRPr="001536E8">
              <w:rPr>
                <w:color w:val="000000"/>
                <w:sz w:val="24"/>
                <w:szCs w:val="24"/>
                <w:lang w:val="fr"/>
              </w:rPr>
              <w:t xml:space="preserve">ersonnel clé, le cas échéant) doit être qualifié, expérimenté et compétent dans </w:t>
            </w:r>
            <w:r>
              <w:rPr>
                <w:color w:val="000000"/>
                <w:sz w:val="24"/>
                <w:szCs w:val="24"/>
                <w:lang w:val="fr"/>
              </w:rPr>
              <w:t xml:space="preserve">sa profession </w:t>
            </w:r>
            <w:r w:rsidRPr="001536E8">
              <w:rPr>
                <w:color w:val="000000"/>
                <w:sz w:val="24"/>
                <w:szCs w:val="24"/>
                <w:lang w:val="fr"/>
              </w:rPr>
              <w:t>respecti</w:t>
            </w:r>
            <w:r>
              <w:rPr>
                <w:color w:val="000000"/>
                <w:sz w:val="24"/>
                <w:szCs w:val="24"/>
                <w:lang w:val="fr"/>
              </w:rPr>
              <w:t>ve</w:t>
            </w:r>
            <w:r w:rsidRPr="001536E8">
              <w:rPr>
                <w:color w:val="000000"/>
                <w:sz w:val="24"/>
                <w:szCs w:val="24"/>
                <w:lang w:val="fr"/>
              </w:rPr>
              <w:t xml:space="preserve">.   </w:t>
            </w:r>
          </w:p>
          <w:p w14:paraId="32A99427" w14:textId="3E02C985" w:rsidR="00F67E69" w:rsidRPr="001536E8" w:rsidRDefault="00F67E69" w:rsidP="00F67E69">
            <w:pPr>
              <w:spacing w:before="120" w:after="120"/>
              <w:jc w:val="both"/>
              <w:rPr>
                <w:rFonts w:eastAsia="Arial Narrow"/>
                <w:color w:val="000000"/>
                <w:sz w:val="24"/>
                <w:szCs w:val="24"/>
              </w:rPr>
            </w:pPr>
            <w:r w:rsidRPr="001536E8">
              <w:rPr>
                <w:color w:val="000000"/>
                <w:sz w:val="24"/>
                <w:szCs w:val="24"/>
                <w:lang w:val="fr"/>
              </w:rPr>
              <w:t xml:space="preserve">Le </w:t>
            </w:r>
            <w:r>
              <w:rPr>
                <w:color w:val="000000"/>
                <w:sz w:val="24"/>
                <w:szCs w:val="24"/>
                <w:lang w:val="fr"/>
              </w:rPr>
              <w:t>R</w:t>
            </w:r>
            <w:r w:rsidRPr="001536E8">
              <w:rPr>
                <w:color w:val="000000"/>
                <w:sz w:val="24"/>
                <w:szCs w:val="24"/>
                <w:lang w:val="fr"/>
              </w:rPr>
              <w:t>eprésentant d</w:t>
            </w:r>
            <w:r>
              <w:rPr>
                <w:color w:val="000000"/>
                <w:sz w:val="24"/>
                <w:szCs w:val="24"/>
                <w:lang w:val="fr"/>
              </w:rPr>
              <w:t>u Maître d’Ouvrage</w:t>
            </w:r>
            <w:r w:rsidRPr="001536E8">
              <w:rPr>
                <w:color w:val="000000"/>
                <w:sz w:val="24"/>
                <w:szCs w:val="24"/>
                <w:lang w:val="fr"/>
              </w:rPr>
              <w:t xml:space="preserve"> peut exiger de l’</w:t>
            </w:r>
            <w:r>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w:t>
            </w:r>
            <w:r>
              <w:rPr>
                <w:sz w:val="24"/>
                <w:szCs w:val="24"/>
                <w:lang w:val="fr"/>
              </w:rPr>
              <w:t>fasse retirer</w:t>
            </w:r>
            <w:r w:rsidRPr="001536E8">
              <w:rPr>
                <w:color w:val="000000"/>
                <w:sz w:val="24"/>
                <w:szCs w:val="24"/>
                <w:lang w:val="fr"/>
              </w:rPr>
              <w:t xml:space="preserve">) toute personne employée sur le </w:t>
            </w:r>
            <w:r>
              <w:rPr>
                <w:color w:val="000000"/>
                <w:sz w:val="24"/>
                <w:szCs w:val="24"/>
                <w:lang w:val="fr"/>
              </w:rPr>
              <w:t>Chantier</w:t>
            </w:r>
            <w:r w:rsidRPr="001536E8">
              <w:rPr>
                <w:color w:val="000000"/>
                <w:sz w:val="24"/>
                <w:szCs w:val="24"/>
                <w:lang w:val="fr"/>
              </w:rPr>
              <w:t xml:space="preserve"> ou les travaux, y compris le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w:t>
            </w:r>
            <w:r>
              <w:rPr>
                <w:color w:val="000000"/>
                <w:sz w:val="24"/>
                <w:szCs w:val="24"/>
                <w:lang w:val="fr"/>
              </w:rPr>
              <w:t xml:space="preserve"> </w:t>
            </w:r>
            <w:r w:rsidRPr="001536E8">
              <w:rPr>
                <w:sz w:val="24"/>
                <w:szCs w:val="24"/>
                <w:lang w:val="fr"/>
              </w:rPr>
              <w:t xml:space="preserve">et le </w:t>
            </w:r>
            <w:r>
              <w:rPr>
                <w:sz w:val="24"/>
                <w:szCs w:val="24"/>
                <w:lang w:val="fr"/>
              </w:rPr>
              <w:t>P</w:t>
            </w:r>
            <w:r w:rsidRPr="001536E8">
              <w:rPr>
                <w:sz w:val="24"/>
                <w:szCs w:val="24"/>
                <w:lang w:val="fr"/>
              </w:rPr>
              <w:t>ersonnel clé (le cas</w:t>
            </w:r>
            <w:r>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sidRPr="001536E8">
              <w:rPr>
                <w:color w:val="000000"/>
                <w:sz w:val="24"/>
                <w:szCs w:val="24"/>
                <w:lang w:val="fr"/>
              </w:rPr>
              <w:t>persiste dans toute inconduite ou manque de soins;</w:t>
            </w:r>
          </w:p>
          <w:p w14:paraId="1B2BCDBB" w14:textId="62EA5335"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Pr>
                <w:color w:val="000000"/>
                <w:sz w:val="24"/>
                <w:szCs w:val="24"/>
                <w:lang w:val="fr"/>
              </w:rPr>
              <w:t xml:space="preserve">effectue </w:t>
            </w:r>
            <w:r w:rsidRPr="001536E8">
              <w:rPr>
                <w:color w:val="000000"/>
                <w:sz w:val="24"/>
                <w:szCs w:val="24"/>
                <w:lang w:val="fr"/>
              </w:rPr>
              <w:t>de</w:t>
            </w:r>
            <w:r>
              <w:rPr>
                <w:color w:val="000000"/>
                <w:sz w:val="24"/>
                <w:szCs w:val="24"/>
                <w:lang w:val="fr"/>
              </w:rPr>
              <w:t>s</w:t>
            </w:r>
            <w:r w:rsidRPr="001536E8">
              <w:rPr>
                <w:color w:val="000000"/>
                <w:sz w:val="24"/>
                <w:szCs w:val="24"/>
                <w:lang w:val="fr"/>
              </w:rPr>
              <w:t xml:space="preserve"> tâches de façon incompétente ou négligente;</w:t>
            </w:r>
          </w:p>
          <w:p w14:paraId="7A804118" w14:textId="08FE2C2E"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sidRPr="001536E8">
              <w:rPr>
                <w:color w:val="000000"/>
                <w:sz w:val="24"/>
                <w:szCs w:val="24"/>
                <w:lang w:val="fr"/>
              </w:rPr>
              <w:t xml:space="preserve">ne se conforme </w:t>
            </w:r>
            <w:r>
              <w:rPr>
                <w:color w:val="000000"/>
                <w:sz w:val="24"/>
                <w:szCs w:val="24"/>
                <w:lang w:val="fr"/>
              </w:rPr>
              <w:t>pas aux</w:t>
            </w:r>
            <w:r w:rsidRPr="001536E8">
              <w:rPr>
                <w:color w:val="000000"/>
                <w:sz w:val="24"/>
                <w:szCs w:val="24"/>
                <w:lang w:val="fr"/>
              </w:rPr>
              <w:t xml:space="preserve"> disposition</w:t>
            </w:r>
            <w:r>
              <w:rPr>
                <w:color w:val="000000"/>
                <w:sz w:val="24"/>
                <w:szCs w:val="24"/>
                <w:lang w:val="fr"/>
              </w:rPr>
              <w:t>s</w:t>
            </w:r>
            <w:r w:rsidRPr="001536E8">
              <w:rPr>
                <w:color w:val="000000"/>
                <w:sz w:val="24"/>
                <w:szCs w:val="24"/>
                <w:lang w:val="fr"/>
              </w:rPr>
              <w:t xml:space="preserve"> du </w:t>
            </w:r>
            <w:r>
              <w:rPr>
                <w:color w:val="000000"/>
                <w:sz w:val="24"/>
                <w:szCs w:val="24"/>
                <w:lang w:val="fr"/>
              </w:rPr>
              <w:t>Marché</w:t>
            </w:r>
            <w:r w:rsidRPr="001536E8">
              <w:rPr>
                <w:color w:val="000000"/>
                <w:sz w:val="24"/>
                <w:szCs w:val="24"/>
                <w:lang w:val="fr"/>
              </w:rPr>
              <w:t>;</w:t>
            </w:r>
          </w:p>
          <w:p w14:paraId="254E1E78" w14:textId="19F1A5CC"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sidRPr="001536E8">
              <w:rPr>
                <w:color w:val="000000"/>
                <w:sz w:val="24"/>
                <w:szCs w:val="24"/>
                <w:lang w:val="fr"/>
              </w:rPr>
              <w:t xml:space="preserve">persiste dans </w:t>
            </w:r>
            <w:r>
              <w:rPr>
                <w:color w:val="000000"/>
                <w:sz w:val="24"/>
                <w:szCs w:val="24"/>
                <w:lang w:val="fr"/>
              </w:rPr>
              <w:t>un</w:t>
            </w:r>
            <w:r w:rsidRPr="001536E8">
              <w:rPr>
                <w:color w:val="000000"/>
                <w:sz w:val="24"/>
                <w:szCs w:val="24"/>
                <w:lang w:val="fr"/>
              </w:rPr>
              <w:t>e conduite préjudiciable à la sécurité, à l</w:t>
            </w:r>
            <w:r>
              <w:rPr>
                <w:color w:val="000000"/>
                <w:sz w:val="24"/>
                <w:szCs w:val="24"/>
                <w:lang w:val="fr"/>
              </w:rPr>
              <w:t xml:space="preserve">’hygiène </w:t>
            </w:r>
            <w:r w:rsidRPr="001536E8">
              <w:rPr>
                <w:color w:val="000000"/>
                <w:sz w:val="24"/>
                <w:szCs w:val="24"/>
                <w:lang w:val="fr"/>
              </w:rPr>
              <w:t>ou à la protection de l’environnement;</w:t>
            </w:r>
          </w:p>
          <w:p w14:paraId="40F3B909" w14:textId="495C8ADE"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w:t>
            </w:r>
            <w:r>
              <w:rPr>
                <w:color w:val="000000"/>
                <w:sz w:val="24"/>
                <w:szCs w:val="24"/>
                <w:lang w:val="fr"/>
              </w:rPr>
              <w:t>présum</w:t>
            </w:r>
            <w:r w:rsidRPr="001536E8">
              <w:rPr>
                <w:color w:val="000000"/>
                <w:sz w:val="24"/>
                <w:szCs w:val="24"/>
                <w:lang w:val="fr"/>
              </w:rPr>
              <w:t xml:space="preserve">é s’être livré à la fraude et à la corruption lors de l’exécution des </w:t>
            </w:r>
            <w:r>
              <w:rPr>
                <w:color w:val="000000"/>
                <w:sz w:val="24"/>
                <w:szCs w:val="24"/>
                <w:lang w:val="fr"/>
              </w:rPr>
              <w:t>travaux</w:t>
            </w:r>
            <w:r w:rsidRPr="001536E8">
              <w:rPr>
                <w:color w:val="000000"/>
                <w:sz w:val="24"/>
                <w:szCs w:val="24"/>
                <w:lang w:val="fr"/>
              </w:rPr>
              <w:t xml:space="preserve">; </w:t>
            </w:r>
          </w:p>
          <w:p w14:paraId="610E6722" w14:textId="2954D09B"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sidRPr="001536E8">
              <w:rPr>
                <w:color w:val="000000"/>
                <w:sz w:val="24"/>
                <w:szCs w:val="24"/>
                <w:lang w:val="fr"/>
              </w:rPr>
              <w:t xml:space="preserve">a été recruté </w:t>
            </w:r>
            <w:r>
              <w:rPr>
                <w:color w:val="000000"/>
                <w:sz w:val="24"/>
                <w:szCs w:val="24"/>
                <w:lang w:val="fr"/>
              </w:rPr>
              <w:t>parmi le</w:t>
            </w:r>
            <w:r w:rsidRPr="001536E8">
              <w:rPr>
                <w:color w:val="000000"/>
                <w:sz w:val="24"/>
                <w:szCs w:val="24"/>
                <w:lang w:val="fr"/>
              </w:rPr>
              <w:t xml:space="preserve"> </w:t>
            </w:r>
            <w:r>
              <w:rPr>
                <w:color w:val="000000"/>
                <w:sz w:val="24"/>
                <w:szCs w:val="24"/>
                <w:lang w:val="fr"/>
              </w:rPr>
              <w:t>P</w:t>
            </w:r>
            <w:r w:rsidRPr="001536E8">
              <w:rPr>
                <w:color w:val="000000"/>
                <w:sz w:val="24"/>
                <w:szCs w:val="24"/>
                <w:lang w:val="fr"/>
              </w:rPr>
              <w:t>ersonnel d</w:t>
            </w:r>
            <w:r>
              <w:rPr>
                <w:color w:val="000000"/>
                <w:sz w:val="24"/>
                <w:szCs w:val="24"/>
                <w:lang w:val="fr"/>
              </w:rPr>
              <w:t>u Maître d’Ouvrage</w:t>
            </w:r>
            <w:r w:rsidRPr="001536E8">
              <w:rPr>
                <w:color w:val="000000"/>
                <w:sz w:val="24"/>
                <w:szCs w:val="24"/>
                <w:lang w:val="fr"/>
              </w:rPr>
              <w:t xml:space="preserve"> en violation de la sous-clause 6.3</w:t>
            </w:r>
            <w:r>
              <w:rPr>
                <w:color w:val="000000"/>
                <w:sz w:val="24"/>
                <w:szCs w:val="24"/>
                <w:lang w:val="fr"/>
              </w:rPr>
              <w:t xml:space="preserve"> </w:t>
            </w:r>
            <w:r w:rsidRPr="001536E8">
              <w:rPr>
                <w:i/>
                <w:color w:val="000000"/>
                <w:sz w:val="24"/>
                <w:szCs w:val="24"/>
                <w:lang w:val="fr"/>
              </w:rPr>
              <w:t>[P</w:t>
            </w:r>
            <w:r>
              <w:rPr>
                <w:i/>
                <w:color w:val="000000"/>
                <w:sz w:val="24"/>
                <w:szCs w:val="24"/>
                <w:lang w:val="fr"/>
              </w:rPr>
              <w:t>réposés</w:t>
            </w:r>
            <w:r w:rsidRPr="001536E8">
              <w:rPr>
                <w:i/>
                <w:color w:val="000000"/>
                <w:sz w:val="24"/>
                <w:szCs w:val="24"/>
                <w:lang w:val="fr"/>
              </w:rPr>
              <w:t xml:space="preserve"> d</w:t>
            </w:r>
            <w:r>
              <w:rPr>
                <w:i/>
                <w:color w:val="000000"/>
                <w:sz w:val="24"/>
                <w:szCs w:val="24"/>
                <w:lang w:val="fr"/>
              </w:rPr>
              <w:t>u</w:t>
            </w:r>
            <w:r w:rsidRPr="000B53D3">
              <w:rPr>
                <w:i/>
                <w:iCs/>
                <w:color w:val="000000"/>
                <w:sz w:val="24"/>
                <w:szCs w:val="24"/>
                <w:lang w:val="fr"/>
              </w:rPr>
              <w:t xml:space="preserve"> Maître d’Ouvrage</w:t>
            </w:r>
            <w:r w:rsidRPr="001536E8">
              <w:rPr>
                <w:i/>
                <w:color w:val="000000"/>
                <w:sz w:val="24"/>
                <w:szCs w:val="24"/>
                <w:lang w:val="fr"/>
              </w:rPr>
              <w:t>];</w:t>
            </w:r>
          </w:p>
          <w:p w14:paraId="00976D87" w14:textId="136CB60F" w:rsidR="00F67E69" w:rsidRPr="001536E8" w:rsidRDefault="00F67E69" w:rsidP="00877C0E">
            <w:pPr>
              <w:pStyle w:val="ListParagraph"/>
              <w:numPr>
                <w:ilvl w:val="0"/>
                <w:numId w:val="100"/>
              </w:numPr>
              <w:spacing w:before="120" w:after="120"/>
              <w:ind w:hanging="517"/>
              <w:jc w:val="both"/>
              <w:rPr>
                <w:rFonts w:eastAsia="Arial Narrow"/>
                <w:color w:val="000000"/>
                <w:sz w:val="24"/>
                <w:szCs w:val="24"/>
              </w:rPr>
            </w:pPr>
            <w:r>
              <w:rPr>
                <w:color w:val="000000"/>
                <w:sz w:val="24"/>
                <w:szCs w:val="24"/>
                <w:lang w:val="fr"/>
              </w:rPr>
              <w:t xml:space="preserve">a un </w:t>
            </w:r>
            <w:r w:rsidRPr="001536E8">
              <w:rPr>
                <w:color w:val="000000"/>
                <w:sz w:val="24"/>
                <w:szCs w:val="24"/>
                <w:lang w:val="fr"/>
              </w:rPr>
              <w:t xml:space="preserve">comportement qui enfreint le Code de </w:t>
            </w:r>
            <w:r>
              <w:rPr>
                <w:color w:val="000000"/>
                <w:sz w:val="24"/>
                <w:szCs w:val="24"/>
                <w:lang w:val="fr"/>
              </w:rPr>
              <w:t>C</w:t>
            </w:r>
            <w:r w:rsidRPr="001536E8">
              <w:rPr>
                <w:color w:val="000000"/>
                <w:sz w:val="24"/>
                <w:szCs w:val="24"/>
                <w:lang w:val="fr"/>
              </w:rPr>
              <w:t xml:space="preserve">onduite du </w:t>
            </w:r>
            <w:r>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(ES).</w:t>
            </w:r>
          </w:p>
          <w:p w14:paraId="4C519647" w14:textId="4C910982" w:rsidR="00F67E69" w:rsidRPr="001536E8" w:rsidRDefault="00F67E69" w:rsidP="00F67E69">
            <w:pPr>
              <w:spacing w:before="120" w:after="120"/>
              <w:ind w:left="-23"/>
              <w:jc w:val="both"/>
              <w:rPr>
                <w:rFonts w:eastAsia="Arial Narrow"/>
                <w:color w:val="000000"/>
                <w:sz w:val="24"/>
                <w:szCs w:val="24"/>
              </w:rPr>
            </w:pPr>
            <w:r w:rsidRPr="001536E8">
              <w:rPr>
                <w:color w:val="000000"/>
                <w:sz w:val="24"/>
                <w:szCs w:val="24"/>
                <w:lang w:val="fr"/>
              </w:rPr>
              <w:t>Le cas échéant, l’</w:t>
            </w:r>
            <w:r>
              <w:rPr>
                <w:color w:val="000000"/>
                <w:sz w:val="24"/>
                <w:szCs w:val="24"/>
                <w:lang w:val="fr"/>
              </w:rPr>
              <w:t>E</w:t>
            </w:r>
            <w:r w:rsidRPr="001536E8">
              <w:rPr>
                <w:color w:val="000000"/>
                <w:sz w:val="24"/>
                <w:szCs w:val="24"/>
                <w:lang w:val="fr"/>
              </w:rPr>
              <w:t xml:space="preserve">ntrepreneur doit alors nommer rapidement (ou </w:t>
            </w:r>
            <w:r>
              <w:rPr>
                <w:color w:val="000000"/>
                <w:sz w:val="24"/>
                <w:szCs w:val="24"/>
                <w:lang w:val="fr"/>
              </w:rPr>
              <w:t>faire nommer</w:t>
            </w:r>
            <w:r w:rsidRPr="001536E8">
              <w:rPr>
                <w:color w:val="000000"/>
                <w:sz w:val="24"/>
                <w:szCs w:val="24"/>
                <w:lang w:val="fr"/>
              </w:rPr>
              <w:t>) un remplaçant approprié avec des compétences et une expérience</w:t>
            </w:r>
            <w:r>
              <w:rPr>
                <w:color w:val="000000"/>
                <w:sz w:val="24"/>
                <w:szCs w:val="24"/>
                <w:lang w:val="fr"/>
              </w:rPr>
              <w:t xml:space="preserve"> </w:t>
            </w:r>
            <w:r w:rsidRPr="001536E8">
              <w:rPr>
                <w:color w:val="000000"/>
                <w:sz w:val="24"/>
                <w:szCs w:val="24"/>
                <w:lang w:val="fr"/>
              </w:rPr>
              <w:t xml:space="preserve">équivalentes. </w:t>
            </w:r>
          </w:p>
          <w:p w14:paraId="70FF1182" w14:textId="3C6BA9B6" w:rsidR="00F67E69" w:rsidRPr="001536E8" w:rsidRDefault="00F67E69" w:rsidP="00F67E69">
            <w:pPr>
              <w:spacing w:before="120" w:after="120"/>
              <w:ind w:left="-23"/>
              <w:jc w:val="both"/>
              <w:rPr>
                <w:rFonts w:eastAsia="Arial Narrow"/>
                <w:color w:val="000000"/>
                <w:sz w:val="24"/>
                <w:szCs w:val="24"/>
              </w:rPr>
            </w:pPr>
            <w:r>
              <w:rPr>
                <w:color w:val="000000"/>
                <w:sz w:val="24"/>
                <w:szCs w:val="24"/>
                <w:lang w:val="fr"/>
              </w:rPr>
              <w:t xml:space="preserve">Indépendamment de </w:t>
            </w:r>
            <w:r w:rsidRPr="001536E8">
              <w:rPr>
                <w:color w:val="000000"/>
                <w:sz w:val="24"/>
                <w:szCs w:val="24"/>
                <w:lang w:val="fr"/>
              </w:rPr>
              <w:t xml:space="preserve">toute exigence du </w:t>
            </w:r>
            <w:r>
              <w:rPr>
                <w:color w:val="000000"/>
                <w:sz w:val="24"/>
                <w:szCs w:val="24"/>
                <w:lang w:val="fr"/>
              </w:rPr>
              <w:t>R</w:t>
            </w:r>
            <w:r w:rsidRPr="001536E8">
              <w:rPr>
                <w:color w:val="000000"/>
                <w:sz w:val="24"/>
                <w:szCs w:val="24"/>
                <w:lang w:val="fr"/>
              </w:rPr>
              <w:t xml:space="preserve">eprésentant </w:t>
            </w:r>
            <w:r w:rsidRPr="001536E8">
              <w:rPr>
                <w:sz w:val="24"/>
                <w:szCs w:val="24"/>
                <w:lang w:val="fr"/>
              </w:rPr>
              <w:t>d</w:t>
            </w:r>
            <w:r>
              <w:rPr>
                <w:sz w:val="24"/>
                <w:szCs w:val="24"/>
                <w:lang w:val="fr"/>
              </w:rPr>
              <w:t xml:space="preserve">u </w:t>
            </w:r>
            <w:r>
              <w:rPr>
                <w:color w:val="000000"/>
                <w:sz w:val="24"/>
                <w:szCs w:val="24"/>
                <w:lang w:val="fr"/>
              </w:rPr>
              <w:t>Maître d’Ouvrage</w:t>
            </w:r>
            <w:r w:rsidRPr="001536E8">
              <w:rPr>
                <w:sz w:val="24"/>
                <w:szCs w:val="24"/>
                <w:lang w:val="fr"/>
              </w:rPr>
              <w:t xml:space="preserve"> de retirer ou de causer le retrait de toute personne,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w:t>
            </w:r>
            <w:r w:rsidRPr="001536E8">
              <w:rPr>
                <w:sz w:val="24"/>
                <w:szCs w:val="24"/>
                <w:lang w:val="fr"/>
              </w:rPr>
              <w:t xml:space="preserve">doit prendre des mesures immédiates, le cas échéant, en réponse à </w:t>
            </w:r>
            <w:r w:rsidRPr="001536E8">
              <w:rPr>
                <w:color w:val="000000"/>
                <w:sz w:val="24"/>
                <w:szCs w:val="24"/>
                <w:lang w:val="fr"/>
              </w:rPr>
              <w:t xml:space="preserve">toute violation de (a) </w:t>
            </w:r>
            <w:r>
              <w:rPr>
                <w:color w:val="000000"/>
                <w:sz w:val="24"/>
                <w:szCs w:val="24"/>
                <w:lang w:val="fr"/>
              </w:rPr>
              <w:t>à</w:t>
            </w:r>
            <w:r w:rsidRPr="001536E8">
              <w:rPr>
                <w:color w:val="000000"/>
                <w:sz w:val="24"/>
                <w:szCs w:val="24"/>
                <w:lang w:val="fr"/>
              </w:rPr>
              <w:t xml:space="preserve"> (g) ci-dessus. Ces mesures immédiates comprennent l</w:t>
            </w:r>
            <w:r>
              <w:rPr>
                <w:color w:val="000000"/>
                <w:sz w:val="24"/>
                <w:szCs w:val="24"/>
                <w:lang w:val="fr"/>
              </w:rPr>
              <w:t>e</w:t>
            </w:r>
            <w:r w:rsidRPr="001536E8">
              <w:rPr>
                <w:color w:val="000000"/>
                <w:sz w:val="24"/>
                <w:szCs w:val="24"/>
                <w:lang w:val="fr"/>
              </w:rPr>
              <w:t xml:space="preserve"> </w:t>
            </w:r>
            <w:r>
              <w:rPr>
                <w:color w:val="000000"/>
                <w:sz w:val="24"/>
                <w:szCs w:val="24"/>
                <w:lang w:val="fr"/>
              </w:rPr>
              <w:t>retrait</w:t>
            </w:r>
            <w:r w:rsidRPr="001536E8">
              <w:rPr>
                <w:color w:val="000000"/>
                <w:sz w:val="24"/>
                <w:szCs w:val="24"/>
                <w:lang w:val="fr"/>
              </w:rPr>
              <w:t xml:space="preserve"> (ou </w:t>
            </w:r>
            <w:r>
              <w:rPr>
                <w:color w:val="000000"/>
                <w:sz w:val="24"/>
                <w:szCs w:val="24"/>
                <w:lang w:val="fr"/>
              </w:rPr>
              <w:t>l’action de faire retirer</w:t>
            </w:r>
            <w:r w:rsidRPr="001536E8">
              <w:rPr>
                <w:color w:val="000000"/>
                <w:sz w:val="24"/>
                <w:szCs w:val="24"/>
                <w:lang w:val="fr"/>
              </w:rPr>
              <w:t xml:space="preserve">) du </w:t>
            </w:r>
            <w:r>
              <w:rPr>
                <w:color w:val="000000"/>
                <w:sz w:val="24"/>
                <w:szCs w:val="24"/>
                <w:lang w:val="fr"/>
              </w:rPr>
              <w:t>Chantier</w:t>
            </w:r>
            <w:r w:rsidRPr="001536E8">
              <w:rPr>
                <w:color w:val="000000"/>
                <w:sz w:val="24"/>
                <w:szCs w:val="24"/>
                <w:lang w:val="fr"/>
              </w:rPr>
              <w:t xml:space="preserve"> ou d’autres lieux où les travaux sont effectués, tout </w:t>
            </w:r>
            <w:r>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 xml:space="preserve">ntrepreneur qui s’engage dans </w:t>
            </w:r>
            <w:r>
              <w:rPr>
                <w:color w:val="000000"/>
                <w:sz w:val="24"/>
                <w:szCs w:val="24"/>
                <w:lang w:val="fr"/>
              </w:rPr>
              <w:t xml:space="preserve">les actions mentionnés en </w:t>
            </w:r>
            <w:r w:rsidRPr="001536E8">
              <w:rPr>
                <w:color w:val="000000"/>
                <w:sz w:val="24"/>
                <w:szCs w:val="24"/>
                <w:lang w:val="fr"/>
              </w:rPr>
              <w:t xml:space="preserve">(a), b), (c), (d), (e) ou (g) </w:t>
            </w:r>
            <w:r>
              <w:rPr>
                <w:color w:val="000000"/>
                <w:sz w:val="24"/>
                <w:szCs w:val="24"/>
                <w:lang w:val="fr"/>
              </w:rPr>
              <w:t>ci-dessus</w:t>
            </w:r>
            <w:r w:rsidRPr="001536E8">
              <w:rPr>
                <w:color w:val="000000"/>
                <w:sz w:val="24"/>
                <w:szCs w:val="24"/>
                <w:lang w:val="fr"/>
              </w:rPr>
              <w:t xml:space="preserve"> ou a</w:t>
            </w:r>
            <w:r w:rsidRPr="001536E8">
              <w:rPr>
                <w:sz w:val="24"/>
                <w:szCs w:val="24"/>
                <w:lang w:val="fr"/>
              </w:rPr>
              <w:t xml:space="preserve"> été recruté comme indiqué dans (f) ci-dessus.</w:t>
            </w:r>
          </w:p>
          <w:p w14:paraId="044FAD3A" w14:textId="6CFCA718" w:rsidR="00F67E69" w:rsidRPr="001536E8" w:rsidRDefault="00F67E69" w:rsidP="00F67E69">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 la sous-clause 4.3</w:t>
            </w:r>
            <w:r>
              <w:rPr>
                <w:color w:val="000000"/>
                <w:sz w:val="24"/>
                <w:szCs w:val="24"/>
                <w:lang w:val="fr"/>
              </w:rPr>
              <w:t xml:space="preserve"> </w:t>
            </w:r>
            <w:r w:rsidRPr="001536E8">
              <w:rPr>
                <w:i/>
                <w:color w:val="000000"/>
                <w:sz w:val="24"/>
                <w:szCs w:val="24"/>
                <w:lang w:val="fr"/>
              </w:rPr>
              <w:t>[</w:t>
            </w:r>
            <w:r>
              <w:rPr>
                <w:i/>
                <w:color w:val="000000"/>
                <w:sz w:val="24"/>
                <w:szCs w:val="24"/>
                <w:lang w:val="fr"/>
              </w:rPr>
              <w:t>R</w:t>
            </w:r>
            <w:r w:rsidRPr="001536E8">
              <w:rPr>
                <w:i/>
                <w:color w:val="000000"/>
                <w:sz w:val="24"/>
                <w:szCs w:val="24"/>
                <w:lang w:val="fr"/>
              </w:rPr>
              <w:t>eprésentant de l’</w:t>
            </w:r>
            <w:r>
              <w:rPr>
                <w:i/>
                <w:color w:val="000000"/>
                <w:sz w:val="24"/>
                <w:szCs w:val="24"/>
                <w:lang w:val="fr"/>
              </w:rPr>
              <w:t>E</w:t>
            </w:r>
            <w:r w:rsidRPr="001536E8">
              <w:rPr>
                <w:i/>
                <w:color w:val="000000"/>
                <w:sz w:val="24"/>
                <w:szCs w:val="24"/>
                <w:lang w:val="fr"/>
              </w:rPr>
              <w:t>ntrepreneur]</w:t>
            </w:r>
            <w:r>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w:t>
            </w:r>
            <w:r>
              <w:rPr>
                <w:color w:val="000000"/>
                <w:sz w:val="24"/>
                <w:szCs w:val="24"/>
                <w:lang w:val="fr"/>
              </w:rPr>
              <w:t>P</w:t>
            </w:r>
            <w:r w:rsidRPr="001536E8">
              <w:rPr>
                <w:color w:val="000000"/>
                <w:sz w:val="24"/>
                <w:szCs w:val="24"/>
                <w:lang w:val="fr"/>
              </w:rPr>
              <w:t xml:space="preserve">ersonnel clé (le cas échéant), la disposition de remplacement </w:t>
            </w:r>
            <w:r>
              <w:rPr>
                <w:color w:val="000000"/>
                <w:sz w:val="24"/>
                <w:szCs w:val="24"/>
                <w:lang w:val="fr"/>
              </w:rPr>
              <w:t>en vertu de</w:t>
            </w:r>
            <w:r w:rsidRPr="001536E8">
              <w:rPr>
                <w:color w:val="000000"/>
                <w:sz w:val="24"/>
                <w:szCs w:val="24"/>
                <w:lang w:val="fr"/>
              </w:rPr>
              <w:t xml:space="preserve"> cette sous-clause 6.</w:t>
            </w:r>
            <w:r w:rsidRPr="001536E8">
              <w:rPr>
                <w:sz w:val="24"/>
                <w:szCs w:val="24"/>
                <w:lang w:val="fr"/>
              </w:rPr>
              <w:t xml:space="preserve"> </w:t>
            </w:r>
            <w:r w:rsidRPr="001536E8">
              <w:rPr>
                <w:color w:val="000000"/>
                <w:sz w:val="24"/>
                <w:szCs w:val="24"/>
                <w:lang w:val="fr"/>
              </w:rPr>
              <w:t>9 s’applique.</w:t>
            </w:r>
          </w:p>
          <w:p w14:paraId="7FB54D6D" w14:textId="13BA0B8D" w:rsidR="00F67E69" w:rsidRPr="001536E8" w:rsidRDefault="00F67E69" w:rsidP="00F67E69">
            <w:pPr>
              <w:pStyle w:val="ListParagraph"/>
              <w:spacing w:before="120" w:after="120"/>
              <w:ind w:left="0"/>
              <w:jc w:val="both"/>
              <w:rPr>
                <w:sz w:val="24"/>
                <w:szCs w:val="24"/>
              </w:rPr>
            </w:pPr>
            <w:r w:rsidRPr="001536E8">
              <w:rPr>
                <w:sz w:val="24"/>
                <w:szCs w:val="24"/>
                <w:lang w:val="fr"/>
              </w:rPr>
              <w:t>Si l’</w:t>
            </w:r>
            <w:r>
              <w:rPr>
                <w:sz w:val="24"/>
                <w:szCs w:val="24"/>
                <w:lang w:val="fr"/>
              </w:rPr>
              <w:t>E</w:t>
            </w:r>
            <w:r w:rsidRPr="001536E8">
              <w:rPr>
                <w:sz w:val="24"/>
                <w:szCs w:val="24"/>
                <w:lang w:val="fr"/>
              </w:rPr>
              <w:t xml:space="preserve">ntrepreneur a l’intention de remplacer un </w:t>
            </w:r>
            <w:r>
              <w:rPr>
                <w:sz w:val="24"/>
                <w:szCs w:val="24"/>
                <w:lang w:val="fr"/>
              </w:rPr>
              <w:t>P</w:t>
            </w:r>
            <w:r w:rsidRPr="001536E8">
              <w:rPr>
                <w:sz w:val="24"/>
                <w:szCs w:val="24"/>
                <w:lang w:val="fr"/>
              </w:rPr>
              <w:t>ersonnel clé, l’</w:t>
            </w:r>
            <w:r>
              <w:rPr>
                <w:sz w:val="24"/>
                <w:szCs w:val="24"/>
                <w:lang w:val="fr"/>
              </w:rPr>
              <w:t>E</w:t>
            </w:r>
            <w:r w:rsidRPr="001536E8">
              <w:rPr>
                <w:sz w:val="24"/>
                <w:szCs w:val="24"/>
                <w:lang w:val="fr"/>
              </w:rPr>
              <w:t xml:space="preserve">ntrepreneur doit, au moins 30 jours avant la date prévue du remplacement, </w:t>
            </w:r>
            <w:r>
              <w:rPr>
                <w:sz w:val="24"/>
                <w:szCs w:val="24"/>
                <w:lang w:val="fr"/>
              </w:rPr>
              <w:t>notifi</w:t>
            </w:r>
            <w:r w:rsidRPr="001536E8">
              <w:rPr>
                <w:sz w:val="24"/>
                <w:szCs w:val="24"/>
                <w:lang w:val="fr"/>
              </w:rPr>
              <w:t xml:space="preserve">er </w:t>
            </w:r>
            <w:r>
              <w:rPr>
                <w:sz w:val="24"/>
                <w:szCs w:val="24"/>
                <w:lang w:val="fr"/>
              </w:rPr>
              <w:t>au</w:t>
            </w:r>
            <w:r w:rsidRPr="001536E8">
              <w:rPr>
                <w:sz w:val="24"/>
                <w:szCs w:val="24"/>
                <w:lang w:val="fr"/>
              </w:rPr>
              <w:t xml:space="preserve">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xml:space="preserve"> </w:t>
            </w:r>
            <w:r>
              <w:rPr>
                <w:sz w:val="24"/>
                <w:szCs w:val="24"/>
                <w:lang w:val="fr"/>
              </w:rPr>
              <w:t xml:space="preserve">le </w:t>
            </w:r>
            <w:r w:rsidRPr="001536E8">
              <w:rPr>
                <w:sz w:val="24"/>
                <w:szCs w:val="24"/>
                <w:lang w:val="fr"/>
              </w:rPr>
              <w:t xml:space="preserve">nom, l’adresse, </w:t>
            </w:r>
            <w:r>
              <w:rPr>
                <w:sz w:val="24"/>
                <w:szCs w:val="24"/>
                <w:lang w:val="fr"/>
              </w:rPr>
              <w:t>l</w:t>
            </w:r>
            <w:r w:rsidRPr="001536E8">
              <w:rPr>
                <w:sz w:val="24"/>
                <w:szCs w:val="24"/>
                <w:lang w:val="fr"/>
              </w:rPr>
              <w:t>es qualifications académiques et l’expérience</w:t>
            </w:r>
            <w:r>
              <w:rPr>
                <w:sz w:val="24"/>
                <w:szCs w:val="24"/>
                <w:lang w:val="fr"/>
              </w:rPr>
              <w:t xml:space="preserve"> </w:t>
            </w:r>
            <w:r w:rsidRPr="001536E8">
              <w:rPr>
                <w:sz w:val="24"/>
                <w:szCs w:val="24"/>
                <w:lang w:val="fr"/>
              </w:rPr>
              <w:t xml:space="preserve">pertinente du </w:t>
            </w:r>
            <w:r>
              <w:rPr>
                <w:sz w:val="24"/>
                <w:szCs w:val="24"/>
                <w:lang w:val="fr"/>
              </w:rPr>
              <w:t>P</w:t>
            </w:r>
            <w:r w:rsidRPr="001536E8">
              <w:rPr>
                <w:sz w:val="24"/>
                <w:szCs w:val="24"/>
                <w:lang w:val="fr"/>
              </w:rPr>
              <w:t>ersonnel clé de remplacement prévu. L’</w:t>
            </w:r>
            <w:r>
              <w:rPr>
                <w:sz w:val="24"/>
                <w:szCs w:val="24"/>
                <w:lang w:val="fr"/>
              </w:rPr>
              <w:t>E</w:t>
            </w:r>
            <w:r w:rsidRPr="001536E8">
              <w:rPr>
                <w:sz w:val="24"/>
                <w:szCs w:val="24"/>
                <w:lang w:val="fr"/>
              </w:rPr>
              <w:t>ntrepreneur ne doit pas</w:t>
            </w:r>
            <w:r>
              <w:rPr>
                <w:sz w:val="24"/>
                <w:szCs w:val="24"/>
                <w:lang w:val="fr"/>
              </w:rPr>
              <w:t xml:space="preserve"> </w:t>
            </w:r>
            <w:r w:rsidRPr="001536E8">
              <w:rPr>
                <w:sz w:val="24"/>
                <w:szCs w:val="24"/>
                <w:lang w:val="fr"/>
              </w:rPr>
              <w:t>révoquer l</w:t>
            </w:r>
            <w:r>
              <w:rPr>
                <w:sz w:val="24"/>
                <w:szCs w:val="24"/>
                <w:lang w:val="fr"/>
              </w:rPr>
              <w:t>e</w:t>
            </w:r>
            <w:r w:rsidRPr="001536E8">
              <w:rPr>
                <w:sz w:val="24"/>
                <w:szCs w:val="24"/>
                <w:lang w:val="fr"/>
              </w:rPr>
              <w:t xml:space="preserve"> </w:t>
            </w:r>
            <w:r>
              <w:rPr>
                <w:sz w:val="24"/>
                <w:szCs w:val="24"/>
                <w:lang w:val="fr"/>
              </w:rPr>
              <w:t>P</w:t>
            </w:r>
            <w:r w:rsidRPr="001536E8">
              <w:rPr>
                <w:sz w:val="24"/>
                <w:szCs w:val="24"/>
                <w:lang w:val="fr"/>
              </w:rPr>
              <w:t xml:space="preserve">ersonnel clé ou nommer un remplaçant sans le consentement préalable du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w:t>
            </w:r>
          </w:p>
        </w:tc>
      </w:tr>
      <w:tr w:rsidR="00F67E69" w:rsidRPr="0000065A" w14:paraId="7268FA0F" w14:textId="77777777" w:rsidTr="00FF68BF">
        <w:tc>
          <w:tcPr>
            <w:tcW w:w="10490" w:type="dxa"/>
            <w:gridSpan w:val="2"/>
            <w:tcMar>
              <w:top w:w="57" w:type="dxa"/>
              <w:left w:w="57" w:type="dxa"/>
              <w:bottom w:w="57" w:type="dxa"/>
              <w:right w:w="57" w:type="dxa"/>
            </w:tcMar>
          </w:tcPr>
          <w:p w14:paraId="6355ECC4" w14:textId="0457118E" w:rsidR="00F67E69" w:rsidRPr="001536E8" w:rsidRDefault="00F67E69" w:rsidP="00F67E69">
            <w:pPr>
              <w:pStyle w:val="ListParagraph"/>
              <w:spacing w:before="120" w:after="120"/>
              <w:ind w:left="0"/>
              <w:jc w:val="both"/>
              <w:rPr>
                <w:b/>
                <w:sz w:val="24"/>
                <w:szCs w:val="24"/>
              </w:rPr>
            </w:pPr>
            <w:r w:rsidRPr="001536E8">
              <w:rPr>
                <w:b/>
                <w:sz w:val="24"/>
                <w:szCs w:val="24"/>
                <w:lang w:val="fr"/>
              </w:rPr>
              <w:t>Les sous-clauses suivantes 6.1</w:t>
            </w:r>
            <w:r>
              <w:rPr>
                <w:b/>
                <w:sz w:val="24"/>
                <w:szCs w:val="24"/>
                <w:lang w:val="fr"/>
              </w:rPr>
              <w:t>2</w:t>
            </w:r>
            <w:r w:rsidRPr="001536E8">
              <w:rPr>
                <w:b/>
                <w:sz w:val="24"/>
                <w:szCs w:val="24"/>
                <w:lang w:val="fr"/>
              </w:rPr>
              <w:t xml:space="preserve"> à 6.2</w:t>
            </w:r>
            <w:r w:rsidR="000F203B">
              <w:rPr>
                <w:b/>
                <w:sz w:val="24"/>
                <w:szCs w:val="24"/>
                <w:lang w:val="fr"/>
              </w:rPr>
              <w:t>7</w:t>
            </w:r>
            <w:r w:rsidRPr="001536E8">
              <w:rPr>
                <w:b/>
                <w:sz w:val="24"/>
                <w:szCs w:val="24"/>
                <w:lang w:val="fr"/>
              </w:rPr>
              <w:t xml:space="preserve"> sont</w:t>
            </w:r>
            <w:r w:rsidRPr="001536E8">
              <w:rPr>
                <w:sz w:val="24"/>
                <w:szCs w:val="24"/>
                <w:lang w:val="fr"/>
              </w:rPr>
              <w:t xml:space="preserve"> </w:t>
            </w:r>
            <w:r w:rsidRPr="001536E8">
              <w:rPr>
                <w:b/>
                <w:sz w:val="24"/>
                <w:szCs w:val="24"/>
                <w:lang w:val="fr"/>
              </w:rPr>
              <w:t>ajoutées après la sous-clause 6.1</w:t>
            </w:r>
            <w:r>
              <w:rPr>
                <w:b/>
                <w:sz w:val="24"/>
                <w:szCs w:val="24"/>
                <w:lang w:val="fr"/>
              </w:rPr>
              <w:t>1</w:t>
            </w:r>
          </w:p>
        </w:tc>
      </w:tr>
      <w:tr w:rsidR="00F67E69" w:rsidRPr="0000065A" w:rsidDel="0044227D" w14:paraId="2B04B720" w14:textId="77777777" w:rsidTr="00FF68BF">
        <w:tc>
          <w:tcPr>
            <w:tcW w:w="3239" w:type="dxa"/>
            <w:tcMar>
              <w:top w:w="57" w:type="dxa"/>
              <w:left w:w="57" w:type="dxa"/>
              <w:bottom w:w="57" w:type="dxa"/>
              <w:right w:w="57" w:type="dxa"/>
            </w:tcMar>
          </w:tcPr>
          <w:p w14:paraId="404E1001" w14:textId="03E5B231" w:rsidR="00F67E69" w:rsidRPr="000B53D3" w:rsidRDefault="00F67E69" w:rsidP="00F67E69">
            <w:pPr>
              <w:spacing w:before="120" w:after="120"/>
              <w:ind w:left="470" w:hanging="470"/>
              <w:outlineLvl w:val="2"/>
              <w:rPr>
                <w:rFonts w:ascii="Times New Roman Bold" w:hAnsi="Times New Roman Bold"/>
                <w:b/>
                <w:color w:val="000000" w:themeColor="text1"/>
                <w:sz w:val="24"/>
                <w:szCs w:val="24"/>
              </w:rPr>
            </w:pPr>
            <w:bookmarkStart w:id="675" w:name="_Toc15459265"/>
            <w:r w:rsidRPr="000B53D3">
              <w:rPr>
                <w:b/>
                <w:color w:val="000000" w:themeColor="text1"/>
                <w:sz w:val="24"/>
                <w:szCs w:val="24"/>
                <w:lang w:val="fr"/>
              </w:rPr>
              <w:t>Sous-clause 6.1</w:t>
            </w:r>
            <w:bookmarkEnd w:id="675"/>
            <w:r>
              <w:rPr>
                <w:b/>
                <w:color w:val="000000" w:themeColor="text1"/>
                <w:sz w:val="24"/>
                <w:szCs w:val="24"/>
                <w:lang w:val="fr"/>
              </w:rPr>
              <w:t>2</w:t>
            </w:r>
          </w:p>
          <w:p w14:paraId="0DC8C843" w14:textId="77777777" w:rsidR="00F67E69" w:rsidRPr="000B53D3" w:rsidDel="0044227D" w:rsidRDefault="00F67E69" w:rsidP="00F67E69">
            <w:pPr>
              <w:spacing w:before="120" w:after="120"/>
              <w:ind w:left="470" w:hanging="470"/>
              <w:outlineLvl w:val="2"/>
              <w:rPr>
                <w:sz w:val="24"/>
                <w:szCs w:val="24"/>
              </w:rPr>
            </w:pPr>
            <w:bookmarkStart w:id="676" w:name="_Toc15459266"/>
            <w:r w:rsidRPr="000B53D3">
              <w:rPr>
                <w:b/>
                <w:color w:val="000000" w:themeColor="text1"/>
                <w:sz w:val="24"/>
                <w:szCs w:val="24"/>
                <w:lang w:val="fr"/>
              </w:rPr>
              <w:t>Personnel étranger</w:t>
            </w:r>
            <w:bookmarkEnd w:id="676"/>
          </w:p>
        </w:tc>
        <w:tc>
          <w:tcPr>
            <w:tcW w:w="7251" w:type="dxa"/>
            <w:tcMar>
              <w:top w:w="57" w:type="dxa"/>
              <w:left w:w="57" w:type="dxa"/>
              <w:bottom w:w="57" w:type="dxa"/>
              <w:right w:w="57" w:type="dxa"/>
            </w:tcMar>
          </w:tcPr>
          <w:p w14:paraId="0D0B5FCC" w14:textId="21B05E91" w:rsidR="00F67E69" w:rsidRPr="0063121E" w:rsidRDefault="00F67E69" w:rsidP="00F67E69">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w:t>
            </w:r>
            <w:r>
              <w:rPr>
                <w:sz w:val="24"/>
                <w:szCs w:val="24"/>
              </w:rPr>
              <w:t>O</w:t>
            </w:r>
            <w:r w:rsidRPr="0063121E">
              <w:rPr>
                <w:sz w:val="24"/>
                <w:szCs w:val="24"/>
              </w:rPr>
              <w:t xml:space="preserve">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628B07A" w:rsidR="00F67E69" w:rsidRPr="001536E8" w:rsidDel="0044227D" w:rsidRDefault="00F67E69" w:rsidP="00F67E69">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membre du personnel ou d’un membre de sa famille, l’Entrepreneur est responsable de prendre toutes les mesures appropriées pour le rapatriement ou les obsèques.</w:t>
            </w:r>
          </w:p>
        </w:tc>
      </w:tr>
      <w:tr w:rsidR="00F67E69" w:rsidRPr="0000065A" w:rsidDel="0044227D" w14:paraId="4D2BB3D2" w14:textId="77777777" w:rsidTr="00FF68BF">
        <w:tc>
          <w:tcPr>
            <w:tcW w:w="3239" w:type="dxa"/>
            <w:tcMar>
              <w:top w:w="57" w:type="dxa"/>
              <w:left w:w="57" w:type="dxa"/>
              <w:bottom w:w="57" w:type="dxa"/>
              <w:right w:w="57" w:type="dxa"/>
            </w:tcMar>
          </w:tcPr>
          <w:p w14:paraId="6EF20809" w14:textId="5E3DCB1D" w:rsidR="00F67E69" w:rsidRPr="003A2C19" w:rsidRDefault="00F67E69" w:rsidP="00F67E69">
            <w:pPr>
              <w:spacing w:before="120" w:after="120"/>
              <w:ind w:left="470" w:hanging="470"/>
              <w:outlineLvl w:val="2"/>
              <w:rPr>
                <w:rFonts w:ascii="Times New Roman Bold" w:hAnsi="Times New Roman Bold"/>
                <w:b/>
                <w:color w:val="000000" w:themeColor="text1"/>
                <w:sz w:val="24"/>
                <w:szCs w:val="24"/>
              </w:rPr>
            </w:pPr>
            <w:bookmarkStart w:id="677" w:name="_Toc15459267"/>
            <w:r w:rsidRPr="003A2C19">
              <w:rPr>
                <w:b/>
                <w:color w:val="000000" w:themeColor="text1"/>
                <w:sz w:val="24"/>
                <w:szCs w:val="24"/>
                <w:lang w:val="fr"/>
              </w:rPr>
              <w:t>Sous-clause 6.1</w:t>
            </w:r>
            <w:bookmarkEnd w:id="677"/>
            <w:r w:rsidRPr="003A2C19">
              <w:rPr>
                <w:b/>
                <w:color w:val="000000" w:themeColor="text1"/>
                <w:sz w:val="24"/>
                <w:szCs w:val="24"/>
                <w:lang w:val="fr"/>
              </w:rPr>
              <w:t>3</w:t>
            </w:r>
          </w:p>
          <w:p w14:paraId="562B3110" w14:textId="77777777" w:rsidR="00F67E69" w:rsidRPr="000C1F9C" w:rsidDel="0044227D" w:rsidRDefault="00F67E69" w:rsidP="00F67E69">
            <w:pPr>
              <w:pStyle w:val="S7Header2"/>
              <w:rPr>
                <w:lang w:val="fr-FR"/>
              </w:rPr>
            </w:pPr>
            <w:r w:rsidRPr="000C1F9C">
              <w:rPr>
                <w:lang w:val="fr-FR"/>
              </w:rPr>
              <w:t>Approvisionnement en denrées alimentaires</w:t>
            </w:r>
          </w:p>
        </w:tc>
        <w:tc>
          <w:tcPr>
            <w:tcW w:w="7251" w:type="dxa"/>
            <w:tcMar>
              <w:top w:w="57" w:type="dxa"/>
              <w:left w:w="57" w:type="dxa"/>
              <w:bottom w:w="57" w:type="dxa"/>
              <w:right w:w="57" w:type="dxa"/>
            </w:tcMar>
          </w:tcPr>
          <w:p w14:paraId="52060CF3" w14:textId="6206FCF4" w:rsidR="00F67E69" w:rsidRPr="0000065A" w:rsidDel="0044227D" w:rsidRDefault="00F67E69" w:rsidP="00F67E69">
            <w:pPr>
              <w:pStyle w:val="ListParagraph"/>
              <w:spacing w:before="120" w:after="120"/>
              <w:ind w:left="0"/>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Pr>
                <w:sz w:val="24"/>
                <w:szCs w:val="24"/>
              </w:rPr>
              <w:t>Marché</w:t>
            </w:r>
            <w:r w:rsidRPr="006A210E">
              <w:rPr>
                <w:sz w:val="24"/>
                <w:szCs w:val="24"/>
              </w:rPr>
              <w:t xml:space="preserve"> ou en relation avec celui-ci</w:t>
            </w:r>
          </w:p>
        </w:tc>
      </w:tr>
      <w:tr w:rsidR="00F67E69" w:rsidRPr="0000065A" w:rsidDel="0044227D" w14:paraId="605B5B4F" w14:textId="77777777" w:rsidTr="00FF68BF">
        <w:tc>
          <w:tcPr>
            <w:tcW w:w="3239" w:type="dxa"/>
            <w:tcMar>
              <w:top w:w="57" w:type="dxa"/>
              <w:left w:w="57" w:type="dxa"/>
              <w:bottom w:w="57" w:type="dxa"/>
              <w:right w:w="57" w:type="dxa"/>
            </w:tcMar>
          </w:tcPr>
          <w:p w14:paraId="209E6E8F" w14:textId="1187B946" w:rsidR="00F67E69" w:rsidRPr="003A2C19" w:rsidRDefault="00F67E69" w:rsidP="00F67E69">
            <w:pPr>
              <w:spacing w:before="120" w:after="120"/>
              <w:ind w:left="470" w:hanging="470"/>
              <w:outlineLvl w:val="2"/>
              <w:rPr>
                <w:rFonts w:ascii="Times New Roman Bold" w:hAnsi="Times New Roman Bold"/>
                <w:b/>
                <w:color w:val="000000" w:themeColor="text1"/>
                <w:sz w:val="24"/>
                <w:szCs w:val="24"/>
              </w:rPr>
            </w:pPr>
            <w:bookmarkStart w:id="678" w:name="_Toc15459268"/>
            <w:r w:rsidRPr="003A2C19">
              <w:rPr>
                <w:b/>
                <w:color w:val="000000" w:themeColor="text1"/>
                <w:sz w:val="24"/>
                <w:szCs w:val="24"/>
                <w:lang w:val="fr"/>
              </w:rPr>
              <w:t>Sous-clause 6.1</w:t>
            </w:r>
            <w:bookmarkEnd w:id="678"/>
            <w:r w:rsidRPr="003A2C19">
              <w:rPr>
                <w:b/>
                <w:color w:val="000000" w:themeColor="text1"/>
                <w:sz w:val="24"/>
                <w:szCs w:val="24"/>
                <w:lang w:val="fr"/>
              </w:rPr>
              <w:t>4</w:t>
            </w:r>
          </w:p>
          <w:p w14:paraId="790433AB" w14:textId="77777777" w:rsidR="00F67E69" w:rsidRPr="000C1F9C" w:rsidDel="0044227D" w:rsidRDefault="00F67E69" w:rsidP="00F67E69">
            <w:pPr>
              <w:pStyle w:val="S7Header2"/>
              <w:rPr>
                <w:lang w:val="fr-FR"/>
              </w:rPr>
            </w:pPr>
            <w:r w:rsidRPr="000C1F9C">
              <w:rPr>
                <w:lang w:val="fr-FR"/>
              </w:rPr>
              <w:t>Approvisionnement en eau</w:t>
            </w:r>
          </w:p>
        </w:tc>
        <w:tc>
          <w:tcPr>
            <w:tcW w:w="7251" w:type="dxa"/>
            <w:tcMar>
              <w:top w:w="57" w:type="dxa"/>
              <w:left w:w="57" w:type="dxa"/>
              <w:bottom w:w="57" w:type="dxa"/>
              <w:right w:w="57" w:type="dxa"/>
            </w:tcMar>
          </w:tcPr>
          <w:p w14:paraId="313F3184" w14:textId="4B828663" w:rsidR="00F67E69" w:rsidRPr="0000065A" w:rsidDel="0044227D" w:rsidRDefault="00F67E69" w:rsidP="00F67E69">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F67E69" w:rsidRPr="0000065A" w:rsidDel="0044227D" w14:paraId="2012B37E" w14:textId="77777777" w:rsidTr="00FF68BF">
        <w:tc>
          <w:tcPr>
            <w:tcW w:w="3239" w:type="dxa"/>
            <w:tcMar>
              <w:top w:w="57" w:type="dxa"/>
              <w:left w:w="57" w:type="dxa"/>
              <w:bottom w:w="57" w:type="dxa"/>
              <w:right w:w="57" w:type="dxa"/>
            </w:tcMar>
          </w:tcPr>
          <w:p w14:paraId="2BCAD50B" w14:textId="368BE64E" w:rsidR="00F67E69" w:rsidRPr="003A2C19" w:rsidRDefault="00F67E69" w:rsidP="00F67E69">
            <w:pPr>
              <w:spacing w:before="120" w:after="120"/>
              <w:ind w:left="470" w:hanging="470"/>
              <w:outlineLvl w:val="2"/>
              <w:rPr>
                <w:b/>
                <w:color w:val="000000" w:themeColor="text1"/>
                <w:sz w:val="24"/>
                <w:szCs w:val="24"/>
                <w:lang w:val="fr"/>
              </w:rPr>
            </w:pPr>
            <w:bookmarkStart w:id="679" w:name="_Toc15459269"/>
            <w:r w:rsidRPr="003A2C19">
              <w:rPr>
                <w:b/>
                <w:color w:val="000000" w:themeColor="text1"/>
                <w:sz w:val="24"/>
                <w:szCs w:val="24"/>
                <w:lang w:val="fr"/>
              </w:rPr>
              <w:t>Sous-clause 6.1</w:t>
            </w:r>
            <w:bookmarkEnd w:id="679"/>
            <w:r w:rsidRPr="003A2C19">
              <w:rPr>
                <w:b/>
                <w:color w:val="000000" w:themeColor="text1"/>
                <w:sz w:val="24"/>
                <w:szCs w:val="24"/>
                <w:lang w:val="fr"/>
              </w:rPr>
              <w:t>5</w:t>
            </w:r>
          </w:p>
          <w:p w14:paraId="1F5BDDB1" w14:textId="26446D53" w:rsidR="00F67E69" w:rsidRPr="003A2C19" w:rsidDel="0044227D" w:rsidRDefault="00F67E69" w:rsidP="00F67E69">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r>
              <w:rPr>
                <w:b/>
                <w:color w:val="000000" w:themeColor="text1"/>
                <w:sz w:val="24"/>
                <w:szCs w:val="24"/>
                <w:lang w:val="fr"/>
              </w:rPr>
              <w:t>nuisibles</w:t>
            </w:r>
          </w:p>
        </w:tc>
        <w:tc>
          <w:tcPr>
            <w:tcW w:w="7251" w:type="dxa"/>
            <w:tcMar>
              <w:top w:w="57" w:type="dxa"/>
              <w:left w:w="57" w:type="dxa"/>
              <w:bottom w:w="57" w:type="dxa"/>
              <w:right w:w="57" w:type="dxa"/>
            </w:tcMar>
          </w:tcPr>
          <w:p w14:paraId="225488D9" w14:textId="04EEF506" w:rsidR="00F67E69" w:rsidRPr="0000065A" w:rsidDel="0044227D" w:rsidRDefault="00F67E69" w:rsidP="00F67E69">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w:t>
            </w:r>
            <w:r>
              <w:rPr>
                <w:sz w:val="24"/>
                <w:szCs w:val="24"/>
              </w:rPr>
              <w:t>disposi</w:t>
            </w:r>
            <w:r w:rsidRPr="006A210E">
              <w:rPr>
                <w:sz w:val="24"/>
                <w:szCs w:val="24"/>
              </w:rPr>
              <w:t xml:space="preserve">tions 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Pr>
                <w:sz w:val="24"/>
                <w:szCs w:val="24"/>
              </w:rPr>
              <w:t>Chantier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F67E69" w:rsidRPr="0000065A" w:rsidDel="0044227D" w14:paraId="084056A9" w14:textId="77777777" w:rsidTr="00FF68BF">
        <w:tc>
          <w:tcPr>
            <w:tcW w:w="3239" w:type="dxa"/>
            <w:tcMar>
              <w:top w:w="57" w:type="dxa"/>
              <w:left w:w="57" w:type="dxa"/>
              <w:bottom w:w="57" w:type="dxa"/>
              <w:right w:w="57" w:type="dxa"/>
            </w:tcMar>
          </w:tcPr>
          <w:p w14:paraId="087CA744" w14:textId="1E3CE99E"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0" w:name="_Toc15459270"/>
            <w:r w:rsidRPr="003A2C19">
              <w:rPr>
                <w:b/>
                <w:color w:val="000000" w:themeColor="text1"/>
                <w:sz w:val="24"/>
                <w:szCs w:val="24"/>
                <w:lang w:val="fr"/>
              </w:rPr>
              <w:t>Sous-clause 6.1</w:t>
            </w:r>
            <w:bookmarkEnd w:id="680"/>
            <w:r w:rsidRPr="003A2C19">
              <w:rPr>
                <w:b/>
                <w:color w:val="000000" w:themeColor="text1"/>
                <w:sz w:val="24"/>
                <w:szCs w:val="24"/>
                <w:lang w:val="fr"/>
              </w:rPr>
              <w:t>6</w:t>
            </w:r>
          </w:p>
          <w:p w14:paraId="3129A1EA" w14:textId="77777777" w:rsidR="00F67E69" w:rsidRPr="000C1F9C" w:rsidDel="0044227D" w:rsidRDefault="00F67E69" w:rsidP="00F67E69">
            <w:pPr>
              <w:pStyle w:val="S7Header2"/>
              <w:rPr>
                <w:lang w:val="fr-FR"/>
              </w:rPr>
            </w:pPr>
            <w:r w:rsidRPr="000C1F9C">
              <w:rPr>
                <w:lang w:val="fr-FR"/>
              </w:rPr>
              <w:t>Alcool ou drogues</w:t>
            </w:r>
          </w:p>
        </w:tc>
        <w:tc>
          <w:tcPr>
            <w:tcW w:w="7251" w:type="dxa"/>
            <w:tcMar>
              <w:top w:w="57" w:type="dxa"/>
              <w:left w:w="57" w:type="dxa"/>
              <w:bottom w:w="57" w:type="dxa"/>
              <w:right w:w="57" w:type="dxa"/>
            </w:tcMar>
          </w:tcPr>
          <w:p w14:paraId="2535490E" w14:textId="4D956B58" w:rsidR="00F67E69" w:rsidRPr="0000065A" w:rsidDel="0044227D" w:rsidRDefault="00F67E69" w:rsidP="00F67E69">
            <w:pPr>
              <w:pStyle w:val="ListParagraph"/>
              <w:spacing w:before="120" w:after="120"/>
              <w:ind w:left="0"/>
              <w:jc w:val="both"/>
              <w:rPr>
                <w:b/>
                <w:szCs w:val="24"/>
              </w:rPr>
            </w:pPr>
            <w:r>
              <w:rPr>
                <w:sz w:val="24"/>
                <w:szCs w:val="24"/>
              </w:rPr>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F67E69" w:rsidRPr="0000065A" w:rsidDel="0044227D" w14:paraId="7A610A59" w14:textId="77777777" w:rsidTr="00FF68BF">
        <w:tc>
          <w:tcPr>
            <w:tcW w:w="3239" w:type="dxa"/>
            <w:tcMar>
              <w:top w:w="57" w:type="dxa"/>
              <w:left w:w="57" w:type="dxa"/>
              <w:bottom w:w="57" w:type="dxa"/>
              <w:right w:w="57" w:type="dxa"/>
            </w:tcMar>
          </w:tcPr>
          <w:p w14:paraId="27494A31" w14:textId="6BDC3656"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1" w:name="_Toc15459271"/>
            <w:r w:rsidRPr="003A2C19">
              <w:rPr>
                <w:b/>
                <w:color w:val="000000" w:themeColor="text1"/>
                <w:sz w:val="24"/>
                <w:szCs w:val="24"/>
                <w:lang w:val="fr"/>
              </w:rPr>
              <w:t>Sous-clause 6.1</w:t>
            </w:r>
            <w:bookmarkEnd w:id="681"/>
            <w:r w:rsidRPr="003A2C19">
              <w:rPr>
                <w:b/>
                <w:color w:val="000000" w:themeColor="text1"/>
                <w:sz w:val="24"/>
                <w:szCs w:val="24"/>
                <w:lang w:val="fr"/>
              </w:rPr>
              <w:t>7</w:t>
            </w:r>
          </w:p>
          <w:p w14:paraId="41B00780" w14:textId="77777777" w:rsidR="00F67E69" w:rsidRPr="000C1F9C" w:rsidDel="0044227D" w:rsidRDefault="00F67E69" w:rsidP="00F67E69">
            <w:pPr>
              <w:pStyle w:val="S7Header2"/>
              <w:rPr>
                <w:lang w:val="fr-FR"/>
              </w:rPr>
            </w:pPr>
            <w:r w:rsidRPr="000C1F9C">
              <w:rPr>
                <w:lang w:val="fr-FR"/>
              </w:rPr>
              <w:t>Armes et munitions</w:t>
            </w:r>
          </w:p>
        </w:tc>
        <w:tc>
          <w:tcPr>
            <w:tcW w:w="7251" w:type="dxa"/>
            <w:tcMar>
              <w:top w:w="57" w:type="dxa"/>
              <w:left w:w="57" w:type="dxa"/>
              <w:bottom w:w="57" w:type="dxa"/>
              <w:right w:w="57" w:type="dxa"/>
            </w:tcMar>
          </w:tcPr>
          <w:p w14:paraId="191CA134" w14:textId="72E87AAF" w:rsidR="00F67E69" w:rsidRPr="0000065A" w:rsidDel="0044227D" w:rsidRDefault="00F67E69" w:rsidP="00F67E69">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F67E69" w:rsidRPr="0000065A" w:rsidDel="0044227D" w14:paraId="039C4DE5" w14:textId="77777777" w:rsidTr="00FF68BF">
        <w:tc>
          <w:tcPr>
            <w:tcW w:w="3239" w:type="dxa"/>
            <w:tcMar>
              <w:top w:w="57" w:type="dxa"/>
              <w:left w:w="57" w:type="dxa"/>
              <w:bottom w:w="57" w:type="dxa"/>
              <w:right w:w="57" w:type="dxa"/>
            </w:tcMar>
          </w:tcPr>
          <w:p w14:paraId="77D6FCF4" w14:textId="77777777"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2" w:name="_Toc15459272"/>
            <w:bookmarkStart w:id="683" w:name="_Hlk527123456"/>
            <w:r w:rsidRPr="003A2C19">
              <w:rPr>
                <w:b/>
                <w:color w:val="000000" w:themeColor="text1"/>
                <w:sz w:val="24"/>
                <w:szCs w:val="24"/>
                <w:lang w:val="fr"/>
              </w:rPr>
              <w:t>Sous-clause 6.1</w:t>
            </w:r>
            <w:bookmarkEnd w:id="682"/>
            <w:r w:rsidRPr="003A2C19">
              <w:rPr>
                <w:b/>
                <w:color w:val="000000" w:themeColor="text1"/>
                <w:sz w:val="24"/>
                <w:szCs w:val="24"/>
                <w:lang w:val="fr"/>
              </w:rPr>
              <w:t>8</w:t>
            </w:r>
          </w:p>
          <w:p w14:paraId="0DB309F7" w14:textId="1545186F" w:rsidR="00F67E69" w:rsidRPr="000C1F9C" w:rsidDel="0044227D" w:rsidRDefault="00F67E69" w:rsidP="00F67E69">
            <w:pPr>
              <w:pStyle w:val="S7Header2"/>
              <w:rPr>
                <w:lang w:val="fr-FR"/>
              </w:rPr>
            </w:pPr>
            <w:r w:rsidRPr="000C1F9C">
              <w:rPr>
                <w:lang w:val="fr-FR"/>
              </w:rPr>
              <w:t>Festivals et coutumes religieuses</w:t>
            </w:r>
            <w:bookmarkEnd w:id="683"/>
          </w:p>
        </w:tc>
        <w:tc>
          <w:tcPr>
            <w:tcW w:w="7251" w:type="dxa"/>
            <w:tcMar>
              <w:top w:w="57" w:type="dxa"/>
              <w:left w:w="57" w:type="dxa"/>
              <w:bottom w:w="57" w:type="dxa"/>
              <w:right w:w="57" w:type="dxa"/>
            </w:tcMar>
          </w:tcPr>
          <w:p w14:paraId="2891FCCF" w14:textId="6E310752" w:rsidR="00F67E69" w:rsidRPr="0000065A" w:rsidDel="0044227D" w:rsidRDefault="00F67E69" w:rsidP="00F67E69">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F67E69" w:rsidRPr="0000065A" w:rsidDel="0044227D" w14:paraId="45F17553" w14:textId="77777777" w:rsidTr="00FF68BF">
        <w:tc>
          <w:tcPr>
            <w:tcW w:w="3239" w:type="dxa"/>
            <w:tcMar>
              <w:top w:w="57" w:type="dxa"/>
              <w:left w:w="57" w:type="dxa"/>
              <w:bottom w:w="57" w:type="dxa"/>
              <w:right w:w="57" w:type="dxa"/>
            </w:tcMar>
          </w:tcPr>
          <w:p w14:paraId="24221242" w14:textId="17568446" w:rsidR="00F67E69" w:rsidRPr="003A2C19" w:rsidDel="0044227D" w:rsidRDefault="00F67E69" w:rsidP="00F67E69">
            <w:pPr>
              <w:spacing w:before="120" w:after="120"/>
              <w:outlineLvl w:val="2"/>
            </w:pPr>
            <w:bookmarkStart w:id="684" w:name="_Toc15459273"/>
            <w:r w:rsidRPr="003A2C19">
              <w:rPr>
                <w:b/>
                <w:color w:val="000000" w:themeColor="text1"/>
                <w:sz w:val="24"/>
                <w:szCs w:val="24"/>
                <w:lang w:val="fr"/>
              </w:rPr>
              <w:t xml:space="preserve">Sous-clause 6. </w:t>
            </w:r>
            <w:bookmarkEnd w:id="684"/>
            <w:r w:rsidRPr="003A2C19">
              <w:rPr>
                <w:b/>
                <w:color w:val="000000" w:themeColor="text1"/>
                <w:sz w:val="24"/>
                <w:szCs w:val="24"/>
                <w:lang w:val="fr"/>
              </w:rPr>
              <w:t xml:space="preserve">19 </w:t>
            </w:r>
            <w:r>
              <w:rPr>
                <w:b/>
                <w:color w:val="000000" w:themeColor="text1"/>
                <w:sz w:val="24"/>
                <w:szCs w:val="24"/>
                <w:lang w:val="fr"/>
              </w:rPr>
              <w:t xml:space="preserve">Arrangements </w:t>
            </w:r>
            <w:r w:rsidRPr="006A54CD">
              <w:rPr>
                <w:b/>
                <w:color w:val="000000" w:themeColor="text1"/>
                <w:sz w:val="24"/>
                <w:szCs w:val="24"/>
                <w:lang w:val="fr"/>
              </w:rPr>
              <w:t>Funéraires</w:t>
            </w:r>
          </w:p>
        </w:tc>
        <w:tc>
          <w:tcPr>
            <w:tcW w:w="7251" w:type="dxa"/>
            <w:tcMar>
              <w:top w:w="57" w:type="dxa"/>
              <w:left w:w="57" w:type="dxa"/>
              <w:bottom w:w="57" w:type="dxa"/>
              <w:right w:w="57" w:type="dxa"/>
            </w:tcMar>
          </w:tcPr>
          <w:p w14:paraId="4A2343EB" w14:textId="7BA4A113" w:rsidR="00F67E69" w:rsidRPr="0000065A" w:rsidDel="0044227D" w:rsidRDefault="00F67E69" w:rsidP="00F67E69">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F67E69" w:rsidRPr="0000065A" w:rsidDel="0044227D" w14:paraId="6EFCD3C5" w14:textId="77777777" w:rsidTr="00FF68BF">
        <w:tc>
          <w:tcPr>
            <w:tcW w:w="3239" w:type="dxa"/>
            <w:tcMar>
              <w:top w:w="57" w:type="dxa"/>
              <w:left w:w="57" w:type="dxa"/>
              <w:bottom w:w="57" w:type="dxa"/>
              <w:right w:w="57" w:type="dxa"/>
            </w:tcMar>
          </w:tcPr>
          <w:p w14:paraId="5B2EBAA8" w14:textId="0E7B4E44" w:rsidR="00F67E69" w:rsidRPr="003A2C19" w:rsidRDefault="00F67E69" w:rsidP="00F67E69">
            <w:pPr>
              <w:spacing w:before="120" w:after="120"/>
              <w:ind w:left="470" w:hanging="470"/>
              <w:outlineLvl w:val="2"/>
              <w:rPr>
                <w:rFonts w:ascii="Times New Roman Bold" w:hAnsi="Times New Roman Bold"/>
                <w:b/>
                <w:color w:val="000000" w:themeColor="text1"/>
                <w:sz w:val="24"/>
                <w:szCs w:val="24"/>
              </w:rPr>
            </w:pPr>
            <w:bookmarkStart w:id="685" w:name="_Toc15459274"/>
            <w:r w:rsidRPr="003A2C19">
              <w:rPr>
                <w:b/>
                <w:color w:val="000000" w:themeColor="text1"/>
                <w:sz w:val="24"/>
                <w:szCs w:val="24"/>
                <w:lang w:val="fr"/>
              </w:rPr>
              <w:t>Sous-clause 6.2</w:t>
            </w:r>
            <w:bookmarkEnd w:id="685"/>
            <w:r w:rsidRPr="003A2C19">
              <w:rPr>
                <w:b/>
                <w:color w:val="000000" w:themeColor="text1"/>
                <w:sz w:val="24"/>
                <w:szCs w:val="24"/>
                <w:lang w:val="fr"/>
              </w:rPr>
              <w:t>0</w:t>
            </w:r>
          </w:p>
          <w:p w14:paraId="2ABBA024" w14:textId="6DCEEF2C" w:rsidR="00F67E69" w:rsidRPr="003A2C19" w:rsidDel="0044227D" w:rsidRDefault="00F67E69" w:rsidP="00F67E69">
            <w:pPr>
              <w:pStyle w:val="S7Header2"/>
            </w:pPr>
            <w:r>
              <w:t xml:space="preserve">Travail </w:t>
            </w:r>
            <w:r w:rsidRPr="003A2C19">
              <w:t>Forcé</w:t>
            </w:r>
          </w:p>
        </w:tc>
        <w:tc>
          <w:tcPr>
            <w:tcW w:w="7251" w:type="dxa"/>
            <w:tcMar>
              <w:top w:w="57" w:type="dxa"/>
              <w:left w:w="57" w:type="dxa"/>
              <w:bottom w:w="57" w:type="dxa"/>
              <w:right w:w="57" w:type="dxa"/>
            </w:tcMar>
          </w:tcPr>
          <w:p w14:paraId="0EF6DCBA" w14:textId="77777777" w:rsidR="00F67E69" w:rsidRPr="006A210E" w:rsidRDefault="00F67E69" w:rsidP="00F67E69">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F67E69" w:rsidRPr="0000065A" w:rsidDel="0044227D" w:rsidRDefault="00F67E69" w:rsidP="00F67E69">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67E69" w:rsidRPr="0000065A" w:rsidDel="0044227D" w14:paraId="400E40E4" w14:textId="77777777" w:rsidTr="00FF68BF">
        <w:tc>
          <w:tcPr>
            <w:tcW w:w="3239" w:type="dxa"/>
            <w:tcMar>
              <w:top w:w="57" w:type="dxa"/>
              <w:left w:w="57" w:type="dxa"/>
              <w:bottom w:w="57" w:type="dxa"/>
              <w:right w:w="57" w:type="dxa"/>
            </w:tcMar>
          </w:tcPr>
          <w:p w14:paraId="7455304A" w14:textId="495E3B65"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6" w:name="_Toc15459275"/>
            <w:r w:rsidRPr="003A2C19">
              <w:rPr>
                <w:b/>
                <w:color w:val="000000" w:themeColor="text1"/>
                <w:sz w:val="24"/>
                <w:szCs w:val="24"/>
                <w:lang w:val="fr"/>
              </w:rPr>
              <w:t>Sous-clause 6.2</w:t>
            </w:r>
            <w:bookmarkEnd w:id="686"/>
            <w:r w:rsidRPr="003A2C19">
              <w:rPr>
                <w:b/>
                <w:color w:val="000000" w:themeColor="text1"/>
                <w:sz w:val="24"/>
                <w:szCs w:val="24"/>
                <w:lang w:val="fr"/>
              </w:rPr>
              <w:t>1</w:t>
            </w:r>
          </w:p>
          <w:p w14:paraId="032A6D50" w14:textId="77777777" w:rsidR="00F67E69" w:rsidRPr="000C1F9C" w:rsidDel="0044227D" w:rsidRDefault="00F67E69" w:rsidP="00F67E69">
            <w:pPr>
              <w:pStyle w:val="S7Header2"/>
              <w:rPr>
                <w:lang w:val="fr-FR"/>
              </w:rPr>
            </w:pPr>
            <w:r w:rsidRPr="000C1F9C">
              <w:rPr>
                <w:lang w:val="fr-FR"/>
              </w:rPr>
              <w:t>Travail des enfants</w:t>
            </w:r>
          </w:p>
        </w:tc>
        <w:tc>
          <w:tcPr>
            <w:tcW w:w="7251" w:type="dxa"/>
            <w:tcMar>
              <w:top w:w="57" w:type="dxa"/>
              <w:left w:w="57" w:type="dxa"/>
              <w:bottom w:w="57" w:type="dxa"/>
              <w:right w:w="57" w:type="dxa"/>
            </w:tcMar>
            <w:vAlign w:val="center"/>
          </w:tcPr>
          <w:p w14:paraId="659A4D19" w14:textId="77777777" w:rsidR="00F67E69" w:rsidRPr="006A210E" w:rsidRDefault="00F67E69" w:rsidP="00F67E69">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F67E69" w:rsidRPr="006A210E" w:rsidRDefault="00F67E69" w:rsidP="00F67E69">
            <w:pPr>
              <w:spacing w:before="120" w:after="120"/>
              <w:jc w:val="both"/>
              <w:rPr>
                <w:sz w:val="24"/>
                <w:szCs w:val="24"/>
              </w:rPr>
            </w:pPr>
            <w:r w:rsidRPr="00294D63">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1E0F1674" w:rsidR="00F67E69" w:rsidRPr="006A210E" w:rsidRDefault="00F67E69" w:rsidP="00F67E69">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l’Entrepreneur avec l’approbation </w:t>
            </w:r>
            <w:r>
              <w:rPr>
                <w:sz w:val="24"/>
                <w:szCs w:val="24"/>
              </w:rPr>
              <w:t>du Représentant du Maître d’Ouvrage</w:t>
            </w:r>
            <w:r w:rsidRPr="00294D63">
              <w:rPr>
                <w:sz w:val="24"/>
                <w:szCs w:val="24"/>
              </w:rPr>
              <w:t xml:space="preserve">. L’Entrepreneur doit faire l’objet d’un suivi régulier par </w:t>
            </w:r>
            <w:r>
              <w:rPr>
                <w:sz w:val="24"/>
                <w:szCs w:val="24"/>
              </w:rPr>
              <w:t>le Représentant du Maître d’Ouvrage</w:t>
            </w:r>
            <w:r w:rsidRPr="00294D63">
              <w:rPr>
                <w:sz w:val="24"/>
                <w:szCs w:val="24"/>
              </w:rPr>
              <w:t xml:space="preserve">, qui comprend le suivi de </w:t>
            </w:r>
            <w:r>
              <w:rPr>
                <w:sz w:val="24"/>
                <w:szCs w:val="24"/>
              </w:rPr>
              <w:t>l’hygiène</w:t>
            </w:r>
            <w:r w:rsidRPr="00294D63">
              <w:rPr>
                <w:sz w:val="24"/>
                <w:szCs w:val="24"/>
              </w:rPr>
              <w:t xml:space="preserve">, des conditions de travail et des heures de travail. </w:t>
            </w:r>
          </w:p>
          <w:p w14:paraId="48D0AF13" w14:textId="77777777" w:rsidR="00F67E69" w:rsidRPr="006A210E" w:rsidRDefault="00F67E69" w:rsidP="00F67E69">
            <w:pPr>
              <w:spacing w:before="120" w:after="120"/>
              <w:jc w:val="both"/>
              <w:rPr>
                <w:sz w:val="24"/>
                <w:szCs w:val="24"/>
              </w:rPr>
            </w:pPr>
            <w:r w:rsidRPr="006A210E">
              <w:rPr>
                <w:sz w:val="24"/>
                <w:szCs w:val="24"/>
              </w:rPr>
              <w:t>Un travail considéré comme dangereux pour les enfants est un travail qui, de</w:t>
            </w:r>
            <w:r>
              <w:rPr>
                <w:sz w:val="24"/>
                <w:szCs w:val="24"/>
              </w:rPr>
              <w:t xml:space="preserve"> </w:t>
            </w:r>
            <w:r w:rsidRPr="006A210E">
              <w:rPr>
                <w:sz w:val="24"/>
                <w:szCs w:val="24"/>
              </w:rPr>
              <w:t xml:space="preserve">par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77777777" w:rsidR="00F67E69" w:rsidRPr="006A210E" w:rsidRDefault="00F67E69" w:rsidP="00F67E69">
            <w:pPr>
              <w:spacing w:before="120" w:after="120"/>
              <w:jc w:val="both"/>
              <w:rPr>
                <w:sz w:val="24"/>
                <w:szCs w:val="24"/>
              </w:rPr>
            </w:pPr>
            <w:r w:rsidRPr="006A210E">
              <w:rPr>
                <w:sz w:val="24"/>
                <w:szCs w:val="24"/>
              </w:rPr>
              <w:t xml:space="preserve">a) </w:t>
            </w:r>
            <w:r>
              <w:rPr>
                <w:sz w:val="24"/>
                <w:szCs w:val="24"/>
              </w:rPr>
              <w:t>l</w:t>
            </w:r>
            <w:r w:rsidRPr="00294D63">
              <w:rPr>
                <w:sz w:val="24"/>
                <w:szCs w:val="24"/>
              </w:rPr>
              <w:t>’exposition</w:t>
            </w:r>
            <w:r w:rsidRPr="006A210E">
              <w:rPr>
                <w:sz w:val="24"/>
                <w:szCs w:val="24"/>
              </w:rPr>
              <w:t xml:space="preserve"> à des abus physiques, psychologiques ou sexuels</w:t>
            </w:r>
            <w:r>
              <w:rPr>
                <w:sz w:val="24"/>
                <w:szCs w:val="24"/>
              </w:rPr>
              <w:t xml:space="preserve"> </w:t>
            </w:r>
            <w:r w:rsidRPr="006A210E">
              <w:rPr>
                <w:sz w:val="24"/>
                <w:szCs w:val="24"/>
              </w:rPr>
              <w:t>;</w:t>
            </w:r>
          </w:p>
          <w:p w14:paraId="1338717B" w14:textId="77777777" w:rsidR="00F67E69" w:rsidRPr="006A210E" w:rsidRDefault="00F67E69" w:rsidP="00F67E69">
            <w:pPr>
              <w:spacing w:before="120" w:after="120"/>
              <w:jc w:val="both"/>
              <w:rPr>
                <w:sz w:val="24"/>
                <w:szCs w:val="24"/>
              </w:rPr>
            </w:pPr>
            <w:r w:rsidRPr="006A210E">
              <w:rPr>
                <w:sz w:val="24"/>
                <w:szCs w:val="24"/>
              </w:rPr>
              <w:t xml:space="preserve">(b) </w:t>
            </w:r>
            <w:r w:rsidRPr="00294D63">
              <w:rPr>
                <w:sz w:val="24"/>
                <w:szCs w:val="24"/>
              </w:rPr>
              <w:t xml:space="preserve">le travail </w:t>
            </w:r>
            <w:r w:rsidRPr="006A210E">
              <w:rPr>
                <w:sz w:val="24"/>
                <w:szCs w:val="24"/>
              </w:rPr>
              <w:t>sous terre, sous l'eau, en hauteur ou dans des espaces confinés</w:t>
            </w:r>
            <w:r>
              <w:rPr>
                <w:sz w:val="24"/>
                <w:szCs w:val="24"/>
              </w:rPr>
              <w:t xml:space="preserve"> </w:t>
            </w:r>
            <w:r w:rsidRPr="006A210E">
              <w:rPr>
                <w:sz w:val="24"/>
                <w:szCs w:val="24"/>
              </w:rPr>
              <w:t>;</w:t>
            </w:r>
          </w:p>
          <w:p w14:paraId="7766426A" w14:textId="77777777" w:rsidR="00F67E69" w:rsidRPr="006A210E" w:rsidRDefault="00F67E69" w:rsidP="00F67E69">
            <w:pPr>
              <w:spacing w:before="120" w:after="120"/>
              <w:jc w:val="both"/>
              <w:rPr>
                <w:sz w:val="24"/>
                <w:szCs w:val="24"/>
              </w:rPr>
            </w:pPr>
            <w:r w:rsidRPr="006A210E">
              <w:rPr>
                <w:sz w:val="24"/>
                <w:szCs w:val="24"/>
              </w:rPr>
              <w:t xml:space="preserve">c) </w:t>
            </w:r>
            <w:r w:rsidRPr="00294D63">
              <w:rPr>
                <w:sz w:val="24"/>
                <w:szCs w:val="24"/>
              </w:rPr>
              <w:t xml:space="preserve">le travail </w:t>
            </w:r>
            <w:r w:rsidRPr="006A210E">
              <w:rPr>
                <w:sz w:val="24"/>
                <w:szCs w:val="24"/>
              </w:rPr>
              <w:t>avec des machines, des équipements ou des outils dangereux, ou impliquant la manipulation ou le transport de charges lourdes</w:t>
            </w:r>
            <w:r>
              <w:rPr>
                <w:sz w:val="24"/>
                <w:szCs w:val="24"/>
              </w:rPr>
              <w:t xml:space="preserve"> </w:t>
            </w:r>
            <w:r w:rsidRPr="006A210E">
              <w:rPr>
                <w:sz w:val="24"/>
                <w:szCs w:val="24"/>
              </w:rPr>
              <w:t>;</w:t>
            </w:r>
          </w:p>
          <w:p w14:paraId="290EC855" w14:textId="77777777" w:rsidR="00F67E69" w:rsidRPr="006A210E" w:rsidRDefault="00F67E69" w:rsidP="00F67E69">
            <w:pPr>
              <w:spacing w:before="120" w:after="120"/>
              <w:jc w:val="both"/>
              <w:rPr>
                <w:sz w:val="24"/>
                <w:szCs w:val="24"/>
              </w:rPr>
            </w:pPr>
            <w:r w:rsidRPr="006A210E">
              <w:rPr>
                <w:sz w:val="24"/>
                <w:szCs w:val="24"/>
              </w:rPr>
              <w:t xml:space="preserve">d) </w:t>
            </w:r>
            <w:r w:rsidRPr="00294D63">
              <w:rPr>
                <w:sz w:val="24"/>
                <w:szCs w:val="24"/>
              </w:rPr>
              <w:t xml:space="preserve">le travail </w:t>
            </w:r>
            <w:r w:rsidRPr="006A210E">
              <w:rPr>
                <w:sz w:val="24"/>
                <w:szCs w:val="24"/>
              </w:rPr>
              <w:t>dans des environnements insalubres, exposant les enfants à des substances, agents ou procédés dangereux, ou à des températures, du bruit ou des vibrations nuisibles à la santé</w:t>
            </w:r>
            <w:r>
              <w:rPr>
                <w:sz w:val="24"/>
                <w:szCs w:val="24"/>
              </w:rPr>
              <w:t xml:space="preserve"> </w:t>
            </w:r>
            <w:r w:rsidRPr="006A210E">
              <w:rPr>
                <w:sz w:val="24"/>
                <w:szCs w:val="24"/>
              </w:rPr>
              <w:t>; ou</w:t>
            </w:r>
          </w:p>
          <w:p w14:paraId="0B5B13AB" w14:textId="3728270B" w:rsidR="00F67E69" w:rsidRPr="0000065A" w:rsidDel="0044227D" w:rsidRDefault="00F67E69" w:rsidP="00F67E69">
            <w:pPr>
              <w:pStyle w:val="ListParagraph"/>
              <w:spacing w:before="120" w:after="120"/>
              <w:ind w:left="0"/>
              <w:rPr>
                <w:b/>
                <w:szCs w:val="24"/>
              </w:rPr>
            </w:pPr>
            <w:r w:rsidRPr="006A210E">
              <w:rPr>
                <w:sz w:val="24"/>
                <w:szCs w:val="24"/>
              </w:rPr>
              <w:t xml:space="preserve">e) </w:t>
            </w: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F67E69" w:rsidRPr="0000065A" w:rsidDel="0044227D" w14:paraId="49EF3F79" w14:textId="77777777" w:rsidTr="00FF68BF">
        <w:tc>
          <w:tcPr>
            <w:tcW w:w="3239" w:type="dxa"/>
            <w:tcMar>
              <w:top w:w="57" w:type="dxa"/>
              <w:left w:w="57" w:type="dxa"/>
              <w:bottom w:w="57" w:type="dxa"/>
              <w:right w:w="57" w:type="dxa"/>
            </w:tcMar>
          </w:tcPr>
          <w:p w14:paraId="7DDC4663" w14:textId="4477E967"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7" w:name="_Toc15459276"/>
            <w:r w:rsidRPr="003A2C19">
              <w:rPr>
                <w:b/>
                <w:color w:val="000000" w:themeColor="text1"/>
                <w:sz w:val="24"/>
                <w:szCs w:val="24"/>
                <w:lang w:val="fr"/>
              </w:rPr>
              <w:t>Sous-clause 6.2</w:t>
            </w:r>
            <w:bookmarkEnd w:id="687"/>
            <w:r w:rsidRPr="003A2C19">
              <w:rPr>
                <w:b/>
                <w:color w:val="000000" w:themeColor="text1"/>
                <w:sz w:val="24"/>
                <w:szCs w:val="24"/>
                <w:lang w:val="fr"/>
              </w:rPr>
              <w:t>2</w:t>
            </w:r>
          </w:p>
          <w:p w14:paraId="068542D3" w14:textId="2D8926A0" w:rsidR="00F67E69" w:rsidRPr="000C1F9C" w:rsidDel="0044227D" w:rsidRDefault="00F67E69" w:rsidP="00F67E69">
            <w:pPr>
              <w:pStyle w:val="S7Header2"/>
              <w:rPr>
                <w:lang w:val="fr-FR"/>
              </w:rPr>
            </w:pPr>
            <w:r w:rsidRPr="000C1F9C">
              <w:rPr>
                <w:lang w:val="fr-FR"/>
              </w:rPr>
              <w:t>Registres d’emploi des travailleurs</w:t>
            </w:r>
          </w:p>
        </w:tc>
        <w:tc>
          <w:tcPr>
            <w:tcW w:w="7251" w:type="dxa"/>
            <w:tcMar>
              <w:top w:w="57" w:type="dxa"/>
              <w:left w:w="57" w:type="dxa"/>
              <w:bottom w:w="57" w:type="dxa"/>
              <w:right w:w="57" w:type="dxa"/>
            </w:tcMar>
          </w:tcPr>
          <w:p w14:paraId="416139B2" w14:textId="6F97AA71" w:rsidR="00F67E69" w:rsidRPr="0000065A" w:rsidDel="0044227D" w:rsidRDefault="00F67E69" w:rsidP="00F67E69">
            <w:pPr>
              <w:spacing w:before="47"/>
              <w:ind w:left="160"/>
              <w:rPr>
                <w:b/>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w:t>
            </w:r>
            <w:r>
              <w:rPr>
                <w:sz w:val="24"/>
                <w:szCs w:val="24"/>
              </w:rPr>
              <w:t>au Représentant du Maître d’Ouvrage</w:t>
            </w:r>
            <w:r w:rsidRPr="006A210E">
              <w:rPr>
                <w:sz w:val="24"/>
                <w:szCs w:val="24"/>
              </w:rPr>
              <w:t xml:space="preserve">. Ces </w:t>
            </w:r>
            <w:r>
              <w:rPr>
                <w:sz w:val="24"/>
                <w:szCs w:val="24"/>
              </w:rPr>
              <w:t>registre</w:t>
            </w:r>
            <w:r w:rsidRPr="006A210E">
              <w:rPr>
                <w:sz w:val="24"/>
                <w:szCs w:val="24"/>
              </w:rPr>
              <w:t>s doivent être inclus dans les détails que l’entrepreneur doit soumettre conformément à la sous-clause 6.10 [</w:t>
            </w:r>
            <w:r w:rsidRPr="000C1F9C">
              <w:rPr>
                <w:i/>
                <w:iCs/>
                <w:sz w:val="24"/>
                <w:szCs w:val="24"/>
              </w:rPr>
              <w:t>Registre du Personnel et</w:t>
            </w:r>
            <w:r w:rsidR="000F203B">
              <w:rPr>
                <w:i/>
                <w:iCs/>
                <w:sz w:val="24"/>
                <w:szCs w:val="24"/>
              </w:rPr>
              <w:t xml:space="preserve"> </w:t>
            </w:r>
            <w:r w:rsidRPr="000C1F9C">
              <w:rPr>
                <w:i/>
                <w:iCs/>
                <w:sz w:val="24"/>
                <w:szCs w:val="24"/>
              </w:rPr>
              <w:t>du Matériel de l’Entrepreneur</w:t>
            </w:r>
            <w:r w:rsidRPr="006A210E">
              <w:rPr>
                <w:sz w:val="24"/>
                <w:szCs w:val="24"/>
              </w:rPr>
              <w:t>].</w:t>
            </w:r>
          </w:p>
        </w:tc>
      </w:tr>
      <w:tr w:rsidR="00F67E69" w:rsidRPr="0000065A" w:rsidDel="0044227D" w14:paraId="6587204F" w14:textId="77777777" w:rsidTr="00FF68BF">
        <w:tc>
          <w:tcPr>
            <w:tcW w:w="3239" w:type="dxa"/>
            <w:tcMar>
              <w:top w:w="57" w:type="dxa"/>
              <w:left w:w="57" w:type="dxa"/>
              <w:bottom w:w="57" w:type="dxa"/>
              <w:right w:w="57" w:type="dxa"/>
            </w:tcMar>
          </w:tcPr>
          <w:p w14:paraId="7A62EEAD" w14:textId="239D7DBD" w:rsidR="00F67E69" w:rsidRPr="003A2C19" w:rsidRDefault="00F67E69" w:rsidP="00F67E69">
            <w:pPr>
              <w:spacing w:before="120" w:after="120"/>
              <w:outlineLvl w:val="2"/>
              <w:rPr>
                <w:rFonts w:ascii="Times New Roman Bold" w:hAnsi="Times New Roman Bold"/>
                <w:b/>
                <w:color w:val="000000" w:themeColor="text1"/>
                <w:sz w:val="24"/>
                <w:szCs w:val="24"/>
              </w:rPr>
            </w:pPr>
            <w:bookmarkStart w:id="688" w:name="_Toc15459277"/>
            <w:r w:rsidRPr="003A2C19">
              <w:rPr>
                <w:b/>
                <w:color w:val="000000" w:themeColor="text1"/>
                <w:sz w:val="24"/>
                <w:szCs w:val="24"/>
                <w:lang w:val="fr"/>
              </w:rPr>
              <w:t>Sous-clause 6.2</w:t>
            </w:r>
            <w:bookmarkEnd w:id="688"/>
            <w:r w:rsidRPr="003A2C19">
              <w:rPr>
                <w:b/>
                <w:color w:val="000000" w:themeColor="text1"/>
                <w:sz w:val="24"/>
                <w:szCs w:val="24"/>
                <w:lang w:val="fr"/>
              </w:rPr>
              <w:t>3</w:t>
            </w:r>
          </w:p>
          <w:p w14:paraId="406B6E5D" w14:textId="019B8DD0" w:rsidR="00F67E69" w:rsidRPr="000C1F9C" w:rsidDel="0044227D" w:rsidRDefault="00F67E69" w:rsidP="00F67E69">
            <w:pPr>
              <w:pStyle w:val="S7Header2"/>
              <w:rPr>
                <w:lang w:val="fr-FR"/>
              </w:rPr>
            </w:pPr>
            <w:r w:rsidRPr="000C1F9C">
              <w:rPr>
                <w:lang w:val="fr-FR"/>
              </w:rPr>
              <w:t>Organisations des travailleurs</w:t>
            </w:r>
          </w:p>
        </w:tc>
        <w:tc>
          <w:tcPr>
            <w:tcW w:w="7251" w:type="dxa"/>
            <w:tcMar>
              <w:top w:w="57" w:type="dxa"/>
              <w:left w:w="57" w:type="dxa"/>
              <w:bottom w:w="57" w:type="dxa"/>
              <w:right w:w="57" w:type="dxa"/>
            </w:tcMar>
          </w:tcPr>
          <w:p w14:paraId="7475C803" w14:textId="296AA041" w:rsidR="00F67E69" w:rsidRPr="0000065A" w:rsidDel="0044227D" w:rsidRDefault="00F67E69" w:rsidP="00F67E69">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w:t>
            </w:r>
            <w:r>
              <w:rPr>
                <w:sz w:val="24"/>
                <w:szCs w:val="24"/>
              </w:rPr>
              <w:t>se</w:t>
            </w:r>
            <w:r w:rsidRPr="006A210E">
              <w:rPr>
                <w:sz w:val="24"/>
                <w:szCs w:val="24"/>
              </w:rPr>
              <w:t xml:space="preserve">s griefs et protéger </w:t>
            </w:r>
            <w:r>
              <w:rPr>
                <w:sz w:val="24"/>
                <w:szCs w:val="24"/>
              </w:rPr>
              <w:t>se</w:t>
            </w:r>
            <w:r w:rsidRPr="006A210E">
              <w:rPr>
                <w:sz w:val="24"/>
                <w:szCs w:val="24"/>
              </w:rPr>
              <w:t xml:space="preserve">s 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w:t>
            </w:r>
          </w:p>
        </w:tc>
      </w:tr>
      <w:tr w:rsidR="00F67E69" w:rsidRPr="0000065A" w:rsidDel="0044227D" w14:paraId="2B7D5EC8" w14:textId="77777777" w:rsidTr="00FF68BF">
        <w:tc>
          <w:tcPr>
            <w:tcW w:w="3239" w:type="dxa"/>
            <w:tcMar>
              <w:top w:w="57" w:type="dxa"/>
              <w:left w:w="57" w:type="dxa"/>
              <w:bottom w:w="57" w:type="dxa"/>
              <w:right w:w="57" w:type="dxa"/>
            </w:tcMar>
          </w:tcPr>
          <w:p w14:paraId="0BEF7568" w14:textId="2BA6A352" w:rsidR="00F67E69" w:rsidRPr="007D3698" w:rsidRDefault="00F67E69" w:rsidP="00F67E69">
            <w:pPr>
              <w:pStyle w:val="Heading3"/>
              <w:spacing w:before="120" w:after="120"/>
              <w:rPr>
                <w:rFonts w:ascii="Times New Roman" w:hAnsi="Times New Roman" w:cs="Times New Roman"/>
                <w:bCs w:val="0"/>
                <w:sz w:val="24"/>
                <w:szCs w:val="20"/>
                <w:lang w:eastAsia="en-US"/>
              </w:rPr>
            </w:pPr>
            <w:bookmarkStart w:id="689" w:name="_Toc15459278"/>
            <w:r w:rsidRPr="007D3698">
              <w:rPr>
                <w:rFonts w:ascii="Times New Roman" w:hAnsi="Times New Roman" w:cs="Times New Roman"/>
                <w:bCs w:val="0"/>
                <w:sz w:val="24"/>
                <w:szCs w:val="20"/>
                <w:lang w:eastAsia="en-US"/>
              </w:rPr>
              <w:t>Sous-clause 6.2</w:t>
            </w:r>
            <w:bookmarkEnd w:id="689"/>
            <w:r w:rsidRPr="007D3698">
              <w:rPr>
                <w:rFonts w:ascii="Times New Roman" w:hAnsi="Times New Roman" w:cs="Times New Roman"/>
                <w:bCs w:val="0"/>
                <w:sz w:val="24"/>
                <w:szCs w:val="20"/>
                <w:lang w:eastAsia="en-US"/>
              </w:rPr>
              <w:t>4</w:t>
            </w:r>
          </w:p>
          <w:p w14:paraId="7C77D02C" w14:textId="77777777" w:rsidR="00F67E69" w:rsidRPr="000C1F9C" w:rsidDel="0044227D" w:rsidRDefault="00F67E69" w:rsidP="00F67E69">
            <w:pPr>
              <w:pStyle w:val="S7Header2"/>
              <w:rPr>
                <w:lang w:val="fr-FR"/>
              </w:rPr>
            </w:pPr>
            <w:r w:rsidRPr="000C1F9C">
              <w:rPr>
                <w:lang w:val="fr-FR"/>
              </w:rPr>
              <w:t>Non-discrimination et égalité des chances</w:t>
            </w:r>
          </w:p>
        </w:tc>
        <w:tc>
          <w:tcPr>
            <w:tcW w:w="7251" w:type="dxa"/>
            <w:tcMar>
              <w:top w:w="57" w:type="dxa"/>
              <w:left w:w="57" w:type="dxa"/>
              <w:bottom w:w="57" w:type="dxa"/>
              <w:right w:w="57" w:type="dxa"/>
            </w:tcMar>
          </w:tcPr>
          <w:p w14:paraId="3C8F112A" w14:textId="005877C0" w:rsidR="00F67E69" w:rsidRDefault="00F67E69" w:rsidP="00F67E69">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w:t>
            </w:r>
            <w:r>
              <w:rPr>
                <w:sz w:val="24"/>
                <w:szCs w:val="24"/>
              </w:rPr>
              <w:t xml:space="preserve">de travail </w:t>
            </w:r>
            <w:r w:rsidRPr="006A210E">
              <w:rPr>
                <w:sz w:val="24"/>
                <w:szCs w:val="24"/>
              </w:rPr>
              <w:t xml:space="preserve">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F67E69" w:rsidRPr="0000065A" w:rsidDel="0044227D" w:rsidRDefault="00F67E69" w:rsidP="00F67E69">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F67E69" w:rsidRPr="0000065A" w14:paraId="15274331" w14:textId="77777777" w:rsidTr="00FF68BF">
        <w:tc>
          <w:tcPr>
            <w:tcW w:w="3239" w:type="dxa"/>
            <w:tcMar>
              <w:top w:w="57" w:type="dxa"/>
              <w:left w:w="57" w:type="dxa"/>
              <w:bottom w:w="57" w:type="dxa"/>
              <w:right w:w="57" w:type="dxa"/>
            </w:tcMar>
          </w:tcPr>
          <w:p w14:paraId="03A9DCA0" w14:textId="05CBE10E" w:rsidR="00F67E69" w:rsidRPr="007D3698" w:rsidRDefault="00F67E69" w:rsidP="00F67E69">
            <w:pPr>
              <w:spacing w:before="120" w:after="120"/>
              <w:outlineLvl w:val="2"/>
              <w:rPr>
                <w:color w:val="000000" w:themeColor="text1"/>
                <w:sz w:val="24"/>
                <w:szCs w:val="24"/>
              </w:rPr>
            </w:pPr>
            <w:bookmarkStart w:id="690" w:name="_Toc15459279"/>
            <w:r w:rsidRPr="007D3698">
              <w:rPr>
                <w:b/>
                <w:color w:val="000000" w:themeColor="text1"/>
                <w:sz w:val="24"/>
                <w:szCs w:val="24"/>
                <w:lang w:val="fr"/>
              </w:rPr>
              <w:t>Sous-clause 6.2</w:t>
            </w:r>
            <w:bookmarkEnd w:id="690"/>
            <w:r w:rsidRPr="007D3698">
              <w:rPr>
                <w:b/>
                <w:color w:val="000000" w:themeColor="text1"/>
                <w:sz w:val="24"/>
                <w:szCs w:val="24"/>
                <w:lang w:val="fr"/>
              </w:rPr>
              <w:t>5</w:t>
            </w:r>
          </w:p>
          <w:p w14:paraId="2681A1EB" w14:textId="40B6652E" w:rsidR="00F67E69" w:rsidRPr="007D3698" w:rsidRDefault="00F67E69" w:rsidP="00F67E69">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7251" w:type="dxa"/>
            <w:tcMar>
              <w:top w:w="57" w:type="dxa"/>
              <w:left w:w="57" w:type="dxa"/>
              <w:bottom w:w="57" w:type="dxa"/>
              <w:right w:w="57" w:type="dxa"/>
            </w:tcMar>
            <w:vAlign w:val="center"/>
          </w:tcPr>
          <w:p w14:paraId="778F9F9C" w14:textId="67AEE4AB" w:rsidR="00F67E69" w:rsidRPr="006A210E" w:rsidRDefault="00F67E69" w:rsidP="00F67E69">
            <w:pPr>
              <w:spacing w:before="120" w:after="120"/>
              <w:jc w:val="both"/>
              <w:rPr>
                <w:sz w:val="24"/>
                <w:szCs w:val="24"/>
              </w:rPr>
            </w:pPr>
            <w:r>
              <w:rPr>
                <w:sz w:val="24"/>
                <w:szCs w:val="24"/>
              </w:rPr>
              <w:t>L’Entrepreneur</w:t>
            </w:r>
            <w:r w:rsidRPr="006A210E">
              <w:rPr>
                <w:sz w:val="24"/>
                <w:szCs w:val="24"/>
              </w:rPr>
              <w:t xml:space="preserve"> doit disposer d’un mécanisme de </w:t>
            </w:r>
            <w:r>
              <w:rPr>
                <w:sz w:val="24"/>
                <w:szCs w:val="24"/>
              </w:rPr>
              <w:t>trait</w:t>
            </w:r>
            <w:r w:rsidRPr="00867019">
              <w:rPr>
                <w:sz w:val="24"/>
                <w:szCs w:val="24"/>
              </w:rPr>
              <w:t>ement 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 </w:t>
            </w:r>
            <w:r w:rsidRPr="00867019">
              <w:rPr>
                <w:sz w:val="24"/>
                <w:szCs w:val="24"/>
              </w:rPr>
              <w:t xml:space="preserve">Le mécanisme de </w:t>
            </w:r>
            <w:r>
              <w:rPr>
                <w:sz w:val="24"/>
                <w:szCs w:val="24"/>
              </w:rPr>
              <w:t>trait</w:t>
            </w:r>
            <w:r w:rsidRPr="00867019">
              <w:rPr>
                <w:sz w:val="24"/>
                <w:szCs w:val="24"/>
              </w:rPr>
              <w:t>ement 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519B5E78" w:rsidR="00F67E69" w:rsidRPr="006A210E" w:rsidRDefault="00F67E69" w:rsidP="00F67E69">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w:t>
            </w:r>
            <w:r>
              <w:rPr>
                <w:sz w:val="24"/>
                <w:szCs w:val="24"/>
              </w:rPr>
              <w:t>trait</w:t>
            </w:r>
            <w:r w:rsidRPr="006A210E">
              <w:rPr>
                <w:sz w:val="24"/>
                <w:szCs w:val="24"/>
              </w:rPr>
              <w:t xml:space="preserve">ement 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en place pour rendre le mécanisme de </w:t>
            </w:r>
            <w:r>
              <w:rPr>
                <w:sz w:val="24"/>
                <w:szCs w:val="24"/>
              </w:rPr>
              <w:t>trait</w:t>
            </w:r>
            <w:r w:rsidRPr="006A210E">
              <w:rPr>
                <w:sz w:val="24"/>
                <w:szCs w:val="24"/>
              </w:rPr>
              <w:t xml:space="preserve">ement 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28B2068" w:rsidR="00F67E69" w:rsidRPr="006A210E" w:rsidRDefault="00F67E69" w:rsidP="00F67E69">
            <w:pPr>
              <w:spacing w:after="120"/>
              <w:jc w:val="both"/>
              <w:rPr>
                <w:sz w:val="24"/>
                <w:szCs w:val="24"/>
              </w:rPr>
            </w:pPr>
            <w:r w:rsidRPr="006A210E">
              <w:rPr>
                <w:sz w:val="24"/>
                <w:szCs w:val="24"/>
              </w:rPr>
              <w:t xml:space="preserve">Le mécanisme de </w:t>
            </w:r>
            <w:r>
              <w:rPr>
                <w:sz w:val="24"/>
                <w:szCs w:val="24"/>
              </w:rPr>
              <w:t>trait</w:t>
            </w:r>
            <w:r w:rsidRPr="006A210E">
              <w:rPr>
                <w:sz w:val="24"/>
                <w:szCs w:val="24"/>
              </w:rPr>
              <w:t xml:space="preserve">ement 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w:t>
            </w:r>
            <w:r>
              <w:rPr>
                <w:sz w:val="24"/>
                <w:szCs w:val="24"/>
              </w:rPr>
              <w:t>trait</w:t>
            </w:r>
            <w:r w:rsidRPr="006A210E">
              <w:rPr>
                <w:sz w:val="24"/>
                <w:szCs w:val="24"/>
              </w:rPr>
              <w:t>ement des griefs prévus dans les conventions collectives.</w:t>
            </w:r>
          </w:p>
          <w:p w14:paraId="04ED0D63" w14:textId="37A320E6" w:rsidR="00F67E69" w:rsidRPr="0000065A" w:rsidRDefault="00F67E69" w:rsidP="00F67E69">
            <w:pPr>
              <w:autoSpaceDE w:val="0"/>
              <w:autoSpaceDN w:val="0"/>
              <w:adjustRightInd w:val="0"/>
              <w:spacing w:before="120" w:after="120"/>
              <w:jc w:val="both"/>
              <w:rPr>
                <w:rFonts w:eastAsia="Arial Narrow"/>
                <w:color w:val="000000"/>
              </w:rPr>
            </w:pPr>
            <w:r w:rsidRPr="006A210E">
              <w:rPr>
                <w:sz w:val="24"/>
                <w:szCs w:val="24"/>
              </w:rPr>
              <w:t xml:space="preserve">Le mécanisme de </w:t>
            </w:r>
            <w:r>
              <w:rPr>
                <w:sz w:val="24"/>
                <w:szCs w:val="24"/>
              </w:rPr>
              <w:t>trait</w:t>
            </w:r>
            <w:r w:rsidRPr="006A210E">
              <w:rPr>
                <w:sz w:val="24"/>
                <w:szCs w:val="24"/>
              </w:rPr>
              <w:t xml:space="preserve">ement 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Pr>
                <w:sz w:val="24"/>
                <w:szCs w:val="24"/>
              </w:rPr>
              <w:t>trait</w:t>
            </w:r>
            <w:r w:rsidRPr="00867019">
              <w:rPr>
                <w:sz w:val="24"/>
                <w:szCs w:val="24"/>
              </w:rPr>
              <w:t>ement 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7A2391" w:rsidRPr="0000065A" w14:paraId="30FD4885" w14:textId="77777777" w:rsidTr="00FF68BF">
        <w:tc>
          <w:tcPr>
            <w:tcW w:w="3239" w:type="dxa"/>
            <w:tcMar>
              <w:top w:w="57" w:type="dxa"/>
              <w:left w:w="57" w:type="dxa"/>
              <w:bottom w:w="57" w:type="dxa"/>
              <w:right w:w="57" w:type="dxa"/>
            </w:tcMar>
          </w:tcPr>
          <w:p w14:paraId="5DF44882" w14:textId="77777777" w:rsidR="007A2391" w:rsidRPr="007D3698" w:rsidRDefault="007A2391" w:rsidP="007A2391">
            <w:pPr>
              <w:pStyle w:val="Heading3"/>
              <w:spacing w:before="120" w:after="120"/>
              <w:rPr>
                <w:rFonts w:ascii="Times New Roman" w:hAnsi="Times New Roman" w:cs="Times New Roman"/>
                <w:color w:val="000000"/>
                <w:sz w:val="24"/>
                <w:szCs w:val="24"/>
                <w:lang w:val="fr"/>
              </w:rPr>
            </w:pPr>
            <w:r w:rsidRPr="007D3698">
              <w:rPr>
                <w:rFonts w:ascii="Times New Roman" w:hAnsi="Times New Roman" w:cs="Times New Roman"/>
                <w:color w:val="000000"/>
                <w:sz w:val="24"/>
                <w:szCs w:val="24"/>
                <w:lang w:val="fr"/>
              </w:rPr>
              <w:t xml:space="preserve">Sous-clause 6.26 </w:t>
            </w:r>
          </w:p>
          <w:p w14:paraId="3E7EAAC6" w14:textId="7F8E9304" w:rsidR="007A2391" w:rsidRPr="00DF7860" w:rsidRDefault="007A2391" w:rsidP="00151029">
            <w:pPr>
              <w:pStyle w:val="Heading3"/>
              <w:tabs>
                <w:tab w:val="left" w:pos="2364"/>
              </w:tabs>
              <w:spacing w:before="120" w:after="120"/>
              <w:rPr>
                <w:rFonts w:ascii="Times New Roman" w:hAnsi="Times New Roman" w:cs="Times New Roman"/>
                <w:bCs w:val="0"/>
                <w:sz w:val="24"/>
                <w:szCs w:val="20"/>
                <w:lang w:eastAsia="en-US"/>
              </w:rPr>
            </w:pPr>
            <w:r w:rsidRPr="007D3698">
              <w:rPr>
                <w:rFonts w:ascii="Times New Roman" w:hAnsi="Times New Roman" w:cs="Times New Roman"/>
                <w:color w:val="000000"/>
                <w:sz w:val="24"/>
                <w:szCs w:val="24"/>
                <w:lang w:val="fr"/>
              </w:rPr>
              <w:t>Mécanisme</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d’intervention</w:t>
            </w:r>
            <w:r>
              <w:rPr>
                <w:rFonts w:ascii="Times New Roman" w:hAnsi="Times New Roman" w:cs="Times New Roman"/>
                <w:color w:val="000000"/>
                <w:sz w:val="24"/>
                <w:szCs w:val="24"/>
                <w:lang w:val="fr"/>
              </w:rPr>
              <w:t xml:space="preserve"> EAS</w:t>
            </w:r>
            <w:r w:rsidRPr="007D3698">
              <w:rPr>
                <w:rFonts w:ascii="Times New Roman" w:hAnsi="Times New Roman" w:cs="Times New Roman"/>
                <w:color w:val="000000"/>
                <w:sz w:val="24"/>
                <w:szCs w:val="24"/>
                <w:lang w:val="fr"/>
              </w:rPr>
              <w:t>/</w:t>
            </w:r>
            <w:r>
              <w:rPr>
                <w:rFonts w:ascii="Times New Roman" w:hAnsi="Times New Roman" w:cs="Times New Roman"/>
                <w:color w:val="000000"/>
                <w:sz w:val="24"/>
                <w:szCs w:val="24"/>
                <w:lang w:val="fr"/>
              </w:rPr>
              <w:t>HS</w:t>
            </w:r>
            <w:r w:rsidRPr="007D3698">
              <w:rPr>
                <w:rFonts w:ascii="Times New Roman" w:hAnsi="Times New Roman" w:cs="Times New Roman"/>
                <w:color w:val="000000"/>
                <w:sz w:val="24"/>
                <w:szCs w:val="24"/>
                <w:lang w:val="fr"/>
              </w:rPr>
              <w:t xml:space="preserve">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 Réception des allégations</w:t>
            </w:r>
            <w:r>
              <w:rPr>
                <w:rFonts w:ascii="Times New Roman" w:hAnsi="Times New Roman" w:cs="Times New Roman"/>
                <w:color w:val="000000"/>
                <w:sz w:val="24"/>
                <w:szCs w:val="24"/>
                <w:lang w:val="fr"/>
              </w:rPr>
              <w:t xml:space="preserve"> EASH/HS </w:t>
            </w:r>
            <w:r w:rsidRPr="007D3698">
              <w:rPr>
                <w:rFonts w:ascii="Times New Roman" w:hAnsi="Times New Roman" w:cs="Times New Roman"/>
                <w:color w:val="000000"/>
                <w:sz w:val="24"/>
                <w:szCs w:val="24"/>
                <w:lang w:val="fr"/>
              </w:rPr>
              <w:t>; et la</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non-conformité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 pendant la période de conception-construction</w:t>
            </w:r>
            <w:r>
              <w:rPr>
                <w:lang w:val="fr"/>
              </w:rPr>
              <w:t xml:space="preserve"> </w:t>
            </w:r>
          </w:p>
        </w:tc>
        <w:tc>
          <w:tcPr>
            <w:tcW w:w="7251" w:type="dxa"/>
            <w:tcMar>
              <w:top w:w="57" w:type="dxa"/>
              <w:left w:w="57" w:type="dxa"/>
              <w:bottom w:w="57" w:type="dxa"/>
              <w:right w:w="57" w:type="dxa"/>
            </w:tcMar>
          </w:tcPr>
          <w:p w14:paraId="1BAB00F5" w14:textId="07464E3A" w:rsidR="007A2391" w:rsidRPr="007D3698" w:rsidRDefault="007A2391" w:rsidP="00877C0E">
            <w:pPr>
              <w:pStyle w:val="ListParagraph"/>
              <w:numPr>
                <w:ilvl w:val="2"/>
                <w:numId w:val="103"/>
              </w:numPr>
              <w:spacing w:after="120"/>
              <w:contextualSpacing/>
              <w:jc w:val="both"/>
              <w:rPr>
                <w:rFonts w:eastAsia="Arial Narrow"/>
                <w:color w:val="000000"/>
                <w:sz w:val="24"/>
                <w:szCs w:val="24"/>
                <w:u w:val="single"/>
              </w:rPr>
            </w:pPr>
            <w:r w:rsidRPr="007D3698">
              <w:rPr>
                <w:color w:val="000000"/>
                <w:sz w:val="24"/>
                <w:szCs w:val="24"/>
                <w:u w:val="single"/>
                <w:lang w:val="fr"/>
              </w:rPr>
              <w:t xml:space="preserve">Mécanisme d’intervention </w:t>
            </w:r>
            <w:r>
              <w:rPr>
                <w:color w:val="000000"/>
                <w:sz w:val="24"/>
                <w:szCs w:val="24"/>
                <w:u w:val="single"/>
                <w:lang w:val="fr"/>
              </w:rPr>
              <w:t>EAS/HS</w:t>
            </w:r>
            <w:r w:rsidRPr="007D3698">
              <w:rPr>
                <w:color w:val="000000"/>
                <w:sz w:val="24"/>
                <w:szCs w:val="24"/>
                <w:u w:val="single"/>
                <w:lang w:val="fr"/>
              </w:rPr>
              <w:t xml:space="preserve"> de l’</w:t>
            </w:r>
            <w:r>
              <w:rPr>
                <w:color w:val="000000"/>
                <w:sz w:val="24"/>
                <w:szCs w:val="24"/>
                <w:u w:val="single"/>
                <w:lang w:val="fr"/>
              </w:rPr>
              <w:t>E</w:t>
            </w:r>
            <w:r w:rsidRPr="007D3698">
              <w:rPr>
                <w:color w:val="000000"/>
                <w:sz w:val="24"/>
                <w:szCs w:val="24"/>
                <w:u w:val="single"/>
                <w:lang w:val="fr"/>
              </w:rPr>
              <w:t xml:space="preserve">ntrepreneur pendant la période de </w:t>
            </w:r>
            <w:r w:rsidR="00A40D37">
              <w:rPr>
                <w:color w:val="000000"/>
                <w:sz w:val="24"/>
                <w:szCs w:val="24"/>
                <w:u w:val="single"/>
                <w:lang w:val="fr"/>
              </w:rPr>
              <w:t>C</w:t>
            </w:r>
            <w:r w:rsidRPr="007D3698">
              <w:rPr>
                <w:color w:val="000000"/>
                <w:sz w:val="24"/>
                <w:szCs w:val="24"/>
                <w:u w:val="single"/>
                <w:lang w:val="fr"/>
              </w:rPr>
              <w:t>onception-</w:t>
            </w:r>
            <w:r w:rsidR="00A40D37">
              <w:rPr>
                <w:color w:val="000000"/>
                <w:sz w:val="24"/>
                <w:szCs w:val="24"/>
                <w:u w:val="single"/>
                <w:lang w:val="fr"/>
              </w:rPr>
              <w:t>C</w:t>
            </w:r>
            <w:r w:rsidRPr="007D3698">
              <w:rPr>
                <w:color w:val="000000"/>
                <w:sz w:val="24"/>
                <w:szCs w:val="24"/>
                <w:u w:val="single"/>
                <w:lang w:val="fr"/>
              </w:rPr>
              <w:t xml:space="preserve">onstruction </w:t>
            </w:r>
          </w:p>
          <w:p w14:paraId="0A507E44" w14:textId="47BBE620" w:rsidR="007A2391" w:rsidRPr="007D3698" w:rsidRDefault="007A2391" w:rsidP="007A2391">
            <w:pPr>
              <w:pStyle w:val="ListParagraph"/>
              <w:spacing w:after="120"/>
              <w:ind w:left="72"/>
              <w:jc w:val="both"/>
              <w:rPr>
                <w:rFonts w:eastAsia="Arial Narrow"/>
                <w:color w:val="000000"/>
                <w:sz w:val="24"/>
                <w:szCs w:val="24"/>
              </w:rPr>
            </w:pPr>
            <w:r w:rsidRPr="007D3698">
              <w:rPr>
                <w:color w:val="000000"/>
                <w:sz w:val="24"/>
                <w:szCs w:val="24"/>
                <w:lang w:val="fr"/>
              </w:rPr>
              <w:t>L’</w:t>
            </w:r>
            <w:r>
              <w:rPr>
                <w:color w:val="000000"/>
                <w:sz w:val="24"/>
                <w:szCs w:val="24"/>
                <w:lang w:val="fr"/>
              </w:rPr>
              <w:t>E</w:t>
            </w:r>
            <w:r w:rsidRPr="007D3698">
              <w:rPr>
                <w:color w:val="000000"/>
                <w:sz w:val="24"/>
                <w:szCs w:val="24"/>
                <w:lang w:val="fr"/>
              </w:rPr>
              <w:t>ntrepreneur doit mettre en place un mécanisme efficace pour recevoir et traiter rapidement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w:t>
            </w:r>
            <w:r w:rsidRPr="007D3698">
              <w:rPr>
                <w:color w:val="000000"/>
                <w:sz w:val="24"/>
                <w:szCs w:val="24"/>
                <w:lang w:val="fr"/>
              </w:rPr>
              <w:t xml:space="preserve">S </w:t>
            </w:r>
            <w:r>
              <w:rPr>
                <w:color w:val="000000"/>
                <w:sz w:val="24"/>
                <w:szCs w:val="24"/>
                <w:lang w:val="fr"/>
              </w:rPr>
              <w:t xml:space="preserve">provenant </w:t>
            </w:r>
            <w:r w:rsidRPr="007D3698">
              <w:rPr>
                <w:color w:val="000000"/>
                <w:sz w:val="24"/>
                <w:szCs w:val="24"/>
                <w:lang w:val="fr"/>
              </w:rPr>
              <w:t xml:space="preserve">du </w:t>
            </w:r>
            <w:r w:rsidR="00266510">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ntrepreneur ou d</w:t>
            </w:r>
            <w:r>
              <w:rPr>
                <w:color w:val="000000"/>
                <w:sz w:val="24"/>
                <w:szCs w:val="24"/>
                <w:lang w:val="fr"/>
              </w:rPr>
              <w:t>u Maître d’Ouvrage</w:t>
            </w:r>
            <w:r w:rsidRPr="007D3698">
              <w:rPr>
                <w:color w:val="000000"/>
                <w:sz w:val="24"/>
                <w:szCs w:val="24"/>
                <w:lang w:val="fr"/>
              </w:rPr>
              <w:t xml:space="preserve"> ou de toute autre personne, y compris des tiers (« Mécanisme d’intervention </w:t>
            </w:r>
            <w:r>
              <w:rPr>
                <w:color w:val="000000"/>
                <w:sz w:val="24"/>
                <w:szCs w:val="24"/>
                <w:lang w:val="fr"/>
              </w:rPr>
              <w:t>EAS</w:t>
            </w:r>
            <w:r w:rsidRPr="007D3698">
              <w:rPr>
                <w:color w:val="000000"/>
                <w:sz w:val="24"/>
                <w:szCs w:val="24"/>
                <w:lang w:val="fr"/>
              </w:rPr>
              <w:t>/</w:t>
            </w:r>
            <w:r>
              <w:rPr>
                <w:color w:val="000000"/>
                <w:sz w:val="24"/>
                <w:szCs w:val="24"/>
                <w:lang w:val="fr"/>
              </w:rPr>
              <w:t>H</w:t>
            </w:r>
            <w:r w:rsidRPr="007D3698">
              <w:rPr>
                <w:color w:val="000000"/>
                <w:sz w:val="24"/>
                <w:szCs w:val="24"/>
                <w:lang w:val="fr"/>
              </w:rPr>
              <w:t xml:space="preserve">S »). </w:t>
            </w:r>
          </w:p>
          <w:p w14:paraId="4D08A037" w14:textId="22943BA3" w:rsidR="007A2391" w:rsidRPr="007D3698" w:rsidRDefault="007A2391" w:rsidP="007A2391">
            <w:pPr>
              <w:spacing w:after="120"/>
              <w:ind w:left="72"/>
              <w:jc w:val="both"/>
              <w:rPr>
                <w:color w:val="000000" w:themeColor="text1"/>
                <w:sz w:val="24"/>
                <w:szCs w:val="24"/>
              </w:rPr>
            </w:pPr>
            <w:r w:rsidRPr="007D3698">
              <w:rPr>
                <w:color w:val="000000"/>
                <w:sz w:val="24"/>
                <w:szCs w:val="24"/>
                <w:lang w:val="fr"/>
              </w:rPr>
              <w:t xml:space="preserve">Le </w:t>
            </w:r>
            <w:r w:rsidR="00266510">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 xml:space="preserve">ntrepreneur doit être informé du mécanisme d’intervention </w:t>
            </w:r>
            <w:r>
              <w:rPr>
                <w:color w:val="000000"/>
                <w:sz w:val="24"/>
                <w:szCs w:val="24"/>
                <w:lang w:val="fr"/>
              </w:rPr>
              <w:t>EAS</w:t>
            </w:r>
            <w:r w:rsidRPr="007D3698">
              <w:rPr>
                <w:color w:val="000000"/>
                <w:sz w:val="24"/>
                <w:szCs w:val="24"/>
                <w:lang w:val="fr"/>
              </w:rPr>
              <w:t>/</w:t>
            </w:r>
            <w:r>
              <w:rPr>
                <w:color w:val="000000"/>
                <w:sz w:val="24"/>
                <w:szCs w:val="24"/>
                <w:lang w:val="fr"/>
              </w:rPr>
              <w:t>HS</w:t>
            </w:r>
            <w:r w:rsidRPr="007D3698">
              <w:rPr>
                <w:color w:val="000000"/>
                <w:sz w:val="24"/>
                <w:szCs w:val="24"/>
                <w:lang w:val="fr"/>
              </w:rPr>
              <w:t xml:space="preserve"> au moment</w:t>
            </w:r>
            <w:r>
              <w:rPr>
                <w:color w:val="000000"/>
                <w:sz w:val="24"/>
                <w:szCs w:val="24"/>
                <w:lang w:val="fr"/>
              </w:rPr>
              <w:t xml:space="preserve"> </w:t>
            </w:r>
            <w:r w:rsidRPr="007D3698">
              <w:rPr>
                <w:color w:val="000000"/>
                <w:sz w:val="24"/>
                <w:szCs w:val="24"/>
                <w:lang w:val="fr"/>
              </w:rPr>
              <w:t xml:space="preserve">de </w:t>
            </w:r>
            <w:r w:rsidR="00CC0592">
              <w:rPr>
                <w:color w:val="000000"/>
                <w:sz w:val="24"/>
                <w:szCs w:val="24"/>
                <w:lang w:val="fr"/>
              </w:rPr>
              <w:t>son engagement</w:t>
            </w:r>
            <w:r>
              <w:rPr>
                <w:color w:val="000000"/>
                <w:sz w:val="24"/>
                <w:szCs w:val="24"/>
                <w:lang w:val="fr"/>
              </w:rPr>
              <w:t xml:space="preserve"> </w:t>
            </w:r>
            <w:r w:rsidRPr="007D3698">
              <w:rPr>
                <w:color w:val="000000"/>
                <w:sz w:val="24"/>
                <w:szCs w:val="24"/>
                <w:lang w:val="fr"/>
              </w:rPr>
              <w:t xml:space="preserve">pour le </w:t>
            </w:r>
            <w:r w:rsidR="00266510">
              <w:rPr>
                <w:color w:val="000000"/>
                <w:sz w:val="24"/>
                <w:szCs w:val="24"/>
                <w:lang w:val="fr"/>
              </w:rPr>
              <w:t>M</w:t>
            </w:r>
            <w:r>
              <w:rPr>
                <w:color w:val="000000"/>
                <w:sz w:val="24"/>
                <w:szCs w:val="24"/>
                <w:lang w:val="fr"/>
              </w:rPr>
              <w:t xml:space="preserve">arché </w:t>
            </w:r>
            <w:r w:rsidRPr="007D3698">
              <w:rPr>
                <w:color w:val="000000"/>
                <w:sz w:val="24"/>
                <w:szCs w:val="24"/>
                <w:lang w:val="fr"/>
              </w:rPr>
              <w:t>et des mesures mises en place pour le protéger contre toute</w:t>
            </w:r>
            <w:r>
              <w:rPr>
                <w:color w:val="000000"/>
                <w:sz w:val="24"/>
                <w:szCs w:val="24"/>
                <w:lang w:val="fr"/>
              </w:rPr>
              <w:t>s</w:t>
            </w:r>
            <w:r w:rsidRPr="007D3698">
              <w:rPr>
                <w:color w:val="000000"/>
                <w:sz w:val="24"/>
                <w:szCs w:val="24"/>
                <w:lang w:val="fr"/>
              </w:rPr>
              <w:t xml:space="preserve"> représailles pour son utilisation.  Pour toutes les autres personnes (y compris le </w:t>
            </w:r>
            <w:r w:rsidR="00CC0592">
              <w:rPr>
                <w:color w:val="000000"/>
                <w:sz w:val="24"/>
                <w:szCs w:val="24"/>
                <w:lang w:val="fr"/>
              </w:rPr>
              <w:t>P</w:t>
            </w:r>
            <w:r w:rsidRPr="007D3698">
              <w:rPr>
                <w:color w:val="000000"/>
                <w:sz w:val="24"/>
                <w:szCs w:val="24"/>
                <w:lang w:val="fr"/>
              </w:rPr>
              <w:t>ersonnel d</w:t>
            </w:r>
            <w:r>
              <w:rPr>
                <w:color w:val="000000"/>
                <w:sz w:val="24"/>
                <w:szCs w:val="24"/>
                <w:lang w:val="fr"/>
              </w:rPr>
              <w:t>u Maître d’Ouvrage</w:t>
            </w:r>
            <w:r w:rsidRPr="007D3698">
              <w:rPr>
                <w:color w:val="000000"/>
                <w:sz w:val="24"/>
                <w:szCs w:val="24"/>
                <w:lang w:val="fr"/>
              </w:rPr>
              <w:t xml:space="preserve"> et les collectivités touchées), les renseignements sur ce mécanisme d’intervention </w:t>
            </w:r>
            <w:r>
              <w:rPr>
                <w:color w:val="000000"/>
                <w:sz w:val="24"/>
                <w:szCs w:val="24"/>
                <w:lang w:val="fr"/>
              </w:rPr>
              <w:t>EAS/HS</w:t>
            </w:r>
            <w:r w:rsidRPr="007D3698">
              <w:rPr>
                <w:color w:val="000000"/>
                <w:sz w:val="24"/>
                <w:szCs w:val="24"/>
                <w:lang w:val="fr"/>
              </w:rPr>
              <w:t>, y compris la façon de soumettre une allégation ou une préoccupation ainsi que les mesures de protection contre les représailles, doivent</w:t>
            </w:r>
            <w:r w:rsidRPr="007D3698">
              <w:rPr>
                <w:color w:val="000000" w:themeColor="text1"/>
                <w:sz w:val="24"/>
                <w:szCs w:val="24"/>
                <w:lang w:val="fr"/>
              </w:rPr>
              <w:t xml:space="preserve"> être affichés, dans </w:t>
            </w:r>
            <w:r w:rsidR="00BE14B8">
              <w:rPr>
                <w:color w:val="000000" w:themeColor="text1"/>
                <w:sz w:val="24"/>
                <w:szCs w:val="24"/>
                <w:lang w:val="fr"/>
              </w:rPr>
              <w:t>un</w:t>
            </w:r>
            <w:r w:rsidRPr="007D3698">
              <w:rPr>
                <w:color w:val="000000" w:themeColor="text1"/>
                <w:sz w:val="24"/>
                <w:szCs w:val="24"/>
                <w:lang w:val="fr"/>
              </w:rPr>
              <w:t xml:space="preserve"> lang</w:t>
            </w:r>
            <w:r w:rsidR="00BE14B8">
              <w:rPr>
                <w:color w:val="000000" w:themeColor="text1"/>
                <w:sz w:val="24"/>
                <w:szCs w:val="24"/>
                <w:lang w:val="fr"/>
              </w:rPr>
              <w:t>age</w:t>
            </w:r>
            <w:r w:rsidRPr="007D3698">
              <w:rPr>
                <w:color w:val="000000" w:themeColor="text1"/>
                <w:sz w:val="24"/>
                <w:szCs w:val="24"/>
                <w:lang w:val="fr"/>
              </w:rPr>
              <w:t xml:space="preserve"> compréhensible pour le </w:t>
            </w:r>
            <w:r w:rsidR="00B946C5">
              <w:rPr>
                <w:color w:val="000000" w:themeColor="text1"/>
                <w:sz w:val="24"/>
                <w:szCs w:val="24"/>
                <w:lang w:val="fr"/>
              </w:rPr>
              <w:t>P</w:t>
            </w:r>
            <w:r w:rsidRPr="007D3698">
              <w:rPr>
                <w:color w:val="000000" w:themeColor="text1"/>
                <w:sz w:val="24"/>
                <w:szCs w:val="24"/>
                <w:lang w:val="fr"/>
              </w:rPr>
              <w:t>ersonnel de l’</w:t>
            </w:r>
            <w:r>
              <w:rPr>
                <w:color w:val="000000" w:themeColor="text1"/>
                <w:sz w:val="24"/>
                <w:szCs w:val="24"/>
                <w:lang w:val="fr"/>
              </w:rPr>
              <w:t>E</w:t>
            </w:r>
            <w:r w:rsidRPr="007D3698">
              <w:rPr>
                <w:color w:val="000000" w:themeColor="text1"/>
                <w:sz w:val="24"/>
                <w:szCs w:val="24"/>
                <w:lang w:val="fr"/>
              </w:rPr>
              <w:t xml:space="preserve">ntrepreneur, le </w:t>
            </w:r>
            <w:r w:rsidR="00BE14B8">
              <w:rPr>
                <w:color w:val="000000" w:themeColor="text1"/>
                <w:sz w:val="24"/>
                <w:szCs w:val="24"/>
                <w:lang w:val="fr"/>
              </w:rPr>
              <w:t>P</w:t>
            </w:r>
            <w:r w:rsidRPr="007D3698">
              <w:rPr>
                <w:color w:val="000000" w:themeColor="text1"/>
                <w:sz w:val="24"/>
                <w:szCs w:val="24"/>
                <w:lang w:val="fr"/>
              </w:rPr>
              <w:t>ersonnel d</w:t>
            </w:r>
            <w:r>
              <w:rPr>
                <w:color w:val="000000" w:themeColor="text1"/>
                <w:sz w:val="24"/>
                <w:szCs w:val="24"/>
                <w:lang w:val="fr"/>
              </w:rPr>
              <w:t xml:space="preserve">u </w:t>
            </w:r>
            <w:r>
              <w:rPr>
                <w:color w:val="000000"/>
                <w:sz w:val="24"/>
                <w:szCs w:val="24"/>
                <w:lang w:val="fr"/>
              </w:rPr>
              <w:t>Maître d’Ouvrage</w:t>
            </w:r>
            <w:r w:rsidRPr="007D3698">
              <w:rPr>
                <w:color w:val="000000"/>
                <w:sz w:val="24"/>
                <w:szCs w:val="24"/>
                <w:lang w:val="fr"/>
              </w:rPr>
              <w:t xml:space="preserve"> </w:t>
            </w:r>
            <w:r w:rsidRPr="007D3698">
              <w:rPr>
                <w:color w:val="000000" w:themeColor="text1"/>
                <w:sz w:val="24"/>
                <w:szCs w:val="24"/>
                <w:lang w:val="fr"/>
              </w:rPr>
              <w:t>et</w:t>
            </w:r>
            <w:r w:rsidRPr="007D3698">
              <w:rPr>
                <w:sz w:val="24"/>
                <w:szCs w:val="24"/>
                <w:lang w:val="fr"/>
              </w:rPr>
              <w:t xml:space="preserve"> les collectivités touchées, dans des endroits facilement accessibles à e</w:t>
            </w:r>
            <w:r w:rsidR="00BE14B8">
              <w:rPr>
                <w:sz w:val="24"/>
                <w:szCs w:val="24"/>
                <w:lang w:val="fr"/>
              </w:rPr>
              <w:t>ux</w:t>
            </w:r>
            <w:r w:rsidRPr="007D3698">
              <w:rPr>
                <w:sz w:val="24"/>
                <w:szCs w:val="24"/>
                <w:lang w:val="fr"/>
              </w:rPr>
              <w:t>.</w:t>
            </w:r>
          </w:p>
          <w:p w14:paraId="5EF72995" w14:textId="6449E3A9" w:rsidR="007A2391" w:rsidRPr="007D3698" w:rsidRDefault="007A2391" w:rsidP="007A2391">
            <w:pPr>
              <w:spacing w:after="120"/>
              <w:ind w:left="72"/>
              <w:jc w:val="both"/>
              <w:rPr>
                <w:rFonts w:eastAsia="Arial Narrow"/>
                <w:color w:val="000000"/>
                <w:sz w:val="24"/>
                <w:szCs w:val="24"/>
              </w:rPr>
            </w:pPr>
            <w:r w:rsidRPr="007D3698">
              <w:rPr>
                <w:color w:val="000000"/>
                <w:sz w:val="24"/>
                <w:szCs w:val="24"/>
                <w:lang w:val="fr"/>
              </w:rPr>
              <w:t xml:space="preserve">Le Mécanisme d’intervention </w:t>
            </w:r>
            <w:r>
              <w:rPr>
                <w:color w:val="000000"/>
                <w:sz w:val="24"/>
                <w:szCs w:val="24"/>
                <w:lang w:val="fr"/>
              </w:rPr>
              <w:t>EAS/HS</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permet</w:t>
            </w:r>
            <w:r>
              <w:rPr>
                <w:color w:val="000000"/>
                <w:sz w:val="24"/>
                <w:szCs w:val="24"/>
                <w:lang w:val="fr"/>
              </w:rPr>
              <w:t>tre</w:t>
            </w:r>
            <w:r w:rsidRPr="007D3698">
              <w:rPr>
                <w:color w:val="000000"/>
                <w:sz w:val="24"/>
                <w:szCs w:val="24"/>
                <w:lang w:val="fr"/>
              </w:rPr>
              <w:t xml:space="preserve"> de soumettre des allégations ou des préoccupations par écrit, en personne ou par téléphone, avec les dispositions appropriées pour un traitement confidentiel, et permet</w:t>
            </w:r>
            <w:r w:rsidR="00BE14B8">
              <w:rPr>
                <w:color w:val="000000"/>
                <w:sz w:val="24"/>
                <w:szCs w:val="24"/>
                <w:lang w:val="fr"/>
              </w:rPr>
              <w:t>tre</w:t>
            </w:r>
            <w:r w:rsidRPr="007D3698">
              <w:rPr>
                <w:color w:val="000000"/>
                <w:sz w:val="24"/>
                <w:szCs w:val="24"/>
                <w:lang w:val="fr"/>
              </w:rPr>
              <w:t xml:space="preserve"> la présentation d’allégations anonymes. L’</w:t>
            </w:r>
            <w:r w:rsidR="00BE14B8">
              <w:rPr>
                <w:color w:val="000000"/>
                <w:sz w:val="24"/>
                <w:szCs w:val="24"/>
                <w:lang w:val="fr"/>
              </w:rPr>
              <w:t>E</w:t>
            </w:r>
            <w:r w:rsidRPr="007D3698">
              <w:rPr>
                <w:color w:val="000000"/>
                <w:sz w:val="24"/>
                <w:szCs w:val="24"/>
                <w:lang w:val="fr"/>
              </w:rPr>
              <w:t>ntrepreneur doit avoir en place une personne dé</w:t>
            </w:r>
            <w:r w:rsidR="00BE14B8">
              <w:rPr>
                <w:color w:val="000000"/>
                <w:sz w:val="24"/>
                <w:szCs w:val="24"/>
                <w:lang w:val="fr"/>
              </w:rPr>
              <w:t>di</w:t>
            </w:r>
            <w:r w:rsidRPr="007D3698">
              <w:rPr>
                <w:color w:val="000000"/>
                <w:sz w:val="24"/>
                <w:szCs w:val="24"/>
                <w:lang w:val="fr"/>
              </w:rPr>
              <w:t xml:space="preserve">ée ayant les compétences, l’expérience et la formation appropriées pour recevoir et examiner ces allégations ou préoccupations. </w:t>
            </w:r>
          </w:p>
          <w:p w14:paraId="4B031D88" w14:textId="3E84A510" w:rsidR="007A2391" w:rsidRPr="007D3698" w:rsidRDefault="007A2391" w:rsidP="007A2391">
            <w:pPr>
              <w:spacing w:before="120" w:after="120"/>
              <w:jc w:val="both"/>
              <w:rPr>
                <w:rFonts w:eastAsia="Arial Narrow"/>
                <w:color w:val="000000"/>
                <w:sz w:val="24"/>
                <w:szCs w:val="24"/>
              </w:rPr>
            </w:pPr>
            <w:r w:rsidRPr="007D3698">
              <w:rPr>
                <w:color w:val="000000"/>
                <w:sz w:val="24"/>
                <w:szCs w:val="24"/>
                <w:lang w:val="fr"/>
              </w:rPr>
              <w:t xml:space="preserve">Dans le cadre du </w:t>
            </w:r>
            <w:r w:rsidR="00BE14B8">
              <w:rPr>
                <w:color w:val="000000"/>
                <w:sz w:val="24"/>
                <w:szCs w:val="24"/>
                <w:lang w:val="fr"/>
              </w:rPr>
              <w:t>M</w:t>
            </w:r>
            <w:r w:rsidRPr="007D3698">
              <w:rPr>
                <w:color w:val="000000"/>
                <w:sz w:val="24"/>
                <w:szCs w:val="24"/>
                <w:lang w:val="fr"/>
              </w:rPr>
              <w:t xml:space="preserve">écanisme d’intervention </w:t>
            </w:r>
            <w:r>
              <w:rPr>
                <w:color w:val="000000"/>
                <w:sz w:val="24"/>
                <w:szCs w:val="24"/>
                <w:lang w:val="fr"/>
              </w:rPr>
              <w:t>EAS/HS</w:t>
            </w:r>
            <w:r w:rsidRPr="007D3698">
              <w:rPr>
                <w:color w:val="000000"/>
                <w:sz w:val="24"/>
                <w:szCs w:val="24"/>
                <w:lang w:val="fr"/>
              </w:rPr>
              <w:t>, l’</w:t>
            </w:r>
            <w:r>
              <w:rPr>
                <w:color w:val="000000"/>
                <w:sz w:val="24"/>
                <w:szCs w:val="24"/>
                <w:lang w:val="fr"/>
              </w:rPr>
              <w:t>E</w:t>
            </w:r>
            <w:r w:rsidRPr="007D3698">
              <w:rPr>
                <w:color w:val="000000"/>
                <w:sz w:val="24"/>
                <w:szCs w:val="24"/>
                <w:lang w:val="fr"/>
              </w:rPr>
              <w:t>ntrepreneur doit maintenir et mettre en œuvre des processus éthiques et sécuritaires pour enquêter et traiter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HS</w:t>
            </w:r>
            <w:r w:rsidRPr="007D3698">
              <w:rPr>
                <w:color w:val="000000"/>
                <w:sz w:val="24"/>
                <w:szCs w:val="24"/>
                <w:lang w:val="fr"/>
              </w:rPr>
              <w:t>.</w:t>
            </w:r>
            <w:r>
              <w:rPr>
                <w:color w:val="000000"/>
                <w:sz w:val="24"/>
                <w:szCs w:val="24"/>
                <w:lang w:val="fr"/>
              </w:rPr>
              <w:t xml:space="preserve"> </w:t>
            </w:r>
            <w:r w:rsidRPr="007D3698">
              <w:rPr>
                <w:color w:val="000000"/>
                <w:sz w:val="24"/>
                <w:szCs w:val="24"/>
                <w:lang w:val="fr"/>
              </w:rPr>
              <w:t>Ces mesures devraient permettre d’identifier les réponses appropriées aux allégations d</w:t>
            </w:r>
            <w:r>
              <w:rPr>
                <w:color w:val="000000"/>
                <w:sz w:val="24"/>
                <w:szCs w:val="24"/>
                <w:lang w:val="fr"/>
              </w:rPr>
              <w:t>’EAS</w:t>
            </w:r>
            <w:r w:rsidRPr="007D3698">
              <w:rPr>
                <w:color w:val="000000"/>
                <w:sz w:val="24"/>
                <w:szCs w:val="24"/>
                <w:lang w:val="fr"/>
              </w:rPr>
              <w:t xml:space="preserve"> et/ou d</w:t>
            </w:r>
            <w:r>
              <w:rPr>
                <w:color w:val="000000"/>
                <w:sz w:val="24"/>
                <w:szCs w:val="24"/>
                <w:lang w:val="fr"/>
              </w:rPr>
              <w:t>e HS</w:t>
            </w:r>
            <w:r w:rsidRPr="007D3698">
              <w:rPr>
                <w:color w:val="000000"/>
                <w:sz w:val="24"/>
                <w:szCs w:val="24"/>
                <w:lang w:val="fr"/>
              </w:rPr>
              <w:t xml:space="preserve">, y compris les mesures énoncées à la sous-clause 6.9 et d’autres mesures disciplinaires appropriées dans le cas du </w:t>
            </w:r>
            <w:r w:rsidR="001812A4">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 xml:space="preserve">ntrepreneur.  </w:t>
            </w:r>
          </w:p>
          <w:p w14:paraId="5190D388" w14:textId="20FB0068" w:rsidR="007A2391" w:rsidRPr="007D3698" w:rsidRDefault="007A2391" w:rsidP="00877C0E">
            <w:pPr>
              <w:pStyle w:val="ListParagraph"/>
              <w:numPr>
                <w:ilvl w:val="2"/>
                <w:numId w:val="103"/>
              </w:numPr>
              <w:spacing w:after="120"/>
              <w:contextualSpacing/>
              <w:jc w:val="both"/>
              <w:rPr>
                <w:rFonts w:eastAsia="Arial Narrow"/>
                <w:color w:val="000000"/>
                <w:sz w:val="24"/>
                <w:szCs w:val="24"/>
                <w:u w:val="single"/>
              </w:rPr>
            </w:pPr>
            <w:r w:rsidRPr="007D3698">
              <w:rPr>
                <w:color w:val="000000"/>
                <w:sz w:val="24"/>
                <w:szCs w:val="24"/>
                <w:u w:val="single"/>
                <w:lang w:val="fr"/>
              </w:rPr>
              <w:t>Réception des allégations</w:t>
            </w:r>
            <w:r>
              <w:rPr>
                <w:color w:val="000000"/>
                <w:sz w:val="24"/>
                <w:szCs w:val="24"/>
                <w:u w:val="single"/>
                <w:lang w:val="fr"/>
              </w:rPr>
              <w:t xml:space="preserve"> EAS/HS</w:t>
            </w:r>
            <w:r w:rsidRPr="007D3698">
              <w:rPr>
                <w:color w:val="000000"/>
                <w:sz w:val="24"/>
                <w:szCs w:val="24"/>
                <w:u w:val="single"/>
                <w:lang w:val="fr"/>
              </w:rPr>
              <w:t xml:space="preserve"> pendant la période de </w:t>
            </w:r>
            <w:r w:rsidR="001812A4">
              <w:rPr>
                <w:color w:val="000000"/>
                <w:sz w:val="24"/>
                <w:szCs w:val="24"/>
                <w:u w:val="single"/>
                <w:lang w:val="fr"/>
              </w:rPr>
              <w:t>C</w:t>
            </w:r>
            <w:r w:rsidRPr="007D3698">
              <w:rPr>
                <w:color w:val="000000"/>
                <w:sz w:val="24"/>
                <w:szCs w:val="24"/>
                <w:u w:val="single"/>
                <w:lang w:val="fr"/>
              </w:rPr>
              <w:t>onception-</w:t>
            </w:r>
            <w:r w:rsidR="001812A4">
              <w:rPr>
                <w:color w:val="000000"/>
                <w:sz w:val="24"/>
                <w:szCs w:val="24"/>
                <w:u w:val="single"/>
                <w:lang w:val="fr"/>
              </w:rPr>
              <w:t>C</w:t>
            </w:r>
            <w:r w:rsidRPr="007D3698">
              <w:rPr>
                <w:color w:val="000000"/>
                <w:sz w:val="24"/>
                <w:szCs w:val="24"/>
                <w:u w:val="single"/>
                <w:lang w:val="fr"/>
              </w:rPr>
              <w:t xml:space="preserve">onstruction </w:t>
            </w:r>
          </w:p>
          <w:p w14:paraId="3C0FDC2D" w14:textId="1D069C91" w:rsidR="007A2391" w:rsidRPr="007D3698" w:rsidRDefault="007A2391" w:rsidP="007A2391">
            <w:pPr>
              <w:spacing w:after="120"/>
              <w:jc w:val="both"/>
              <w:rPr>
                <w:rFonts w:eastAsia="Arial Narrow"/>
                <w:color w:val="000000"/>
                <w:sz w:val="24"/>
                <w:szCs w:val="24"/>
              </w:rPr>
            </w:pPr>
            <w:r w:rsidRPr="007D3698">
              <w:rPr>
                <w:color w:val="000000"/>
                <w:sz w:val="24"/>
                <w:szCs w:val="24"/>
                <w:lang w:val="fr"/>
              </w:rPr>
              <w:t>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reçue par l’</w:t>
            </w:r>
            <w:r>
              <w:rPr>
                <w:color w:val="000000"/>
                <w:sz w:val="24"/>
                <w:szCs w:val="24"/>
                <w:lang w:val="fr"/>
              </w:rPr>
              <w:t>E</w:t>
            </w:r>
            <w:r w:rsidRPr="007D3698">
              <w:rPr>
                <w:color w:val="000000"/>
                <w:sz w:val="24"/>
                <w:szCs w:val="24"/>
                <w:lang w:val="fr"/>
              </w:rPr>
              <w:t xml:space="preserve">ntrepreneur (y compris par l’intermédiaire de </w:t>
            </w:r>
            <w:r w:rsidR="00E20945">
              <w:rPr>
                <w:color w:val="000000"/>
                <w:sz w:val="24"/>
                <w:szCs w:val="24"/>
                <w:lang w:val="fr"/>
              </w:rPr>
              <w:t>S</w:t>
            </w:r>
            <w:r w:rsidRPr="007D3698">
              <w:rPr>
                <w:color w:val="000000"/>
                <w:sz w:val="24"/>
                <w:szCs w:val="24"/>
                <w:lang w:val="fr"/>
              </w:rPr>
              <w:t>ous-</w:t>
            </w:r>
            <w:r w:rsidR="00E20945">
              <w:rPr>
                <w:color w:val="000000"/>
                <w:sz w:val="24"/>
                <w:szCs w:val="24"/>
                <w:lang w:val="fr"/>
              </w:rPr>
              <w:t>T</w:t>
            </w:r>
            <w:r w:rsidRPr="007D3698">
              <w:rPr>
                <w:color w:val="000000"/>
                <w:sz w:val="24"/>
                <w:szCs w:val="24"/>
                <w:lang w:val="fr"/>
              </w:rPr>
              <w:t xml:space="preserve">raitant), </w:t>
            </w:r>
            <w:r w:rsidR="00E20945">
              <w:rPr>
                <w:color w:val="000000"/>
                <w:sz w:val="24"/>
                <w:szCs w:val="24"/>
                <w:lang w:val="fr"/>
              </w:rPr>
              <w:t>le Maître</w:t>
            </w:r>
            <w:r w:rsidRPr="007D3698">
              <w:rPr>
                <w:color w:val="000000"/>
                <w:sz w:val="24"/>
                <w:szCs w:val="24"/>
                <w:lang w:val="fr"/>
              </w:rPr>
              <w:t xml:space="preserve"> </w:t>
            </w:r>
            <w:r w:rsidR="00E20945">
              <w:rPr>
                <w:color w:val="000000"/>
                <w:sz w:val="24"/>
                <w:szCs w:val="24"/>
                <w:lang w:val="fr"/>
              </w:rPr>
              <w:t xml:space="preserve">d’Ouvrage </w:t>
            </w:r>
            <w:r w:rsidRPr="007D3698">
              <w:rPr>
                <w:color w:val="000000"/>
                <w:sz w:val="24"/>
                <w:szCs w:val="24"/>
                <w:lang w:val="fr"/>
              </w:rPr>
              <w:t xml:space="preserve">ou </w:t>
            </w:r>
            <w:r w:rsidR="00E20945">
              <w:rPr>
                <w:color w:val="000000"/>
                <w:sz w:val="24"/>
                <w:szCs w:val="24"/>
                <w:lang w:val="fr"/>
              </w:rPr>
              <w:t>le</w:t>
            </w:r>
            <w:r w:rsidRPr="007D3698">
              <w:rPr>
                <w:color w:val="000000"/>
                <w:sz w:val="24"/>
                <w:szCs w:val="24"/>
                <w:lang w:val="fr"/>
              </w:rPr>
              <w:t xml:space="preserve"> </w:t>
            </w:r>
            <w:r w:rsidR="00E20945">
              <w:rPr>
                <w:color w:val="000000"/>
                <w:sz w:val="24"/>
                <w:szCs w:val="24"/>
                <w:lang w:val="fr"/>
              </w:rPr>
              <w:t>R</w:t>
            </w:r>
            <w:r w:rsidRPr="007D3698">
              <w:rPr>
                <w:color w:val="000000"/>
                <w:sz w:val="24"/>
                <w:szCs w:val="24"/>
                <w:lang w:val="fr"/>
              </w:rPr>
              <w:t>eprésentant d</w:t>
            </w:r>
            <w:r w:rsidR="00E20945">
              <w:rPr>
                <w:color w:val="000000"/>
                <w:sz w:val="24"/>
                <w:szCs w:val="24"/>
                <w:lang w:val="fr"/>
              </w:rPr>
              <w:t>u</w:t>
            </w:r>
            <w:r w:rsidRPr="007D3698">
              <w:rPr>
                <w:color w:val="000000"/>
                <w:sz w:val="24"/>
                <w:szCs w:val="24"/>
                <w:lang w:val="fr"/>
              </w:rPr>
              <w:t xml:space="preserve"> </w:t>
            </w:r>
            <w:r w:rsidR="00E20945">
              <w:rPr>
                <w:color w:val="000000"/>
                <w:sz w:val="24"/>
                <w:szCs w:val="24"/>
                <w:lang w:val="fr"/>
              </w:rPr>
              <w:t>Maître</w:t>
            </w:r>
            <w:r w:rsidR="00E20945" w:rsidRPr="007D3698">
              <w:rPr>
                <w:color w:val="000000"/>
                <w:sz w:val="24"/>
                <w:szCs w:val="24"/>
                <w:lang w:val="fr"/>
              </w:rPr>
              <w:t xml:space="preserve"> </w:t>
            </w:r>
            <w:r w:rsidR="00E20945">
              <w:rPr>
                <w:color w:val="000000"/>
                <w:sz w:val="24"/>
                <w:szCs w:val="24"/>
                <w:lang w:val="fr"/>
              </w:rPr>
              <w:t>d’Ouvrage</w:t>
            </w:r>
            <w:r w:rsidRPr="007D3698">
              <w:rPr>
                <w:color w:val="000000"/>
                <w:sz w:val="24"/>
                <w:szCs w:val="24"/>
                <w:lang w:val="fr"/>
              </w:rPr>
              <w:t xml:space="preserve"> doit être documentée et rapidement soumise aux deux autres </w:t>
            </w:r>
            <w:r w:rsidR="00FA1A7C">
              <w:rPr>
                <w:color w:val="000000"/>
                <w:sz w:val="24"/>
                <w:szCs w:val="24"/>
                <w:lang w:val="fr"/>
              </w:rPr>
              <w:t>P</w:t>
            </w:r>
            <w:r w:rsidRPr="007D3698">
              <w:rPr>
                <w:color w:val="000000"/>
                <w:sz w:val="24"/>
                <w:szCs w:val="24"/>
                <w:lang w:val="fr"/>
              </w:rPr>
              <w:t xml:space="preserve">arties. </w:t>
            </w:r>
            <w:r w:rsidRPr="007D3698">
              <w:rPr>
                <w:color w:val="000000" w:themeColor="text1"/>
                <w:sz w:val="24"/>
                <w:szCs w:val="24"/>
                <w:lang w:val="fr"/>
              </w:rPr>
              <w:t xml:space="preserve">Tout en maintenant la confidentialité </w:t>
            </w:r>
            <w:r w:rsidR="00C218AC">
              <w:rPr>
                <w:color w:val="000000" w:themeColor="text1"/>
                <w:sz w:val="24"/>
                <w:szCs w:val="24"/>
                <w:lang w:val="fr"/>
              </w:rPr>
              <w:t>concernant</w:t>
            </w:r>
            <w:r w:rsidRPr="007D3698">
              <w:rPr>
                <w:color w:val="000000" w:themeColor="text1"/>
                <w:sz w:val="24"/>
                <w:szCs w:val="24"/>
                <w:lang w:val="fr"/>
              </w:rPr>
              <w:t xml:space="preserve"> la personne qui a subi l’incident allégué, le cas échéant, la documentation et la présentation devraient inclure le type d’incident allégué (exploitation sexuelle, abus sexuel ou harcèlement sexuel), le sexe et l’âge</w:t>
            </w:r>
            <w:r w:rsidRPr="007D3698">
              <w:rPr>
                <w:sz w:val="24"/>
                <w:szCs w:val="24"/>
                <w:lang w:val="fr"/>
              </w:rPr>
              <w:t xml:space="preserve"> de la personne qui a subi l’incident allégué.</w:t>
            </w:r>
          </w:p>
          <w:p w14:paraId="477E8709" w14:textId="7031F53A" w:rsidR="007A2391" w:rsidRPr="007D3698" w:rsidRDefault="007A2391" w:rsidP="007A2391">
            <w:pPr>
              <w:spacing w:before="120" w:after="120"/>
              <w:jc w:val="both"/>
              <w:rPr>
                <w:rFonts w:eastAsia="Arial Narrow"/>
                <w:color w:val="000000"/>
                <w:sz w:val="24"/>
                <w:szCs w:val="24"/>
              </w:rPr>
            </w:pPr>
            <w:r w:rsidRPr="007D3698">
              <w:rPr>
                <w:color w:val="000000"/>
                <w:sz w:val="24"/>
                <w:szCs w:val="24"/>
                <w:lang w:val="fr"/>
              </w:rPr>
              <w:t>À la réception de 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décrite ci-dessus, l’</w:t>
            </w:r>
            <w:r>
              <w:rPr>
                <w:color w:val="000000"/>
                <w:sz w:val="24"/>
                <w:szCs w:val="24"/>
                <w:lang w:val="fr"/>
              </w:rPr>
              <w:t>E</w:t>
            </w:r>
            <w:r w:rsidRPr="007D3698">
              <w:rPr>
                <w:color w:val="000000"/>
                <w:sz w:val="24"/>
                <w:szCs w:val="24"/>
                <w:lang w:val="fr"/>
              </w:rPr>
              <w:t xml:space="preserve">ntrepreneur doit immédiatement appliquer le </w:t>
            </w:r>
            <w:r w:rsidR="003A3397">
              <w:rPr>
                <w:color w:val="000000"/>
                <w:sz w:val="24"/>
                <w:szCs w:val="24"/>
                <w:lang w:val="fr"/>
              </w:rPr>
              <w:t>M</w:t>
            </w:r>
            <w:r w:rsidRPr="007D3698">
              <w:rPr>
                <w:color w:val="000000"/>
                <w:sz w:val="24"/>
                <w:szCs w:val="24"/>
                <w:lang w:val="fr"/>
              </w:rPr>
              <w:t xml:space="preserve">écanisme d’intervention </w:t>
            </w:r>
            <w:r>
              <w:rPr>
                <w:color w:val="000000"/>
                <w:sz w:val="24"/>
                <w:szCs w:val="24"/>
                <w:lang w:val="fr"/>
              </w:rPr>
              <w:t>EAS/HS</w:t>
            </w:r>
            <w:r w:rsidRPr="007D3698">
              <w:rPr>
                <w:color w:val="000000"/>
                <w:sz w:val="24"/>
                <w:szCs w:val="24"/>
                <w:lang w:val="fr"/>
              </w:rPr>
              <w:t>, tel que décrit à la sous-clause 6.26.1, pour examiner et traiter l’allégation ou la préoccupation.</w:t>
            </w:r>
          </w:p>
          <w:p w14:paraId="5C0F3232" w14:textId="1F49E4D6" w:rsidR="007A2391" w:rsidRPr="007D3698" w:rsidRDefault="007A2391" w:rsidP="007A2391">
            <w:pPr>
              <w:keepNext/>
              <w:spacing w:after="120"/>
              <w:jc w:val="both"/>
              <w:rPr>
                <w:rFonts w:eastAsia="Arial Narrow"/>
                <w:i/>
                <w:color w:val="000000"/>
                <w:sz w:val="24"/>
                <w:szCs w:val="24"/>
              </w:rPr>
            </w:pPr>
            <w:r w:rsidRPr="007D3698">
              <w:rPr>
                <w:color w:val="000000"/>
                <w:sz w:val="24"/>
                <w:szCs w:val="24"/>
                <w:lang w:val="fr"/>
              </w:rPr>
              <w:t>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r</w:t>
            </w:r>
            <w:r w:rsidR="00E90C9D">
              <w:rPr>
                <w:color w:val="000000"/>
                <w:sz w:val="24"/>
                <w:szCs w:val="24"/>
                <w:lang w:val="fr"/>
              </w:rPr>
              <w:t>éfér</w:t>
            </w:r>
            <w:r>
              <w:rPr>
                <w:color w:val="000000"/>
                <w:sz w:val="24"/>
                <w:szCs w:val="24"/>
                <w:lang w:val="fr"/>
              </w:rPr>
              <w:t xml:space="preserve">er </w:t>
            </w:r>
            <w:r w:rsidRPr="007D3698">
              <w:rPr>
                <w:color w:val="000000"/>
                <w:sz w:val="24"/>
                <w:szCs w:val="24"/>
                <w:lang w:val="fr"/>
              </w:rPr>
              <w:t xml:space="preserve">rapidement l’allégation </w:t>
            </w:r>
            <w:r>
              <w:rPr>
                <w:color w:val="000000"/>
                <w:sz w:val="24"/>
                <w:szCs w:val="24"/>
                <w:lang w:val="fr"/>
              </w:rPr>
              <w:t>au CRD</w:t>
            </w:r>
            <w:r w:rsidRPr="007D3698">
              <w:rPr>
                <w:color w:val="000000"/>
                <w:sz w:val="24"/>
                <w:szCs w:val="24"/>
                <w:lang w:val="fr"/>
              </w:rPr>
              <w:t xml:space="preserve"> en vertu de la sous-clause 20.12 </w:t>
            </w:r>
            <w:r w:rsidRPr="007D3698">
              <w:rPr>
                <w:i/>
                <w:color w:val="000000"/>
                <w:sz w:val="24"/>
                <w:szCs w:val="24"/>
                <w:lang w:val="fr"/>
              </w:rPr>
              <w:t>[</w:t>
            </w:r>
            <w:r w:rsidR="005B3D0E">
              <w:rPr>
                <w:i/>
                <w:color w:val="000000"/>
                <w:sz w:val="24"/>
                <w:szCs w:val="24"/>
                <w:lang w:val="fr"/>
              </w:rPr>
              <w:t>Référé</w:t>
            </w:r>
            <w:r w:rsidRPr="007D3698">
              <w:rPr>
                <w:i/>
                <w:color w:val="000000"/>
                <w:sz w:val="24"/>
                <w:szCs w:val="24"/>
                <w:lang w:val="fr"/>
              </w:rPr>
              <w:t xml:space="preserve"> </w:t>
            </w:r>
            <w:r>
              <w:rPr>
                <w:i/>
                <w:color w:val="000000"/>
                <w:sz w:val="24"/>
                <w:szCs w:val="24"/>
                <w:lang w:val="fr"/>
              </w:rPr>
              <w:t xml:space="preserve">EAS/HS </w:t>
            </w:r>
            <w:r w:rsidRPr="007D3698">
              <w:rPr>
                <w:i/>
                <w:color w:val="000000"/>
                <w:sz w:val="24"/>
                <w:szCs w:val="24"/>
                <w:lang w:val="fr"/>
              </w:rPr>
              <w:t xml:space="preserve">].  </w:t>
            </w:r>
          </w:p>
          <w:p w14:paraId="4E057E68" w14:textId="009125E3" w:rsidR="007A2391" w:rsidRPr="008E77F7" w:rsidRDefault="007A2391" w:rsidP="00877C0E">
            <w:pPr>
              <w:pStyle w:val="ListParagraph"/>
              <w:numPr>
                <w:ilvl w:val="2"/>
                <w:numId w:val="131"/>
              </w:numPr>
              <w:spacing w:after="120"/>
              <w:contextualSpacing/>
              <w:jc w:val="both"/>
              <w:rPr>
                <w:rFonts w:eastAsia="Arial Narrow"/>
                <w:color w:val="000000"/>
                <w:sz w:val="24"/>
                <w:szCs w:val="24"/>
                <w:u w:val="single"/>
              </w:rPr>
            </w:pPr>
            <w:r w:rsidRPr="008E77F7">
              <w:rPr>
                <w:color w:val="000000"/>
                <w:sz w:val="24"/>
                <w:szCs w:val="24"/>
                <w:u w:val="single"/>
                <w:lang w:val="fr"/>
              </w:rPr>
              <w:t xml:space="preserve">Non-conformité de l’Entrepreneur avec les obligations contractuelles EAS/HS pendant la période de </w:t>
            </w:r>
            <w:r w:rsidR="005B3D0E">
              <w:rPr>
                <w:color w:val="000000"/>
                <w:sz w:val="24"/>
                <w:szCs w:val="24"/>
                <w:u w:val="single"/>
                <w:lang w:val="fr"/>
              </w:rPr>
              <w:t>C</w:t>
            </w:r>
            <w:r w:rsidRPr="008E77F7">
              <w:rPr>
                <w:color w:val="000000"/>
                <w:sz w:val="24"/>
                <w:szCs w:val="24"/>
                <w:u w:val="single"/>
                <w:lang w:val="fr"/>
              </w:rPr>
              <w:t>onception-</w:t>
            </w:r>
            <w:r w:rsidR="005B3D0E">
              <w:rPr>
                <w:color w:val="000000"/>
                <w:sz w:val="24"/>
                <w:szCs w:val="24"/>
                <w:u w:val="single"/>
                <w:lang w:val="fr"/>
              </w:rPr>
              <w:t>C</w:t>
            </w:r>
            <w:r w:rsidRPr="008E77F7">
              <w:rPr>
                <w:color w:val="000000"/>
                <w:sz w:val="24"/>
                <w:szCs w:val="24"/>
                <w:u w:val="single"/>
                <w:lang w:val="fr"/>
              </w:rPr>
              <w:t xml:space="preserve">onstruction </w:t>
            </w:r>
          </w:p>
          <w:p w14:paraId="43CF383E" w14:textId="46F00B50" w:rsidR="007A2391" w:rsidRPr="007D3698" w:rsidRDefault="007A2391" w:rsidP="007A2391">
            <w:pPr>
              <w:spacing w:after="120"/>
              <w:jc w:val="both"/>
              <w:rPr>
                <w:rFonts w:eastAsia="Arial Narrow"/>
                <w:color w:val="000000"/>
                <w:sz w:val="24"/>
                <w:szCs w:val="24"/>
              </w:rPr>
            </w:pPr>
            <w:r w:rsidRPr="007D3698">
              <w:rPr>
                <w:color w:val="000000"/>
                <w:sz w:val="24"/>
                <w:szCs w:val="24"/>
                <w:lang w:val="fr"/>
              </w:rPr>
              <w:t xml:space="preserve">Si le </w:t>
            </w:r>
            <w:r w:rsidR="005B3D0E">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sidR="00FD62C4">
              <w:rPr>
                <w:color w:val="000000"/>
                <w:sz w:val="24"/>
                <w:szCs w:val="24"/>
                <w:lang w:val="fr"/>
              </w:rPr>
              <w:t>détermin</w:t>
            </w:r>
            <w:r w:rsidRPr="007D3698">
              <w:rPr>
                <w:color w:val="000000"/>
                <w:sz w:val="24"/>
                <w:szCs w:val="24"/>
                <w:lang w:val="fr"/>
              </w:rPr>
              <w:t>e que l’</w:t>
            </w:r>
            <w:r>
              <w:rPr>
                <w:color w:val="000000"/>
                <w:sz w:val="24"/>
                <w:szCs w:val="24"/>
                <w:lang w:val="fr"/>
              </w:rPr>
              <w:t>E</w:t>
            </w:r>
            <w:r w:rsidRPr="007D3698">
              <w:rPr>
                <w:color w:val="000000"/>
                <w:sz w:val="24"/>
                <w:szCs w:val="24"/>
                <w:lang w:val="fr"/>
              </w:rPr>
              <w:t xml:space="preserve">ntrepreneur, y compris </w:t>
            </w:r>
            <w:r w:rsidR="00B418A6">
              <w:rPr>
                <w:color w:val="000000"/>
                <w:sz w:val="24"/>
                <w:szCs w:val="24"/>
                <w:lang w:val="fr"/>
              </w:rPr>
              <w:t>tout</w:t>
            </w:r>
            <w:r w:rsidRPr="007D3698">
              <w:rPr>
                <w:color w:val="000000"/>
                <w:sz w:val="24"/>
                <w:szCs w:val="24"/>
                <w:lang w:val="fr"/>
              </w:rPr>
              <w:t xml:space="preserve"> </w:t>
            </w:r>
            <w:r w:rsidR="00B418A6">
              <w:rPr>
                <w:color w:val="000000"/>
                <w:sz w:val="24"/>
                <w:szCs w:val="24"/>
                <w:lang w:val="fr"/>
              </w:rPr>
              <w:t>S</w:t>
            </w:r>
            <w:r w:rsidRPr="007D3698">
              <w:rPr>
                <w:color w:val="000000"/>
                <w:sz w:val="24"/>
                <w:szCs w:val="24"/>
                <w:lang w:val="fr"/>
              </w:rPr>
              <w:t>ous-</w:t>
            </w:r>
            <w:r w:rsidR="00B418A6">
              <w:rPr>
                <w:color w:val="000000"/>
                <w:sz w:val="24"/>
                <w:szCs w:val="24"/>
                <w:lang w:val="fr"/>
              </w:rPr>
              <w:t>T</w:t>
            </w:r>
            <w:r w:rsidRPr="007D3698">
              <w:rPr>
                <w:color w:val="000000"/>
                <w:sz w:val="24"/>
                <w:szCs w:val="24"/>
                <w:lang w:val="fr"/>
              </w:rPr>
              <w:t>raitant, ne s’est pas conformé aux obligations de prévention et d’intervention de l’E</w:t>
            </w:r>
            <w:r>
              <w:rPr>
                <w:color w:val="000000"/>
                <w:sz w:val="24"/>
                <w:szCs w:val="24"/>
                <w:lang w:val="fr"/>
              </w:rPr>
              <w:t>AS/HS</w:t>
            </w:r>
            <w:r w:rsidRPr="007D3698">
              <w:rPr>
                <w:color w:val="000000"/>
                <w:sz w:val="24"/>
                <w:szCs w:val="24"/>
                <w:lang w:val="fr"/>
              </w:rPr>
              <w:t xml:space="preserve"> en vertu du </w:t>
            </w:r>
            <w:r w:rsidR="00B418A6">
              <w:rPr>
                <w:color w:val="000000"/>
                <w:sz w:val="24"/>
                <w:szCs w:val="24"/>
                <w:lang w:val="fr"/>
              </w:rPr>
              <w:t>M</w:t>
            </w:r>
            <w:r>
              <w:rPr>
                <w:color w:val="000000"/>
                <w:sz w:val="24"/>
                <w:szCs w:val="24"/>
                <w:lang w:val="fr"/>
              </w:rPr>
              <w:t>arché</w:t>
            </w:r>
            <w:r w:rsidRPr="007D3698">
              <w:rPr>
                <w:color w:val="000000"/>
                <w:sz w:val="24"/>
                <w:szCs w:val="24"/>
                <w:lang w:val="fr"/>
              </w:rPr>
              <w:t xml:space="preserve">, le </w:t>
            </w:r>
            <w:r w:rsidR="00B418A6">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donner </w:t>
            </w:r>
            <w:r w:rsidR="00B418A6">
              <w:rPr>
                <w:color w:val="000000"/>
                <w:sz w:val="24"/>
                <w:szCs w:val="24"/>
                <w:lang w:val="fr"/>
              </w:rPr>
              <w:t>Notification</w:t>
            </w:r>
            <w:r w:rsidRPr="007D3698">
              <w:rPr>
                <w:color w:val="000000"/>
                <w:sz w:val="24"/>
                <w:szCs w:val="24"/>
                <w:lang w:val="fr"/>
              </w:rPr>
              <w:t xml:space="preserve"> de correction à l’</w:t>
            </w:r>
            <w:r>
              <w:rPr>
                <w:color w:val="000000"/>
                <w:sz w:val="24"/>
                <w:szCs w:val="24"/>
                <w:lang w:val="fr"/>
              </w:rPr>
              <w:t>E</w:t>
            </w:r>
            <w:r w:rsidRPr="007D3698">
              <w:rPr>
                <w:color w:val="000000"/>
                <w:sz w:val="24"/>
                <w:szCs w:val="24"/>
                <w:lang w:val="fr"/>
              </w:rPr>
              <w:t xml:space="preserve">ntrepreneur conformément à la sous-clause 15.1, copiée </w:t>
            </w:r>
            <w:r>
              <w:rPr>
                <w:color w:val="000000"/>
                <w:sz w:val="24"/>
                <w:szCs w:val="24"/>
                <w:lang w:val="fr"/>
              </w:rPr>
              <w:t>au Maître d’Ouvrage</w:t>
            </w:r>
            <w:r w:rsidRPr="007D3698">
              <w:rPr>
                <w:color w:val="000000"/>
                <w:sz w:val="24"/>
                <w:szCs w:val="24"/>
                <w:lang w:val="fr"/>
              </w:rPr>
              <w:t xml:space="preserve"> et au </w:t>
            </w:r>
            <w:r>
              <w:rPr>
                <w:color w:val="000000"/>
                <w:sz w:val="24"/>
                <w:szCs w:val="24"/>
                <w:lang w:val="fr"/>
              </w:rPr>
              <w:t>CRD</w:t>
            </w:r>
            <w:r w:rsidRPr="007D3698">
              <w:rPr>
                <w:color w:val="000000"/>
                <w:sz w:val="24"/>
                <w:szCs w:val="24"/>
                <w:lang w:val="fr"/>
              </w:rPr>
              <w:t>.  Si l’</w:t>
            </w:r>
            <w:r>
              <w:rPr>
                <w:color w:val="000000"/>
                <w:sz w:val="24"/>
                <w:szCs w:val="24"/>
                <w:lang w:val="fr"/>
              </w:rPr>
              <w:t>E</w:t>
            </w:r>
            <w:r w:rsidRPr="007D3698">
              <w:rPr>
                <w:color w:val="000000"/>
                <w:sz w:val="24"/>
                <w:szCs w:val="24"/>
                <w:lang w:val="fr"/>
              </w:rPr>
              <w:t xml:space="preserve">ntrepreneur ne se conforme pas à </w:t>
            </w:r>
            <w:r w:rsidR="004278F7">
              <w:rPr>
                <w:color w:val="000000"/>
                <w:sz w:val="24"/>
                <w:szCs w:val="24"/>
                <w:lang w:val="fr"/>
              </w:rPr>
              <w:t>la Notification</w:t>
            </w:r>
            <w:r w:rsidRPr="007D3698">
              <w:rPr>
                <w:color w:val="000000"/>
                <w:sz w:val="24"/>
                <w:szCs w:val="24"/>
                <w:lang w:val="fr"/>
              </w:rPr>
              <w:t xml:space="preserve">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 xml:space="preserve">en </w:t>
            </w:r>
            <w:r w:rsidR="00351A6B">
              <w:rPr>
                <w:color w:val="000000"/>
                <w:sz w:val="24"/>
                <w:szCs w:val="24"/>
                <w:lang w:val="fr"/>
              </w:rPr>
              <w:t>faire notification</w:t>
            </w:r>
            <w:r w:rsidRPr="007D3698">
              <w:rPr>
                <w:color w:val="000000"/>
                <w:sz w:val="24"/>
                <w:szCs w:val="24"/>
                <w:lang w:val="fr"/>
              </w:rPr>
              <w:t xml:space="preserve"> immédiatement </w:t>
            </w:r>
            <w:r w:rsidR="00351A6B">
              <w:rPr>
                <w:color w:val="000000"/>
                <w:sz w:val="24"/>
                <w:szCs w:val="24"/>
                <w:lang w:val="fr"/>
              </w:rPr>
              <w:t>au</w:t>
            </w:r>
            <w:r>
              <w:rPr>
                <w:color w:val="000000"/>
                <w:sz w:val="24"/>
                <w:szCs w:val="24"/>
                <w:lang w:val="fr"/>
              </w:rPr>
              <w:t xml:space="preserve"> Maître d’Ouvrage</w:t>
            </w:r>
            <w:r w:rsidRPr="007D3698">
              <w:rPr>
                <w:color w:val="000000"/>
                <w:sz w:val="24"/>
                <w:szCs w:val="24"/>
                <w:lang w:val="fr"/>
              </w:rPr>
              <w:t xml:space="preserve"> et </w:t>
            </w:r>
            <w:r w:rsidR="00351A6B">
              <w:rPr>
                <w:color w:val="000000"/>
                <w:sz w:val="24"/>
                <w:szCs w:val="24"/>
                <w:lang w:val="fr"/>
              </w:rPr>
              <w:t xml:space="preserve">à </w:t>
            </w:r>
            <w:r w:rsidRPr="007D3698">
              <w:rPr>
                <w:color w:val="000000"/>
                <w:sz w:val="24"/>
                <w:szCs w:val="24"/>
                <w:lang w:val="fr"/>
              </w:rPr>
              <w:t>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w:t>
            </w:r>
            <w:r w:rsidR="00351A6B">
              <w:rPr>
                <w:color w:val="000000"/>
                <w:sz w:val="24"/>
                <w:szCs w:val="24"/>
                <w:lang w:val="fr"/>
              </w:rPr>
              <w:t>éfér</w:t>
            </w:r>
            <w:r>
              <w:rPr>
                <w:color w:val="000000"/>
                <w:sz w:val="24"/>
                <w:szCs w:val="24"/>
                <w:lang w:val="fr"/>
              </w:rPr>
              <w:t>er</w:t>
            </w:r>
            <w:r w:rsidRPr="007D3698">
              <w:rPr>
                <w:color w:val="000000"/>
                <w:sz w:val="24"/>
                <w:szCs w:val="24"/>
                <w:lang w:val="fr"/>
              </w:rPr>
              <w:t xml:space="preserve"> la non-conformité </w:t>
            </w:r>
            <w:r>
              <w:rPr>
                <w:color w:val="000000"/>
                <w:sz w:val="24"/>
                <w:szCs w:val="24"/>
                <w:lang w:val="fr"/>
              </w:rPr>
              <w:t>au CRD</w:t>
            </w:r>
            <w:r w:rsidRPr="007D3698">
              <w:rPr>
                <w:color w:val="000000"/>
                <w:sz w:val="24"/>
                <w:szCs w:val="24"/>
                <w:lang w:val="fr"/>
              </w:rPr>
              <w:t xml:space="preserve"> pour examen et décision en vertu de la sous-clause 20.12 </w:t>
            </w:r>
            <w:r w:rsidRPr="007D3698">
              <w:rPr>
                <w:i/>
                <w:color w:val="000000"/>
                <w:sz w:val="24"/>
                <w:szCs w:val="24"/>
                <w:lang w:val="fr"/>
              </w:rPr>
              <w:t>[</w:t>
            </w:r>
            <w:r w:rsidR="005E0A5E">
              <w:rPr>
                <w:i/>
                <w:color w:val="000000"/>
                <w:sz w:val="24"/>
                <w:szCs w:val="24"/>
                <w:lang w:val="fr"/>
              </w:rPr>
              <w:t>Référé</w:t>
            </w:r>
            <w:r w:rsidRPr="007D3698">
              <w:rPr>
                <w:i/>
                <w:color w:val="000000"/>
                <w:sz w:val="24"/>
                <w:szCs w:val="24"/>
                <w:lang w:val="fr"/>
              </w:rPr>
              <w:t xml:space="preserve"> </w:t>
            </w:r>
            <w:r>
              <w:rPr>
                <w:i/>
                <w:color w:val="000000"/>
                <w:sz w:val="24"/>
                <w:szCs w:val="24"/>
                <w:lang w:val="fr"/>
              </w:rPr>
              <w:t xml:space="preserve">EAS/HS </w:t>
            </w:r>
            <w:r w:rsidRPr="007D3698">
              <w:rPr>
                <w:i/>
                <w:color w:val="000000"/>
                <w:sz w:val="24"/>
                <w:szCs w:val="24"/>
                <w:lang w:val="fr"/>
              </w:rPr>
              <w:t>].</w:t>
            </w:r>
          </w:p>
          <w:p w14:paraId="1C6A3198" w14:textId="20706DA4" w:rsidR="007A2391" w:rsidRPr="002B0628" w:rsidRDefault="007A2391" w:rsidP="007A2391">
            <w:pPr>
              <w:spacing w:after="120"/>
              <w:jc w:val="both"/>
              <w:rPr>
                <w:sz w:val="24"/>
                <w:szCs w:val="24"/>
              </w:rPr>
            </w:pPr>
            <w:r w:rsidRPr="007D3698">
              <w:rPr>
                <w:color w:val="000000"/>
                <w:sz w:val="24"/>
                <w:szCs w:val="24"/>
                <w:lang w:val="fr"/>
              </w:rPr>
              <w:t xml:space="preserve">Si un rapport du </w:t>
            </w:r>
            <w:r>
              <w:rPr>
                <w:color w:val="000000"/>
                <w:sz w:val="24"/>
                <w:szCs w:val="24"/>
                <w:lang w:val="fr"/>
              </w:rPr>
              <w:t>CRD</w:t>
            </w:r>
            <w:r w:rsidRPr="007D3698">
              <w:rPr>
                <w:color w:val="000000"/>
                <w:sz w:val="24"/>
                <w:szCs w:val="24"/>
                <w:lang w:val="fr"/>
              </w:rPr>
              <w:t xml:space="preserve">, préparé conformément à la </w:t>
            </w:r>
            <w:r w:rsidR="00B202B8">
              <w:rPr>
                <w:color w:val="000000"/>
                <w:sz w:val="24"/>
                <w:szCs w:val="24"/>
                <w:lang w:val="fr"/>
              </w:rPr>
              <w:t>R</w:t>
            </w:r>
            <w:r w:rsidRPr="007D3698">
              <w:rPr>
                <w:color w:val="000000"/>
                <w:sz w:val="24"/>
                <w:szCs w:val="24"/>
                <w:lang w:val="fr"/>
              </w:rPr>
              <w:t xml:space="preserve">ègle 3 des </w:t>
            </w:r>
            <w:r w:rsidR="00B202B8">
              <w:rPr>
                <w:color w:val="000000"/>
                <w:sz w:val="24"/>
                <w:szCs w:val="24"/>
                <w:lang w:val="fr"/>
              </w:rPr>
              <w:t>R</w:t>
            </w:r>
            <w:r w:rsidRPr="007D3698">
              <w:rPr>
                <w:color w:val="000000"/>
                <w:sz w:val="24"/>
                <w:szCs w:val="24"/>
                <w:lang w:val="fr"/>
              </w:rPr>
              <w:t xml:space="preserve">ègles de </w:t>
            </w:r>
            <w:r w:rsidR="00B202B8">
              <w:rPr>
                <w:color w:val="000000"/>
                <w:sz w:val="24"/>
                <w:szCs w:val="24"/>
                <w:lang w:val="fr"/>
              </w:rPr>
              <w:t>P</w:t>
            </w:r>
            <w:r w:rsidRPr="007D3698">
              <w:rPr>
                <w:color w:val="000000"/>
                <w:sz w:val="24"/>
                <w:szCs w:val="24"/>
                <w:lang w:val="fr"/>
              </w:rPr>
              <w:t xml:space="preserve">rocédure du </w:t>
            </w:r>
            <w:r>
              <w:rPr>
                <w:color w:val="000000"/>
                <w:sz w:val="24"/>
                <w:szCs w:val="24"/>
                <w:lang w:val="fr"/>
              </w:rPr>
              <w:t>CRD</w:t>
            </w:r>
            <w:r w:rsidRPr="007D3698">
              <w:rPr>
                <w:color w:val="000000"/>
                <w:sz w:val="24"/>
                <w:szCs w:val="24"/>
                <w:lang w:val="fr"/>
              </w:rPr>
              <w:t xml:space="preserve">, identifie </w:t>
            </w:r>
            <w:r w:rsidR="004049E6">
              <w:rPr>
                <w:color w:val="000000"/>
                <w:sz w:val="24"/>
                <w:szCs w:val="24"/>
                <w:lang w:val="fr"/>
              </w:rPr>
              <w:t>une</w:t>
            </w:r>
            <w:r w:rsidRPr="007D3698">
              <w:rPr>
                <w:color w:val="000000"/>
                <w:sz w:val="24"/>
                <w:szCs w:val="24"/>
                <w:lang w:val="fr"/>
              </w:rPr>
              <w:t xml:space="preserve"> non-conformité potentielle de l’</w:t>
            </w:r>
            <w:r>
              <w:rPr>
                <w:color w:val="000000"/>
                <w:sz w:val="24"/>
                <w:szCs w:val="24"/>
                <w:lang w:val="fr"/>
              </w:rPr>
              <w:t>E</w:t>
            </w:r>
            <w:r w:rsidRPr="007D3698">
              <w:rPr>
                <w:color w:val="000000"/>
                <w:sz w:val="24"/>
                <w:szCs w:val="24"/>
                <w:lang w:val="fr"/>
              </w:rPr>
              <w:t xml:space="preserve">ntrepreneur, y compris </w:t>
            </w:r>
            <w:r w:rsidR="00B202B8">
              <w:rPr>
                <w:color w:val="000000"/>
                <w:sz w:val="24"/>
                <w:szCs w:val="24"/>
                <w:lang w:val="fr"/>
              </w:rPr>
              <w:t>d’un</w:t>
            </w:r>
            <w:r w:rsidRPr="007D3698">
              <w:rPr>
                <w:color w:val="000000"/>
                <w:sz w:val="24"/>
                <w:szCs w:val="24"/>
                <w:lang w:val="fr"/>
              </w:rPr>
              <w:t xml:space="preserve"> </w:t>
            </w:r>
            <w:r w:rsidR="00B202B8">
              <w:rPr>
                <w:color w:val="000000"/>
                <w:sz w:val="24"/>
                <w:szCs w:val="24"/>
                <w:lang w:val="fr"/>
              </w:rPr>
              <w:t>S</w:t>
            </w:r>
            <w:r w:rsidRPr="007D3698">
              <w:rPr>
                <w:color w:val="000000"/>
                <w:sz w:val="24"/>
                <w:szCs w:val="24"/>
                <w:lang w:val="fr"/>
              </w:rPr>
              <w:t>ous-</w:t>
            </w:r>
            <w:r w:rsidR="00B202B8">
              <w:rPr>
                <w:color w:val="000000"/>
                <w:sz w:val="24"/>
                <w:szCs w:val="24"/>
                <w:lang w:val="fr"/>
              </w:rPr>
              <w:t>T</w:t>
            </w:r>
            <w:r w:rsidRPr="007D3698">
              <w:rPr>
                <w:color w:val="000000"/>
                <w:sz w:val="24"/>
                <w:szCs w:val="24"/>
                <w:lang w:val="fr"/>
              </w:rPr>
              <w:t>raitant, aux obligations de prévention et d’intervention de l’E</w:t>
            </w:r>
            <w:r>
              <w:rPr>
                <w:color w:val="000000"/>
                <w:sz w:val="24"/>
                <w:szCs w:val="24"/>
                <w:lang w:val="fr"/>
              </w:rPr>
              <w:t>AS/HS</w:t>
            </w:r>
            <w:r w:rsidRPr="007D3698">
              <w:rPr>
                <w:color w:val="000000"/>
                <w:sz w:val="24"/>
                <w:szCs w:val="24"/>
                <w:lang w:val="fr"/>
              </w:rPr>
              <w:t xml:space="preserve">, le </w:t>
            </w:r>
            <w:r w:rsidR="00B202B8">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examiner la non-conformité potentielle et déterminer si un</w:t>
            </w:r>
            <w:r w:rsidR="00B202B8">
              <w:rPr>
                <w:color w:val="000000"/>
                <w:sz w:val="24"/>
                <w:szCs w:val="24"/>
                <w:lang w:val="fr"/>
              </w:rPr>
              <w:t xml:space="preserve">e notification </w:t>
            </w:r>
            <w:r w:rsidRPr="007D3698">
              <w:rPr>
                <w:color w:val="000000"/>
                <w:sz w:val="24"/>
                <w:szCs w:val="24"/>
                <w:lang w:val="fr"/>
              </w:rPr>
              <w:t xml:space="preserve">de correction doit être </w:t>
            </w:r>
            <w:r w:rsidR="00B202B8">
              <w:rPr>
                <w:color w:val="000000"/>
                <w:sz w:val="24"/>
                <w:szCs w:val="24"/>
                <w:lang w:val="fr"/>
              </w:rPr>
              <w:t>faite</w:t>
            </w:r>
            <w:r w:rsidRPr="007D3698">
              <w:rPr>
                <w:color w:val="000000"/>
                <w:sz w:val="24"/>
                <w:szCs w:val="24"/>
                <w:lang w:val="fr"/>
              </w:rPr>
              <w:t xml:space="preserve"> à l’</w:t>
            </w:r>
            <w:r>
              <w:rPr>
                <w:color w:val="000000"/>
                <w:sz w:val="24"/>
                <w:szCs w:val="24"/>
                <w:lang w:val="fr"/>
              </w:rPr>
              <w:t>E</w:t>
            </w:r>
            <w:r w:rsidRPr="007D3698">
              <w:rPr>
                <w:color w:val="000000"/>
                <w:sz w:val="24"/>
                <w:szCs w:val="24"/>
                <w:lang w:val="fr"/>
              </w:rPr>
              <w:t xml:space="preserve">ntrepreneur. Si le </w:t>
            </w:r>
            <w:r w:rsidR="00B202B8">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détermine qu’un</w:t>
            </w:r>
            <w:r w:rsidR="00B202B8">
              <w:rPr>
                <w:color w:val="000000"/>
                <w:sz w:val="24"/>
                <w:szCs w:val="24"/>
                <w:lang w:val="fr"/>
              </w:rPr>
              <w:t>e</w:t>
            </w:r>
            <w:r w:rsidRPr="007D3698">
              <w:rPr>
                <w:color w:val="000000"/>
                <w:sz w:val="24"/>
                <w:szCs w:val="24"/>
                <w:lang w:val="fr"/>
              </w:rPr>
              <w:t xml:space="preserve"> </w:t>
            </w:r>
            <w:r w:rsidR="00B202B8">
              <w:rPr>
                <w:color w:val="000000"/>
                <w:sz w:val="24"/>
                <w:szCs w:val="24"/>
                <w:lang w:val="fr"/>
              </w:rPr>
              <w:t>notification</w:t>
            </w:r>
            <w:r w:rsidRPr="007D3698">
              <w:rPr>
                <w:color w:val="000000"/>
                <w:sz w:val="24"/>
                <w:szCs w:val="24"/>
                <w:lang w:val="fr"/>
              </w:rPr>
              <w:t xml:space="preserve"> de correction ne doit pas être </w:t>
            </w:r>
            <w:r w:rsidR="00B202B8">
              <w:rPr>
                <w:color w:val="000000"/>
                <w:sz w:val="24"/>
                <w:szCs w:val="24"/>
                <w:lang w:val="fr"/>
              </w:rPr>
              <w:t>faite</w:t>
            </w:r>
            <w:r w:rsidRPr="007D3698">
              <w:rPr>
                <w:color w:val="000000"/>
                <w:sz w:val="24"/>
                <w:szCs w:val="24"/>
                <w:lang w:val="fr"/>
              </w:rPr>
              <w:t xml:space="preserve"> à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informe 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au CRD</w:t>
            </w:r>
            <w:r w:rsidRPr="007D3698">
              <w:rPr>
                <w:color w:val="000000"/>
                <w:sz w:val="24"/>
                <w:szCs w:val="24"/>
                <w:lang w:val="fr"/>
              </w:rPr>
              <w:t xml:space="preserve">, en fournissant le fondement de sa détermination. Toutefois, si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détermine qu’</w:t>
            </w:r>
            <w:r w:rsidR="00997935" w:rsidRPr="007D3698">
              <w:rPr>
                <w:color w:val="000000"/>
                <w:sz w:val="24"/>
                <w:szCs w:val="24"/>
                <w:lang w:val="fr"/>
              </w:rPr>
              <w:t>un</w:t>
            </w:r>
            <w:r w:rsidR="00997935">
              <w:rPr>
                <w:color w:val="000000"/>
                <w:sz w:val="24"/>
                <w:szCs w:val="24"/>
                <w:lang w:val="fr"/>
              </w:rPr>
              <w:t xml:space="preserve">e notification </w:t>
            </w:r>
            <w:r w:rsidR="00997935" w:rsidRPr="007D3698">
              <w:rPr>
                <w:color w:val="000000"/>
                <w:sz w:val="24"/>
                <w:szCs w:val="24"/>
                <w:lang w:val="fr"/>
              </w:rPr>
              <w:t xml:space="preserve">de correction doit être </w:t>
            </w:r>
            <w:r w:rsidR="00997935">
              <w:rPr>
                <w:color w:val="000000"/>
                <w:sz w:val="24"/>
                <w:szCs w:val="24"/>
                <w:lang w:val="fr"/>
              </w:rPr>
              <w:t>faite</w:t>
            </w:r>
            <w:r w:rsidR="00997935" w:rsidRPr="007D3698">
              <w:rPr>
                <w:color w:val="000000"/>
                <w:sz w:val="24"/>
                <w:szCs w:val="24"/>
                <w:lang w:val="fr"/>
              </w:rPr>
              <w:t xml:space="preserve"> à</w:t>
            </w:r>
            <w:r w:rsidRPr="007D3698">
              <w:rPr>
                <w:color w:val="000000"/>
                <w:sz w:val="24"/>
                <w:szCs w:val="24"/>
                <w:lang w:val="fr"/>
              </w:rPr>
              <w:t xml:space="preserve">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w:t>
            </w:r>
            <w:r w:rsidR="00997935">
              <w:rPr>
                <w:color w:val="000000"/>
                <w:sz w:val="24"/>
                <w:szCs w:val="24"/>
                <w:lang w:val="fr"/>
              </w:rPr>
              <w:t>adresser une notification</w:t>
            </w:r>
            <w:r w:rsidRPr="007D3698">
              <w:rPr>
                <w:color w:val="000000"/>
                <w:sz w:val="24"/>
                <w:szCs w:val="24"/>
                <w:lang w:val="fr"/>
              </w:rPr>
              <w:t xml:space="preserve"> de correction à l’</w:t>
            </w:r>
            <w:r>
              <w:rPr>
                <w:color w:val="000000"/>
                <w:sz w:val="24"/>
                <w:szCs w:val="24"/>
                <w:lang w:val="fr"/>
              </w:rPr>
              <w:t>E</w:t>
            </w:r>
            <w:r w:rsidRPr="007D3698">
              <w:rPr>
                <w:color w:val="000000"/>
                <w:sz w:val="24"/>
                <w:szCs w:val="24"/>
                <w:lang w:val="fr"/>
              </w:rPr>
              <w:t xml:space="preserve">ntrepreneur conformément à la sous-clause 15.1,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 xml:space="preserve">au Maître d’Ouvrage </w:t>
            </w:r>
            <w:r w:rsidRPr="007D3698">
              <w:rPr>
                <w:color w:val="000000"/>
                <w:sz w:val="24"/>
                <w:szCs w:val="24"/>
                <w:lang w:val="fr"/>
              </w:rPr>
              <w:t xml:space="preserve">et au </w:t>
            </w:r>
            <w:r>
              <w:rPr>
                <w:color w:val="000000"/>
                <w:sz w:val="24"/>
                <w:szCs w:val="24"/>
                <w:lang w:val="fr"/>
              </w:rPr>
              <w:t>CRD</w:t>
            </w:r>
            <w:r w:rsidRPr="007D3698">
              <w:rPr>
                <w:color w:val="000000"/>
                <w:sz w:val="24"/>
                <w:szCs w:val="24"/>
                <w:lang w:val="fr"/>
              </w:rPr>
              <w:t>. Si l’</w:t>
            </w:r>
            <w:r>
              <w:rPr>
                <w:color w:val="000000"/>
                <w:sz w:val="24"/>
                <w:szCs w:val="24"/>
                <w:lang w:val="fr"/>
              </w:rPr>
              <w:t>E</w:t>
            </w:r>
            <w:r w:rsidRPr="007D3698">
              <w:rPr>
                <w:color w:val="000000"/>
                <w:sz w:val="24"/>
                <w:szCs w:val="24"/>
                <w:lang w:val="fr"/>
              </w:rPr>
              <w:t xml:space="preserve">ntrepreneur ne se conforme pas à </w:t>
            </w:r>
            <w:r w:rsidR="00997935">
              <w:rPr>
                <w:color w:val="000000"/>
                <w:sz w:val="24"/>
                <w:szCs w:val="24"/>
                <w:lang w:val="fr"/>
              </w:rPr>
              <w:t>la notification</w:t>
            </w:r>
            <w:r w:rsidRPr="007D3698">
              <w:rPr>
                <w:color w:val="000000"/>
                <w:sz w:val="24"/>
                <w:szCs w:val="24"/>
                <w:lang w:val="fr"/>
              </w:rPr>
              <w:t xml:space="preserve">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 xml:space="preserve">en </w:t>
            </w:r>
            <w:r w:rsidR="00997935">
              <w:rPr>
                <w:color w:val="000000"/>
                <w:sz w:val="24"/>
                <w:szCs w:val="24"/>
                <w:lang w:val="fr"/>
              </w:rPr>
              <w:t>faire notification</w:t>
            </w:r>
            <w:r w:rsidRPr="007D3698">
              <w:rPr>
                <w:color w:val="000000"/>
                <w:sz w:val="24"/>
                <w:szCs w:val="24"/>
                <w:lang w:val="fr"/>
              </w:rPr>
              <w:t xml:space="preserve"> immédiatement </w:t>
            </w:r>
            <w:r w:rsidR="00997935">
              <w:rPr>
                <w:color w:val="000000"/>
                <w:sz w:val="24"/>
                <w:szCs w:val="24"/>
                <w:lang w:val="fr"/>
              </w:rPr>
              <w:t>au</w:t>
            </w:r>
            <w:r>
              <w:rPr>
                <w:color w:val="000000"/>
                <w:sz w:val="24"/>
                <w:szCs w:val="24"/>
                <w:lang w:val="fr"/>
              </w:rPr>
              <w:t xml:space="preserve"> Maître d’Ouvrage </w:t>
            </w:r>
            <w:r w:rsidRPr="007D3698">
              <w:rPr>
                <w:color w:val="000000"/>
                <w:sz w:val="24"/>
                <w:szCs w:val="24"/>
                <w:lang w:val="fr"/>
              </w:rPr>
              <w:t xml:space="preserve">et </w:t>
            </w:r>
            <w:r w:rsidR="00997935">
              <w:rPr>
                <w:color w:val="000000"/>
                <w:sz w:val="24"/>
                <w:szCs w:val="24"/>
                <w:lang w:val="fr"/>
              </w:rPr>
              <w:t xml:space="preserve">à </w:t>
            </w:r>
            <w:r w:rsidRPr="007D3698">
              <w:rPr>
                <w:color w:val="000000"/>
                <w:sz w:val="24"/>
                <w:szCs w:val="24"/>
                <w:lang w:val="fr"/>
              </w:rPr>
              <w:t>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renvo</w:t>
            </w:r>
            <w:r>
              <w:rPr>
                <w:color w:val="000000"/>
                <w:sz w:val="24"/>
                <w:szCs w:val="24"/>
                <w:lang w:val="fr"/>
              </w:rPr>
              <w:t>yer</w:t>
            </w:r>
            <w:r w:rsidRPr="007D3698">
              <w:rPr>
                <w:color w:val="000000"/>
                <w:sz w:val="24"/>
                <w:szCs w:val="24"/>
                <w:lang w:val="fr"/>
              </w:rPr>
              <w:t xml:space="preserve"> la non-conformité </w:t>
            </w:r>
            <w:r>
              <w:rPr>
                <w:color w:val="000000"/>
                <w:sz w:val="24"/>
                <w:szCs w:val="24"/>
                <w:lang w:val="fr"/>
              </w:rPr>
              <w:t xml:space="preserve">au CRD </w:t>
            </w:r>
            <w:r w:rsidRPr="007D3698">
              <w:rPr>
                <w:color w:val="000000"/>
                <w:sz w:val="24"/>
                <w:szCs w:val="24"/>
                <w:lang w:val="fr"/>
              </w:rPr>
              <w:t xml:space="preserve">pour examen et décision en vertu de la sous-clause 20.12 </w:t>
            </w:r>
            <w:r w:rsidRPr="007D3698">
              <w:rPr>
                <w:i/>
                <w:color w:val="000000"/>
                <w:sz w:val="24"/>
                <w:szCs w:val="24"/>
                <w:lang w:val="fr"/>
              </w:rPr>
              <w:t>[</w:t>
            </w:r>
            <w:r w:rsidR="00C015F6">
              <w:rPr>
                <w:i/>
                <w:color w:val="000000"/>
                <w:sz w:val="24"/>
                <w:szCs w:val="24"/>
                <w:lang w:val="fr"/>
              </w:rPr>
              <w:t>Référé</w:t>
            </w:r>
            <w:r w:rsidRPr="007D3698">
              <w:rPr>
                <w:i/>
                <w:color w:val="000000"/>
                <w:sz w:val="24"/>
                <w:szCs w:val="24"/>
                <w:lang w:val="fr"/>
              </w:rPr>
              <w:t xml:space="preserve"> </w:t>
            </w:r>
            <w:r>
              <w:rPr>
                <w:i/>
                <w:color w:val="000000"/>
                <w:sz w:val="24"/>
                <w:szCs w:val="24"/>
                <w:lang w:val="fr"/>
              </w:rPr>
              <w:t>EAS</w:t>
            </w:r>
            <w:r w:rsidRPr="007D3698">
              <w:rPr>
                <w:i/>
                <w:color w:val="000000"/>
                <w:sz w:val="24"/>
                <w:szCs w:val="24"/>
                <w:lang w:val="fr"/>
              </w:rPr>
              <w:t>/</w:t>
            </w:r>
            <w:r>
              <w:rPr>
                <w:i/>
                <w:color w:val="000000"/>
                <w:sz w:val="24"/>
                <w:szCs w:val="24"/>
                <w:lang w:val="fr"/>
              </w:rPr>
              <w:t xml:space="preserve">HS </w:t>
            </w:r>
            <w:r w:rsidRPr="007D3698">
              <w:rPr>
                <w:i/>
                <w:color w:val="000000"/>
                <w:sz w:val="24"/>
                <w:szCs w:val="24"/>
                <w:lang w:val="fr"/>
              </w:rPr>
              <w:t>].</w:t>
            </w:r>
          </w:p>
        </w:tc>
      </w:tr>
      <w:tr w:rsidR="007A2391" w:rsidRPr="0000065A" w14:paraId="534B1CE6" w14:textId="77777777" w:rsidTr="00FF68BF">
        <w:tc>
          <w:tcPr>
            <w:tcW w:w="3239" w:type="dxa"/>
            <w:tcMar>
              <w:top w:w="57" w:type="dxa"/>
              <w:left w:w="57" w:type="dxa"/>
              <w:bottom w:w="57" w:type="dxa"/>
              <w:right w:w="57" w:type="dxa"/>
            </w:tcMar>
          </w:tcPr>
          <w:p w14:paraId="153B9F13" w14:textId="45D21555" w:rsidR="007A2391" w:rsidRPr="00DF7860" w:rsidRDefault="007A2391" w:rsidP="007A2391">
            <w:pPr>
              <w:pStyle w:val="Heading3"/>
              <w:spacing w:before="120" w:after="120"/>
              <w:rPr>
                <w:rFonts w:ascii="Times New Roman" w:hAnsi="Times New Roman" w:cs="Times New Roman"/>
                <w:bCs w:val="0"/>
                <w:sz w:val="24"/>
                <w:szCs w:val="20"/>
                <w:lang w:eastAsia="en-US"/>
              </w:rPr>
            </w:pPr>
            <w:bookmarkStart w:id="691" w:name="_Toc15459280"/>
            <w:r w:rsidRPr="00DF7860">
              <w:rPr>
                <w:rFonts w:ascii="Times New Roman" w:hAnsi="Times New Roman" w:cs="Times New Roman"/>
                <w:bCs w:val="0"/>
                <w:sz w:val="24"/>
                <w:szCs w:val="20"/>
                <w:lang w:eastAsia="en-US"/>
              </w:rPr>
              <w:t>Sous-clause 6.2</w:t>
            </w:r>
            <w:bookmarkEnd w:id="691"/>
            <w:r w:rsidR="00364728">
              <w:rPr>
                <w:rFonts w:ascii="Times New Roman" w:hAnsi="Times New Roman" w:cs="Times New Roman"/>
                <w:bCs w:val="0"/>
                <w:sz w:val="24"/>
                <w:szCs w:val="20"/>
                <w:lang w:eastAsia="en-US"/>
              </w:rPr>
              <w:t>7</w:t>
            </w:r>
          </w:p>
          <w:p w14:paraId="2B52651C" w14:textId="7EE6E2C8" w:rsidR="007A2391" w:rsidRPr="0000065A" w:rsidRDefault="007A2391" w:rsidP="007A2391">
            <w:pPr>
              <w:pStyle w:val="Heading3"/>
              <w:spacing w:before="120" w:after="120"/>
              <w:rPr>
                <w:color w:val="000000" w:themeColor="text1"/>
                <w:sz w:val="24"/>
              </w:rPr>
            </w:pPr>
            <w:bookmarkStart w:id="692" w:name="_Toc15459281"/>
            <w:r w:rsidRPr="00DF7860">
              <w:rPr>
                <w:rFonts w:ascii="Times New Roman" w:hAnsi="Times New Roman" w:cs="Times New Roman"/>
                <w:bCs w:val="0"/>
                <w:sz w:val="24"/>
                <w:szCs w:val="20"/>
                <w:lang w:eastAsia="en-US"/>
              </w:rPr>
              <w:t xml:space="preserve">Formation du </w:t>
            </w:r>
            <w:r>
              <w:rPr>
                <w:rFonts w:ascii="Times New Roman" w:hAnsi="Times New Roman" w:cs="Times New Roman"/>
                <w:bCs w:val="0"/>
                <w:sz w:val="24"/>
                <w:szCs w:val="20"/>
                <w:lang w:eastAsia="en-US"/>
              </w:rPr>
              <w:t>Personnel de</w:t>
            </w:r>
            <w:r w:rsidRPr="00DF7860">
              <w:rPr>
                <w:rFonts w:ascii="Times New Roman" w:hAnsi="Times New Roman" w:cs="Times New Roman"/>
                <w:bCs w:val="0"/>
                <w:sz w:val="24"/>
                <w:szCs w:val="20"/>
                <w:lang w:eastAsia="en-US"/>
              </w:rPr>
              <w:t xml:space="preserve"> l’</w:t>
            </w:r>
            <w:r>
              <w:rPr>
                <w:rFonts w:ascii="Times New Roman" w:hAnsi="Times New Roman" w:cs="Times New Roman"/>
                <w:bCs w:val="0"/>
                <w:sz w:val="24"/>
                <w:szCs w:val="20"/>
                <w:lang w:eastAsia="en-US"/>
              </w:rPr>
              <w:t>E</w:t>
            </w:r>
            <w:r w:rsidRPr="00DF7860">
              <w:rPr>
                <w:rFonts w:ascii="Times New Roman" w:hAnsi="Times New Roman" w:cs="Times New Roman"/>
                <w:bCs w:val="0"/>
                <w:sz w:val="24"/>
                <w:szCs w:val="20"/>
                <w:lang w:eastAsia="en-US"/>
              </w:rPr>
              <w:t>ntrepreneur</w:t>
            </w:r>
            <w:bookmarkEnd w:id="692"/>
          </w:p>
        </w:tc>
        <w:tc>
          <w:tcPr>
            <w:tcW w:w="7251" w:type="dxa"/>
            <w:tcMar>
              <w:top w:w="57" w:type="dxa"/>
              <w:left w:w="57" w:type="dxa"/>
              <w:bottom w:w="57" w:type="dxa"/>
              <w:right w:w="57" w:type="dxa"/>
            </w:tcMar>
          </w:tcPr>
          <w:p w14:paraId="1F81C643" w14:textId="3BEE54FF" w:rsidR="007A2391" w:rsidRPr="002B0628" w:rsidRDefault="007A2391" w:rsidP="007A2391">
            <w:pPr>
              <w:spacing w:after="120"/>
              <w:jc w:val="both"/>
              <w:rPr>
                <w:sz w:val="24"/>
                <w:szCs w:val="24"/>
              </w:rPr>
            </w:pPr>
            <w:r w:rsidRPr="002B0628">
              <w:rPr>
                <w:sz w:val="24"/>
                <w:szCs w:val="24"/>
              </w:rPr>
              <w:t xml:space="preserve">L’Entrepreneur doit fournir une formation appropriée au Personnel de l’Entrepreneur concerné sur les aspects ES du Marché, y compris une sensibilisation appropriée à l’interdiction de l’EAS et HS et à la formation en matière d’hygiène et de sécurité visée à la </w:t>
            </w:r>
            <w:r>
              <w:rPr>
                <w:sz w:val="24"/>
                <w:szCs w:val="24"/>
              </w:rPr>
              <w:t>sous-</w:t>
            </w:r>
            <w:r w:rsidRPr="002B0628">
              <w:rPr>
                <w:sz w:val="24"/>
                <w:szCs w:val="24"/>
              </w:rPr>
              <w:t>clause 4.8.</w:t>
            </w:r>
          </w:p>
          <w:p w14:paraId="509FB3E8" w14:textId="6E741B76" w:rsidR="007A2391" w:rsidRPr="002B0628" w:rsidRDefault="007A2391" w:rsidP="007A2391">
            <w:pPr>
              <w:spacing w:after="120"/>
              <w:jc w:val="both"/>
              <w:rPr>
                <w:sz w:val="24"/>
                <w:szCs w:val="24"/>
              </w:rPr>
            </w:pPr>
            <w:r w:rsidRPr="002B0628">
              <w:rPr>
                <w:sz w:val="24"/>
                <w:szCs w:val="24"/>
              </w:rPr>
              <w:t xml:space="preserve">Conformément aux Exigences du Maître d’Ouvrage ou aux instructions </w:t>
            </w:r>
            <w:r>
              <w:rPr>
                <w:sz w:val="24"/>
                <w:szCs w:val="24"/>
              </w:rPr>
              <w:t>du Représentant du Maître d’Ouvrage</w:t>
            </w:r>
            <w:r w:rsidRPr="002B0628">
              <w:rPr>
                <w:sz w:val="24"/>
                <w:szCs w:val="24"/>
              </w:rPr>
              <w:t xml:space="preserve">, l’Entrepreneur doit également permettre au Personnel de l’Entrepreneur concerné d’être formé aux aspects ES du Marché par le </w:t>
            </w:r>
            <w:r>
              <w:rPr>
                <w:sz w:val="24"/>
                <w:szCs w:val="24"/>
              </w:rPr>
              <w:t>P</w:t>
            </w:r>
            <w:r w:rsidRPr="002B0628">
              <w:rPr>
                <w:sz w:val="24"/>
                <w:szCs w:val="24"/>
              </w:rPr>
              <w:t>ersonnel du Maître d’Ouvrage.</w:t>
            </w:r>
          </w:p>
          <w:p w14:paraId="32326B4C" w14:textId="774E7BBE" w:rsidR="007A2391" w:rsidRPr="0000065A" w:rsidRDefault="007A2391" w:rsidP="007A2391">
            <w:pPr>
              <w:autoSpaceDE w:val="0"/>
              <w:autoSpaceDN w:val="0"/>
              <w:adjustRightInd w:val="0"/>
              <w:spacing w:before="120" w:after="120"/>
              <w:jc w:val="both"/>
              <w:rPr>
                <w:rFonts w:eastAsia="Arial Narrow"/>
                <w:color w:val="000000"/>
              </w:rPr>
            </w:pPr>
            <w:r w:rsidRPr="002B0628">
              <w:rPr>
                <w:sz w:val="24"/>
                <w:szCs w:val="24"/>
              </w:rPr>
              <w:t xml:space="preserve">L’Entrepreneur doit dispenser une formation sur l’EAS, y compris sa prévention, à tout membre de son personnel qui a un rôle de supervision des autres </w:t>
            </w:r>
            <w:r>
              <w:rPr>
                <w:sz w:val="24"/>
                <w:szCs w:val="24"/>
              </w:rPr>
              <w:t>P</w:t>
            </w:r>
            <w:r w:rsidRPr="002B0628">
              <w:rPr>
                <w:sz w:val="24"/>
                <w:szCs w:val="24"/>
              </w:rPr>
              <w:t>ersonnels de l’Entrepreneur.</w:t>
            </w:r>
          </w:p>
        </w:tc>
      </w:tr>
      <w:tr w:rsidR="007A2391" w:rsidRPr="0000065A" w14:paraId="10BDD9CD" w14:textId="77777777" w:rsidTr="00FF68BF">
        <w:tc>
          <w:tcPr>
            <w:tcW w:w="3239" w:type="dxa"/>
            <w:tcMar>
              <w:top w:w="57" w:type="dxa"/>
              <w:left w:w="57" w:type="dxa"/>
              <w:bottom w:w="57" w:type="dxa"/>
              <w:right w:w="57" w:type="dxa"/>
            </w:tcMar>
          </w:tcPr>
          <w:p w14:paraId="3F9425BC" w14:textId="18EE2E39" w:rsidR="007A2391" w:rsidRDefault="007A2391" w:rsidP="007A2391">
            <w:pPr>
              <w:pStyle w:val="S7Header2"/>
            </w:pPr>
            <w:bookmarkStart w:id="693" w:name="_Toc15459282"/>
            <w:r>
              <w:t>S</w:t>
            </w:r>
            <w:r w:rsidRPr="00A67B01">
              <w:t>ous-clause 7.3</w:t>
            </w:r>
            <w:bookmarkEnd w:id="693"/>
          </w:p>
          <w:p w14:paraId="03A078AD" w14:textId="641AA6DD" w:rsidR="007A2391" w:rsidRPr="006B4F31" w:rsidRDefault="007A2391" w:rsidP="007A2391">
            <w:pPr>
              <w:pStyle w:val="S7Header2"/>
            </w:pPr>
            <w:r w:rsidRPr="006B4F31">
              <w:t>Inspection</w:t>
            </w:r>
          </w:p>
        </w:tc>
        <w:tc>
          <w:tcPr>
            <w:tcW w:w="7251" w:type="dxa"/>
            <w:tcMar>
              <w:top w:w="57" w:type="dxa"/>
              <w:left w:w="57" w:type="dxa"/>
              <w:bottom w:w="57" w:type="dxa"/>
              <w:right w:w="57" w:type="dxa"/>
            </w:tcMar>
          </w:tcPr>
          <w:p w14:paraId="3E424583" w14:textId="159EED24" w:rsidR="007A2391" w:rsidRPr="006954EE" w:rsidRDefault="007A2391" w:rsidP="007A2391">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0F718311" w14:textId="0038A97E" w:rsidR="007A2391" w:rsidRPr="006954EE" w:rsidRDefault="007A2391" w:rsidP="007A2391">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Pr>
                <w:color w:val="000000"/>
                <w:sz w:val="24"/>
                <w:szCs w:val="24"/>
                <w:lang w:val="fr"/>
              </w:rPr>
              <w:t xml:space="preserve"> </w:t>
            </w:r>
            <w:r w:rsidRPr="006954EE">
              <w:rPr>
                <w:color w:val="000000"/>
                <w:sz w:val="24"/>
                <w:szCs w:val="24"/>
                <w:lang w:val="fr"/>
              </w:rPr>
              <w:t>».</w:t>
            </w:r>
          </w:p>
        </w:tc>
      </w:tr>
      <w:tr w:rsidR="007A2391" w:rsidRPr="0000065A" w14:paraId="1371138A" w14:textId="77777777" w:rsidTr="00FF68BF">
        <w:tc>
          <w:tcPr>
            <w:tcW w:w="3239" w:type="dxa"/>
            <w:tcMar>
              <w:top w:w="57" w:type="dxa"/>
              <w:left w:w="57" w:type="dxa"/>
              <w:bottom w:w="57" w:type="dxa"/>
              <w:right w:w="57" w:type="dxa"/>
            </w:tcMar>
          </w:tcPr>
          <w:p w14:paraId="5E5950E8" w14:textId="3700F14A" w:rsidR="007A2391" w:rsidRPr="006954EE" w:rsidRDefault="007A2391" w:rsidP="007A2391">
            <w:pPr>
              <w:pStyle w:val="S7Header2"/>
            </w:pPr>
            <w:bookmarkStart w:id="694" w:name="_Toc486845958"/>
            <w:r w:rsidRPr="006954EE">
              <w:t>Sous-clause 7.4</w:t>
            </w:r>
            <w:bookmarkEnd w:id="694"/>
          </w:p>
        </w:tc>
        <w:tc>
          <w:tcPr>
            <w:tcW w:w="7251" w:type="dxa"/>
            <w:tcMar>
              <w:top w:w="57" w:type="dxa"/>
              <w:left w:w="57" w:type="dxa"/>
              <w:bottom w:w="57" w:type="dxa"/>
              <w:right w:w="57" w:type="dxa"/>
            </w:tcMar>
          </w:tcPr>
          <w:p w14:paraId="2381C068" w14:textId="42760137" w:rsidR="007A2391" w:rsidRPr="006954EE" w:rsidRDefault="007A2391" w:rsidP="007A2391">
            <w:pPr>
              <w:pStyle w:val="ListParagraph"/>
              <w:spacing w:before="120" w:after="120"/>
              <w:ind w:left="0"/>
              <w:jc w:val="both"/>
              <w:rPr>
                <w:sz w:val="24"/>
                <w:szCs w:val="24"/>
              </w:rPr>
            </w:pPr>
            <w:r>
              <w:rPr>
                <w:b/>
                <w:sz w:val="24"/>
                <w:szCs w:val="24"/>
                <w:lang w:val="fr"/>
              </w:rPr>
              <w:t>Essais</w:t>
            </w:r>
          </w:p>
          <w:p w14:paraId="43BF0D61" w14:textId="44196D1A" w:rsidR="007A2391" w:rsidRPr="006954EE" w:rsidRDefault="007A2391" w:rsidP="007A2391">
            <w:pPr>
              <w:pStyle w:val="ListParagraph"/>
              <w:spacing w:before="120" w:after="120"/>
              <w:ind w:left="0"/>
              <w:jc w:val="both"/>
              <w:rPr>
                <w:sz w:val="24"/>
                <w:szCs w:val="24"/>
              </w:rPr>
            </w:pPr>
            <w:r w:rsidRPr="006954EE">
              <w:rPr>
                <w:sz w:val="24"/>
                <w:szCs w:val="24"/>
                <w:lang w:val="fr"/>
              </w:rPr>
              <w:t xml:space="preserve">Le deuxième alinéa </w:t>
            </w:r>
            <w:r>
              <w:rPr>
                <w:sz w:val="24"/>
                <w:szCs w:val="24"/>
                <w:lang w:val="fr"/>
              </w:rPr>
              <w:t xml:space="preserve">doit </w:t>
            </w:r>
            <w:r w:rsidRPr="006954EE">
              <w:rPr>
                <w:sz w:val="24"/>
                <w:szCs w:val="24"/>
                <w:lang w:val="fr"/>
              </w:rPr>
              <w:t>commence</w:t>
            </w:r>
            <w:r>
              <w:rPr>
                <w:sz w:val="24"/>
                <w:szCs w:val="24"/>
                <w:lang w:val="fr"/>
              </w:rPr>
              <w:t>r</w:t>
            </w:r>
            <w:r w:rsidRPr="006954EE">
              <w:rPr>
                <w:sz w:val="24"/>
                <w:szCs w:val="24"/>
                <w:lang w:val="fr"/>
              </w:rPr>
              <w:t xml:space="preserve"> comme</w:t>
            </w:r>
            <w:r>
              <w:rPr>
                <w:sz w:val="24"/>
                <w:szCs w:val="24"/>
                <w:lang w:val="fr"/>
              </w:rPr>
              <w:t xml:space="preserve"> suit</w:t>
            </w:r>
            <w:r w:rsidRPr="006954EE">
              <w:rPr>
                <w:sz w:val="24"/>
                <w:szCs w:val="24"/>
                <w:lang w:val="fr"/>
              </w:rPr>
              <w:t xml:space="preserve"> : «</w:t>
            </w:r>
            <w:r>
              <w:rPr>
                <w:sz w:val="24"/>
                <w:szCs w:val="24"/>
                <w:lang w:val="fr"/>
              </w:rPr>
              <w:t xml:space="preserve"> </w:t>
            </w:r>
            <w:r w:rsidRPr="006954EE">
              <w:rPr>
                <w:sz w:val="24"/>
                <w:szCs w:val="24"/>
                <w:lang w:val="fr"/>
              </w:rPr>
              <w:t xml:space="preserve">Sauf indication contraire dans le </w:t>
            </w:r>
            <w:r>
              <w:rPr>
                <w:sz w:val="24"/>
                <w:szCs w:val="24"/>
                <w:lang w:val="fr"/>
              </w:rPr>
              <w:t>Marché</w:t>
            </w:r>
            <w:r w:rsidRPr="006954EE">
              <w:rPr>
                <w:sz w:val="24"/>
                <w:szCs w:val="24"/>
                <w:lang w:val="fr"/>
              </w:rPr>
              <w:t>, l’</w:t>
            </w:r>
            <w:r>
              <w:rPr>
                <w:sz w:val="24"/>
                <w:szCs w:val="24"/>
                <w:lang w:val="fr"/>
              </w:rPr>
              <w:t>E</w:t>
            </w:r>
            <w:r w:rsidRPr="006954EE">
              <w:rPr>
                <w:sz w:val="24"/>
                <w:szCs w:val="24"/>
                <w:lang w:val="fr"/>
              </w:rPr>
              <w:t>ntrepreneur doit...».</w:t>
            </w:r>
          </w:p>
        </w:tc>
      </w:tr>
      <w:tr w:rsidR="007A2391" w:rsidRPr="0000065A" w14:paraId="318A5D0E" w14:textId="77777777" w:rsidTr="00FF68BF">
        <w:tc>
          <w:tcPr>
            <w:tcW w:w="3239" w:type="dxa"/>
            <w:tcMar>
              <w:top w:w="57" w:type="dxa"/>
              <w:left w:w="57" w:type="dxa"/>
              <w:bottom w:w="57" w:type="dxa"/>
              <w:right w:w="57" w:type="dxa"/>
            </w:tcMar>
          </w:tcPr>
          <w:p w14:paraId="74074BAE" w14:textId="3B9807C1" w:rsidR="007A2391" w:rsidRPr="00616A09" w:rsidRDefault="007A2391" w:rsidP="007A2391">
            <w:pPr>
              <w:pStyle w:val="S7Header2"/>
            </w:pPr>
            <w:bookmarkStart w:id="695" w:name="_Toc486845959"/>
            <w:r w:rsidRPr="00616A09">
              <w:t>Sous-clause 7.7</w:t>
            </w:r>
            <w:bookmarkEnd w:id="695"/>
          </w:p>
        </w:tc>
        <w:tc>
          <w:tcPr>
            <w:tcW w:w="7251" w:type="dxa"/>
            <w:tcMar>
              <w:top w:w="57" w:type="dxa"/>
              <w:left w:w="57" w:type="dxa"/>
              <w:bottom w:w="57" w:type="dxa"/>
              <w:right w:w="57" w:type="dxa"/>
            </w:tcMar>
          </w:tcPr>
          <w:p w14:paraId="56EF350A" w14:textId="7FA68535" w:rsidR="007A2391" w:rsidRPr="00B450B1" w:rsidRDefault="007A2391" w:rsidP="007A239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31D2B0F4" w14:textId="73412ABB" w:rsidR="007A2391" w:rsidRPr="00B450B1" w:rsidRDefault="007A2391" w:rsidP="007A2391">
            <w:pPr>
              <w:pStyle w:val="ListParagraph"/>
              <w:spacing w:before="120" w:after="120"/>
              <w:ind w:left="0"/>
              <w:jc w:val="both"/>
              <w:rPr>
                <w:sz w:val="24"/>
                <w:szCs w:val="24"/>
              </w:rPr>
            </w:pPr>
            <w:r w:rsidRPr="00B450B1">
              <w:rPr>
                <w:sz w:val="24"/>
                <w:szCs w:val="24"/>
                <w:lang w:val="fr"/>
              </w:rPr>
              <w:t xml:space="preserve">Le premier alinéa </w:t>
            </w:r>
            <w:r>
              <w:rPr>
                <w:sz w:val="24"/>
                <w:szCs w:val="24"/>
                <w:lang w:val="fr"/>
              </w:rPr>
              <w:t xml:space="preserve">doit </w:t>
            </w:r>
            <w:r w:rsidRPr="00B450B1">
              <w:rPr>
                <w:sz w:val="24"/>
                <w:szCs w:val="24"/>
                <w:lang w:val="fr"/>
              </w:rPr>
              <w:t>commence</w:t>
            </w:r>
            <w:r>
              <w:rPr>
                <w:sz w:val="24"/>
                <w:szCs w:val="24"/>
                <w:lang w:val="fr"/>
              </w:rPr>
              <w:t>r</w:t>
            </w:r>
            <w:r w:rsidRPr="00B450B1">
              <w:rPr>
                <w:sz w:val="24"/>
                <w:szCs w:val="24"/>
                <w:lang w:val="fr"/>
              </w:rPr>
              <w:t xml:space="preserve"> comme</w:t>
            </w:r>
            <w:r>
              <w:rPr>
                <w:sz w:val="24"/>
                <w:szCs w:val="24"/>
                <w:lang w:val="fr"/>
              </w:rPr>
              <w:t xml:space="preserve"> suit </w:t>
            </w:r>
            <w:r w:rsidRPr="00B450B1">
              <w:rPr>
                <w:sz w:val="24"/>
                <w:szCs w:val="24"/>
                <w:lang w:val="fr"/>
              </w:rPr>
              <w:t>: «</w:t>
            </w:r>
            <w:r>
              <w:rPr>
                <w:sz w:val="24"/>
                <w:szCs w:val="24"/>
                <w:lang w:val="fr"/>
              </w:rPr>
              <w:t xml:space="preserve"> </w:t>
            </w:r>
            <w:r w:rsidRPr="00B450B1">
              <w:rPr>
                <w:sz w:val="24"/>
                <w:szCs w:val="24"/>
                <w:lang w:val="fr"/>
              </w:rPr>
              <w:t>Sauf indication contraire dans le</w:t>
            </w:r>
            <w:r>
              <w:rPr>
                <w:sz w:val="24"/>
                <w:szCs w:val="24"/>
                <w:lang w:val="fr"/>
              </w:rPr>
              <w:t xml:space="preserve"> Marché</w:t>
            </w:r>
            <w:r w:rsidRPr="00B450B1">
              <w:rPr>
                <w:sz w:val="24"/>
                <w:szCs w:val="24"/>
                <w:lang w:val="fr"/>
              </w:rPr>
              <w:t>, ....</w:t>
            </w:r>
            <w:r>
              <w:rPr>
                <w:sz w:val="24"/>
                <w:szCs w:val="24"/>
                <w:lang w:val="fr"/>
              </w:rPr>
              <w:t> ».</w:t>
            </w:r>
            <w:r w:rsidRPr="00B450B1">
              <w:rPr>
                <w:sz w:val="24"/>
                <w:szCs w:val="24"/>
                <w:lang w:val="fr"/>
              </w:rPr>
              <w:t xml:space="preserve"> Plus loin dans chacun des points </w:t>
            </w:r>
            <w:r>
              <w:rPr>
                <w:sz w:val="24"/>
                <w:szCs w:val="24"/>
                <w:lang w:val="fr"/>
              </w:rPr>
              <w:t>(</w:t>
            </w:r>
            <w:r w:rsidRPr="00B450B1">
              <w:rPr>
                <w:sz w:val="24"/>
                <w:szCs w:val="24"/>
                <w:lang w:val="fr"/>
              </w:rPr>
              <w:t xml:space="preserve">b) et </w:t>
            </w:r>
            <w:r>
              <w:rPr>
                <w:sz w:val="24"/>
                <w:szCs w:val="24"/>
                <w:lang w:val="fr"/>
              </w:rPr>
              <w:t>(</w:t>
            </w:r>
            <w:r w:rsidRPr="00B450B1">
              <w:rPr>
                <w:sz w:val="24"/>
                <w:szCs w:val="24"/>
                <w:lang w:val="fr"/>
              </w:rPr>
              <w:t>c),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w:t>
            </w:r>
            <w:r>
              <w:rPr>
                <w:sz w:val="24"/>
                <w:szCs w:val="24"/>
                <w:lang w:val="fr"/>
              </w:rPr>
              <w:t xml:space="preserve"> est payé</w:t>
            </w:r>
            <w:r w:rsidRPr="00B450B1">
              <w:rPr>
                <w:sz w:val="24"/>
                <w:szCs w:val="24"/>
                <w:lang w:val="fr"/>
              </w:rPr>
              <w:t xml:space="preserve"> la valeur »</w:t>
            </w:r>
            <w:r>
              <w:rPr>
                <w:sz w:val="24"/>
                <w:szCs w:val="24"/>
                <w:lang w:val="fr"/>
              </w:rPr>
              <w:t xml:space="preserve"> </w:t>
            </w:r>
            <w:r w:rsidRPr="00B450B1">
              <w:rPr>
                <w:sz w:val="24"/>
                <w:szCs w:val="24"/>
                <w:lang w:val="fr"/>
              </w:rPr>
              <w:t>est remplacé par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 est payé la valeur correspondante</w:t>
            </w:r>
            <w:r>
              <w:rPr>
                <w:sz w:val="24"/>
                <w:szCs w:val="24"/>
                <w:lang w:val="fr"/>
              </w:rPr>
              <w:t xml:space="preserve"> </w:t>
            </w:r>
            <w:r w:rsidRPr="00B450B1">
              <w:rPr>
                <w:sz w:val="24"/>
                <w:szCs w:val="24"/>
                <w:lang w:val="fr"/>
              </w:rPr>
              <w:t xml:space="preserve">». </w:t>
            </w:r>
          </w:p>
          <w:p w14:paraId="7ADB3ED4" w14:textId="77777777" w:rsidR="007A2391" w:rsidRPr="00B450B1" w:rsidRDefault="007A2391" w:rsidP="007A2391">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41FC5E6A" w:rsidR="007A2391" w:rsidRPr="00B450B1" w:rsidRDefault="007A2391" w:rsidP="007A2391">
            <w:pPr>
              <w:pStyle w:val="ListParagraph"/>
              <w:spacing w:before="120" w:after="120"/>
              <w:ind w:left="0"/>
              <w:jc w:val="both"/>
              <w:rPr>
                <w:sz w:val="24"/>
                <w:szCs w:val="24"/>
              </w:rPr>
            </w:pPr>
            <w:r w:rsidRPr="00B450B1">
              <w:rPr>
                <w:sz w:val="24"/>
                <w:szCs w:val="24"/>
                <w:lang w:val="fr"/>
              </w:rPr>
              <w:t>«</w:t>
            </w:r>
            <w:r>
              <w:rPr>
                <w:sz w:val="24"/>
                <w:szCs w:val="24"/>
                <w:lang w:val="fr"/>
              </w:rPr>
              <w:t xml:space="preserve"> </w:t>
            </w:r>
            <w:r w:rsidRPr="00B450B1">
              <w:rPr>
                <w:sz w:val="24"/>
                <w:szCs w:val="24"/>
                <w:lang w:val="fr"/>
              </w:rPr>
              <w:t>Pour éviter tout doute, les véhicules, camions, équipements mobiles d</w:t>
            </w:r>
            <w:r>
              <w:rPr>
                <w:sz w:val="24"/>
                <w:szCs w:val="24"/>
                <w:lang w:val="fr"/>
              </w:rPr>
              <w:t>es installations et du Chantier</w:t>
            </w:r>
            <w:r w:rsidRPr="00B450B1">
              <w:rPr>
                <w:sz w:val="24"/>
                <w:szCs w:val="24"/>
                <w:lang w:val="fr"/>
              </w:rPr>
              <w:t xml:space="preserve"> (autres que l</w:t>
            </w:r>
            <w:r>
              <w:rPr>
                <w:sz w:val="24"/>
                <w:szCs w:val="24"/>
                <w:lang w:val="fr"/>
              </w:rPr>
              <w:t xml:space="preserve">es installations </w:t>
            </w:r>
            <w:r w:rsidRPr="00B450B1">
              <w:rPr>
                <w:sz w:val="24"/>
                <w:szCs w:val="24"/>
                <w:lang w:val="fr"/>
              </w:rPr>
              <w:t>mobile</w:t>
            </w:r>
            <w:r>
              <w:rPr>
                <w:sz w:val="24"/>
                <w:szCs w:val="24"/>
                <w:lang w:val="fr"/>
              </w:rPr>
              <w:t>s</w:t>
            </w:r>
            <w:r w:rsidRPr="00B450B1">
              <w:rPr>
                <w:sz w:val="24"/>
                <w:szCs w:val="24"/>
                <w:lang w:val="fr"/>
              </w:rPr>
              <w:t xml:space="preserve"> temporaire</w:t>
            </w:r>
            <w:r>
              <w:rPr>
                <w:sz w:val="24"/>
                <w:szCs w:val="24"/>
                <w:lang w:val="fr"/>
              </w:rPr>
              <w:t>s</w:t>
            </w:r>
            <w:r w:rsidRPr="00B450B1">
              <w:rPr>
                <w:sz w:val="24"/>
                <w:szCs w:val="24"/>
                <w:lang w:val="fr"/>
              </w:rPr>
              <w:t xml:space="preserve"> et l’équipement temporaire du </w:t>
            </w:r>
            <w:r>
              <w:rPr>
                <w:sz w:val="24"/>
                <w:szCs w:val="24"/>
                <w:lang w:val="fr"/>
              </w:rPr>
              <w:t>Chantier</w:t>
            </w:r>
            <w:r w:rsidRPr="00B450B1">
              <w:rPr>
                <w:sz w:val="24"/>
                <w:szCs w:val="24"/>
                <w:lang w:val="fr"/>
              </w:rPr>
              <w:t xml:space="preserve"> amené</w:t>
            </w:r>
            <w:r>
              <w:rPr>
                <w:sz w:val="24"/>
                <w:szCs w:val="24"/>
                <w:lang w:val="fr"/>
              </w:rPr>
              <w:t>s</w:t>
            </w:r>
            <w:r w:rsidRPr="00B450B1">
              <w:rPr>
                <w:sz w:val="24"/>
                <w:szCs w:val="24"/>
                <w:lang w:val="fr"/>
              </w:rPr>
              <w:t xml:space="preserve"> sur le </w:t>
            </w:r>
            <w:r>
              <w:rPr>
                <w:sz w:val="24"/>
                <w:szCs w:val="24"/>
                <w:lang w:val="fr"/>
              </w:rPr>
              <w:t>Chantier</w:t>
            </w:r>
            <w:r w:rsidRPr="00B450B1">
              <w:rPr>
                <w:sz w:val="24"/>
                <w:szCs w:val="24"/>
                <w:lang w:val="fr"/>
              </w:rPr>
              <w:t xml:space="preserve"> pour entreprendre des tâches correctives spécifiques), les</w:t>
            </w:r>
            <w:r>
              <w:rPr>
                <w:sz w:val="24"/>
                <w:szCs w:val="24"/>
                <w:lang w:val="fr"/>
              </w:rPr>
              <w:t xml:space="preserve"> </w:t>
            </w:r>
            <w:r w:rsidRPr="00B450B1">
              <w:rPr>
                <w:sz w:val="24"/>
                <w:szCs w:val="24"/>
                <w:lang w:val="fr"/>
              </w:rPr>
              <w:t>outils, l’équipement de bureau, les logiciels et les consommables de bureau utilisés par l’</w:t>
            </w:r>
            <w:r>
              <w:rPr>
                <w:sz w:val="24"/>
                <w:szCs w:val="24"/>
                <w:lang w:val="fr"/>
              </w:rPr>
              <w:t>E</w:t>
            </w:r>
            <w:r w:rsidRPr="00B450B1">
              <w:rPr>
                <w:sz w:val="24"/>
                <w:szCs w:val="24"/>
                <w:lang w:val="fr"/>
              </w:rPr>
              <w:t>ntrepreneur pour le</w:t>
            </w:r>
            <w:r>
              <w:rPr>
                <w:sz w:val="24"/>
                <w:szCs w:val="24"/>
                <w:lang w:val="fr"/>
              </w:rPr>
              <w:t>s S</w:t>
            </w:r>
            <w:r w:rsidRPr="00B450B1">
              <w:rPr>
                <w:sz w:val="24"/>
                <w:szCs w:val="24"/>
                <w:lang w:val="fr"/>
              </w:rPr>
              <w:t>ervice</w:t>
            </w:r>
            <w:r>
              <w:rPr>
                <w:sz w:val="24"/>
                <w:szCs w:val="24"/>
                <w:lang w:val="fr"/>
              </w:rPr>
              <w:t>s</w:t>
            </w:r>
            <w:r w:rsidRPr="00B450B1">
              <w:rPr>
                <w:sz w:val="24"/>
                <w:szCs w:val="24"/>
                <w:lang w:val="fr"/>
              </w:rPr>
              <w:t xml:space="preserve"> d’</w:t>
            </w:r>
            <w:r>
              <w:rPr>
                <w:sz w:val="24"/>
                <w:szCs w:val="24"/>
                <w:lang w:val="fr"/>
              </w:rPr>
              <w:t>E</w:t>
            </w:r>
            <w:r w:rsidRPr="00B450B1">
              <w:rPr>
                <w:sz w:val="24"/>
                <w:szCs w:val="24"/>
                <w:lang w:val="fr"/>
              </w:rPr>
              <w:t>xploitation dev</w:t>
            </w:r>
            <w:r>
              <w:rPr>
                <w:sz w:val="24"/>
                <w:szCs w:val="24"/>
                <w:lang w:val="fr"/>
              </w:rPr>
              <w:t>iendront</w:t>
            </w:r>
            <w:r w:rsidRPr="00B450B1">
              <w:rPr>
                <w:sz w:val="24"/>
                <w:szCs w:val="24"/>
                <w:lang w:val="fr"/>
              </w:rPr>
              <w:t xml:space="preserve"> la propriété d</w:t>
            </w:r>
            <w:r>
              <w:rPr>
                <w:sz w:val="24"/>
                <w:szCs w:val="24"/>
                <w:lang w:val="fr"/>
              </w:rPr>
              <w:t>u Maître d’Ouvrage</w:t>
            </w:r>
            <w:r w:rsidRPr="00B450B1">
              <w:rPr>
                <w:sz w:val="24"/>
                <w:szCs w:val="24"/>
                <w:lang w:val="fr"/>
              </w:rPr>
              <w:t xml:space="preserve">. Les véhicules utilisés pour le transport </w:t>
            </w:r>
            <w:r>
              <w:rPr>
                <w:sz w:val="24"/>
                <w:szCs w:val="24"/>
                <w:lang w:val="fr"/>
              </w:rPr>
              <w:t xml:space="preserve">personnel </w:t>
            </w:r>
            <w:r w:rsidRPr="00B450B1">
              <w:rPr>
                <w:sz w:val="24"/>
                <w:szCs w:val="24"/>
                <w:lang w:val="fr"/>
              </w:rPr>
              <w:t xml:space="preserve">du </w:t>
            </w:r>
            <w:r>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les ordinateurs et les appareils mobiles affectés à l’utilisation personnelle du </w:t>
            </w:r>
            <w:r>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w:t>
            </w:r>
            <w:r>
              <w:rPr>
                <w:sz w:val="24"/>
                <w:szCs w:val="24"/>
                <w:lang w:val="fr"/>
              </w:rPr>
              <w:t xml:space="preserve">resteront la propriété de </w:t>
            </w:r>
            <w:r w:rsidRPr="00B450B1">
              <w:rPr>
                <w:sz w:val="24"/>
                <w:szCs w:val="24"/>
                <w:lang w:val="fr"/>
              </w:rPr>
              <w:t>l’</w:t>
            </w:r>
            <w:r>
              <w:rPr>
                <w:sz w:val="24"/>
                <w:szCs w:val="24"/>
                <w:lang w:val="fr"/>
              </w:rPr>
              <w:t>E</w:t>
            </w:r>
            <w:r w:rsidRPr="00B450B1">
              <w:rPr>
                <w:sz w:val="24"/>
                <w:szCs w:val="24"/>
                <w:lang w:val="fr"/>
              </w:rPr>
              <w:t>ntrepreneur.</w:t>
            </w:r>
          </w:p>
          <w:p w14:paraId="3321C4DF" w14:textId="6BC70CE3" w:rsidR="007A2391" w:rsidRPr="00B450B1" w:rsidRDefault="007A2391" w:rsidP="007A2391">
            <w:pPr>
              <w:pStyle w:val="ListParagraph"/>
              <w:spacing w:before="120" w:after="120"/>
              <w:ind w:left="0"/>
              <w:jc w:val="both"/>
              <w:rPr>
                <w:sz w:val="24"/>
                <w:szCs w:val="24"/>
              </w:rPr>
            </w:pPr>
            <w:r w:rsidRPr="00B450B1">
              <w:rPr>
                <w:sz w:val="24"/>
                <w:szCs w:val="24"/>
                <w:lang w:val="fr"/>
              </w:rPr>
              <w:t>L’</w:t>
            </w:r>
            <w:r>
              <w:rPr>
                <w:sz w:val="24"/>
                <w:szCs w:val="24"/>
                <w:lang w:val="fr"/>
              </w:rPr>
              <w:t>E</w:t>
            </w:r>
            <w:r w:rsidRPr="00B450B1">
              <w:rPr>
                <w:sz w:val="24"/>
                <w:szCs w:val="24"/>
                <w:lang w:val="fr"/>
              </w:rPr>
              <w:t xml:space="preserve">ntrepreneur doit tenir à jour les inventaires de </w:t>
            </w:r>
            <w:r>
              <w:rPr>
                <w:sz w:val="24"/>
                <w:szCs w:val="24"/>
                <w:lang w:val="fr"/>
              </w:rPr>
              <w:t>Matériels</w:t>
            </w:r>
            <w:r w:rsidRPr="00B450B1">
              <w:rPr>
                <w:sz w:val="24"/>
                <w:szCs w:val="24"/>
                <w:lang w:val="fr"/>
              </w:rPr>
              <w:t xml:space="preserve">, des </w:t>
            </w:r>
            <w:r>
              <w:rPr>
                <w:sz w:val="24"/>
                <w:szCs w:val="24"/>
                <w:lang w:val="fr"/>
              </w:rPr>
              <w:t>M</w:t>
            </w:r>
            <w:r w:rsidRPr="00B450B1">
              <w:rPr>
                <w:sz w:val="24"/>
                <w:szCs w:val="24"/>
                <w:lang w:val="fr"/>
              </w:rPr>
              <w:t xml:space="preserve">atériaux et des </w:t>
            </w:r>
            <w:r>
              <w:rPr>
                <w:sz w:val="24"/>
                <w:szCs w:val="24"/>
                <w:lang w:val="fr"/>
              </w:rPr>
              <w:t>Ouvrages Provisoires</w:t>
            </w:r>
            <w:r w:rsidRPr="00B450B1">
              <w:rPr>
                <w:sz w:val="24"/>
                <w:szCs w:val="24"/>
                <w:lang w:val="fr"/>
              </w:rPr>
              <w:t xml:space="preserve"> de l’</w:t>
            </w:r>
            <w:r>
              <w:rPr>
                <w:sz w:val="24"/>
                <w:szCs w:val="24"/>
                <w:lang w:val="fr"/>
              </w:rPr>
              <w:t>E</w:t>
            </w:r>
            <w:r w:rsidRPr="00B450B1">
              <w:rPr>
                <w:sz w:val="24"/>
                <w:szCs w:val="24"/>
                <w:lang w:val="fr"/>
              </w:rPr>
              <w:t>ntrepreneur tout au long de la durée du</w:t>
            </w:r>
            <w:r>
              <w:rPr>
                <w:sz w:val="24"/>
                <w:szCs w:val="24"/>
                <w:lang w:val="fr"/>
              </w:rPr>
              <w:t xml:space="preserve"> Marché</w:t>
            </w:r>
            <w:r w:rsidRPr="00B450B1">
              <w:rPr>
                <w:sz w:val="24"/>
                <w:szCs w:val="24"/>
                <w:lang w:val="fr"/>
              </w:rPr>
              <w:t>.</w:t>
            </w:r>
            <w:r>
              <w:rPr>
                <w:sz w:val="24"/>
                <w:szCs w:val="24"/>
                <w:lang w:val="fr"/>
              </w:rPr>
              <w:t> »</w:t>
            </w:r>
          </w:p>
        </w:tc>
      </w:tr>
      <w:tr w:rsidR="007A2391" w:rsidRPr="0000065A" w14:paraId="46FF4FB1" w14:textId="77777777" w:rsidTr="00FF68BF">
        <w:tc>
          <w:tcPr>
            <w:tcW w:w="3239" w:type="dxa"/>
            <w:tcMar>
              <w:top w:w="57" w:type="dxa"/>
              <w:left w:w="57" w:type="dxa"/>
              <w:bottom w:w="57" w:type="dxa"/>
              <w:right w:w="57" w:type="dxa"/>
            </w:tcMar>
          </w:tcPr>
          <w:p w14:paraId="2420A4D9" w14:textId="60AA6D1E" w:rsidR="007A2391" w:rsidRPr="00616A09" w:rsidRDefault="007A2391" w:rsidP="007A2391">
            <w:pPr>
              <w:pStyle w:val="S7Header2"/>
            </w:pPr>
            <w:bookmarkStart w:id="696" w:name="_Toc486845960"/>
            <w:r w:rsidRPr="00616A09">
              <w:t>Sous-clause 8.1</w:t>
            </w:r>
            <w:bookmarkEnd w:id="696"/>
          </w:p>
        </w:tc>
        <w:tc>
          <w:tcPr>
            <w:tcW w:w="7251" w:type="dxa"/>
            <w:tcMar>
              <w:top w:w="57" w:type="dxa"/>
              <w:left w:w="57" w:type="dxa"/>
              <w:bottom w:w="57" w:type="dxa"/>
              <w:right w:w="57" w:type="dxa"/>
            </w:tcMar>
          </w:tcPr>
          <w:p w14:paraId="1360EC9B" w14:textId="79F751B1" w:rsidR="007A2391" w:rsidRPr="00643F56" w:rsidRDefault="007A2391" w:rsidP="007A2391">
            <w:pPr>
              <w:pStyle w:val="ListParagraph"/>
              <w:spacing w:before="120" w:after="120"/>
              <w:ind w:left="0"/>
              <w:jc w:val="both"/>
              <w:rPr>
                <w:sz w:val="24"/>
                <w:szCs w:val="24"/>
              </w:rPr>
            </w:pPr>
            <w:r w:rsidRPr="00643F56">
              <w:rPr>
                <w:b/>
                <w:sz w:val="24"/>
                <w:szCs w:val="24"/>
                <w:lang w:val="fr"/>
              </w:rPr>
              <w:t>D</w:t>
            </w:r>
            <w:r>
              <w:rPr>
                <w:b/>
                <w:sz w:val="24"/>
                <w:szCs w:val="24"/>
                <w:lang w:val="fr"/>
              </w:rPr>
              <w:t>ate de Démarrage</w:t>
            </w:r>
          </w:p>
          <w:p w14:paraId="0861ACA3" w14:textId="6B0A0174" w:rsidR="007A2391" w:rsidRPr="00643F56" w:rsidRDefault="007A2391" w:rsidP="007A2391">
            <w:pPr>
              <w:pStyle w:val="ListParagraph"/>
              <w:spacing w:before="120" w:after="120"/>
              <w:ind w:left="0"/>
              <w:jc w:val="both"/>
              <w:rPr>
                <w:sz w:val="24"/>
                <w:szCs w:val="24"/>
              </w:rPr>
            </w:pPr>
            <w:r w:rsidRPr="00643F56">
              <w:rPr>
                <w:sz w:val="24"/>
                <w:szCs w:val="24"/>
                <w:lang w:val="fr"/>
              </w:rPr>
              <w:t xml:space="preserve">La sous-clause est remplacée dans son intégralité par </w:t>
            </w:r>
            <w:r>
              <w:rPr>
                <w:sz w:val="24"/>
                <w:szCs w:val="24"/>
                <w:lang w:val="fr"/>
              </w:rPr>
              <w:t>ce qui suit</w:t>
            </w:r>
            <w:r w:rsidRPr="00643F56">
              <w:rPr>
                <w:sz w:val="24"/>
                <w:szCs w:val="24"/>
                <w:lang w:val="fr"/>
              </w:rPr>
              <w:t xml:space="preserve"> :</w:t>
            </w:r>
          </w:p>
          <w:p w14:paraId="262890C7" w14:textId="2005E62B" w:rsidR="007A2391" w:rsidRPr="00643F56" w:rsidRDefault="007A2391" w:rsidP="007A2391">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b/>
                <w:sz w:val="24"/>
                <w:szCs w:val="24"/>
                <w:lang w:val="fr"/>
              </w:rPr>
              <w:t xml:space="preserve">8.1 </w:t>
            </w:r>
            <w:r>
              <w:rPr>
                <w:b/>
                <w:sz w:val="24"/>
                <w:szCs w:val="24"/>
                <w:lang w:val="fr"/>
              </w:rPr>
              <w:t>Date de Démarrage</w:t>
            </w:r>
          </w:p>
          <w:p w14:paraId="7D46F888" w14:textId="1D01B77B" w:rsidR="007A2391" w:rsidRPr="00643F56" w:rsidRDefault="007A2391" w:rsidP="007A2391">
            <w:pPr>
              <w:pStyle w:val="ListParagraph"/>
              <w:spacing w:before="120" w:after="120"/>
              <w:ind w:left="0"/>
              <w:jc w:val="both"/>
              <w:rPr>
                <w:sz w:val="24"/>
                <w:szCs w:val="24"/>
              </w:rPr>
            </w:pPr>
            <w:r w:rsidRPr="00643F56">
              <w:rPr>
                <w:sz w:val="24"/>
                <w:szCs w:val="24"/>
                <w:lang w:val="fr"/>
              </w:rPr>
              <w:t xml:space="preserve">Sauf indication contraire dans le </w:t>
            </w:r>
            <w:r>
              <w:rPr>
                <w:sz w:val="24"/>
                <w:szCs w:val="24"/>
                <w:lang w:val="fr"/>
              </w:rPr>
              <w:t>Marché</w:t>
            </w:r>
            <w:r w:rsidRPr="00643F56">
              <w:rPr>
                <w:sz w:val="24"/>
                <w:szCs w:val="24"/>
                <w:lang w:val="fr"/>
              </w:rPr>
              <w:t xml:space="preserve">, la </w:t>
            </w:r>
            <w:r>
              <w:rPr>
                <w:sz w:val="24"/>
                <w:szCs w:val="24"/>
                <w:lang w:val="fr"/>
              </w:rPr>
              <w:t>D</w:t>
            </w:r>
            <w:r w:rsidRPr="00643F56">
              <w:rPr>
                <w:sz w:val="24"/>
                <w:szCs w:val="24"/>
                <w:lang w:val="fr"/>
              </w:rPr>
              <w:t xml:space="preserve">ate de </w:t>
            </w:r>
            <w:r>
              <w:rPr>
                <w:sz w:val="24"/>
                <w:szCs w:val="24"/>
                <w:lang w:val="fr"/>
              </w:rPr>
              <w:t>D</w:t>
            </w:r>
            <w:r w:rsidRPr="00643F56">
              <w:rPr>
                <w:sz w:val="24"/>
                <w:szCs w:val="24"/>
                <w:lang w:val="fr"/>
              </w:rPr>
              <w:t>é</w:t>
            </w:r>
            <w:r>
              <w:rPr>
                <w:sz w:val="24"/>
                <w:szCs w:val="24"/>
                <w:lang w:val="fr"/>
              </w:rPr>
              <w:t>marrage</w:t>
            </w:r>
            <w:r w:rsidRPr="00643F56">
              <w:rPr>
                <w:sz w:val="24"/>
                <w:szCs w:val="24"/>
                <w:lang w:val="fr"/>
              </w:rPr>
              <w:t xml:space="preserve"> est la date à laquelle les conditions suivantes ont toutes été remplies et la notification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enregistrant l’accord des deux </w:t>
            </w:r>
            <w:r>
              <w:rPr>
                <w:sz w:val="24"/>
                <w:szCs w:val="24"/>
                <w:lang w:val="fr"/>
              </w:rPr>
              <w:t>P</w:t>
            </w:r>
            <w:r w:rsidRPr="00643F56">
              <w:rPr>
                <w:sz w:val="24"/>
                <w:szCs w:val="24"/>
                <w:lang w:val="fr"/>
              </w:rPr>
              <w:t>arties sur cette réalisation et l’instruction de commencer les travaux est reçue par l’</w:t>
            </w:r>
            <w:r>
              <w:rPr>
                <w:sz w:val="24"/>
                <w:szCs w:val="24"/>
                <w:lang w:val="fr"/>
              </w:rPr>
              <w:t>E</w:t>
            </w:r>
            <w:r w:rsidRPr="00643F56">
              <w:rPr>
                <w:sz w:val="24"/>
                <w:szCs w:val="24"/>
                <w:lang w:val="fr"/>
              </w:rPr>
              <w:t>ntrepreneur</w:t>
            </w:r>
            <w:r>
              <w:rPr>
                <w:sz w:val="24"/>
                <w:szCs w:val="24"/>
                <w:lang w:val="fr"/>
              </w:rPr>
              <w:t xml:space="preserve"> </w:t>
            </w:r>
            <w:r w:rsidRPr="00643F56">
              <w:rPr>
                <w:sz w:val="24"/>
                <w:szCs w:val="24"/>
                <w:lang w:val="fr"/>
              </w:rPr>
              <w:t>:</w:t>
            </w:r>
          </w:p>
          <w:p w14:paraId="26B97C3C" w14:textId="71D0CB32" w:rsidR="007A2391" w:rsidRPr="000E6219" w:rsidRDefault="007A2391" w:rsidP="00877C0E">
            <w:pPr>
              <w:pStyle w:val="ListParagraph"/>
              <w:numPr>
                <w:ilvl w:val="1"/>
                <w:numId w:val="105"/>
              </w:numPr>
              <w:spacing w:before="120" w:after="120"/>
              <w:ind w:left="501"/>
              <w:jc w:val="both"/>
              <w:rPr>
                <w:sz w:val="24"/>
                <w:szCs w:val="24"/>
              </w:rPr>
            </w:pPr>
            <w:r w:rsidRPr="000E6219">
              <w:rPr>
                <w:sz w:val="24"/>
                <w:szCs w:val="24"/>
                <w:lang w:val="fr"/>
              </w:rPr>
              <w:t>la signature de l’</w:t>
            </w:r>
            <w:r>
              <w:rPr>
                <w:sz w:val="24"/>
                <w:szCs w:val="24"/>
                <w:lang w:val="fr"/>
              </w:rPr>
              <w:t>Acte d’Engagement</w:t>
            </w:r>
            <w:r w:rsidRPr="000E6219">
              <w:rPr>
                <w:sz w:val="24"/>
                <w:szCs w:val="24"/>
                <w:lang w:val="fr"/>
              </w:rPr>
              <w:t xml:space="preserve"> par les deux </w:t>
            </w:r>
            <w:r>
              <w:rPr>
                <w:sz w:val="24"/>
                <w:szCs w:val="24"/>
                <w:lang w:val="fr"/>
              </w:rPr>
              <w:t>P</w:t>
            </w:r>
            <w:r w:rsidRPr="000E6219">
              <w:rPr>
                <w:sz w:val="24"/>
                <w:szCs w:val="24"/>
                <w:lang w:val="fr"/>
              </w:rPr>
              <w:t xml:space="preserve">arties et, au besoin, l’approbation du </w:t>
            </w:r>
            <w:r>
              <w:rPr>
                <w:sz w:val="24"/>
                <w:szCs w:val="24"/>
                <w:lang w:val="fr"/>
              </w:rPr>
              <w:t>Marché</w:t>
            </w:r>
            <w:r w:rsidRPr="000E6219">
              <w:rPr>
                <w:sz w:val="24"/>
                <w:szCs w:val="24"/>
                <w:lang w:val="fr"/>
              </w:rPr>
              <w:t xml:space="preserve"> par les autorités compétentes du </w:t>
            </w:r>
            <w:r>
              <w:rPr>
                <w:sz w:val="24"/>
                <w:szCs w:val="24"/>
                <w:lang w:val="fr"/>
              </w:rPr>
              <w:t>P</w:t>
            </w:r>
            <w:r w:rsidRPr="000E6219">
              <w:rPr>
                <w:sz w:val="24"/>
                <w:szCs w:val="24"/>
                <w:lang w:val="fr"/>
              </w:rPr>
              <w:t>ays;</w:t>
            </w:r>
          </w:p>
          <w:p w14:paraId="34DFC2F8" w14:textId="61683EB7" w:rsidR="007A2391" w:rsidRPr="000E6219" w:rsidRDefault="007A2391" w:rsidP="00877C0E">
            <w:pPr>
              <w:pStyle w:val="ListParagraph"/>
              <w:numPr>
                <w:ilvl w:val="1"/>
                <w:numId w:val="105"/>
              </w:numPr>
              <w:spacing w:before="120" w:after="120"/>
              <w:ind w:left="501"/>
              <w:jc w:val="both"/>
              <w:rPr>
                <w:sz w:val="24"/>
                <w:szCs w:val="24"/>
              </w:rPr>
            </w:pPr>
            <w:r w:rsidRPr="000E6219">
              <w:rPr>
                <w:sz w:val="24"/>
                <w:szCs w:val="24"/>
                <w:lang w:val="fr"/>
              </w:rPr>
              <w:t>la remise à l’</w:t>
            </w:r>
            <w:r>
              <w:rPr>
                <w:sz w:val="24"/>
                <w:szCs w:val="24"/>
                <w:lang w:val="fr"/>
              </w:rPr>
              <w:t>E</w:t>
            </w:r>
            <w:r w:rsidRPr="000E6219">
              <w:rPr>
                <w:sz w:val="24"/>
                <w:szCs w:val="24"/>
                <w:lang w:val="fr"/>
              </w:rPr>
              <w:t xml:space="preserve">ntrepreneur d’éléments de preuve raisonnables des </w:t>
            </w:r>
            <w:r>
              <w:rPr>
                <w:sz w:val="24"/>
                <w:szCs w:val="24"/>
                <w:lang w:val="fr"/>
              </w:rPr>
              <w:t>disposition</w:t>
            </w:r>
            <w:r w:rsidRPr="000E6219">
              <w:rPr>
                <w:sz w:val="24"/>
                <w:szCs w:val="24"/>
                <w:lang w:val="fr"/>
              </w:rPr>
              <w:t>s financi</w:t>
            </w:r>
            <w:r>
              <w:rPr>
                <w:sz w:val="24"/>
                <w:szCs w:val="24"/>
                <w:lang w:val="fr"/>
              </w:rPr>
              <w:t>ère</w:t>
            </w:r>
            <w:r w:rsidRPr="000E6219">
              <w:rPr>
                <w:sz w:val="24"/>
                <w:szCs w:val="24"/>
                <w:lang w:val="fr"/>
              </w:rPr>
              <w:t>s d</w:t>
            </w:r>
            <w:r>
              <w:rPr>
                <w:sz w:val="24"/>
                <w:szCs w:val="24"/>
                <w:lang w:val="fr"/>
              </w:rPr>
              <w:t>u Maître d’Ouvrage</w:t>
            </w:r>
            <w:r w:rsidRPr="00002234">
              <w:rPr>
                <w:sz w:val="24"/>
                <w:szCs w:val="24"/>
                <w:lang w:val="fr"/>
              </w:rPr>
              <w:t xml:space="preserve"> </w:t>
            </w:r>
            <w:r w:rsidRPr="000E6219">
              <w:rPr>
                <w:sz w:val="24"/>
                <w:szCs w:val="24"/>
                <w:lang w:val="fr"/>
              </w:rPr>
              <w:t>(en vertu de la sous-clause 2.4 [</w:t>
            </w:r>
            <w:r w:rsidRPr="000C1F9C">
              <w:rPr>
                <w:i/>
                <w:iCs/>
                <w:sz w:val="24"/>
                <w:szCs w:val="24"/>
                <w:lang w:val="fr"/>
              </w:rPr>
              <w:t>Dispositions financières du Maître d’Ouvrage</w:t>
            </w:r>
            <w:r>
              <w:rPr>
                <w:sz w:val="24"/>
                <w:szCs w:val="24"/>
                <w:lang w:val="fr"/>
              </w:rPr>
              <w:t>]</w:t>
            </w:r>
            <w:r w:rsidRPr="000E6219">
              <w:rPr>
                <w:sz w:val="24"/>
                <w:szCs w:val="24"/>
                <w:lang w:val="fr"/>
              </w:rPr>
              <w:t>);</w:t>
            </w:r>
          </w:p>
          <w:p w14:paraId="07476E47" w14:textId="0DC2D928" w:rsidR="007A2391" w:rsidRPr="000E6219" w:rsidRDefault="007A2391" w:rsidP="00877C0E">
            <w:pPr>
              <w:pStyle w:val="ListParagraph"/>
              <w:numPr>
                <w:ilvl w:val="1"/>
                <w:numId w:val="105"/>
              </w:numPr>
              <w:spacing w:before="120" w:after="120"/>
              <w:ind w:left="501"/>
              <w:jc w:val="both"/>
              <w:rPr>
                <w:sz w:val="24"/>
                <w:szCs w:val="24"/>
              </w:rPr>
            </w:pPr>
            <w:r w:rsidRPr="000E6219">
              <w:rPr>
                <w:sz w:val="24"/>
                <w:szCs w:val="24"/>
                <w:lang w:val="fr"/>
              </w:rPr>
              <w:t xml:space="preserve">sauf si </w:t>
            </w:r>
            <w:r>
              <w:rPr>
                <w:sz w:val="24"/>
                <w:szCs w:val="24"/>
                <w:lang w:val="fr"/>
              </w:rPr>
              <w:t>autrement</w:t>
            </w:r>
            <w:r w:rsidRPr="000E6219">
              <w:rPr>
                <w:sz w:val="24"/>
                <w:szCs w:val="24"/>
                <w:lang w:val="fr"/>
              </w:rPr>
              <w:t xml:space="preserve"> </w:t>
            </w:r>
            <w:r>
              <w:rPr>
                <w:sz w:val="24"/>
                <w:szCs w:val="24"/>
                <w:lang w:val="fr"/>
              </w:rPr>
              <w:t>spécifié</w:t>
            </w:r>
            <w:r w:rsidRPr="000E6219">
              <w:rPr>
                <w:sz w:val="24"/>
                <w:szCs w:val="24"/>
                <w:lang w:val="fr"/>
              </w:rPr>
              <w:t xml:space="preserve"> dans les </w:t>
            </w:r>
            <w:r>
              <w:rPr>
                <w:sz w:val="24"/>
                <w:szCs w:val="24"/>
                <w:lang w:val="fr"/>
              </w:rPr>
              <w:t>D</w:t>
            </w:r>
            <w:r w:rsidRPr="000E6219">
              <w:rPr>
                <w:sz w:val="24"/>
                <w:szCs w:val="24"/>
                <w:lang w:val="fr"/>
              </w:rPr>
              <w:t xml:space="preserve">onnées </w:t>
            </w:r>
            <w:r>
              <w:rPr>
                <w:sz w:val="24"/>
                <w:szCs w:val="24"/>
                <w:lang w:val="fr"/>
              </w:rPr>
              <w:t>du Marché</w:t>
            </w:r>
            <w:r w:rsidRPr="000E6219">
              <w:rPr>
                <w:sz w:val="24"/>
                <w:szCs w:val="24"/>
                <w:lang w:val="fr"/>
              </w:rPr>
              <w:t xml:space="preserve">, l’accès effectif et la </w:t>
            </w:r>
            <w:r>
              <w:rPr>
                <w:sz w:val="24"/>
                <w:szCs w:val="24"/>
                <w:lang w:val="fr"/>
              </w:rPr>
              <w:t>mise à disposit</w:t>
            </w:r>
            <w:r w:rsidRPr="000E6219">
              <w:rPr>
                <w:sz w:val="24"/>
                <w:szCs w:val="24"/>
                <w:lang w:val="fr"/>
              </w:rPr>
              <w:t xml:space="preserve">ion du </w:t>
            </w:r>
            <w:r>
              <w:rPr>
                <w:sz w:val="24"/>
                <w:szCs w:val="24"/>
                <w:lang w:val="fr"/>
              </w:rPr>
              <w:t>Chantier</w:t>
            </w:r>
            <w:r w:rsidRPr="000E6219">
              <w:rPr>
                <w:sz w:val="24"/>
                <w:szCs w:val="24"/>
                <w:lang w:val="fr"/>
              </w:rPr>
              <w:t xml:space="preserve"> </w:t>
            </w:r>
            <w:r>
              <w:rPr>
                <w:sz w:val="24"/>
                <w:szCs w:val="24"/>
                <w:lang w:val="fr"/>
              </w:rPr>
              <w:t xml:space="preserve">sont </w:t>
            </w:r>
            <w:r w:rsidRPr="000E6219">
              <w:rPr>
                <w:sz w:val="24"/>
                <w:szCs w:val="24"/>
                <w:lang w:val="fr"/>
              </w:rPr>
              <w:t>donnés à l’</w:t>
            </w:r>
            <w:r>
              <w:rPr>
                <w:sz w:val="24"/>
                <w:szCs w:val="24"/>
                <w:lang w:val="fr"/>
              </w:rPr>
              <w:t>E</w:t>
            </w:r>
            <w:r w:rsidRPr="000E6219">
              <w:rPr>
                <w:sz w:val="24"/>
                <w:szCs w:val="24"/>
                <w:lang w:val="fr"/>
              </w:rPr>
              <w:t xml:space="preserve">ntrepreneur ainsi que </w:t>
            </w:r>
            <w:r>
              <w:rPr>
                <w:sz w:val="24"/>
                <w:szCs w:val="24"/>
                <w:lang w:val="fr"/>
              </w:rPr>
              <w:t xml:space="preserve">toute </w:t>
            </w:r>
            <w:r w:rsidRPr="000E6219">
              <w:rPr>
                <w:sz w:val="24"/>
                <w:szCs w:val="24"/>
                <w:lang w:val="fr"/>
              </w:rPr>
              <w:t xml:space="preserve">autorisation en vertu </w:t>
            </w:r>
            <w:r>
              <w:rPr>
                <w:sz w:val="24"/>
                <w:szCs w:val="24"/>
                <w:lang w:val="fr"/>
              </w:rPr>
              <w:t xml:space="preserve">du paragraphe </w:t>
            </w:r>
            <w:r w:rsidRPr="000E6219">
              <w:rPr>
                <w:sz w:val="24"/>
                <w:szCs w:val="24"/>
                <w:lang w:val="fr"/>
              </w:rPr>
              <w:t>(a) de la sous-clause 1.14 [</w:t>
            </w:r>
            <w:r w:rsidRPr="000C1F9C">
              <w:rPr>
                <w:i/>
                <w:iCs/>
                <w:sz w:val="24"/>
                <w:szCs w:val="24"/>
                <w:lang w:val="fr"/>
              </w:rPr>
              <w:t>Conformité aux Lois</w:t>
            </w:r>
            <w:r w:rsidRPr="000E6219">
              <w:rPr>
                <w:sz w:val="24"/>
                <w:szCs w:val="24"/>
                <w:lang w:val="fr"/>
              </w:rPr>
              <w:t>] comme l’exige le dé</w:t>
            </w:r>
            <w:r>
              <w:rPr>
                <w:sz w:val="24"/>
                <w:szCs w:val="24"/>
                <w:lang w:val="fr"/>
              </w:rPr>
              <w:t>marrage</w:t>
            </w:r>
            <w:r w:rsidRPr="000E6219">
              <w:rPr>
                <w:sz w:val="24"/>
                <w:szCs w:val="24"/>
                <w:lang w:val="fr"/>
              </w:rPr>
              <w:t xml:space="preserve"> des </w:t>
            </w:r>
            <w:r>
              <w:rPr>
                <w:sz w:val="24"/>
                <w:szCs w:val="24"/>
                <w:lang w:val="fr"/>
              </w:rPr>
              <w:t>Ouvrages</w:t>
            </w:r>
            <w:r w:rsidRPr="000E6219">
              <w:rPr>
                <w:sz w:val="24"/>
                <w:szCs w:val="24"/>
                <w:lang w:val="fr"/>
              </w:rPr>
              <w:t>;</w:t>
            </w:r>
          </w:p>
          <w:p w14:paraId="5A5E4686" w14:textId="0711873C" w:rsidR="007A2391" w:rsidRPr="000E6219" w:rsidRDefault="007A2391" w:rsidP="00877C0E">
            <w:pPr>
              <w:pStyle w:val="ListParagraph"/>
              <w:numPr>
                <w:ilvl w:val="1"/>
                <w:numId w:val="105"/>
              </w:numPr>
              <w:spacing w:before="120" w:after="120"/>
              <w:ind w:left="501"/>
              <w:jc w:val="both"/>
              <w:rPr>
                <w:sz w:val="24"/>
                <w:szCs w:val="24"/>
              </w:rPr>
            </w:pPr>
            <w:r>
              <w:rPr>
                <w:sz w:val="24"/>
                <w:szCs w:val="24"/>
                <w:lang w:val="fr"/>
              </w:rPr>
              <w:t xml:space="preserve">la </w:t>
            </w:r>
            <w:r w:rsidRPr="000E6219">
              <w:rPr>
                <w:sz w:val="24"/>
                <w:szCs w:val="24"/>
                <w:lang w:val="fr"/>
              </w:rPr>
              <w:t>réception par l’</w:t>
            </w:r>
            <w:r>
              <w:rPr>
                <w:sz w:val="24"/>
                <w:szCs w:val="24"/>
                <w:lang w:val="fr"/>
              </w:rPr>
              <w:t>E</w:t>
            </w:r>
            <w:r w:rsidRPr="000E6219">
              <w:rPr>
                <w:sz w:val="24"/>
                <w:szCs w:val="24"/>
                <w:lang w:val="fr"/>
              </w:rPr>
              <w:t xml:space="preserve">ntrepreneur du paiement </w:t>
            </w:r>
            <w:r>
              <w:rPr>
                <w:sz w:val="24"/>
                <w:szCs w:val="24"/>
                <w:lang w:val="fr"/>
              </w:rPr>
              <w:t>de l’Avance de Démarrage</w:t>
            </w:r>
            <w:r w:rsidRPr="000E6219">
              <w:rPr>
                <w:sz w:val="24"/>
                <w:szCs w:val="24"/>
                <w:lang w:val="fr"/>
              </w:rPr>
              <w:t xml:space="preserve"> en vertu de la sous-clause 14.2 [</w:t>
            </w:r>
            <w:r>
              <w:rPr>
                <w:sz w:val="24"/>
                <w:szCs w:val="24"/>
                <w:lang w:val="fr"/>
              </w:rPr>
              <w:t>Avance de Démarrage</w:t>
            </w:r>
            <w:r w:rsidRPr="000E6219">
              <w:rPr>
                <w:sz w:val="24"/>
                <w:szCs w:val="24"/>
                <w:lang w:val="fr"/>
              </w:rPr>
              <w:t>] à condition que la garantie bancaire correspondante ait été fournie par l’</w:t>
            </w:r>
            <w:r>
              <w:rPr>
                <w:sz w:val="24"/>
                <w:szCs w:val="24"/>
                <w:lang w:val="fr"/>
              </w:rPr>
              <w:t>E</w:t>
            </w:r>
            <w:r w:rsidRPr="000E6219">
              <w:rPr>
                <w:sz w:val="24"/>
                <w:szCs w:val="24"/>
                <w:lang w:val="fr"/>
              </w:rPr>
              <w:t>ntrepreneur;</w:t>
            </w:r>
          </w:p>
          <w:p w14:paraId="6DC46D60" w14:textId="467DC903" w:rsidR="007A2391" w:rsidRPr="000E6219" w:rsidRDefault="007A2391" w:rsidP="00877C0E">
            <w:pPr>
              <w:pStyle w:val="ListParagraph"/>
              <w:numPr>
                <w:ilvl w:val="1"/>
                <w:numId w:val="105"/>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Pr>
                <w:color w:val="000000"/>
                <w:sz w:val="24"/>
                <w:szCs w:val="24"/>
                <w:lang w:val="fr"/>
              </w:rPr>
              <w:t>u CRD</w:t>
            </w:r>
            <w:r w:rsidRPr="000E6219">
              <w:rPr>
                <w:color w:val="000000"/>
                <w:sz w:val="24"/>
                <w:szCs w:val="24"/>
                <w:lang w:val="fr"/>
              </w:rPr>
              <w:t xml:space="preserve"> conformément à la sous-clause 20.3 et à la sous-clause 20.4, le cas échéant.</w:t>
            </w:r>
          </w:p>
          <w:p w14:paraId="096D73C7" w14:textId="7B951097" w:rsidR="007A2391" w:rsidRPr="00643F56" w:rsidRDefault="007A2391" w:rsidP="007A2391">
            <w:pPr>
              <w:spacing w:before="120" w:after="120"/>
              <w:jc w:val="both"/>
              <w:rPr>
                <w:sz w:val="24"/>
                <w:szCs w:val="24"/>
              </w:rPr>
            </w:pPr>
            <w:r w:rsidRPr="00643F56">
              <w:rPr>
                <w:color w:val="000000"/>
                <w:sz w:val="24"/>
                <w:szCs w:val="24"/>
                <w:lang w:val="fr"/>
              </w:rPr>
              <w:t xml:space="preserve">Sous réserve de la sous-clause 4.1 sur les </w:t>
            </w:r>
            <w:r>
              <w:rPr>
                <w:color w:val="000000"/>
                <w:sz w:val="24"/>
                <w:szCs w:val="24"/>
                <w:lang w:val="fr"/>
              </w:rPr>
              <w:t>S</w:t>
            </w:r>
            <w:r w:rsidRPr="00643F56">
              <w:rPr>
                <w:color w:val="000000"/>
                <w:sz w:val="24"/>
                <w:szCs w:val="24"/>
                <w:lang w:val="fr"/>
              </w:rPr>
              <w:t xml:space="preserve">tratégies de </w:t>
            </w:r>
            <w:r>
              <w:rPr>
                <w:color w:val="000000"/>
                <w:sz w:val="24"/>
                <w:szCs w:val="24"/>
                <w:lang w:val="fr"/>
              </w:rPr>
              <w:t>G</w:t>
            </w:r>
            <w:r w:rsidRPr="00643F56">
              <w:rPr>
                <w:color w:val="000000"/>
                <w:sz w:val="24"/>
                <w:szCs w:val="24"/>
                <w:lang w:val="fr"/>
              </w:rPr>
              <w:t xml:space="preserve">estion et les </w:t>
            </w:r>
            <w:r>
              <w:rPr>
                <w:color w:val="000000"/>
                <w:sz w:val="24"/>
                <w:szCs w:val="24"/>
                <w:lang w:val="fr"/>
              </w:rPr>
              <w:t>P</w:t>
            </w:r>
            <w:r w:rsidRPr="00643F56">
              <w:rPr>
                <w:color w:val="000000"/>
                <w:sz w:val="24"/>
                <w:szCs w:val="24"/>
                <w:lang w:val="fr"/>
              </w:rPr>
              <w:t xml:space="preserve">lans de </w:t>
            </w:r>
            <w:r>
              <w:rPr>
                <w:color w:val="000000"/>
                <w:sz w:val="24"/>
                <w:szCs w:val="24"/>
                <w:lang w:val="fr"/>
              </w:rPr>
              <w:t>M</w:t>
            </w:r>
            <w:r w:rsidRPr="00643F56">
              <w:rPr>
                <w:color w:val="000000"/>
                <w:sz w:val="24"/>
                <w:szCs w:val="24"/>
                <w:lang w:val="fr"/>
              </w:rPr>
              <w:t xml:space="preserve">ise en œuvre et du </w:t>
            </w:r>
            <w:r>
              <w:rPr>
                <w:color w:val="000000"/>
                <w:sz w:val="24"/>
                <w:szCs w:val="24"/>
                <w:lang w:val="fr"/>
              </w:rPr>
              <w:t>E</w:t>
            </w:r>
            <w:r w:rsidRPr="00643F56">
              <w:rPr>
                <w:color w:val="000000"/>
                <w:sz w:val="24"/>
                <w:szCs w:val="24"/>
                <w:lang w:val="fr"/>
              </w:rPr>
              <w:t>-</w:t>
            </w:r>
            <w:r>
              <w:rPr>
                <w:color w:val="000000"/>
                <w:sz w:val="24"/>
                <w:szCs w:val="24"/>
                <w:lang w:val="fr"/>
              </w:rPr>
              <w:t>PGES</w:t>
            </w:r>
            <w:r w:rsidRPr="00643F56">
              <w:rPr>
                <w:color w:val="000000"/>
                <w:sz w:val="24"/>
                <w:szCs w:val="24"/>
                <w:lang w:val="fr"/>
              </w:rPr>
              <w:t xml:space="preserve"> et de la sous-clause 4.8 </w:t>
            </w:r>
            <w:r>
              <w:rPr>
                <w:color w:val="000000"/>
                <w:sz w:val="24"/>
                <w:szCs w:val="24"/>
                <w:lang w:val="fr"/>
              </w:rPr>
              <w:t>sur le</w:t>
            </w:r>
            <w:r w:rsidRPr="00643F56">
              <w:rPr>
                <w:color w:val="000000"/>
                <w:sz w:val="24"/>
                <w:szCs w:val="24"/>
                <w:lang w:val="fr"/>
              </w:rPr>
              <w:t xml:space="preserve"> manuel d</w:t>
            </w:r>
            <w:r>
              <w:rPr>
                <w:color w:val="000000"/>
                <w:sz w:val="24"/>
                <w:szCs w:val="24"/>
                <w:lang w:val="fr"/>
              </w:rPr>
              <w:t xml:space="preserve">’hygiène </w:t>
            </w:r>
            <w:r w:rsidRPr="00643F56">
              <w:rPr>
                <w:color w:val="000000"/>
                <w:sz w:val="24"/>
                <w:szCs w:val="24"/>
                <w:lang w:val="fr"/>
              </w:rPr>
              <w:t>et de sécurité, l’</w:t>
            </w:r>
            <w:r>
              <w:rPr>
                <w:color w:val="000000"/>
                <w:sz w:val="24"/>
                <w:szCs w:val="24"/>
                <w:lang w:val="fr"/>
              </w:rPr>
              <w:t>E</w:t>
            </w:r>
            <w:r w:rsidRPr="00643F56">
              <w:rPr>
                <w:color w:val="000000"/>
                <w:sz w:val="24"/>
                <w:szCs w:val="24"/>
                <w:lang w:val="fr"/>
              </w:rPr>
              <w:t xml:space="preserve">ntrepreneur commencera l’exécution des </w:t>
            </w:r>
            <w:r>
              <w:rPr>
                <w:color w:val="000000"/>
                <w:sz w:val="24"/>
                <w:szCs w:val="24"/>
                <w:lang w:val="fr"/>
              </w:rPr>
              <w:t>Ouvrages</w:t>
            </w:r>
            <w:r w:rsidRPr="00643F56">
              <w:rPr>
                <w:color w:val="000000"/>
                <w:sz w:val="24"/>
                <w:szCs w:val="24"/>
                <w:lang w:val="fr"/>
              </w:rPr>
              <w:t xml:space="preserve"> dès que cela sera raisonnablement possible après la </w:t>
            </w:r>
            <w:r>
              <w:rPr>
                <w:color w:val="000000"/>
                <w:sz w:val="24"/>
                <w:szCs w:val="24"/>
                <w:lang w:val="fr"/>
              </w:rPr>
              <w:t>D</w:t>
            </w:r>
            <w:r w:rsidRPr="00643F56">
              <w:rPr>
                <w:color w:val="000000"/>
                <w:sz w:val="24"/>
                <w:szCs w:val="24"/>
                <w:lang w:val="fr"/>
              </w:rPr>
              <w:t xml:space="preserve">ate de </w:t>
            </w:r>
            <w:r>
              <w:rPr>
                <w:color w:val="000000"/>
                <w:sz w:val="24"/>
                <w:szCs w:val="24"/>
                <w:lang w:val="fr"/>
              </w:rPr>
              <w:t>Démarrage</w:t>
            </w:r>
            <w:r w:rsidRPr="00643F56">
              <w:rPr>
                <w:color w:val="000000"/>
                <w:sz w:val="24"/>
                <w:szCs w:val="24"/>
                <w:lang w:val="fr"/>
              </w:rPr>
              <w:t xml:space="preserve">, puis procédera aux travaux avec </w:t>
            </w:r>
            <w:r>
              <w:rPr>
                <w:color w:val="000000"/>
                <w:sz w:val="24"/>
                <w:szCs w:val="24"/>
                <w:lang w:val="fr"/>
              </w:rPr>
              <w:t>diligence</w:t>
            </w:r>
            <w:r w:rsidRPr="00643F56">
              <w:rPr>
                <w:color w:val="000000"/>
                <w:sz w:val="24"/>
                <w:szCs w:val="24"/>
                <w:lang w:val="fr"/>
              </w:rPr>
              <w:t xml:space="preserve"> et sans </w:t>
            </w:r>
            <w:r>
              <w:rPr>
                <w:color w:val="000000"/>
                <w:sz w:val="24"/>
                <w:szCs w:val="24"/>
                <w:lang w:val="fr"/>
              </w:rPr>
              <w:t>retard</w:t>
            </w:r>
            <w:r w:rsidRPr="00643F56">
              <w:rPr>
                <w:color w:val="000000"/>
                <w:sz w:val="24"/>
                <w:szCs w:val="24"/>
                <w:lang w:val="fr"/>
              </w:rPr>
              <w:t>.</w:t>
            </w:r>
          </w:p>
        </w:tc>
      </w:tr>
      <w:tr w:rsidR="007A2391" w:rsidRPr="004A5C85" w14:paraId="4E93C49B" w14:textId="77777777" w:rsidTr="00FF68BF">
        <w:tc>
          <w:tcPr>
            <w:tcW w:w="3239" w:type="dxa"/>
            <w:tcMar>
              <w:top w:w="57" w:type="dxa"/>
              <w:left w:w="57" w:type="dxa"/>
              <w:bottom w:w="57" w:type="dxa"/>
              <w:right w:w="57" w:type="dxa"/>
            </w:tcMar>
          </w:tcPr>
          <w:p w14:paraId="4BA10E32" w14:textId="670DF60E" w:rsidR="007A2391" w:rsidRPr="00616A09" w:rsidRDefault="007A2391" w:rsidP="007A2391">
            <w:pPr>
              <w:pStyle w:val="S7Header2"/>
            </w:pPr>
            <w:bookmarkStart w:id="697" w:name="_Toc486845961"/>
            <w:r w:rsidRPr="00616A09">
              <w:t>Sous-clause 9.5</w:t>
            </w:r>
            <w:bookmarkEnd w:id="697"/>
          </w:p>
        </w:tc>
        <w:tc>
          <w:tcPr>
            <w:tcW w:w="7251" w:type="dxa"/>
            <w:tcMar>
              <w:top w:w="57" w:type="dxa"/>
              <w:left w:w="57" w:type="dxa"/>
              <w:bottom w:w="57" w:type="dxa"/>
              <w:right w:w="57" w:type="dxa"/>
            </w:tcMar>
          </w:tcPr>
          <w:p w14:paraId="7CAA6648" w14:textId="42844371" w:rsidR="007A2391" w:rsidRPr="00643F56" w:rsidRDefault="007A2391" w:rsidP="007A2391">
            <w:pPr>
              <w:pStyle w:val="ListParagraph"/>
              <w:spacing w:before="120" w:after="120"/>
              <w:ind w:left="0"/>
              <w:jc w:val="both"/>
              <w:rPr>
                <w:b/>
                <w:sz w:val="24"/>
                <w:szCs w:val="24"/>
              </w:rPr>
            </w:pPr>
            <w:r>
              <w:rPr>
                <w:b/>
                <w:sz w:val="24"/>
                <w:szCs w:val="24"/>
                <w:lang w:val="fr"/>
              </w:rPr>
              <w:t>Rythme</w:t>
            </w:r>
            <w:r w:rsidRPr="00643F56">
              <w:rPr>
                <w:b/>
                <w:sz w:val="24"/>
                <w:szCs w:val="24"/>
                <w:lang w:val="fr"/>
              </w:rPr>
              <w:t xml:space="preserve"> d</w:t>
            </w:r>
            <w:r>
              <w:rPr>
                <w:b/>
                <w:sz w:val="24"/>
                <w:szCs w:val="24"/>
                <w:lang w:val="fr"/>
              </w:rPr>
              <w:t>’Avancement</w:t>
            </w:r>
          </w:p>
          <w:p w14:paraId="3022DB5B" w14:textId="77777777" w:rsidR="007A2391" w:rsidRPr="00643F56" w:rsidRDefault="007A2391" w:rsidP="007A2391">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5A2D5935" w:rsidR="007A2391" w:rsidRPr="00643F56" w:rsidRDefault="007A2391" w:rsidP="007A2391">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sz w:val="24"/>
                <w:szCs w:val="24"/>
                <w:lang w:val="fr"/>
              </w:rPr>
              <w:t xml:space="preserve">Les coûts additionnels des méthodes révisées, y compris les mesures d’accélération, </w:t>
            </w:r>
            <w:r>
              <w:rPr>
                <w:sz w:val="24"/>
                <w:szCs w:val="24"/>
                <w:lang w:val="fr"/>
              </w:rPr>
              <w:t xml:space="preserve">ordonnés </w:t>
            </w:r>
            <w:r w:rsidRPr="00643F56">
              <w:rPr>
                <w:sz w:val="24"/>
                <w:szCs w:val="24"/>
                <w:lang w:val="fr"/>
              </w:rPr>
              <w:t xml:space="preserve">par le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Pr>
                <w:sz w:val="24"/>
                <w:szCs w:val="24"/>
                <w:lang w:val="fr"/>
              </w:rPr>
              <w:t>pour</w:t>
            </w:r>
            <w:r w:rsidRPr="00643F56">
              <w:rPr>
                <w:sz w:val="24"/>
                <w:szCs w:val="24"/>
                <w:lang w:val="fr"/>
              </w:rPr>
              <w:t xml:space="preserve"> réduire les retards résultant de causes énumérées en vertu de la sous-clause </w:t>
            </w:r>
            <w:r>
              <w:rPr>
                <w:sz w:val="24"/>
                <w:szCs w:val="24"/>
                <w:lang w:val="fr"/>
              </w:rPr>
              <w:t>9</w:t>
            </w:r>
            <w:r w:rsidRPr="00643F56">
              <w:rPr>
                <w:sz w:val="24"/>
                <w:szCs w:val="24"/>
                <w:lang w:val="fr"/>
              </w:rPr>
              <w:t>.</w:t>
            </w:r>
            <w:r>
              <w:rPr>
                <w:sz w:val="24"/>
                <w:szCs w:val="24"/>
                <w:lang w:val="fr"/>
              </w:rPr>
              <w:t>3</w:t>
            </w:r>
            <w:r w:rsidRPr="00643F56">
              <w:rPr>
                <w:sz w:val="24"/>
                <w:szCs w:val="24"/>
                <w:lang w:val="fr"/>
              </w:rPr>
              <w:t xml:space="preserve"> [</w:t>
            </w:r>
            <w:r>
              <w:rPr>
                <w:sz w:val="24"/>
                <w:szCs w:val="24"/>
                <w:lang w:val="fr"/>
              </w:rPr>
              <w:t>P</w:t>
            </w:r>
            <w:r w:rsidRPr="00643F56">
              <w:rPr>
                <w:sz w:val="24"/>
                <w:szCs w:val="24"/>
                <w:lang w:val="fr"/>
              </w:rPr>
              <w:t xml:space="preserve">rolongation du </w:t>
            </w:r>
            <w:r>
              <w:rPr>
                <w:sz w:val="24"/>
                <w:szCs w:val="24"/>
                <w:lang w:val="fr"/>
              </w:rPr>
              <w:t>D</w:t>
            </w:r>
            <w:r w:rsidRPr="00643F56">
              <w:rPr>
                <w:sz w:val="24"/>
                <w:szCs w:val="24"/>
                <w:lang w:val="fr"/>
              </w:rPr>
              <w:t>élai d’</w:t>
            </w:r>
            <w:r>
              <w:rPr>
                <w:sz w:val="24"/>
                <w:szCs w:val="24"/>
                <w:lang w:val="fr"/>
              </w:rPr>
              <w:t>A</w:t>
            </w:r>
            <w:r w:rsidRPr="00643F56">
              <w:rPr>
                <w:sz w:val="24"/>
                <w:szCs w:val="24"/>
                <w:lang w:val="fr"/>
              </w:rPr>
              <w:t>chèvement</w:t>
            </w:r>
            <w:r>
              <w:rPr>
                <w:sz w:val="24"/>
                <w:szCs w:val="24"/>
                <w:lang w:val="fr"/>
              </w:rPr>
              <w:t xml:space="preserve"> de la Conception - Réalisation</w:t>
            </w:r>
            <w:r w:rsidRPr="00643F56">
              <w:rPr>
                <w:sz w:val="24"/>
                <w:szCs w:val="24"/>
                <w:lang w:val="fr"/>
              </w:rPr>
              <w:t>] seront payés par l</w:t>
            </w:r>
            <w:r>
              <w:rPr>
                <w:sz w:val="24"/>
                <w:szCs w:val="24"/>
                <w:lang w:val="fr"/>
              </w:rPr>
              <w:t>e Maître d’Ouvrage</w:t>
            </w:r>
            <w:r w:rsidRPr="00643F56">
              <w:rPr>
                <w:sz w:val="24"/>
                <w:szCs w:val="24"/>
                <w:lang w:val="fr"/>
              </w:rPr>
              <w:t>, sans toutefois générer d’autre avantage supplémentaire de paiement à l’</w:t>
            </w:r>
            <w:r>
              <w:rPr>
                <w:sz w:val="24"/>
                <w:szCs w:val="24"/>
                <w:lang w:val="fr"/>
              </w:rPr>
              <w:t>E</w:t>
            </w:r>
            <w:r w:rsidRPr="00643F56">
              <w:rPr>
                <w:sz w:val="24"/>
                <w:szCs w:val="24"/>
                <w:lang w:val="fr"/>
              </w:rPr>
              <w:t>ntrepreneur. "</w:t>
            </w:r>
          </w:p>
        </w:tc>
      </w:tr>
      <w:tr w:rsidR="007A2391" w:rsidRPr="0000065A" w14:paraId="2D181608" w14:textId="77777777" w:rsidTr="00FF68BF">
        <w:tc>
          <w:tcPr>
            <w:tcW w:w="3239" w:type="dxa"/>
            <w:tcMar>
              <w:top w:w="57" w:type="dxa"/>
              <w:left w:w="57" w:type="dxa"/>
              <w:bottom w:w="57" w:type="dxa"/>
              <w:right w:w="57" w:type="dxa"/>
            </w:tcMar>
          </w:tcPr>
          <w:p w14:paraId="15EA4767" w14:textId="52F83F0F" w:rsidR="007A2391" w:rsidRPr="00616A09" w:rsidRDefault="007A2391" w:rsidP="007A2391">
            <w:pPr>
              <w:pStyle w:val="S7Header2"/>
            </w:pPr>
            <w:bookmarkStart w:id="698" w:name="_Toc486845962"/>
            <w:r w:rsidRPr="00616A09">
              <w:t>Sous-clause 9.11</w:t>
            </w:r>
            <w:bookmarkEnd w:id="698"/>
          </w:p>
        </w:tc>
        <w:tc>
          <w:tcPr>
            <w:tcW w:w="7251" w:type="dxa"/>
            <w:tcMar>
              <w:top w:w="57" w:type="dxa"/>
              <w:left w:w="57" w:type="dxa"/>
              <w:bottom w:w="57" w:type="dxa"/>
              <w:right w:w="57" w:type="dxa"/>
            </w:tcMar>
          </w:tcPr>
          <w:p w14:paraId="57C1ECC5" w14:textId="77777777" w:rsidR="007A2391" w:rsidRPr="00643F56" w:rsidRDefault="007A2391" w:rsidP="007A2391">
            <w:pPr>
              <w:pStyle w:val="ListParagraph"/>
              <w:spacing w:before="120" w:after="120"/>
              <w:ind w:left="0"/>
              <w:jc w:val="both"/>
              <w:rPr>
                <w:sz w:val="24"/>
                <w:szCs w:val="24"/>
              </w:rPr>
            </w:pPr>
            <w:r w:rsidRPr="00643F56">
              <w:rPr>
                <w:b/>
                <w:sz w:val="24"/>
                <w:szCs w:val="24"/>
                <w:lang w:val="fr"/>
              </w:rPr>
              <w:t>Reprise des travaux</w:t>
            </w:r>
          </w:p>
          <w:p w14:paraId="45A51DCE" w14:textId="3021DE13" w:rsidR="007A2391" w:rsidRPr="00643F56" w:rsidRDefault="007A2391" w:rsidP="007A2391">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18786A4C" w:rsidR="007A2391" w:rsidRPr="00643F56" w:rsidRDefault="007A2391" w:rsidP="007A2391">
            <w:pPr>
              <w:pStyle w:val="ListParagraph"/>
              <w:spacing w:before="120" w:after="120"/>
              <w:ind w:left="0"/>
              <w:jc w:val="both"/>
              <w:rPr>
                <w:sz w:val="24"/>
                <w:szCs w:val="24"/>
              </w:rPr>
            </w:pPr>
            <w:r w:rsidRPr="00643F56">
              <w:rPr>
                <w:sz w:val="24"/>
                <w:szCs w:val="24"/>
                <w:lang w:val="fr"/>
              </w:rPr>
              <w:t xml:space="preserve">« après avoir reçu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une instruction à cet effet en vertu de l</w:t>
            </w:r>
            <w:r>
              <w:rPr>
                <w:sz w:val="24"/>
                <w:szCs w:val="24"/>
                <w:lang w:val="fr"/>
              </w:rPr>
              <w:t>a Clause</w:t>
            </w:r>
            <w:r w:rsidRPr="00643F56">
              <w:rPr>
                <w:sz w:val="24"/>
                <w:szCs w:val="24"/>
                <w:lang w:val="fr"/>
              </w:rPr>
              <w:t xml:space="preserve"> 13 [</w:t>
            </w:r>
            <w:r w:rsidRPr="000C1F9C">
              <w:rPr>
                <w:i/>
                <w:iCs/>
                <w:sz w:val="24"/>
                <w:szCs w:val="24"/>
                <w:lang w:val="fr"/>
              </w:rPr>
              <w:t>Changements et Ajustements</w:t>
            </w:r>
            <w:r w:rsidRPr="00643F56">
              <w:rPr>
                <w:sz w:val="24"/>
                <w:szCs w:val="24"/>
                <w:lang w:val="fr"/>
              </w:rPr>
              <w:t>]. »</w:t>
            </w:r>
          </w:p>
        </w:tc>
      </w:tr>
      <w:tr w:rsidR="007A2391" w:rsidRPr="00616A09" w14:paraId="16F405AC" w14:textId="77777777" w:rsidTr="00FF68BF">
        <w:tc>
          <w:tcPr>
            <w:tcW w:w="3239" w:type="dxa"/>
            <w:tcMar>
              <w:top w:w="57" w:type="dxa"/>
              <w:left w:w="57" w:type="dxa"/>
              <w:bottom w:w="57" w:type="dxa"/>
              <w:right w:w="57" w:type="dxa"/>
            </w:tcMar>
          </w:tcPr>
          <w:p w14:paraId="10120B20" w14:textId="1F040A5C" w:rsidR="007A2391" w:rsidRPr="00616A09" w:rsidRDefault="007A2391" w:rsidP="007A2391">
            <w:pPr>
              <w:pStyle w:val="S7Header2"/>
            </w:pPr>
            <w:bookmarkStart w:id="699" w:name="_Toc486845963"/>
            <w:r>
              <w:t>Sous-clause 10.1</w:t>
            </w:r>
            <w:bookmarkEnd w:id="699"/>
          </w:p>
        </w:tc>
        <w:tc>
          <w:tcPr>
            <w:tcW w:w="7251" w:type="dxa"/>
            <w:tcMar>
              <w:top w:w="57" w:type="dxa"/>
              <w:left w:w="57" w:type="dxa"/>
              <w:bottom w:w="57" w:type="dxa"/>
              <w:right w:w="57" w:type="dxa"/>
            </w:tcMar>
          </w:tcPr>
          <w:p w14:paraId="1F41726A" w14:textId="77777777" w:rsidR="007A2391" w:rsidRPr="00643F56" w:rsidRDefault="007A2391" w:rsidP="007A2391">
            <w:pPr>
              <w:spacing w:before="120" w:after="120"/>
              <w:jc w:val="both"/>
              <w:rPr>
                <w:b/>
                <w:sz w:val="24"/>
                <w:szCs w:val="24"/>
              </w:rPr>
            </w:pPr>
            <w:r w:rsidRPr="00643F56">
              <w:rPr>
                <w:b/>
                <w:sz w:val="24"/>
                <w:szCs w:val="24"/>
                <w:lang w:val="fr"/>
              </w:rPr>
              <w:t xml:space="preserve">Exigences générales : </w:t>
            </w:r>
          </w:p>
          <w:p w14:paraId="2CCF114B" w14:textId="1B44CF73" w:rsidR="007A2391" w:rsidRPr="00643F56" w:rsidRDefault="007A2391" w:rsidP="007A2391">
            <w:pPr>
              <w:spacing w:before="120" w:after="120"/>
              <w:jc w:val="both"/>
              <w:rPr>
                <w:sz w:val="24"/>
                <w:szCs w:val="24"/>
              </w:rPr>
            </w:pPr>
            <w:r w:rsidRPr="00643F56">
              <w:rPr>
                <w:sz w:val="24"/>
                <w:szCs w:val="24"/>
                <w:lang w:val="fr"/>
              </w:rPr>
              <w:t xml:space="preserve">Ce qui suit est ajouté après les </w:t>
            </w:r>
            <w:r>
              <w:rPr>
                <w:sz w:val="24"/>
                <w:szCs w:val="24"/>
                <w:lang w:val="fr"/>
              </w:rPr>
              <w:t>Spécifications</w:t>
            </w:r>
            <w:r w:rsidRPr="00643F56">
              <w:rPr>
                <w:sz w:val="24"/>
                <w:szCs w:val="24"/>
                <w:lang w:val="fr"/>
              </w:rPr>
              <w:t xml:space="preserve"> de </w:t>
            </w:r>
            <w:r>
              <w:rPr>
                <w:sz w:val="24"/>
                <w:szCs w:val="24"/>
                <w:lang w:val="fr"/>
              </w:rPr>
              <w:t>G</w:t>
            </w:r>
            <w:r w:rsidRPr="00643F56">
              <w:rPr>
                <w:sz w:val="24"/>
                <w:szCs w:val="24"/>
                <w:lang w:val="fr"/>
              </w:rPr>
              <w:t>estion de l’</w:t>
            </w:r>
            <w:r>
              <w:rPr>
                <w:sz w:val="24"/>
                <w:szCs w:val="24"/>
                <w:lang w:val="fr"/>
              </w:rPr>
              <w:t>Exploitation</w:t>
            </w:r>
            <w:r w:rsidRPr="00643F56">
              <w:rPr>
                <w:sz w:val="24"/>
                <w:szCs w:val="24"/>
                <w:lang w:val="fr"/>
              </w:rPr>
              <w:t xml:space="preserve"> : « et les </w:t>
            </w:r>
            <w:r>
              <w:rPr>
                <w:sz w:val="24"/>
                <w:szCs w:val="24"/>
                <w:lang w:val="fr"/>
              </w:rPr>
              <w:t>N</w:t>
            </w:r>
            <w:r w:rsidRPr="00643F56">
              <w:rPr>
                <w:sz w:val="24"/>
                <w:szCs w:val="24"/>
                <w:lang w:val="fr"/>
              </w:rPr>
              <w:t xml:space="preserve">ormes de </w:t>
            </w:r>
            <w:r>
              <w:rPr>
                <w:sz w:val="24"/>
                <w:szCs w:val="24"/>
                <w:lang w:val="fr"/>
              </w:rPr>
              <w:t>Performance</w:t>
            </w:r>
            <w:r w:rsidRPr="00643F56">
              <w:rPr>
                <w:sz w:val="24"/>
                <w:szCs w:val="24"/>
                <w:lang w:val="fr"/>
              </w:rPr>
              <w:t xml:space="preserve"> ».</w:t>
            </w:r>
          </w:p>
          <w:p w14:paraId="1ED73A59" w14:textId="77777777" w:rsidR="007A2391" w:rsidRPr="00643F56" w:rsidRDefault="007A2391" w:rsidP="007A2391">
            <w:pPr>
              <w:spacing w:before="120" w:after="120"/>
              <w:jc w:val="both"/>
              <w:rPr>
                <w:b/>
                <w:sz w:val="24"/>
                <w:szCs w:val="24"/>
              </w:rPr>
            </w:pPr>
            <w:r w:rsidRPr="00643F56">
              <w:rPr>
                <w:b/>
                <w:sz w:val="24"/>
                <w:szCs w:val="24"/>
                <w:lang w:val="fr"/>
              </w:rPr>
              <w:t xml:space="preserve">Sous-clause 10.1 Exigences générales : </w:t>
            </w:r>
          </w:p>
          <w:p w14:paraId="41E6227A" w14:textId="5DFFDBCE" w:rsidR="007A2391" w:rsidRPr="00643F56" w:rsidRDefault="007A2391" w:rsidP="007A2391">
            <w:pPr>
              <w:spacing w:before="120" w:after="120"/>
              <w:jc w:val="both"/>
              <w:rPr>
                <w:sz w:val="24"/>
                <w:szCs w:val="24"/>
              </w:rPr>
            </w:pPr>
            <w:r w:rsidRPr="00643F56">
              <w:rPr>
                <w:sz w:val="24"/>
                <w:szCs w:val="24"/>
                <w:lang w:val="fr"/>
              </w:rPr>
              <w:t xml:space="preserve">Le deuxième paragraphe est remplacé par </w:t>
            </w:r>
            <w:r>
              <w:rPr>
                <w:sz w:val="24"/>
                <w:szCs w:val="24"/>
                <w:lang w:val="fr"/>
              </w:rPr>
              <w:t>ce qui suit</w:t>
            </w:r>
            <w:r w:rsidRPr="00643F56">
              <w:rPr>
                <w:sz w:val="24"/>
                <w:szCs w:val="24"/>
                <w:lang w:val="fr"/>
              </w:rPr>
              <w:t xml:space="preserve"> :</w:t>
            </w:r>
          </w:p>
          <w:p w14:paraId="34C57A5D" w14:textId="0E581D22" w:rsidR="007A2391" w:rsidRPr="00643F56" w:rsidRDefault="007A2391" w:rsidP="007A2391">
            <w:pPr>
              <w:pStyle w:val="ListParagraph"/>
              <w:spacing w:before="120" w:after="120"/>
              <w:ind w:left="0"/>
              <w:jc w:val="both"/>
              <w:rPr>
                <w:sz w:val="24"/>
                <w:szCs w:val="24"/>
              </w:rPr>
            </w:pPr>
            <w:r w:rsidRPr="00643F56">
              <w:rPr>
                <w:sz w:val="24"/>
                <w:szCs w:val="24"/>
                <w:lang w:val="fr"/>
              </w:rPr>
              <w:t>« L’</w:t>
            </w:r>
            <w:r>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Pr>
                <w:color w:val="000000" w:themeColor="text1"/>
                <w:sz w:val="24"/>
                <w:szCs w:val="24"/>
                <w:lang w:val="fr"/>
              </w:rPr>
              <w:t>es</w:t>
            </w:r>
            <w:r w:rsidRPr="00643F56">
              <w:rPr>
                <w:color w:val="000000" w:themeColor="text1"/>
                <w:sz w:val="24"/>
                <w:szCs w:val="24"/>
                <w:lang w:val="fr"/>
              </w:rPr>
              <w:t xml:space="preserve"> Service</w:t>
            </w:r>
            <w:r>
              <w:rPr>
                <w:color w:val="000000" w:themeColor="text1"/>
                <w:sz w:val="24"/>
                <w:szCs w:val="24"/>
                <w:lang w:val="fr"/>
              </w:rPr>
              <w:t>s</w:t>
            </w:r>
            <w:r w:rsidRPr="00643F56">
              <w:rPr>
                <w:color w:val="000000" w:themeColor="text1"/>
                <w:sz w:val="24"/>
                <w:szCs w:val="24"/>
                <w:lang w:val="fr"/>
              </w:rPr>
              <w:t xml:space="preserve"> d’</w:t>
            </w:r>
            <w:r>
              <w:rPr>
                <w:color w:val="000000" w:themeColor="text1"/>
                <w:sz w:val="24"/>
                <w:szCs w:val="24"/>
                <w:lang w:val="fr"/>
              </w:rPr>
              <w:t>E</w:t>
            </w:r>
            <w:r w:rsidRPr="00643F56">
              <w:rPr>
                <w:color w:val="000000" w:themeColor="text1"/>
                <w:sz w:val="24"/>
                <w:szCs w:val="24"/>
                <w:lang w:val="fr"/>
              </w:rPr>
              <w:t>xploitation, préparés par l’</w:t>
            </w:r>
            <w:r>
              <w:rPr>
                <w:color w:val="000000" w:themeColor="text1"/>
                <w:sz w:val="24"/>
                <w:szCs w:val="24"/>
                <w:lang w:val="fr"/>
              </w:rPr>
              <w:t>E</w:t>
            </w:r>
            <w:r w:rsidRPr="00643F56">
              <w:rPr>
                <w:color w:val="000000" w:themeColor="text1"/>
                <w:sz w:val="24"/>
                <w:szCs w:val="24"/>
                <w:lang w:val="fr"/>
              </w:rPr>
              <w:t xml:space="preserve">ntrepreneur conformément aux </w:t>
            </w:r>
            <w:r>
              <w:rPr>
                <w:sz w:val="24"/>
                <w:szCs w:val="24"/>
                <w:lang w:val="fr"/>
              </w:rPr>
              <w:t>Spécifications</w:t>
            </w:r>
            <w:r w:rsidRPr="00643F56">
              <w:rPr>
                <w:sz w:val="24"/>
                <w:szCs w:val="24"/>
                <w:lang w:val="fr"/>
              </w:rPr>
              <w:t xml:space="preserve"> de </w:t>
            </w:r>
            <w:r>
              <w:rPr>
                <w:sz w:val="24"/>
                <w:szCs w:val="24"/>
                <w:lang w:val="fr"/>
              </w:rPr>
              <w:t>G</w:t>
            </w:r>
            <w:r w:rsidRPr="00643F56">
              <w:rPr>
                <w:sz w:val="24"/>
                <w:szCs w:val="24"/>
                <w:lang w:val="fr"/>
              </w:rPr>
              <w:t>estion de l’</w:t>
            </w:r>
            <w:r>
              <w:rPr>
                <w:sz w:val="24"/>
                <w:szCs w:val="24"/>
                <w:lang w:val="fr"/>
              </w:rPr>
              <w:t>Exploitation</w:t>
            </w:r>
            <w:r w:rsidRPr="00643F56">
              <w:rPr>
                <w:color w:val="000000" w:themeColor="text1"/>
                <w:sz w:val="24"/>
                <w:szCs w:val="24"/>
                <w:lang w:val="fr"/>
              </w:rPr>
              <w:t xml:space="preserve">. Aucune modification importante de ces dispositions et méthodes ne doit être apportée sans l’approbation préalable du </w:t>
            </w:r>
            <w:r>
              <w:rPr>
                <w:color w:val="000000" w:themeColor="text1"/>
                <w:sz w:val="24"/>
                <w:szCs w:val="24"/>
                <w:lang w:val="fr"/>
              </w:rPr>
              <w:t>R</w:t>
            </w:r>
            <w:r w:rsidRPr="00643F56">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643F56">
              <w:rPr>
                <w:color w:val="000000" w:themeColor="text1"/>
                <w:sz w:val="24"/>
                <w:szCs w:val="24"/>
                <w:lang w:val="fr"/>
              </w:rPr>
              <w:t>.</w:t>
            </w:r>
            <w:r>
              <w:rPr>
                <w:color w:val="000000" w:themeColor="text1"/>
                <w:sz w:val="24"/>
                <w:szCs w:val="24"/>
                <w:lang w:val="fr"/>
              </w:rPr>
              <w:t> »</w:t>
            </w:r>
          </w:p>
        </w:tc>
      </w:tr>
      <w:tr w:rsidR="007A2391" w:rsidRPr="0000065A" w14:paraId="6B5874B1" w14:textId="77777777" w:rsidTr="00FF68BF">
        <w:tc>
          <w:tcPr>
            <w:tcW w:w="3239" w:type="dxa"/>
            <w:tcMar>
              <w:top w:w="57" w:type="dxa"/>
              <w:left w:w="57" w:type="dxa"/>
              <w:bottom w:w="57" w:type="dxa"/>
              <w:right w:w="57" w:type="dxa"/>
            </w:tcMar>
          </w:tcPr>
          <w:p w14:paraId="2A8A60B1" w14:textId="2DD9A57D" w:rsidR="007A2391" w:rsidRDefault="007A2391" w:rsidP="007A2391">
            <w:pPr>
              <w:pStyle w:val="S7Header2"/>
            </w:pPr>
            <w:bookmarkStart w:id="700" w:name="_Toc486845964"/>
            <w:r>
              <w:t>Sous-clause 10.2</w:t>
            </w:r>
            <w:bookmarkEnd w:id="700"/>
          </w:p>
        </w:tc>
        <w:tc>
          <w:tcPr>
            <w:tcW w:w="7251" w:type="dxa"/>
            <w:tcMar>
              <w:top w:w="57" w:type="dxa"/>
              <w:left w:w="57" w:type="dxa"/>
              <w:bottom w:w="57" w:type="dxa"/>
              <w:right w:w="57" w:type="dxa"/>
            </w:tcMar>
          </w:tcPr>
          <w:p w14:paraId="19AC2B8A" w14:textId="7DD6B912" w:rsidR="007A2391" w:rsidRPr="00643F56" w:rsidRDefault="007A2391" w:rsidP="007A2391">
            <w:pPr>
              <w:spacing w:before="120" w:after="120"/>
              <w:jc w:val="both"/>
              <w:rPr>
                <w:b/>
                <w:sz w:val="24"/>
                <w:szCs w:val="24"/>
              </w:rPr>
            </w:pPr>
            <w:r w:rsidRPr="000C1F9C">
              <w:rPr>
                <w:b/>
                <w:sz w:val="24"/>
                <w:szCs w:val="24"/>
                <w:lang w:val="fr"/>
              </w:rPr>
              <w:t>Commencement de la</w:t>
            </w:r>
            <w:r>
              <w:rPr>
                <w:b/>
                <w:sz w:val="24"/>
                <w:szCs w:val="24"/>
                <w:lang w:val="fr"/>
              </w:rPr>
              <w:t xml:space="preserve"> </w:t>
            </w:r>
            <w:r w:rsidRPr="000C1F9C">
              <w:rPr>
                <w:b/>
                <w:sz w:val="24"/>
                <w:szCs w:val="24"/>
                <w:lang w:val="fr"/>
              </w:rPr>
              <w:t xml:space="preserve">Prestation </w:t>
            </w:r>
            <w:r w:rsidRPr="00643F56">
              <w:rPr>
                <w:b/>
                <w:sz w:val="24"/>
                <w:szCs w:val="24"/>
                <w:lang w:val="fr"/>
              </w:rPr>
              <w:t>d’</w:t>
            </w:r>
            <w:r>
              <w:rPr>
                <w:b/>
                <w:sz w:val="24"/>
                <w:szCs w:val="24"/>
                <w:lang w:val="fr"/>
              </w:rPr>
              <w:t>E</w:t>
            </w:r>
            <w:r w:rsidRPr="00643F56">
              <w:rPr>
                <w:b/>
                <w:sz w:val="24"/>
                <w:szCs w:val="24"/>
                <w:lang w:val="fr"/>
              </w:rPr>
              <w:t xml:space="preserve">xploitation : </w:t>
            </w:r>
          </w:p>
          <w:p w14:paraId="7D0EFA50" w14:textId="3BA066C5" w:rsidR="007A2391" w:rsidRPr="00643F56" w:rsidRDefault="007A2391" w:rsidP="007A2391">
            <w:pPr>
              <w:spacing w:before="120" w:after="120"/>
              <w:jc w:val="both"/>
              <w:rPr>
                <w:sz w:val="24"/>
                <w:szCs w:val="24"/>
              </w:rPr>
            </w:pPr>
            <w:r w:rsidRPr="00643F56">
              <w:rPr>
                <w:sz w:val="24"/>
                <w:szCs w:val="24"/>
                <w:lang w:val="fr"/>
              </w:rPr>
              <w:t xml:space="preserve">Le premier paragraphe est remplacé par </w:t>
            </w:r>
            <w:r>
              <w:rPr>
                <w:sz w:val="24"/>
                <w:szCs w:val="24"/>
                <w:lang w:val="fr"/>
              </w:rPr>
              <w:t>ce qui suit</w:t>
            </w:r>
            <w:r w:rsidRPr="00643F56">
              <w:rPr>
                <w:sz w:val="24"/>
                <w:szCs w:val="24"/>
                <w:lang w:val="fr"/>
              </w:rPr>
              <w:t xml:space="preserve"> :</w:t>
            </w:r>
          </w:p>
          <w:p w14:paraId="42A5BD35" w14:textId="1DE2A84D" w:rsidR="007A2391" w:rsidRPr="00643F56" w:rsidRDefault="007A2391" w:rsidP="007A2391">
            <w:pPr>
              <w:spacing w:before="120" w:after="120"/>
              <w:jc w:val="both"/>
              <w:rPr>
                <w:b/>
                <w:color w:val="0066FF"/>
                <w:sz w:val="24"/>
                <w:szCs w:val="24"/>
              </w:rPr>
            </w:pPr>
            <w:r w:rsidRPr="00643F56">
              <w:rPr>
                <w:sz w:val="24"/>
                <w:szCs w:val="24"/>
                <w:lang w:val="fr"/>
              </w:rPr>
              <w:t>«</w:t>
            </w:r>
            <w:r>
              <w:rPr>
                <w:sz w:val="24"/>
                <w:szCs w:val="24"/>
                <w:lang w:val="fr"/>
              </w:rPr>
              <w:t xml:space="preserve"> </w:t>
            </w:r>
            <w:r w:rsidRPr="00643F56">
              <w:rPr>
                <w:sz w:val="24"/>
                <w:szCs w:val="24"/>
                <w:lang w:val="fr"/>
              </w:rPr>
              <w:t xml:space="preserve">Sauf indication contraire dans les </w:t>
            </w:r>
            <w:r>
              <w:rPr>
                <w:sz w:val="24"/>
                <w:szCs w:val="24"/>
                <w:lang w:val="fr"/>
              </w:rPr>
              <w:t>Données du Marché</w:t>
            </w:r>
            <w:r w:rsidRPr="00643F56">
              <w:rPr>
                <w:sz w:val="24"/>
                <w:szCs w:val="24"/>
                <w:lang w:val="fr"/>
              </w:rPr>
              <w:t>, la date de début d</w:t>
            </w:r>
            <w:r>
              <w:rPr>
                <w:sz w:val="24"/>
                <w:szCs w:val="24"/>
                <w:lang w:val="fr"/>
              </w:rPr>
              <w:t>es</w:t>
            </w:r>
            <w:r w:rsidRPr="00643F56">
              <w:rPr>
                <w:sz w:val="24"/>
                <w:szCs w:val="24"/>
                <w:lang w:val="fr"/>
              </w:rPr>
              <w:t xml:space="preserve"> Service</w:t>
            </w:r>
            <w:r>
              <w:rPr>
                <w:sz w:val="24"/>
                <w:szCs w:val="24"/>
                <w:lang w:val="fr"/>
              </w:rPr>
              <w:t>s</w:t>
            </w:r>
            <w:r w:rsidRPr="00643F56">
              <w:rPr>
                <w:sz w:val="24"/>
                <w:szCs w:val="24"/>
                <w:lang w:val="fr"/>
              </w:rPr>
              <w:t xml:space="preserve"> d’</w:t>
            </w:r>
            <w:r>
              <w:rPr>
                <w:sz w:val="24"/>
                <w:szCs w:val="24"/>
                <w:lang w:val="fr"/>
              </w:rPr>
              <w:t>E</w:t>
            </w:r>
            <w:r w:rsidRPr="00643F56">
              <w:rPr>
                <w:sz w:val="24"/>
                <w:szCs w:val="24"/>
                <w:lang w:val="fr"/>
              </w:rPr>
              <w:t xml:space="preserve">xploitation est la date sept </w:t>
            </w:r>
            <w:r>
              <w:rPr>
                <w:sz w:val="24"/>
                <w:szCs w:val="24"/>
                <w:lang w:val="fr"/>
              </w:rPr>
              <w:t xml:space="preserve">(7) </w:t>
            </w:r>
            <w:r w:rsidRPr="00643F56">
              <w:rPr>
                <w:sz w:val="24"/>
                <w:szCs w:val="24"/>
                <w:lang w:val="fr"/>
              </w:rPr>
              <w:t xml:space="preserve">jours suivant la date de délivrance du </w:t>
            </w:r>
            <w:r>
              <w:rPr>
                <w:sz w:val="24"/>
                <w:szCs w:val="24"/>
                <w:lang w:val="fr"/>
              </w:rPr>
              <w:t>C</w:t>
            </w:r>
            <w:r w:rsidRPr="00643F56">
              <w:rPr>
                <w:sz w:val="24"/>
                <w:szCs w:val="24"/>
                <w:lang w:val="fr"/>
              </w:rPr>
              <w:t xml:space="preserve">ertificat de </w:t>
            </w:r>
            <w:r>
              <w:rPr>
                <w:sz w:val="24"/>
                <w:szCs w:val="24"/>
                <w:lang w:val="fr"/>
              </w:rPr>
              <w:t>M</w:t>
            </w:r>
            <w:r w:rsidRPr="00643F56">
              <w:rPr>
                <w:sz w:val="24"/>
                <w:szCs w:val="24"/>
                <w:lang w:val="fr"/>
              </w:rPr>
              <w:t xml:space="preserve">ise en </w:t>
            </w:r>
            <w:r>
              <w:rPr>
                <w:sz w:val="24"/>
                <w:szCs w:val="24"/>
                <w:lang w:val="fr"/>
              </w:rPr>
              <w:t>S</w:t>
            </w:r>
            <w:r w:rsidRPr="00643F56">
              <w:rPr>
                <w:sz w:val="24"/>
                <w:szCs w:val="24"/>
                <w:lang w:val="fr"/>
              </w:rPr>
              <w:t>ervice délivré en vertu de la sous-clause 11.7 [</w:t>
            </w:r>
            <w:r w:rsidRPr="000C1F9C">
              <w:rPr>
                <w:i/>
                <w:iCs/>
                <w:sz w:val="24"/>
                <w:szCs w:val="24"/>
                <w:lang w:val="fr"/>
              </w:rPr>
              <w:t>Certificat de Mise en Service</w:t>
            </w:r>
            <w:r w:rsidRPr="00643F56">
              <w:rPr>
                <w:sz w:val="24"/>
                <w:szCs w:val="24"/>
                <w:lang w:val="fr"/>
              </w:rPr>
              <w:t xml:space="preserve">], ou de </w:t>
            </w:r>
            <w:r>
              <w:rPr>
                <w:sz w:val="24"/>
                <w:szCs w:val="24"/>
                <w:lang w:val="fr"/>
              </w:rPr>
              <w:t>la</w:t>
            </w:r>
            <w:r w:rsidRPr="00643F56">
              <w:rPr>
                <w:sz w:val="24"/>
                <w:szCs w:val="24"/>
                <w:lang w:val="fr"/>
              </w:rPr>
              <w:t xml:space="preserve"> date antérieure </w:t>
            </w:r>
            <w:r>
              <w:rPr>
                <w:sz w:val="24"/>
                <w:szCs w:val="24"/>
                <w:lang w:val="fr"/>
              </w:rPr>
              <w:t xml:space="preserve">sur </w:t>
            </w:r>
            <w:r w:rsidRPr="00643F56">
              <w:rPr>
                <w:sz w:val="24"/>
                <w:szCs w:val="24"/>
                <w:lang w:val="fr"/>
              </w:rPr>
              <w:t>laquelle les Parties peuvent s’entendre. »</w:t>
            </w:r>
          </w:p>
        </w:tc>
      </w:tr>
      <w:tr w:rsidR="007A2391" w:rsidRPr="0000065A" w14:paraId="2269CF0D" w14:textId="77777777" w:rsidTr="00FF68BF">
        <w:tc>
          <w:tcPr>
            <w:tcW w:w="3239" w:type="dxa"/>
            <w:tcMar>
              <w:top w:w="57" w:type="dxa"/>
              <w:left w:w="57" w:type="dxa"/>
              <w:bottom w:w="57" w:type="dxa"/>
              <w:right w:w="57" w:type="dxa"/>
            </w:tcMar>
          </w:tcPr>
          <w:p w14:paraId="7DA186B1" w14:textId="30263F13" w:rsidR="007A2391" w:rsidRDefault="007A2391" w:rsidP="007A2391">
            <w:pPr>
              <w:pStyle w:val="S7Header2"/>
            </w:pPr>
            <w:bookmarkStart w:id="701" w:name="_Toc486845966"/>
            <w:r>
              <w:t>Sous-clause 10.6</w:t>
            </w:r>
            <w:bookmarkEnd w:id="701"/>
          </w:p>
        </w:tc>
        <w:tc>
          <w:tcPr>
            <w:tcW w:w="7251" w:type="dxa"/>
            <w:tcMar>
              <w:top w:w="57" w:type="dxa"/>
              <w:left w:w="57" w:type="dxa"/>
              <w:bottom w:w="57" w:type="dxa"/>
              <w:right w:w="57" w:type="dxa"/>
            </w:tcMar>
          </w:tcPr>
          <w:p w14:paraId="38B94237" w14:textId="45A3815C" w:rsidR="007A2391" w:rsidRPr="00F30B3B" w:rsidRDefault="007A2391" w:rsidP="007A2391">
            <w:pPr>
              <w:spacing w:before="120" w:after="120"/>
              <w:jc w:val="both"/>
              <w:rPr>
                <w:sz w:val="24"/>
                <w:szCs w:val="24"/>
              </w:rPr>
            </w:pPr>
            <w:r w:rsidRPr="00F30B3B">
              <w:rPr>
                <w:b/>
                <w:sz w:val="24"/>
                <w:szCs w:val="24"/>
                <w:lang w:val="fr"/>
              </w:rPr>
              <w:t xml:space="preserve">Retards et </w:t>
            </w:r>
            <w:r>
              <w:rPr>
                <w:b/>
                <w:sz w:val="24"/>
                <w:szCs w:val="24"/>
                <w:lang w:val="fr"/>
              </w:rPr>
              <w:t>I</w:t>
            </w:r>
            <w:r w:rsidRPr="00F30B3B">
              <w:rPr>
                <w:b/>
                <w:sz w:val="24"/>
                <w:szCs w:val="24"/>
                <w:lang w:val="fr"/>
              </w:rPr>
              <w:t xml:space="preserve">nterruptions pendant </w:t>
            </w:r>
            <w:r>
              <w:rPr>
                <w:b/>
                <w:sz w:val="24"/>
                <w:szCs w:val="24"/>
                <w:lang w:val="fr"/>
              </w:rPr>
              <w:t>la Prestation</w:t>
            </w:r>
            <w:r w:rsidRPr="00F30B3B">
              <w:rPr>
                <w:b/>
                <w:sz w:val="24"/>
                <w:szCs w:val="24"/>
                <w:lang w:val="fr"/>
              </w:rPr>
              <w:t xml:space="preserve"> d’</w:t>
            </w:r>
            <w:r>
              <w:rPr>
                <w:b/>
                <w:sz w:val="24"/>
                <w:szCs w:val="24"/>
                <w:lang w:val="fr"/>
              </w:rPr>
              <w:t xml:space="preserve">Exploitation </w:t>
            </w:r>
            <w:r w:rsidRPr="00F30B3B">
              <w:rPr>
                <w:sz w:val="24"/>
                <w:szCs w:val="24"/>
                <w:lang w:val="fr"/>
              </w:rPr>
              <w:t xml:space="preserve">: </w:t>
            </w:r>
          </w:p>
          <w:p w14:paraId="362E1305" w14:textId="2CA67639" w:rsidR="007A2391" w:rsidRPr="00F30B3B" w:rsidRDefault="007A2391" w:rsidP="007A2391">
            <w:pPr>
              <w:spacing w:before="120" w:after="120"/>
              <w:jc w:val="both"/>
              <w:rPr>
                <w:sz w:val="24"/>
                <w:szCs w:val="24"/>
              </w:rPr>
            </w:pPr>
            <w:r w:rsidRPr="00F30B3B">
              <w:rPr>
                <w:sz w:val="24"/>
                <w:szCs w:val="24"/>
                <w:lang w:val="fr"/>
              </w:rPr>
              <w:t xml:space="preserve">Le sous-paragraphe a) est remplacé par </w:t>
            </w:r>
            <w:r>
              <w:rPr>
                <w:sz w:val="24"/>
                <w:szCs w:val="24"/>
                <w:lang w:val="fr"/>
              </w:rPr>
              <w:t>ce qui suit</w:t>
            </w:r>
            <w:r w:rsidRPr="00F30B3B">
              <w:rPr>
                <w:sz w:val="24"/>
                <w:szCs w:val="24"/>
                <w:lang w:val="fr"/>
              </w:rPr>
              <w:t xml:space="preserve"> </w:t>
            </w:r>
          </w:p>
          <w:p w14:paraId="209C74E5" w14:textId="39478D0E" w:rsidR="007A2391" w:rsidRPr="00F30B3B" w:rsidRDefault="007A2391" w:rsidP="007A2391">
            <w:pPr>
              <w:spacing w:before="120" w:after="120"/>
              <w:ind w:left="460" w:hanging="499"/>
              <w:jc w:val="both"/>
              <w:rPr>
                <w:sz w:val="24"/>
                <w:szCs w:val="24"/>
              </w:rPr>
            </w:pPr>
            <w:r w:rsidRPr="00F30B3B">
              <w:rPr>
                <w:sz w:val="24"/>
                <w:szCs w:val="24"/>
                <w:lang w:val="fr"/>
              </w:rPr>
              <w:t>« </w:t>
            </w:r>
            <w:r>
              <w:rPr>
                <w:sz w:val="24"/>
                <w:szCs w:val="24"/>
                <w:lang w:val="fr"/>
              </w:rPr>
              <w:t>(</w:t>
            </w:r>
            <w:r w:rsidRPr="00F30B3B">
              <w:rPr>
                <w:sz w:val="24"/>
                <w:szCs w:val="24"/>
                <w:lang w:val="fr"/>
              </w:rPr>
              <w:t>a</w:t>
            </w:r>
            <w:r>
              <w:rPr>
                <w:sz w:val="24"/>
                <w:szCs w:val="24"/>
                <w:lang w:val="fr"/>
              </w:rPr>
              <w:t>)</w:t>
            </w:r>
            <w:r w:rsidRPr="00F30B3B">
              <w:rPr>
                <w:sz w:val="24"/>
                <w:szCs w:val="24"/>
                <w:lang w:val="fr"/>
              </w:rPr>
              <w:t xml:space="preserve"> S’il y a des retards ou des interruptions pendant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w:t>
            </w:r>
            <w:r>
              <w:rPr>
                <w:sz w:val="24"/>
                <w:szCs w:val="24"/>
                <w:lang w:val="fr"/>
              </w:rPr>
              <w:t>E</w:t>
            </w:r>
            <w:r w:rsidRPr="00F30B3B">
              <w:rPr>
                <w:sz w:val="24"/>
                <w:szCs w:val="24"/>
                <w:lang w:val="fr"/>
              </w:rPr>
              <w:t>xploitation qui sont causés par l’</w:t>
            </w:r>
            <w:r>
              <w:rPr>
                <w:sz w:val="24"/>
                <w:szCs w:val="24"/>
                <w:lang w:val="fr"/>
              </w:rPr>
              <w:t>E</w:t>
            </w:r>
            <w:r w:rsidRPr="00F30B3B">
              <w:rPr>
                <w:sz w:val="24"/>
                <w:szCs w:val="24"/>
                <w:lang w:val="fr"/>
              </w:rPr>
              <w:t>ntrepreneur ou par une cause dont l’</w:t>
            </w:r>
            <w:r>
              <w:rPr>
                <w:sz w:val="24"/>
                <w:szCs w:val="24"/>
                <w:lang w:val="fr"/>
              </w:rPr>
              <w:t>E</w:t>
            </w:r>
            <w:r w:rsidRPr="00F30B3B">
              <w:rPr>
                <w:sz w:val="24"/>
                <w:szCs w:val="24"/>
                <w:lang w:val="fr"/>
              </w:rPr>
              <w:t>ntrepreneur est responsable, l’</w:t>
            </w:r>
            <w:r>
              <w:rPr>
                <w:sz w:val="24"/>
                <w:szCs w:val="24"/>
                <w:lang w:val="fr"/>
              </w:rPr>
              <w:t>E</w:t>
            </w:r>
            <w:r w:rsidRPr="00F30B3B">
              <w:rPr>
                <w:sz w:val="24"/>
                <w:szCs w:val="24"/>
                <w:lang w:val="fr"/>
              </w:rPr>
              <w:t>ntrepreneur, sous réserve de la sous-clause 3.5</w:t>
            </w:r>
            <w:r w:rsidRPr="00F30B3B">
              <w:rPr>
                <w:i/>
                <w:sz w:val="24"/>
                <w:szCs w:val="24"/>
                <w:lang w:val="fr"/>
              </w:rPr>
              <w:t>[</w:t>
            </w:r>
            <w:r>
              <w:rPr>
                <w:i/>
                <w:sz w:val="24"/>
                <w:szCs w:val="24"/>
                <w:lang w:val="fr"/>
              </w:rPr>
              <w:t>D</w:t>
            </w:r>
            <w:r w:rsidRPr="00F30B3B">
              <w:rPr>
                <w:i/>
                <w:sz w:val="24"/>
                <w:szCs w:val="24"/>
                <w:lang w:val="fr"/>
              </w:rPr>
              <w:t>éterminations],</w:t>
            </w:r>
            <w:r>
              <w:rPr>
                <w:i/>
                <w:sz w:val="24"/>
                <w:szCs w:val="24"/>
                <w:lang w:val="fr"/>
              </w:rPr>
              <w:t xml:space="preserve"> </w:t>
            </w:r>
            <w:r w:rsidRPr="00F30B3B">
              <w:rPr>
                <w:sz w:val="24"/>
                <w:szCs w:val="24"/>
                <w:lang w:val="fr"/>
              </w:rPr>
              <w:t xml:space="preserve">doit verser </w:t>
            </w:r>
            <w:r>
              <w:rPr>
                <w:sz w:val="24"/>
                <w:szCs w:val="24"/>
                <w:lang w:val="fr"/>
              </w:rPr>
              <w:t>au Maître d’Ouvrage</w:t>
            </w:r>
            <w:r w:rsidRPr="00002234">
              <w:rPr>
                <w:sz w:val="24"/>
                <w:szCs w:val="24"/>
                <w:lang w:val="fr"/>
              </w:rPr>
              <w:t xml:space="preserve"> </w:t>
            </w:r>
            <w:r w:rsidRPr="00F30B3B">
              <w:rPr>
                <w:sz w:val="24"/>
                <w:szCs w:val="24"/>
                <w:lang w:val="fr"/>
              </w:rPr>
              <w:t xml:space="preserve">les </w:t>
            </w:r>
            <w:r>
              <w:rPr>
                <w:sz w:val="24"/>
                <w:szCs w:val="24"/>
                <w:lang w:val="fr"/>
              </w:rPr>
              <w:t>Pénalités de Performance</w:t>
            </w:r>
            <w:r w:rsidRPr="00F30B3B">
              <w:rPr>
                <w:sz w:val="24"/>
                <w:szCs w:val="24"/>
                <w:lang w:val="fr"/>
              </w:rPr>
              <w:t xml:space="preserve"> pour les retards et les interruptions spécifiés dans l’</w:t>
            </w:r>
            <w:r>
              <w:rPr>
                <w:sz w:val="24"/>
                <w:szCs w:val="24"/>
                <w:lang w:val="fr"/>
              </w:rPr>
              <w:t>A</w:t>
            </w:r>
            <w:r w:rsidRPr="00F30B3B">
              <w:rPr>
                <w:sz w:val="24"/>
                <w:szCs w:val="24"/>
                <w:lang w:val="fr"/>
              </w:rPr>
              <w:t xml:space="preserve">nnexe des </w:t>
            </w:r>
            <w:r>
              <w:rPr>
                <w:sz w:val="24"/>
                <w:szCs w:val="24"/>
                <w:lang w:val="fr"/>
              </w:rPr>
              <w:t>Pénalités de Performance</w:t>
            </w:r>
            <w:r w:rsidRPr="00F30B3B">
              <w:rPr>
                <w:sz w:val="24"/>
                <w:szCs w:val="24"/>
                <w:lang w:val="fr"/>
              </w:rPr>
              <w:t>. L</w:t>
            </w:r>
            <w:r>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Pr>
                <w:sz w:val="24"/>
                <w:szCs w:val="24"/>
                <w:lang w:val="fr"/>
              </w:rPr>
              <w:t>E</w:t>
            </w:r>
            <w:r w:rsidRPr="00F30B3B">
              <w:rPr>
                <w:sz w:val="24"/>
                <w:szCs w:val="24"/>
                <w:lang w:val="fr"/>
              </w:rPr>
              <w:t xml:space="preserve">ntrepreneur. Toutefois, le montant des </w:t>
            </w:r>
            <w:r>
              <w:rPr>
                <w:sz w:val="24"/>
                <w:szCs w:val="24"/>
                <w:lang w:val="fr"/>
              </w:rPr>
              <w:t>Pénalités de Performance</w:t>
            </w:r>
            <w:r w:rsidRPr="00F30B3B">
              <w:rPr>
                <w:sz w:val="24"/>
                <w:szCs w:val="24"/>
                <w:lang w:val="fr"/>
              </w:rPr>
              <w:t xml:space="preserve"> au cours d’une année contractuelle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Pr>
                <w:sz w:val="24"/>
                <w:szCs w:val="24"/>
                <w:lang w:val="fr"/>
              </w:rPr>
              <w:t>E</w:t>
            </w:r>
            <w:r w:rsidRPr="00F30B3B">
              <w:rPr>
                <w:sz w:val="24"/>
                <w:szCs w:val="24"/>
                <w:lang w:val="fr"/>
              </w:rPr>
              <w:t xml:space="preserve">xploitation et le montant total des </w:t>
            </w:r>
            <w:r>
              <w:rPr>
                <w:sz w:val="24"/>
                <w:szCs w:val="24"/>
                <w:lang w:val="fr"/>
              </w:rPr>
              <w:t>Pénalités de Performance</w:t>
            </w:r>
            <w:r w:rsidRPr="00F30B3B">
              <w:rPr>
                <w:sz w:val="24"/>
                <w:szCs w:val="24"/>
                <w:lang w:val="fr"/>
              </w:rPr>
              <w:t xml:space="preserve"> payables par l’</w:t>
            </w:r>
            <w:r>
              <w:rPr>
                <w:sz w:val="24"/>
                <w:szCs w:val="24"/>
                <w:lang w:val="fr"/>
              </w:rPr>
              <w:t>E</w:t>
            </w:r>
            <w:r w:rsidRPr="00F30B3B">
              <w:rPr>
                <w:sz w:val="24"/>
                <w:szCs w:val="24"/>
                <w:lang w:val="fr"/>
              </w:rPr>
              <w:t xml:space="preserve">ntrepreneur </w:t>
            </w:r>
            <w:r>
              <w:rPr>
                <w:sz w:val="24"/>
                <w:szCs w:val="24"/>
                <w:lang w:val="fr"/>
              </w:rPr>
              <w:t>au Maître d’Ouvrage</w:t>
            </w:r>
            <w:r w:rsidRPr="00F30B3B">
              <w:rPr>
                <w:sz w:val="24"/>
                <w:szCs w:val="24"/>
                <w:lang w:val="fr"/>
              </w:rPr>
              <w:t xml:space="preserve"> ne doivent pas dépasser les montants indiqués dans les </w:t>
            </w:r>
            <w:r>
              <w:rPr>
                <w:sz w:val="24"/>
                <w:szCs w:val="24"/>
                <w:lang w:val="fr"/>
              </w:rPr>
              <w:t>Données du Marché</w:t>
            </w:r>
            <w:r w:rsidRPr="00F30B3B">
              <w:rPr>
                <w:sz w:val="24"/>
                <w:szCs w:val="24"/>
                <w:lang w:val="fr"/>
              </w:rPr>
              <w:t xml:space="preserve">. </w:t>
            </w:r>
          </w:p>
          <w:p w14:paraId="2D3D3302" w14:textId="08FB2B7B" w:rsidR="007A2391" w:rsidRPr="00F30B3B" w:rsidRDefault="007A2391" w:rsidP="007A2391">
            <w:pPr>
              <w:spacing w:before="120" w:after="120"/>
              <w:ind w:left="477"/>
              <w:jc w:val="both"/>
              <w:rPr>
                <w:sz w:val="24"/>
                <w:szCs w:val="24"/>
              </w:rPr>
            </w:pPr>
            <w:r w:rsidRPr="00F30B3B">
              <w:rPr>
                <w:sz w:val="24"/>
                <w:szCs w:val="24"/>
                <w:lang w:val="fr"/>
              </w:rPr>
              <w:t>Il n’y aura pas de prolongation de la période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Pr>
                <w:sz w:val="24"/>
                <w:szCs w:val="24"/>
                <w:lang w:val="fr"/>
              </w:rPr>
              <w:t>E</w:t>
            </w:r>
            <w:r w:rsidRPr="00F30B3B">
              <w:rPr>
                <w:sz w:val="24"/>
                <w:szCs w:val="24"/>
                <w:lang w:val="fr"/>
              </w:rPr>
              <w:t>xploitation à la suite d’un tel retard ou interruption.</w:t>
            </w:r>
          </w:p>
          <w:p w14:paraId="1FDAA7F3" w14:textId="77D61A0C" w:rsidR="007A2391" w:rsidRPr="00F30B3B" w:rsidRDefault="007A2391" w:rsidP="007A2391">
            <w:pPr>
              <w:spacing w:before="120" w:after="120"/>
              <w:ind w:left="477"/>
              <w:jc w:val="both"/>
              <w:rPr>
                <w:sz w:val="24"/>
                <w:szCs w:val="24"/>
              </w:rPr>
            </w:pPr>
            <w:r w:rsidRPr="00F30B3B">
              <w:rPr>
                <w:sz w:val="24"/>
                <w:szCs w:val="24"/>
                <w:lang w:val="fr"/>
              </w:rPr>
              <w:t xml:space="preserve">Si un retard ou une interruption entraîne un non-respect des </w:t>
            </w:r>
            <w:r>
              <w:rPr>
                <w:sz w:val="24"/>
                <w:szCs w:val="24"/>
                <w:lang w:val="fr"/>
              </w:rPr>
              <w:t>N</w:t>
            </w:r>
            <w:r w:rsidRPr="00F30B3B">
              <w:rPr>
                <w:sz w:val="24"/>
                <w:szCs w:val="24"/>
                <w:lang w:val="fr"/>
              </w:rPr>
              <w:t xml:space="preserve">ormes de </w:t>
            </w:r>
            <w:r>
              <w:rPr>
                <w:sz w:val="24"/>
                <w:szCs w:val="24"/>
                <w:lang w:val="fr"/>
              </w:rPr>
              <w:t>Performance</w:t>
            </w:r>
            <w:r w:rsidRPr="00F30B3B">
              <w:rPr>
                <w:sz w:val="24"/>
                <w:szCs w:val="24"/>
                <w:lang w:val="fr"/>
              </w:rPr>
              <w:t xml:space="preserve"> et que l’</w:t>
            </w:r>
            <w:r>
              <w:rPr>
                <w:sz w:val="24"/>
                <w:szCs w:val="24"/>
                <w:lang w:val="fr"/>
              </w:rPr>
              <w:t>E</w:t>
            </w:r>
            <w:r w:rsidRPr="00F30B3B">
              <w:rPr>
                <w:sz w:val="24"/>
                <w:szCs w:val="24"/>
                <w:lang w:val="fr"/>
              </w:rPr>
              <w:t xml:space="preserve">ntrepreneur est également tenu de payer des </w:t>
            </w:r>
            <w:r>
              <w:rPr>
                <w:sz w:val="24"/>
                <w:szCs w:val="24"/>
                <w:lang w:val="fr"/>
              </w:rPr>
              <w:t>Pénalités de Performance</w:t>
            </w:r>
            <w:r w:rsidRPr="00F30B3B">
              <w:rPr>
                <w:sz w:val="24"/>
                <w:szCs w:val="24"/>
                <w:lang w:val="fr"/>
              </w:rPr>
              <w:t xml:space="preserve"> en vertu de la sous-clause 10.7, des </w:t>
            </w:r>
            <w:r>
              <w:rPr>
                <w:sz w:val="24"/>
                <w:szCs w:val="24"/>
                <w:lang w:val="fr"/>
              </w:rPr>
              <w:t>pénalités</w:t>
            </w:r>
            <w:r w:rsidRPr="00F30B3B">
              <w:rPr>
                <w:sz w:val="24"/>
                <w:szCs w:val="24"/>
                <w:lang w:val="fr"/>
              </w:rPr>
              <w:t xml:space="preserve"> ne seront pas imposé</w:t>
            </w:r>
            <w:r>
              <w:rPr>
                <w:sz w:val="24"/>
                <w:szCs w:val="24"/>
                <w:lang w:val="fr"/>
              </w:rPr>
              <w:t>e</w:t>
            </w:r>
            <w:r w:rsidRPr="00F30B3B">
              <w:rPr>
                <w:sz w:val="24"/>
                <w:szCs w:val="24"/>
                <w:lang w:val="fr"/>
              </w:rPr>
              <w:t>s en vertu des deux clauses, et l</w:t>
            </w:r>
            <w:r>
              <w:rPr>
                <w:sz w:val="24"/>
                <w:szCs w:val="24"/>
                <w:lang w:val="fr"/>
              </w:rPr>
              <w:t>e Maître d’Ouvrage</w:t>
            </w:r>
            <w:r w:rsidRPr="00F30B3B">
              <w:rPr>
                <w:sz w:val="24"/>
                <w:szCs w:val="24"/>
                <w:lang w:val="fr"/>
              </w:rPr>
              <w:t xml:space="preserve"> déterminera s’il y a lieu d’imposer des </w:t>
            </w:r>
            <w:r>
              <w:rPr>
                <w:sz w:val="24"/>
                <w:szCs w:val="24"/>
                <w:lang w:val="fr"/>
              </w:rPr>
              <w:t>pénalités</w:t>
            </w:r>
            <w:r w:rsidRPr="00F30B3B">
              <w:rPr>
                <w:sz w:val="24"/>
                <w:szCs w:val="24"/>
                <w:lang w:val="fr"/>
              </w:rPr>
              <w:t xml:space="preserve"> en vertu de cette sous-clause 10.6 (a) ou en vertu de la sous-clause 10.7. </w:t>
            </w:r>
          </w:p>
        </w:tc>
      </w:tr>
      <w:tr w:rsidR="007A2391" w:rsidRPr="0000065A" w14:paraId="4E28B2CD" w14:textId="77777777" w:rsidTr="00FF68BF">
        <w:tc>
          <w:tcPr>
            <w:tcW w:w="3239" w:type="dxa"/>
            <w:tcMar>
              <w:top w:w="57" w:type="dxa"/>
              <w:left w:w="57" w:type="dxa"/>
              <w:bottom w:w="57" w:type="dxa"/>
              <w:right w:w="57" w:type="dxa"/>
            </w:tcMar>
          </w:tcPr>
          <w:p w14:paraId="5038DAEC" w14:textId="7FB595A4" w:rsidR="007A2391" w:rsidRPr="00340190" w:rsidRDefault="007A2391" w:rsidP="007A2391">
            <w:pPr>
              <w:pStyle w:val="S7Header2"/>
            </w:pPr>
            <w:bookmarkStart w:id="702" w:name="_Toc486845967"/>
            <w:r w:rsidRPr="00340190">
              <w:t>Sous-clause 10.7</w:t>
            </w:r>
            <w:bookmarkEnd w:id="702"/>
          </w:p>
        </w:tc>
        <w:tc>
          <w:tcPr>
            <w:tcW w:w="7251" w:type="dxa"/>
            <w:tcMar>
              <w:top w:w="57" w:type="dxa"/>
              <w:left w:w="57" w:type="dxa"/>
              <w:bottom w:w="57" w:type="dxa"/>
              <w:right w:w="57" w:type="dxa"/>
            </w:tcMar>
          </w:tcPr>
          <w:p w14:paraId="3033683A" w14:textId="07459C23" w:rsidR="007A2391" w:rsidRPr="00002234" w:rsidRDefault="007A2391" w:rsidP="007A2391">
            <w:pPr>
              <w:spacing w:before="120" w:after="120"/>
              <w:jc w:val="both"/>
              <w:rPr>
                <w:sz w:val="24"/>
                <w:szCs w:val="24"/>
              </w:rPr>
            </w:pPr>
            <w:r>
              <w:rPr>
                <w:b/>
                <w:sz w:val="24"/>
                <w:szCs w:val="24"/>
                <w:lang w:val="fr"/>
              </w:rPr>
              <w:t>Non-atteinte d</w:t>
            </w:r>
            <w:r w:rsidRPr="00002234">
              <w:rPr>
                <w:b/>
                <w:sz w:val="24"/>
                <w:szCs w:val="24"/>
                <w:lang w:val="fr"/>
              </w:rPr>
              <w:t xml:space="preserve">es </w:t>
            </w:r>
            <w:r>
              <w:rPr>
                <w:b/>
                <w:sz w:val="24"/>
                <w:szCs w:val="24"/>
                <w:lang w:val="fr"/>
              </w:rPr>
              <w:t xml:space="preserve">résultats </w:t>
            </w:r>
            <w:r w:rsidRPr="00002234">
              <w:rPr>
                <w:b/>
                <w:sz w:val="24"/>
                <w:szCs w:val="24"/>
                <w:lang w:val="fr"/>
              </w:rPr>
              <w:t>de production :</w:t>
            </w:r>
            <w:r w:rsidRPr="00002234">
              <w:rPr>
                <w:sz w:val="24"/>
                <w:szCs w:val="24"/>
                <w:lang w:val="fr"/>
              </w:rPr>
              <w:t xml:space="preserve"> remplace</w:t>
            </w:r>
            <w:r>
              <w:rPr>
                <w:sz w:val="24"/>
                <w:szCs w:val="24"/>
                <w:lang w:val="fr"/>
              </w:rPr>
              <w:t>r</w:t>
            </w:r>
            <w:r w:rsidRPr="00002234">
              <w:rPr>
                <w:sz w:val="24"/>
                <w:szCs w:val="24"/>
                <w:lang w:val="fr"/>
              </w:rPr>
              <w:t xml:space="preserve"> le titre par « Non-respect des </w:t>
            </w:r>
            <w:r>
              <w:rPr>
                <w:sz w:val="24"/>
                <w:szCs w:val="24"/>
                <w:lang w:val="fr"/>
              </w:rPr>
              <w:t>N</w:t>
            </w:r>
            <w:r w:rsidRPr="00002234">
              <w:rPr>
                <w:sz w:val="24"/>
                <w:szCs w:val="24"/>
                <w:lang w:val="fr"/>
              </w:rPr>
              <w:t xml:space="preserve">ormes de </w:t>
            </w:r>
            <w:r>
              <w:rPr>
                <w:sz w:val="24"/>
                <w:szCs w:val="24"/>
                <w:lang w:val="fr"/>
              </w:rPr>
              <w:t>P</w:t>
            </w:r>
            <w:r w:rsidRPr="00002234">
              <w:rPr>
                <w:sz w:val="24"/>
                <w:szCs w:val="24"/>
                <w:lang w:val="fr"/>
              </w:rPr>
              <w:t>erformance » et remplace</w:t>
            </w:r>
            <w:r>
              <w:rPr>
                <w:sz w:val="24"/>
                <w:szCs w:val="24"/>
                <w:lang w:val="fr"/>
              </w:rPr>
              <w:t>r</w:t>
            </w:r>
            <w:r w:rsidRPr="00002234">
              <w:rPr>
                <w:sz w:val="24"/>
                <w:szCs w:val="24"/>
                <w:lang w:val="fr"/>
              </w:rPr>
              <w:t xml:space="preserve"> la sous-clause entière par </w:t>
            </w:r>
            <w:r>
              <w:rPr>
                <w:sz w:val="24"/>
                <w:szCs w:val="24"/>
                <w:lang w:val="fr"/>
              </w:rPr>
              <w:t>ce qui suit</w:t>
            </w:r>
            <w:r w:rsidRPr="00002234">
              <w:rPr>
                <w:sz w:val="24"/>
                <w:szCs w:val="24"/>
                <w:lang w:val="fr"/>
              </w:rPr>
              <w:t xml:space="preserve"> :</w:t>
            </w:r>
          </w:p>
          <w:p w14:paraId="3F324067" w14:textId="1D8FF846" w:rsidR="007A2391" w:rsidRPr="00002234" w:rsidRDefault="007A2391" w:rsidP="007A2391">
            <w:pPr>
              <w:spacing w:before="120" w:after="120"/>
              <w:jc w:val="both"/>
              <w:rPr>
                <w:sz w:val="24"/>
                <w:szCs w:val="24"/>
              </w:rPr>
            </w:pPr>
            <w:r w:rsidRPr="00002234">
              <w:rPr>
                <w:sz w:val="24"/>
                <w:szCs w:val="24"/>
                <w:lang w:val="fr"/>
              </w:rPr>
              <w:t>« Dans le cas où l’</w:t>
            </w:r>
            <w:r>
              <w:rPr>
                <w:sz w:val="24"/>
                <w:szCs w:val="24"/>
                <w:lang w:val="fr"/>
              </w:rPr>
              <w:t>E</w:t>
            </w:r>
            <w:r w:rsidRPr="00002234">
              <w:rPr>
                <w:sz w:val="24"/>
                <w:szCs w:val="24"/>
                <w:lang w:val="fr"/>
              </w:rPr>
              <w:t xml:space="preserve">ntrepreneur ne respecte pas les </w:t>
            </w:r>
            <w:r>
              <w:rPr>
                <w:sz w:val="24"/>
                <w:szCs w:val="24"/>
                <w:lang w:val="fr"/>
              </w:rPr>
              <w:t>N</w:t>
            </w:r>
            <w:r w:rsidRPr="00002234">
              <w:rPr>
                <w:sz w:val="24"/>
                <w:szCs w:val="24"/>
                <w:lang w:val="fr"/>
              </w:rPr>
              <w:t xml:space="preserve">ormes de </w:t>
            </w:r>
            <w:r>
              <w:rPr>
                <w:sz w:val="24"/>
                <w:szCs w:val="24"/>
                <w:lang w:val="fr"/>
              </w:rPr>
              <w:t>Performances</w:t>
            </w:r>
            <w:r w:rsidRPr="00002234">
              <w:rPr>
                <w:sz w:val="24"/>
                <w:szCs w:val="24"/>
                <w:lang w:val="fr"/>
              </w:rPr>
              <w:t xml:space="preserve"> exigées en vertu du </w:t>
            </w:r>
            <w:r>
              <w:rPr>
                <w:sz w:val="24"/>
                <w:szCs w:val="24"/>
                <w:lang w:val="fr"/>
              </w:rPr>
              <w:t>Marché</w:t>
            </w:r>
            <w:r w:rsidRPr="00002234">
              <w:rPr>
                <w:sz w:val="24"/>
                <w:szCs w:val="24"/>
                <w:lang w:val="fr"/>
              </w:rPr>
              <w:t xml:space="preserve">, les </w:t>
            </w:r>
            <w:r>
              <w:rPr>
                <w:sz w:val="24"/>
                <w:szCs w:val="24"/>
                <w:lang w:val="fr"/>
              </w:rPr>
              <w:t>P</w:t>
            </w:r>
            <w:r w:rsidRPr="00002234">
              <w:rPr>
                <w:sz w:val="24"/>
                <w:szCs w:val="24"/>
                <w:lang w:val="fr"/>
              </w:rPr>
              <w:t>arties établi</w:t>
            </w:r>
            <w:r>
              <w:rPr>
                <w:sz w:val="24"/>
                <w:szCs w:val="24"/>
                <w:lang w:val="fr"/>
              </w:rPr>
              <w:t>ro</w:t>
            </w:r>
            <w:r w:rsidRPr="00002234">
              <w:rPr>
                <w:sz w:val="24"/>
                <w:szCs w:val="24"/>
                <w:lang w:val="fr"/>
              </w:rPr>
              <w:t xml:space="preserve">nt conjointement la cause d’un tel </w:t>
            </w:r>
            <w:r>
              <w:rPr>
                <w:sz w:val="24"/>
                <w:szCs w:val="24"/>
                <w:lang w:val="fr"/>
              </w:rPr>
              <w:t>manquement</w:t>
            </w:r>
            <w:r w:rsidRPr="00002234">
              <w:rPr>
                <w:sz w:val="24"/>
                <w:szCs w:val="24"/>
                <w:lang w:val="fr"/>
              </w:rPr>
              <w:t>.</w:t>
            </w:r>
          </w:p>
          <w:p w14:paraId="05DD8644" w14:textId="64E98997" w:rsidR="007A2391" w:rsidRPr="00002234" w:rsidRDefault="007A2391" w:rsidP="007A2391">
            <w:pPr>
              <w:spacing w:before="120" w:after="120"/>
              <w:ind w:left="411" w:hanging="270"/>
              <w:jc w:val="both"/>
              <w:rPr>
                <w:sz w:val="24"/>
                <w:szCs w:val="24"/>
              </w:rPr>
            </w:pPr>
            <w:r w:rsidRPr="00002234">
              <w:rPr>
                <w:sz w:val="24"/>
                <w:szCs w:val="24"/>
                <w:lang w:val="fr"/>
              </w:rPr>
              <w:t xml:space="preserve">a) Si </w:t>
            </w:r>
            <w:r>
              <w:rPr>
                <w:sz w:val="24"/>
                <w:szCs w:val="24"/>
                <w:lang w:val="fr"/>
              </w:rPr>
              <w:t>le manquement</w:t>
            </w:r>
            <w:r w:rsidRPr="00002234">
              <w:rPr>
                <w:sz w:val="24"/>
                <w:szCs w:val="24"/>
                <w:lang w:val="fr"/>
              </w:rPr>
              <w:t xml:space="preserve"> est dû </w:t>
            </w:r>
            <w:r>
              <w:rPr>
                <w:sz w:val="24"/>
                <w:szCs w:val="24"/>
                <w:lang w:val="fr"/>
              </w:rPr>
              <w:t>au Maître d’Ouvrage</w:t>
            </w:r>
            <w:r w:rsidRPr="00002234">
              <w:rPr>
                <w:sz w:val="24"/>
                <w:szCs w:val="24"/>
                <w:lang w:val="fr"/>
              </w:rPr>
              <w:t xml:space="preserve"> ou à l’un de ses </w:t>
            </w:r>
            <w:r>
              <w:rPr>
                <w:sz w:val="24"/>
                <w:szCs w:val="24"/>
                <w:lang w:val="fr"/>
              </w:rPr>
              <w:t>employés</w:t>
            </w:r>
            <w:r w:rsidRPr="00002234">
              <w:rPr>
                <w:sz w:val="24"/>
                <w:szCs w:val="24"/>
                <w:lang w:val="fr"/>
              </w:rPr>
              <w:t xml:space="preserve"> ou agents, l</w:t>
            </w:r>
            <w:r>
              <w:rPr>
                <w:sz w:val="24"/>
                <w:szCs w:val="24"/>
                <w:lang w:val="fr"/>
              </w:rPr>
              <w:t>e Maître d’Ouvrage</w:t>
            </w:r>
            <w:r w:rsidRPr="00002234">
              <w:rPr>
                <w:sz w:val="24"/>
                <w:szCs w:val="24"/>
                <w:lang w:val="fr"/>
              </w:rPr>
              <w:t xml:space="preserve"> doit donner à l’</w:t>
            </w:r>
            <w:r>
              <w:rPr>
                <w:sz w:val="24"/>
                <w:szCs w:val="24"/>
                <w:lang w:val="fr"/>
              </w:rPr>
              <w:t>E</w:t>
            </w:r>
            <w:r w:rsidRPr="00002234">
              <w:rPr>
                <w:sz w:val="24"/>
                <w:szCs w:val="24"/>
                <w:lang w:val="fr"/>
              </w:rPr>
              <w:t xml:space="preserve">ntrepreneur des instructions écrites sur les mesures </w:t>
            </w:r>
            <w:r>
              <w:rPr>
                <w:sz w:val="24"/>
                <w:szCs w:val="24"/>
                <w:lang w:val="fr"/>
              </w:rPr>
              <w:t xml:space="preserve">à prendre </w:t>
            </w:r>
            <w:r w:rsidRPr="00002234">
              <w:rPr>
                <w:sz w:val="24"/>
                <w:szCs w:val="24"/>
                <w:lang w:val="fr"/>
              </w:rPr>
              <w:t xml:space="preserve">que </w:t>
            </w:r>
            <w:r>
              <w:rPr>
                <w:sz w:val="24"/>
                <w:szCs w:val="24"/>
                <w:lang w:val="fr"/>
              </w:rPr>
              <w:t>le Maître d’Ouvrage</w:t>
            </w:r>
            <w:r w:rsidRPr="00002234">
              <w:rPr>
                <w:sz w:val="24"/>
                <w:szCs w:val="24"/>
                <w:lang w:val="fr"/>
              </w:rPr>
              <w:t xml:space="preserve"> exige de l’</w:t>
            </w:r>
            <w:r>
              <w:rPr>
                <w:sz w:val="24"/>
                <w:szCs w:val="24"/>
                <w:lang w:val="fr"/>
              </w:rPr>
              <w:t>E</w:t>
            </w:r>
            <w:r w:rsidRPr="00002234">
              <w:rPr>
                <w:sz w:val="24"/>
                <w:szCs w:val="24"/>
                <w:lang w:val="fr"/>
              </w:rPr>
              <w:t>ntrepreneur.</w:t>
            </w:r>
          </w:p>
          <w:p w14:paraId="1E747FD3" w14:textId="51968439" w:rsidR="007A2391" w:rsidRPr="00002234" w:rsidRDefault="007A2391" w:rsidP="007A2391">
            <w:pPr>
              <w:jc w:val="both"/>
            </w:pPr>
            <w:r w:rsidRPr="00002234">
              <w:rPr>
                <w:sz w:val="24"/>
                <w:szCs w:val="24"/>
                <w:lang w:val="fr"/>
              </w:rPr>
              <w:t>Si l’</w:t>
            </w:r>
            <w:r>
              <w:rPr>
                <w:sz w:val="24"/>
                <w:szCs w:val="24"/>
                <w:lang w:val="fr"/>
              </w:rPr>
              <w:t>E</w:t>
            </w:r>
            <w:r w:rsidRPr="00002234">
              <w:rPr>
                <w:sz w:val="24"/>
                <w:szCs w:val="24"/>
                <w:lang w:val="fr"/>
              </w:rPr>
              <w:t>ntrepreneur subit des coûts supplémentaires à la suite d</w:t>
            </w:r>
            <w:r>
              <w:rPr>
                <w:sz w:val="24"/>
                <w:szCs w:val="24"/>
                <w:lang w:val="fr"/>
              </w:rPr>
              <w:t>u manquement</w:t>
            </w:r>
            <w:r w:rsidRPr="00002234">
              <w:rPr>
                <w:sz w:val="24"/>
                <w:szCs w:val="24"/>
                <w:lang w:val="fr"/>
              </w:rPr>
              <w:t xml:space="preserve"> ou des mesures </w:t>
            </w:r>
            <w:r>
              <w:rPr>
                <w:sz w:val="24"/>
                <w:szCs w:val="24"/>
                <w:lang w:val="fr"/>
              </w:rPr>
              <w:t>demandé</w:t>
            </w:r>
            <w:r w:rsidRPr="00002234">
              <w:rPr>
                <w:sz w:val="24"/>
                <w:szCs w:val="24"/>
                <w:lang w:val="fr"/>
              </w:rPr>
              <w:t>es par l</w:t>
            </w:r>
            <w:r>
              <w:rPr>
                <w:sz w:val="24"/>
                <w:szCs w:val="24"/>
                <w:lang w:val="fr"/>
              </w:rPr>
              <w:t>e Maître d’Ouvrage</w:t>
            </w:r>
            <w:r w:rsidRPr="00002234">
              <w:rPr>
                <w:sz w:val="24"/>
                <w:szCs w:val="24"/>
                <w:lang w:val="fr"/>
              </w:rPr>
              <w:t xml:space="preserve">, </w:t>
            </w:r>
            <w:r>
              <w:rPr>
                <w:sz w:val="24"/>
                <w:szCs w:val="24"/>
                <w:lang w:val="fr"/>
              </w:rPr>
              <w:t>le Maître d’Ouvrage</w:t>
            </w:r>
            <w:r w:rsidRPr="00002234">
              <w:rPr>
                <w:sz w:val="24"/>
                <w:szCs w:val="24"/>
                <w:lang w:val="fr"/>
              </w:rPr>
              <w:t>, sous réserve de la sous-clause 3.5</w:t>
            </w:r>
            <w:r>
              <w:rPr>
                <w:sz w:val="24"/>
                <w:szCs w:val="24"/>
                <w:lang w:val="fr"/>
              </w:rPr>
              <w:t xml:space="preserve"> </w:t>
            </w:r>
            <w:r w:rsidRPr="00002234">
              <w:rPr>
                <w:i/>
                <w:sz w:val="24"/>
                <w:szCs w:val="24"/>
                <w:lang w:val="fr"/>
              </w:rPr>
              <w:t>[</w:t>
            </w:r>
            <w:r>
              <w:rPr>
                <w:i/>
                <w:sz w:val="24"/>
                <w:szCs w:val="24"/>
                <w:lang w:val="fr"/>
              </w:rPr>
              <w:t>D</w:t>
            </w:r>
            <w:r w:rsidRPr="00002234">
              <w:rPr>
                <w:i/>
                <w:sz w:val="24"/>
                <w:szCs w:val="24"/>
                <w:lang w:val="fr"/>
              </w:rPr>
              <w:t>éterminations]</w:t>
            </w:r>
            <w:r w:rsidRPr="00002234">
              <w:rPr>
                <w:sz w:val="24"/>
                <w:szCs w:val="24"/>
                <w:lang w:val="fr"/>
              </w:rPr>
              <w:t>et de la sous-clause 20.1 [</w:t>
            </w:r>
            <w:r w:rsidRPr="000C1F9C">
              <w:rPr>
                <w:i/>
                <w:iCs/>
                <w:sz w:val="24"/>
                <w:szCs w:val="24"/>
                <w:lang w:val="fr"/>
              </w:rPr>
              <w:t>Réclamations de</w:t>
            </w:r>
            <w:r>
              <w:rPr>
                <w:sz w:val="24"/>
                <w:szCs w:val="24"/>
                <w:lang w:val="fr"/>
              </w:rPr>
              <w:t xml:space="preserve"> </w:t>
            </w:r>
            <w:r w:rsidRPr="00002234">
              <w:rPr>
                <w:i/>
                <w:sz w:val="24"/>
                <w:szCs w:val="24"/>
                <w:lang w:val="fr"/>
              </w:rPr>
              <w:t>l’</w:t>
            </w:r>
            <w:r>
              <w:rPr>
                <w:i/>
                <w:sz w:val="24"/>
                <w:szCs w:val="24"/>
                <w:lang w:val="fr"/>
              </w:rPr>
              <w:t>E</w:t>
            </w:r>
            <w:r w:rsidRPr="00002234">
              <w:rPr>
                <w:i/>
                <w:sz w:val="24"/>
                <w:szCs w:val="24"/>
                <w:lang w:val="fr"/>
              </w:rPr>
              <w:t>ntrepreneur],</w:t>
            </w:r>
            <w:r>
              <w:rPr>
                <w:i/>
                <w:sz w:val="24"/>
                <w:szCs w:val="24"/>
                <w:lang w:val="fr"/>
              </w:rPr>
              <w:t xml:space="preserve"> </w:t>
            </w:r>
            <w:r w:rsidRPr="00002234">
              <w:rPr>
                <w:sz w:val="24"/>
                <w:szCs w:val="24"/>
                <w:lang w:val="fr"/>
              </w:rPr>
              <w:t>doit verser à</w:t>
            </w:r>
            <w:r>
              <w:rPr>
                <w:sz w:val="24"/>
                <w:szCs w:val="24"/>
                <w:lang w:val="fr"/>
              </w:rPr>
              <w:t xml:space="preserve"> </w:t>
            </w:r>
            <w:r w:rsidRPr="00002234">
              <w:rPr>
                <w:sz w:val="24"/>
                <w:szCs w:val="24"/>
                <w:lang w:val="fr"/>
              </w:rPr>
              <w:t>l’</w:t>
            </w:r>
            <w:r>
              <w:rPr>
                <w:sz w:val="24"/>
                <w:szCs w:val="24"/>
                <w:lang w:val="fr"/>
              </w:rPr>
              <w:t>E</w:t>
            </w:r>
            <w:r w:rsidRPr="00002234">
              <w:rPr>
                <w:sz w:val="24"/>
                <w:szCs w:val="24"/>
                <w:lang w:val="fr"/>
              </w:rPr>
              <w:t>ntrepreneur son Coût Plus Bénéfice</w:t>
            </w:r>
            <w:r>
              <w:rPr>
                <w:sz w:val="24"/>
                <w:szCs w:val="24"/>
                <w:lang w:val="fr"/>
              </w:rPr>
              <w:t>.</w:t>
            </w:r>
          </w:p>
          <w:p w14:paraId="76588011" w14:textId="5DD12613" w:rsidR="007A2391" w:rsidRPr="00002234" w:rsidRDefault="007A2391" w:rsidP="007A2391">
            <w:pPr>
              <w:spacing w:before="120" w:after="120"/>
              <w:ind w:left="411" w:hanging="270"/>
              <w:jc w:val="both"/>
              <w:rPr>
                <w:sz w:val="24"/>
                <w:szCs w:val="24"/>
              </w:rPr>
            </w:pPr>
            <w:r w:rsidRPr="00002234">
              <w:rPr>
                <w:sz w:val="24"/>
                <w:szCs w:val="24"/>
                <w:lang w:val="fr"/>
              </w:rPr>
              <w:t>b</w:t>
            </w:r>
            <w:r>
              <w:rPr>
                <w:sz w:val="24"/>
                <w:szCs w:val="24"/>
                <w:lang w:val="fr"/>
              </w:rPr>
              <w:t xml:space="preserve">) </w:t>
            </w:r>
            <w:r w:rsidRPr="00002234">
              <w:rPr>
                <w:sz w:val="24"/>
                <w:szCs w:val="24"/>
                <w:lang w:val="fr"/>
              </w:rPr>
              <w:t>Si la défaillance est due à l’</w:t>
            </w:r>
            <w:r>
              <w:rPr>
                <w:sz w:val="24"/>
                <w:szCs w:val="24"/>
                <w:lang w:val="fr"/>
              </w:rPr>
              <w:t>E</w:t>
            </w:r>
            <w:r w:rsidRPr="00002234">
              <w:rPr>
                <w:sz w:val="24"/>
                <w:szCs w:val="24"/>
                <w:lang w:val="fr"/>
              </w:rPr>
              <w:t>ntrepreneur, l’</w:t>
            </w:r>
            <w:r>
              <w:rPr>
                <w:sz w:val="24"/>
                <w:szCs w:val="24"/>
                <w:lang w:val="fr"/>
              </w:rPr>
              <w:t>E</w:t>
            </w:r>
            <w:r w:rsidRPr="00002234">
              <w:rPr>
                <w:sz w:val="24"/>
                <w:szCs w:val="24"/>
                <w:lang w:val="fr"/>
              </w:rPr>
              <w:t>ntrepreneur doit, après consultation régulière avec l</w:t>
            </w:r>
            <w:r>
              <w:rPr>
                <w:sz w:val="24"/>
                <w:szCs w:val="24"/>
                <w:lang w:val="fr"/>
              </w:rPr>
              <w:t>e Maître d’Ouvrage</w:t>
            </w:r>
            <w:r w:rsidRPr="00002234">
              <w:rPr>
                <w:sz w:val="24"/>
                <w:szCs w:val="24"/>
                <w:lang w:val="fr"/>
              </w:rPr>
              <w:t xml:space="preserve">, apporter à ses frais des modifications ou des ajouts aux </w:t>
            </w:r>
            <w:r>
              <w:rPr>
                <w:sz w:val="24"/>
                <w:szCs w:val="24"/>
                <w:lang w:val="fr"/>
              </w:rPr>
              <w:t>Ouvrages</w:t>
            </w:r>
            <w:r w:rsidRPr="00002234">
              <w:rPr>
                <w:sz w:val="24"/>
                <w:szCs w:val="24"/>
                <w:lang w:val="fr"/>
              </w:rPr>
              <w:t>, à ses procédures</w:t>
            </w:r>
            <w:r>
              <w:rPr>
                <w:sz w:val="24"/>
                <w:szCs w:val="24"/>
                <w:lang w:val="fr"/>
              </w:rPr>
              <w:t xml:space="preserve"> </w:t>
            </w:r>
            <w:r w:rsidRPr="00002234">
              <w:rPr>
                <w:sz w:val="24"/>
                <w:szCs w:val="24"/>
                <w:lang w:val="fr"/>
              </w:rPr>
              <w:t xml:space="preserve">d’exploitation et au </w:t>
            </w:r>
            <w:r>
              <w:rPr>
                <w:sz w:val="24"/>
                <w:szCs w:val="24"/>
                <w:lang w:val="fr"/>
              </w:rPr>
              <w:t>Personnel de</w:t>
            </w:r>
            <w:r w:rsidRPr="00002234">
              <w:rPr>
                <w:sz w:val="24"/>
                <w:szCs w:val="24"/>
                <w:lang w:val="fr"/>
              </w:rPr>
              <w:t xml:space="preserve"> l’</w:t>
            </w:r>
            <w:r>
              <w:rPr>
                <w:sz w:val="24"/>
                <w:szCs w:val="24"/>
                <w:lang w:val="fr"/>
              </w:rPr>
              <w:t>E</w:t>
            </w:r>
            <w:r w:rsidRPr="00002234">
              <w:rPr>
                <w:sz w:val="24"/>
                <w:szCs w:val="24"/>
                <w:lang w:val="fr"/>
              </w:rPr>
              <w:t>ntrepreneur, comme cela peut être nécessaire pour mettre le</w:t>
            </w:r>
            <w:r>
              <w:rPr>
                <w:sz w:val="24"/>
                <w:szCs w:val="24"/>
                <w:lang w:val="fr"/>
              </w:rPr>
              <w:t>s Ouvrages et les</w:t>
            </w:r>
            <w:r w:rsidRPr="00002234">
              <w:rPr>
                <w:sz w:val="24"/>
                <w:szCs w:val="24"/>
                <w:lang w:val="fr"/>
              </w:rPr>
              <w:t xml:space="preserve"> Service</w:t>
            </w:r>
            <w:r>
              <w:rPr>
                <w:sz w:val="24"/>
                <w:szCs w:val="24"/>
                <w:lang w:val="fr"/>
              </w:rPr>
              <w:t xml:space="preserve">s </w:t>
            </w:r>
            <w:r w:rsidRPr="00002234">
              <w:rPr>
                <w:sz w:val="24"/>
                <w:szCs w:val="24"/>
                <w:lang w:val="fr"/>
              </w:rPr>
              <w:t>d’</w:t>
            </w:r>
            <w:r>
              <w:rPr>
                <w:sz w:val="24"/>
                <w:szCs w:val="24"/>
                <w:lang w:val="fr"/>
              </w:rPr>
              <w:t>E</w:t>
            </w:r>
            <w:r w:rsidRPr="00002234">
              <w:rPr>
                <w:sz w:val="24"/>
                <w:szCs w:val="24"/>
                <w:lang w:val="fr"/>
              </w:rPr>
              <w:t xml:space="preserve">xploitation en conformité avec les </w:t>
            </w:r>
            <w:r>
              <w:rPr>
                <w:sz w:val="24"/>
                <w:szCs w:val="24"/>
                <w:lang w:val="fr"/>
              </w:rPr>
              <w:t>N</w:t>
            </w:r>
            <w:r w:rsidRPr="00002234">
              <w:rPr>
                <w:sz w:val="24"/>
                <w:szCs w:val="24"/>
                <w:lang w:val="fr"/>
              </w:rPr>
              <w:t xml:space="preserve">ormes de </w:t>
            </w:r>
            <w:r>
              <w:rPr>
                <w:sz w:val="24"/>
                <w:szCs w:val="24"/>
                <w:lang w:val="fr"/>
              </w:rPr>
              <w:t>Performance</w:t>
            </w:r>
            <w:r w:rsidRPr="00002234">
              <w:rPr>
                <w:sz w:val="24"/>
                <w:szCs w:val="24"/>
                <w:lang w:val="fr"/>
              </w:rPr>
              <w:t>.</w:t>
            </w:r>
          </w:p>
          <w:p w14:paraId="3C35F1C7" w14:textId="1647930A" w:rsidR="007A2391" w:rsidRPr="00002234" w:rsidRDefault="007A2391" w:rsidP="007A2391">
            <w:pPr>
              <w:spacing w:before="120" w:after="120"/>
              <w:jc w:val="both"/>
              <w:rPr>
                <w:sz w:val="24"/>
                <w:szCs w:val="24"/>
              </w:rPr>
            </w:pPr>
            <w:r w:rsidRPr="00002234">
              <w:rPr>
                <w:sz w:val="24"/>
                <w:szCs w:val="24"/>
                <w:lang w:val="fr"/>
              </w:rPr>
              <w:t xml:space="preserve">Si </w:t>
            </w:r>
            <w:r>
              <w:rPr>
                <w:sz w:val="24"/>
                <w:szCs w:val="24"/>
                <w:lang w:val="fr"/>
              </w:rPr>
              <w:t>le manquement</w:t>
            </w:r>
            <w:r w:rsidRPr="00002234">
              <w:rPr>
                <w:sz w:val="24"/>
                <w:szCs w:val="24"/>
                <w:lang w:val="fr"/>
              </w:rPr>
              <w:t xml:space="preserve"> se rapporte à une </w:t>
            </w:r>
            <w:r>
              <w:rPr>
                <w:sz w:val="24"/>
                <w:szCs w:val="24"/>
                <w:lang w:val="fr"/>
              </w:rPr>
              <w:t>Norme de Performance</w:t>
            </w:r>
            <w:r w:rsidRPr="00002234">
              <w:rPr>
                <w:sz w:val="24"/>
                <w:szCs w:val="24"/>
                <w:lang w:val="fr"/>
              </w:rPr>
              <w:t xml:space="preserve"> pour laquelle les </w:t>
            </w:r>
            <w:r>
              <w:rPr>
                <w:sz w:val="24"/>
                <w:szCs w:val="24"/>
                <w:lang w:val="fr"/>
              </w:rPr>
              <w:t>pénalités</w:t>
            </w:r>
            <w:r w:rsidRPr="00002234">
              <w:rPr>
                <w:sz w:val="24"/>
                <w:szCs w:val="24"/>
                <w:lang w:val="fr"/>
              </w:rPr>
              <w:t xml:space="preserve"> sont spécifié</w:t>
            </w:r>
            <w:r>
              <w:rPr>
                <w:sz w:val="24"/>
                <w:szCs w:val="24"/>
                <w:lang w:val="fr"/>
              </w:rPr>
              <w:t>e</w:t>
            </w:r>
            <w:r w:rsidRPr="00002234">
              <w:rPr>
                <w:sz w:val="24"/>
                <w:szCs w:val="24"/>
                <w:lang w:val="fr"/>
              </w:rPr>
              <w:t>s dans l’</w:t>
            </w:r>
            <w:r>
              <w:rPr>
                <w:sz w:val="24"/>
                <w:szCs w:val="24"/>
                <w:lang w:val="fr"/>
              </w:rPr>
              <w:t>A</w:t>
            </w:r>
            <w:r w:rsidRPr="00002234">
              <w:rPr>
                <w:sz w:val="24"/>
                <w:szCs w:val="24"/>
                <w:lang w:val="fr"/>
              </w:rPr>
              <w:t xml:space="preserve">nnexe des </w:t>
            </w:r>
            <w:r>
              <w:rPr>
                <w:sz w:val="24"/>
                <w:szCs w:val="24"/>
                <w:lang w:val="fr"/>
              </w:rPr>
              <w:t>Pénalités de Performance</w:t>
            </w:r>
            <w:r w:rsidRPr="00002234">
              <w:rPr>
                <w:sz w:val="24"/>
                <w:szCs w:val="24"/>
                <w:lang w:val="fr"/>
              </w:rPr>
              <w:t>, l’</w:t>
            </w:r>
            <w:r>
              <w:rPr>
                <w:sz w:val="24"/>
                <w:szCs w:val="24"/>
                <w:lang w:val="fr"/>
              </w:rPr>
              <w:t>E</w:t>
            </w:r>
            <w:r w:rsidRPr="00002234">
              <w:rPr>
                <w:sz w:val="24"/>
                <w:szCs w:val="24"/>
                <w:lang w:val="fr"/>
              </w:rPr>
              <w:t>ntrepreneur, sous réserve de la sous-clause 3.5</w:t>
            </w:r>
            <w:r>
              <w:rPr>
                <w:sz w:val="24"/>
                <w:szCs w:val="24"/>
                <w:lang w:val="fr"/>
              </w:rPr>
              <w:t xml:space="preserve"> </w:t>
            </w:r>
            <w:r w:rsidRPr="00002234">
              <w:rPr>
                <w:i/>
                <w:sz w:val="24"/>
                <w:szCs w:val="24"/>
                <w:lang w:val="fr"/>
              </w:rPr>
              <w:t>[</w:t>
            </w:r>
            <w:r>
              <w:rPr>
                <w:i/>
                <w:sz w:val="24"/>
                <w:szCs w:val="24"/>
                <w:lang w:val="fr"/>
              </w:rPr>
              <w:t>D</w:t>
            </w:r>
            <w:r w:rsidRPr="00002234">
              <w:rPr>
                <w:i/>
                <w:sz w:val="24"/>
                <w:szCs w:val="24"/>
                <w:lang w:val="fr"/>
              </w:rPr>
              <w:t>éterminations],</w:t>
            </w:r>
            <w:r>
              <w:rPr>
                <w:i/>
                <w:sz w:val="24"/>
                <w:szCs w:val="24"/>
                <w:lang w:val="fr"/>
              </w:rPr>
              <w:t xml:space="preserve"> </w:t>
            </w:r>
            <w:r w:rsidRPr="00002234">
              <w:rPr>
                <w:sz w:val="24"/>
                <w:szCs w:val="24"/>
                <w:lang w:val="fr"/>
              </w:rPr>
              <w:t xml:space="preserve">doit verser </w:t>
            </w:r>
            <w:r>
              <w:rPr>
                <w:sz w:val="24"/>
                <w:szCs w:val="24"/>
                <w:lang w:val="fr"/>
              </w:rPr>
              <w:t>au Maître d’Ouvrage</w:t>
            </w:r>
            <w:r w:rsidRPr="00002234">
              <w:rPr>
                <w:sz w:val="24"/>
                <w:szCs w:val="24"/>
                <w:lang w:val="fr"/>
              </w:rPr>
              <w:t xml:space="preserve"> les </w:t>
            </w:r>
            <w:r>
              <w:rPr>
                <w:sz w:val="24"/>
                <w:szCs w:val="24"/>
                <w:lang w:val="fr"/>
              </w:rPr>
              <w:t>pénalités de performance</w:t>
            </w:r>
            <w:r w:rsidRPr="00002234">
              <w:rPr>
                <w:sz w:val="24"/>
                <w:szCs w:val="24"/>
                <w:lang w:val="fr"/>
              </w:rPr>
              <w:t xml:space="preserve"> spécifié</w:t>
            </w:r>
            <w:r>
              <w:rPr>
                <w:sz w:val="24"/>
                <w:szCs w:val="24"/>
                <w:lang w:val="fr"/>
              </w:rPr>
              <w:t>e</w:t>
            </w:r>
            <w:r w:rsidRPr="00002234">
              <w:rPr>
                <w:sz w:val="24"/>
                <w:szCs w:val="24"/>
                <w:lang w:val="fr"/>
              </w:rPr>
              <w:t>s dans l’</w:t>
            </w:r>
            <w:r>
              <w:rPr>
                <w:sz w:val="24"/>
                <w:szCs w:val="24"/>
                <w:lang w:val="fr"/>
              </w:rPr>
              <w:t>A</w:t>
            </w:r>
            <w:r w:rsidRPr="00002234">
              <w:rPr>
                <w:sz w:val="24"/>
                <w:szCs w:val="24"/>
                <w:lang w:val="fr"/>
              </w:rPr>
              <w:t xml:space="preserve">nnexe des </w:t>
            </w:r>
            <w:r>
              <w:rPr>
                <w:sz w:val="24"/>
                <w:szCs w:val="24"/>
                <w:lang w:val="fr"/>
              </w:rPr>
              <w:t>Pénalités de Performance</w:t>
            </w:r>
            <w:r w:rsidRPr="00002234">
              <w:rPr>
                <w:sz w:val="24"/>
                <w:szCs w:val="24"/>
                <w:lang w:val="fr"/>
              </w:rPr>
              <w:t>. L</w:t>
            </w:r>
            <w:r>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Pr>
                <w:sz w:val="24"/>
                <w:szCs w:val="24"/>
                <w:lang w:val="fr"/>
              </w:rPr>
              <w:t>E</w:t>
            </w:r>
            <w:r w:rsidRPr="00002234">
              <w:rPr>
                <w:sz w:val="24"/>
                <w:szCs w:val="24"/>
                <w:lang w:val="fr"/>
              </w:rPr>
              <w:t>ntrepreneur.</w:t>
            </w:r>
          </w:p>
          <w:p w14:paraId="7C8944D1" w14:textId="3642B147" w:rsidR="007A2391" w:rsidRPr="00002234" w:rsidRDefault="007A2391" w:rsidP="007A2391">
            <w:pPr>
              <w:spacing w:before="120" w:after="120"/>
              <w:jc w:val="both"/>
              <w:rPr>
                <w:sz w:val="24"/>
                <w:szCs w:val="24"/>
              </w:rPr>
            </w:pPr>
            <w:r w:rsidRPr="00002234">
              <w:rPr>
                <w:sz w:val="24"/>
                <w:szCs w:val="24"/>
                <w:lang w:val="fr"/>
              </w:rPr>
              <w:t>Le montant payable par l’</w:t>
            </w:r>
            <w:r>
              <w:rPr>
                <w:sz w:val="24"/>
                <w:szCs w:val="24"/>
                <w:lang w:val="fr"/>
              </w:rPr>
              <w:t>E</w:t>
            </w:r>
            <w:r w:rsidRPr="00002234">
              <w:rPr>
                <w:sz w:val="24"/>
                <w:szCs w:val="24"/>
                <w:lang w:val="fr"/>
              </w:rPr>
              <w:t xml:space="preserve">ntrepreneur </w:t>
            </w:r>
            <w:r>
              <w:rPr>
                <w:sz w:val="24"/>
                <w:szCs w:val="24"/>
                <w:lang w:val="fr"/>
              </w:rPr>
              <w:t>au Maître d’Ouvrage</w:t>
            </w:r>
            <w:r w:rsidRPr="00002234">
              <w:rPr>
                <w:sz w:val="24"/>
                <w:szCs w:val="24"/>
                <w:lang w:val="fr"/>
              </w:rPr>
              <w:t xml:space="preserve"> en vertu de cette sous-clause au cours d’une année contractuelle de la période de</w:t>
            </w:r>
            <w:r>
              <w:rPr>
                <w:sz w:val="24"/>
                <w:szCs w:val="24"/>
                <w:lang w:val="fr"/>
              </w:rPr>
              <w:t>s</w:t>
            </w:r>
            <w:r w:rsidRPr="00002234">
              <w:rPr>
                <w:sz w:val="24"/>
                <w:szCs w:val="24"/>
                <w:lang w:val="fr"/>
              </w:rPr>
              <w:t xml:space="preserve"> </w:t>
            </w:r>
            <w:r>
              <w:rPr>
                <w:sz w:val="24"/>
                <w:szCs w:val="24"/>
                <w:lang w:val="fr"/>
              </w:rPr>
              <w:t>S</w:t>
            </w:r>
            <w:r w:rsidRPr="00002234">
              <w:rPr>
                <w:sz w:val="24"/>
                <w:szCs w:val="24"/>
                <w:lang w:val="fr"/>
              </w:rPr>
              <w:t>ervice</w:t>
            </w:r>
            <w:r>
              <w:rPr>
                <w:sz w:val="24"/>
                <w:szCs w:val="24"/>
                <w:lang w:val="fr"/>
              </w:rPr>
              <w:t>s</w:t>
            </w:r>
            <w:r w:rsidRPr="00002234">
              <w:rPr>
                <w:sz w:val="24"/>
                <w:szCs w:val="24"/>
                <w:lang w:val="fr"/>
              </w:rPr>
              <w:t xml:space="preserve"> d’</w:t>
            </w:r>
            <w:r>
              <w:rPr>
                <w:sz w:val="24"/>
                <w:szCs w:val="24"/>
                <w:lang w:val="fr"/>
              </w:rPr>
              <w:t>E</w:t>
            </w:r>
            <w:r w:rsidRPr="00002234">
              <w:rPr>
                <w:sz w:val="24"/>
                <w:szCs w:val="24"/>
                <w:lang w:val="fr"/>
              </w:rPr>
              <w:t>xploitation et le montant total payable par l’</w:t>
            </w:r>
            <w:r>
              <w:rPr>
                <w:sz w:val="24"/>
                <w:szCs w:val="24"/>
                <w:lang w:val="fr"/>
              </w:rPr>
              <w:t>E</w:t>
            </w:r>
            <w:r w:rsidRPr="00002234">
              <w:rPr>
                <w:sz w:val="24"/>
                <w:szCs w:val="24"/>
                <w:lang w:val="fr"/>
              </w:rPr>
              <w:t>ntrepreneur en vertu de cette sous-clause 10.7 (</w:t>
            </w:r>
            <w:r>
              <w:rPr>
                <w:i/>
                <w:iCs/>
                <w:sz w:val="24"/>
                <w:szCs w:val="24"/>
                <w:lang w:val="fr"/>
              </w:rPr>
              <w:t>N</w:t>
            </w:r>
            <w:r w:rsidRPr="00F30B3B">
              <w:rPr>
                <w:i/>
                <w:iCs/>
                <w:sz w:val="24"/>
                <w:szCs w:val="24"/>
                <w:lang w:val="fr"/>
              </w:rPr>
              <w:t xml:space="preserve">on-respect des </w:t>
            </w:r>
            <w:r>
              <w:rPr>
                <w:i/>
                <w:iCs/>
                <w:sz w:val="24"/>
                <w:szCs w:val="24"/>
                <w:lang w:val="fr"/>
              </w:rPr>
              <w:t>N</w:t>
            </w:r>
            <w:r w:rsidRPr="00F30B3B">
              <w:rPr>
                <w:i/>
                <w:iCs/>
                <w:sz w:val="24"/>
                <w:szCs w:val="24"/>
                <w:lang w:val="fr"/>
              </w:rPr>
              <w:t>ormes de</w:t>
            </w:r>
            <w:r>
              <w:rPr>
                <w:sz w:val="24"/>
                <w:szCs w:val="24"/>
                <w:lang w:val="fr"/>
              </w:rPr>
              <w:t xml:space="preserve"> </w:t>
            </w:r>
            <w:r>
              <w:rPr>
                <w:i/>
                <w:sz w:val="24"/>
                <w:szCs w:val="24"/>
                <w:lang w:val="fr"/>
              </w:rPr>
              <w:t>Performance</w:t>
            </w:r>
            <w:r w:rsidRPr="00002234">
              <w:rPr>
                <w:i/>
                <w:sz w:val="24"/>
                <w:szCs w:val="24"/>
                <w:lang w:val="fr"/>
              </w:rPr>
              <w:t>)</w:t>
            </w:r>
            <w:r>
              <w:rPr>
                <w:i/>
                <w:sz w:val="24"/>
                <w:szCs w:val="24"/>
                <w:lang w:val="fr"/>
              </w:rPr>
              <w:t xml:space="preserve"> </w:t>
            </w:r>
            <w:r w:rsidRPr="00002234">
              <w:rPr>
                <w:sz w:val="24"/>
                <w:szCs w:val="24"/>
                <w:lang w:val="fr"/>
              </w:rPr>
              <w:t xml:space="preserve">ne doivent pas dépasser les montants indiqués dans les </w:t>
            </w:r>
            <w:r>
              <w:rPr>
                <w:sz w:val="24"/>
                <w:szCs w:val="24"/>
                <w:lang w:val="fr"/>
              </w:rPr>
              <w:t>Données du Marché</w:t>
            </w:r>
            <w:r w:rsidRPr="00002234">
              <w:rPr>
                <w:sz w:val="24"/>
                <w:szCs w:val="24"/>
                <w:lang w:val="fr"/>
              </w:rPr>
              <w:t>.</w:t>
            </w:r>
          </w:p>
          <w:p w14:paraId="39220AD9" w14:textId="695EF62E" w:rsidR="007A2391" w:rsidRPr="00002234" w:rsidRDefault="007A2391" w:rsidP="007A2391">
            <w:pPr>
              <w:spacing w:before="120" w:after="120"/>
              <w:jc w:val="both"/>
              <w:rPr>
                <w:sz w:val="24"/>
                <w:szCs w:val="24"/>
              </w:rPr>
            </w:pPr>
            <w:r w:rsidRPr="00002234">
              <w:rPr>
                <w:sz w:val="24"/>
                <w:szCs w:val="24"/>
                <w:lang w:val="fr"/>
              </w:rPr>
              <w:t xml:space="preserve">Sauf indication contraire dans les </w:t>
            </w:r>
            <w:r>
              <w:rPr>
                <w:sz w:val="24"/>
                <w:szCs w:val="24"/>
                <w:lang w:val="fr"/>
              </w:rPr>
              <w:t>Données du Marché</w:t>
            </w:r>
            <w:r w:rsidRPr="00002234">
              <w:rPr>
                <w:sz w:val="24"/>
                <w:szCs w:val="24"/>
                <w:lang w:val="fr"/>
              </w:rPr>
              <w:t xml:space="preserve">, si </w:t>
            </w:r>
            <w:r>
              <w:rPr>
                <w:sz w:val="24"/>
                <w:szCs w:val="24"/>
                <w:lang w:val="fr"/>
              </w:rPr>
              <w:t>le manquement</w:t>
            </w:r>
            <w:r w:rsidRPr="00002234">
              <w:rPr>
                <w:sz w:val="24"/>
                <w:szCs w:val="24"/>
                <w:lang w:val="fr"/>
              </w:rPr>
              <w:t xml:space="preserve"> se poursuit pendant une période de plus de 84 jours et que l’</w:t>
            </w:r>
            <w:r>
              <w:rPr>
                <w:sz w:val="24"/>
                <w:szCs w:val="24"/>
                <w:lang w:val="fr"/>
              </w:rPr>
              <w:t>E</w:t>
            </w:r>
            <w:r w:rsidRPr="00002234">
              <w:rPr>
                <w:sz w:val="24"/>
                <w:szCs w:val="24"/>
                <w:lang w:val="fr"/>
              </w:rPr>
              <w:t xml:space="preserve">ntrepreneur n’est pas en mesure d’atteindre les </w:t>
            </w:r>
            <w:r>
              <w:rPr>
                <w:sz w:val="24"/>
                <w:szCs w:val="24"/>
                <w:lang w:val="fr"/>
              </w:rPr>
              <w:t>N</w:t>
            </w:r>
            <w:r w:rsidRPr="00002234">
              <w:rPr>
                <w:sz w:val="24"/>
                <w:szCs w:val="24"/>
                <w:lang w:val="fr"/>
              </w:rPr>
              <w:t xml:space="preserve">ormes de </w:t>
            </w:r>
            <w:r>
              <w:rPr>
                <w:sz w:val="24"/>
                <w:szCs w:val="24"/>
                <w:lang w:val="fr"/>
              </w:rPr>
              <w:t>Performance</w:t>
            </w:r>
            <w:r w:rsidRPr="00002234">
              <w:rPr>
                <w:sz w:val="24"/>
                <w:szCs w:val="24"/>
                <w:lang w:val="fr"/>
              </w:rPr>
              <w:t xml:space="preserve"> requises, l</w:t>
            </w:r>
            <w:r>
              <w:rPr>
                <w:sz w:val="24"/>
                <w:szCs w:val="24"/>
                <w:lang w:val="fr"/>
              </w:rPr>
              <w:t>e Maître d’Ouvrage</w:t>
            </w:r>
            <w:r w:rsidRPr="00002234">
              <w:rPr>
                <w:sz w:val="24"/>
                <w:szCs w:val="24"/>
                <w:lang w:val="fr"/>
              </w:rPr>
              <w:t xml:space="preserve"> peut soit :</w:t>
            </w:r>
          </w:p>
          <w:p w14:paraId="6DD19E14" w14:textId="45F0625F" w:rsidR="007A2391" w:rsidRPr="00F30B3B" w:rsidRDefault="007A2391" w:rsidP="00877C0E">
            <w:pPr>
              <w:pStyle w:val="ListParagraph"/>
              <w:numPr>
                <w:ilvl w:val="0"/>
                <w:numId w:val="104"/>
              </w:numPr>
              <w:spacing w:before="120" w:after="120"/>
              <w:ind w:left="681" w:hanging="270"/>
              <w:jc w:val="both"/>
              <w:rPr>
                <w:sz w:val="24"/>
                <w:szCs w:val="24"/>
              </w:rPr>
            </w:pPr>
            <w:r w:rsidRPr="00F30B3B">
              <w:rPr>
                <w:sz w:val="24"/>
                <w:szCs w:val="24"/>
                <w:lang w:val="fr"/>
              </w:rPr>
              <w:t>continuer avec le Service d’</w:t>
            </w:r>
            <w:r>
              <w:rPr>
                <w:sz w:val="24"/>
                <w:szCs w:val="24"/>
                <w:lang w:val="fr"/>
              </w:rPr>
              <w:t>E</w:t>
            </w:r>
            <w:r w:rsidRPr="00F30B3B">
              <w:rPr>
                <w:sz w:val="24"/>
                <w:szCs w:val="24"/>
                <w:lang w:val="fr"/>
              </w:rPr>
              <w:t>xploitation à un niveau réduit de rémunération déterminé conformément à la sous-clause 3.5 [</w:t>
            </w:r>
            <w:r w:rsidRPr="00F30B3B">
              <w:rPr>
                <w:i/>
                <w:sz w:val="24"/>
                <w:szCs w:val="24"/>
                <w:lang w:val="fr"/>
              </w:rPr>
              <w:t>Déterminations</w:t>
            </w:r>
            <w:r>
              <w:rPr>
                <w:i/>
                <w:sz w:val="24"/>
                <w:szCs w:val="24"/>
                <w:lang w:val="fr"/>
              </w:rPr>
              <w:t xml:space="preserve"> </w:t>
            </w:r>
            <w:r w:rsidRPr="00F30B3B">
              <w:rPr>
                <w:sz w:val="24"/>
                <w:szCs w:val="24"/>
                <w:lang w:val="fr"/>
              </w:rPr>
              <w:t>]; ou,</w:t>
            </w:r>
          </w:p>
          <w:p w14:paraId="2B0A88A4" w14:textId="38084D6F" w:rsidR="007A2391" w:rsidRPr="00F30B3B" w:rsidRDefault="007A2391" w:rsidP="00877C0E">
            <w:pPr>
              <w:pStyle w:val="ListParagraph"/>
              <w:numPr>
                <w:ilvl w:val="0"/>
                <w:numId w:val="104"/>
              </w:numPr>
              <w:spacing w:before="120" w:after="120"/>
              <w:ind w:left="681" w:hanging="270"/>
              <w:jc w:val="both"/>
              <w:rPr>
                <w:sz w:val="24"/>
                <w:szCs w:val="24"/>
              </w:rPr>
            </w:pPr>
            <w:r>
              <w:rPr>
                <w:sz w:val="24"/>
                <w:szCs w:val="24"/>
                <w:lang w:val="fr"/>
              </w:rPr>
              <w:t>notifi</w:t>
            </w:r>
            <w:r w:rsidRPr="00F30B3B">
              <w:rPr>
                <w:sz w:val="24"/>
                <w:szCs w:val="24"/>
                <w:lang w:val="fr"/>
              </w:rPr>
              <w:t>er l’</w:t>
            </w:r>
            <w:r>
              <w:rPr>
                <w:sz w:val="24"/>
                <w:szCs w:val="24"/>
                <w:lang w:val="fr"/>
              </w:rPr>
              <w:t>E</w:t>
            </w:r>
            <w:r w:rsidRPr="00F30B3B">
              <w:rPr>
                <w:sz w:val="24"/>
                <w:szCs w:val="24"/>
                <w:lang w:val="fr"/>
              </w:rPr>
              <w:t xml:space="preserve">ntrepreneur </w:t>
            </w:r>
            <w:r>
              <w:rPr>
                <w:sz w:val="24"/>
                <w:szCs w:val="24"/>
                <w:lang w:val="fr"/>
              </w:rPr>
              <w:t xml:space="preserve">avec préavis d’au </w:t>
            </w:r>
            <w:r w:rsidRPr="00F30B3B">
              <w:rPr>
                <w:sz w:val="24"/>
                <w:szCs w:val="24"/>
                <w:lang w:val="fr"/>
              </w:rPr>
              <w:t xml:space="preserve">moins 56 jours </w:t>
            </w:r>
            <w:r>
              <w:rPr>
                <w:sz w:val="24"/>
                <w:szCs w:val="24"/>
                <w:lang w:val="fr"/>
              </w:rPr>
              <w:t>à compter de</w:t>
            </w:r>
            <w:r w:rsidRPr="00F30B3B">
              <w:rPr>
                <w:sz w:val="24"/>
                <w:szCs w:val="24"/>
                <w:lang w:val="fr"/>
              </w:rPr>
              <w:t xml:space="preserve"> sa décision de résilier le </w:t>
            </w:r>
            <w:r>
              <w:rPr>
                <w:sz w:val="24"/>
                <w:szCs w:val="24"/>
                <w:lang w:val="fr"/>
              </w:rPr>
              <w:t>Marché</w:t>
            </w:r>
            <w:r w:rsidRPr="00F30B3B">
              <w:rPr>
                <w:sz w:val="24"/>
                <w:szCs w:val="24"/>
                <w:lang w:val="fr"/>
              </w:rPr>
              <w:t>, conformément à la sous-clause 15.2 [</w:t>
            </w:r>
            <w:r w:rsidRPr="00F30B3B">
              <w:rPr>
                <w:i/>
                <w:sz w:val="24"/>
                <w:szCs w:val="24"/>
                <w:lang w:val="fr"/>
              </w:rPr>
              <w:t xml:space="preserve">Résiliation pour </w:t>
            </w:r>
            <w:r>
              <w:rPr>
                <w:i/>
                <w:sz w:val="24"/>
                <w:szCs w:val="24"/>
                <w:lang w:val="fr"/>
              </w:rPr>
              <w:t>D</w:t>
            </w:r>
            <w:r w:rsidRPr="00F30B3B">
              <w:rPr>
                <w:i/>
                <w:sz w:val="24"/>
                <w:szCs w:val="24"/>
                <w:lang w:val="fr"/>
              </w:rPr>
              <w:t>éfaut de l’</w:t>
            </w:r>
            <w:r>
              <w:rPr>
                <w:i/>
                <w:sz w:val="24"/>
                <w:szCs w:val="24"/>
                <w:lang w:val="fr"/>
              </w:rPr>
              <w:t>E</w:t>
            </w:r>
            <w:r w:rsidRPr="00F30B3B">
              <w:rPr>
                <w:i/>
                <w:sz w:val="24"/>
                <w:szCs w:val="24"/>
                <w:lang w:val="fr"/>
              </w:rPr>
              <w:t>ntrepreneur</w:t>
            </w:r>
            <w:r w:rsidRPr="00F30B3B">
              <w:rPr>
                <w:sz w:val="24"/>
                <w:szCs w:val="24"/>
                <w:lang w:val="fr"/>
              </w:rPr>
              <w:t>]. Dans un tel cas, l</w:t>
            </w:r>
            <w:r>
              <w:rPr>
                <w:sz w:val="24"/>
                <w:szCs w:val="24"/>
                <w:lang w:val="fr"/>
              </w:rPr>
              <w:t>e Maître d’Ouvrage</w:t>
            </w:r>
            <w:r w:rsidRPr="00F30B3B">
              <w:rPr>
                <w:sz w:val="24"/>
                <w:szCs w:val="24"/>
                <w:lang w:val="fr"/>
              </w:rPr>
              <w:t xml:space="preserve"> est libre de poursuivre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w:t>
            </w:r>
            <w:r>
              <w:rPr>
                <w:sz w:val="24"/>
                <w:szCs w:val="24"/>
                <w:lang w:val="fr"/>
              </w:rPr>
              <w:t>E</w:t>
            </w:r>
            <w:r w:rsidRPr="00F30B3B">
              <w:rPr>
                <w:sz w:val="24"/>
                <w:szCs w:val="24"/>
                <w:lang w:val="fr"/>
              </w:rPr>
              <w:t xml:space="preserve">xploitation lui-même ou </w:t>
            </w:r>
            <w:r>
              <w:rPr>
                <w:sz w:val="24"/>
                <w:szCs w:val="24"/>
                <w:lang w:val="fr"/>
              </w:rPr>
              <w:t xml:space="preserve">par </w:t>
            </w:r>
            <w:r w:rsidRPr="00F30B3B">
              <w:rPr>
                <w:sz w:val="24"/>
                <w:szCs w:val="24"/>
                <w:lang w:val="fr"/>
              </w:rPr>
              <w:t>d’autres.</w:t>
            </w:r>
            <w:r>
              <w:rPr>
                <w:sz w:val="24"/>
                <w:szCs w:val="24"/>
                <w:lang w:val="fr"/>
              </w:rPr>
              <w:t> »</w:t>
            </w:r>
            <w:r w:rsidRPr="00F30B3B">
              <w:rPr>
                <w:sz w:val="24"/>
                <w:szCs w:val="24"/>
                <w:lang w:val="fr"/>
              </w:rPr>
              <w:t xml:space="preserve"> </w:t>
            </w:r>
          </w:p>
        </w:tc>
      </w:tr>
      <w:tr w:rsidR="007A2391" w:rsidRPr="0000065A" w14:paraId="5223EB94" w14:textId="77777777" w:rsidTr="00FF68BF">
        <w:tc>
          <w:tcPr>
            <w:tcW w:w="3239" w:type="dxa"/>
            <w:tcMar>
              <w:top w:w="57" w:type="dxa"/>
              <w:left w:w="57" w:type="dxa"/>
              <w:bottom w:w="57" w:type="dxa"/>
              <w:right w:w="57" w:type="dxa"/>
            </w:tcMar>
          </w:tcPr>
          <w:p w14:paraId="0A60374C" w14:textId="5621EB74" w:rsidR="007A2391" w:rsidRPr="00B41858" w:rsidRDefault="007A2391" w:rsidP="007A2391">
            <w:pPr>
              <w:pStyle w:val="S7Header2"/>
            </w:pPr>
            <w:bookmarkStart w:id="703" w:name="_Toc486845968"/>
            <w:r w:rsidRPr="00B41858">
              <w:t>Sous-clause 10.9</w:t>
            </w:r>
            <w:bookmarkEnd w:id="703"/>
          </w:p>
        </w:tc>
        <w:tc>
          <w:tcPr>
            <w:tcW w:w="7251" w:type="dxa"/>
            <w:tcMar>
              <w:top w:w="57" w:type="dxa"/>
              <w:left w:w="57" w:type="dxa"/>
              <w:bottom w:w="57" w:type="dxa"/>
              <w:right w:w="57" w:type="dxa"/>
            </w:tcMar>
          </w:tcPr>
          <w:p w14:paraId="28360367" w14:textId="168D69F2" w:rsidR="007A2391" w:rsidRPr="00A0563F" w:rsidRDefault="007A2391" w:rsidP="007A2391">
            <w:pPr>
              <w:spacing w:before="120" w:after="120"/>
              <w:jc w:val="both"/>
              <w:rPr>
                <w:sz w:val="24"/>
                <w:szCs w:val="24"/>
              </w:rPr>
            </w:pPr>
            <w:r w:rsidRPr="00A0563F">
              <w:rPr>
                <w:b/>
                <w:sz w:val="24"/>
                <w:szCs w:val="24"/>
                <w:lang w:val="fr"/>
              </w:rPr>
              <w:t xml:space="preserve">Propriété de la </w:t>
            </w:r>
            <w:r>
              <w:rPr>
                <w:b/>
                <w:sz w:val="24"/>
                <w:szCs w:val="24"/>
                <w:lang w:val="fr"/>
              </w:rPr>
              <w:t>P</w:t>
            </w:r>
            <w:r w:rsidRPr="00A0563F">
              <w:rPr>
                <w:b/>
                <w:sz w:val="24"/>
                <w:szCs w:val="24"/>
                <w:lang w:val="fr"/>
              </w:rPr>
              <w:t xml:space="preserve">roduction et des </w:t>
            </w:r>
            <w:r>
              <w:rPr>
                <w:b/>
                <w:bCs/>
                <w:sz w:val="24"/>
                <w:szCs w:val="24"/>
                <w:lang w:val="fr"/>
              </w:rPr>
              <w:t>Revenu</w:t>
            </w:r>
            <w:r w:rsidRPr="00002234">
              <w:rPr>
                <w:b/>
                <w:bCs/>
                <w:sz w:val="24"/>
                <w:szCs w:val="24"/>
                <w:lang w:val="fr"/>
              </w:rPr>
              <w:t>s</w:t>
            </w:r>
            <w:r w:rsidRPr="00A0563F">
              <w:rPr>
                <w:sz w:val="24"/>
                <w:szCs w:val="24"/>
                <w:lang w:val="fr"/>
              </w:rPr>
              <w:t xml:space="preserve"> : Ajouter au début du paragraphe ce qui suit :</w:t>
            </w:r>
          </w:p>
          <w:p w14:paraId="3B2D4103" w14:textId="368E724C" w:rsidR="007A2391" w:rsidRPr="00A0563F" w:rsidRDefault="007A2391" w:rsidP="007A2391">
            <w:pPr>
              <w:spacing w:before="120" w:after="120"/>
              <w:jc w:val="both"/>
              <w:rPr>
                <w:b/>
                <w:sz w:val="24"/>
                <w:szCs w:val="24"/>
              </w:rPr>
            </w:pPr>
            <w:r w:rsidRPr="00A0563F">
              <w:rPr>
                <w:sz w:val="24"/>
                <w:szCs w:val="24"/>
                <w:lang w:val="fr"/>
              </w:rPr>
              <w:t xml:space="preserve">« Sauf indication contraire dans les </w:t>
            </w:r>
            <w:r>
              <w:rPr>
                <w:sz w:val="24"/>
                <w:szCs w:val="24"/>
                <w:lang w:val="fr"/>
              </w:rPr>
              <w:t>Données du Marché,</w:t>
            </w:r>
            <w:r w:rsidRPr="00A0563F">
              <w:rPr>
                <w:sz w:val="24"/>
                <w:szCs w:val="24"/>
                <w:lang w:val="fr"/>
              </w:rPr>
              <w:t> »</w:t>
            </w:r>
          </w:p>
        </w:tc>
      </w:tr>
      <w:tr w:rsidR="007A2391" w:rsidRPr="0000065A" w14:paraId="3F5BA1B6" w14:textId="77777777" w:rsidTr="00FF68BF">
        <w:tc>
          <w:tcPr>
            <w:tcW w:w="3239" w:type="dxa"/>
            <w:tcMar>
              <w:top w:w="57" w:type="dxa"/>
              <w:left w:w="57" w:type="dxa"/>
              <w:bottom w:w="57" w:type="dxa"/>
              <w:right w:w="57" w:type="dxa"/>
            </w:tcMar>
          </w:tcPr>
          <w:p w14:paraId="47115E4A" w14:textId="4B993052" w:rsidR="007A2391" w:rsidRPr="00B41858" w:rsidRDefault="007A2391" w:rsidP="007A2391">
            <w:pPr>
              <w:pStyle w:val="S7Header2"/>
            </w:pPr>
            <w:bookmarkStart w:id="704" w:name="_Toc486845969"/>
            <w:r>
              <w:t>Sous-clause 11.1</w:t>
            </w:r>
            <w:bookmarkEnd w:id="704"/>
          </w:p>
        </w:tc>
        <w:tc>
          <w:tcPr>
            <w:tcW w:w="7251" w:type="dxa"/>
            <w:tcMar>
              <w:top w:w="57" w:type="dxa"/>
              <w:left w:w="57" w:type="dxa"/>
              <w:bottom w:w="57" w:type="dxa"/>
              <w:right w:w="57" w:type="dxa"/>
            </w:tcMar>
          </w:tcPr>
          <w:p w14:paraId="005B0857" w14:textId="6A22AA40" w:rsidR="007A2391" w:rsidRPr="00A0563F" w:rsidRDefault="007A2391" w:rsidP="007A2391">
            <w:pPr>
              <w:spacing w:before="120" w:after="120"/>
              <w:jc w:val="both"/>
              <w:rPr>
                <w:sz w:val="24"/>
                <w:szCs w:val="24"/>
              </w:rPr>
            </w:pPr>
            <w:r w:rsidRPr="00A0563F">
              <w:rPr>
                <w:sz w:val="24"/>
                <w:szCs w:val="24"/>
                <w:lang w:val="fr"/>
              </w:rPr>
              <w:t>Dans le cinquième paragraphe, «</w:t>
            </w:r>
            <w:r>
              <w:rPr>
                <w:sz w:val="24"/>
                <w:szCs w:val="24"/>
                <w:lang w:val="fr"/>
              </w:rPr>
              <w:t>au Bordereau</w:t>
            </w:r>
            <w:r w:rsidRPr="00A0563F">
              <w:rPr>
                <w:sz w:val="24"/>
                <w:szCs w:val="24"/>
                <w:lang w:val="fr"/>
              </w:rPr>
              <w:t xml:space="preserve"> des </w:t>
            </w:r>
            <w:r>
              <w:rPr>
                <w:sz w:val="24"/>
                <w:szCs w:val="24"/>
                <w:lang w:val="fr"/>
              </w:rPr>
              <w:t>G</w:t>
            </w:r>
            <w:r w:rsidRPr="00A0563F">
              <w:rPr>
                <w:sz w:val="24"/>
                <w:szCs w:val="24"/>
                <w:lang w:val="fr"/>
              </w:rPr>
              <w:t xml:space="preserve">aranties » est remplacée par « </w:t>
            </w:r>
            <w:r>
              <w:rPr>
                <w:sz w:val="24"/>
                <w:szCs w:val="24"/>
                <w:lang w:val="fr"/>
              </w:rPr>
              <w:t xml:space="preserve">à l’Annexe </w:t>
            </w:r>
            <w:r w:rsidRPr="00A0563F">
              <w:rPr>
                <w:sz w:val="24"/>
                <w:szCs w:val="24"/>
                <w:lang w:val="fr"/>
              </w:rPr>
              <w:t xml:space="preserve">des </w:t>
            </w:r>
            <w:r>
              <w:rPr>
                <w:sz w:val="24"/>
                <w:szCs w:val="24"/>
                <w:lang w:val="fr"/>
              </w:rPr>
              <w:t>N</w:t>
            </w:r>
            <w:r w:rsidRPr="00A0563F">
              <w:rPr>
                <w:sz w:val="24"/>
                <w:szCs w:val="24"/>
                <w:lang w:val="fr"/>
              </w:rPr>
              <w:t xml:space="preserve">ormes de </w:t>
            </w:r>
            <w:r>
              <w:rPr>
                <w:sz w:val="24"/>
                <w:szCs w:val="24"/>
                <w:lang w:val="fr"/>
              </w:rPr>
              <w:t>Performance</w:t>
            </w:r>
            <w:r w:rsidRPr="00A0563F">
              <w:rPr>
                <w:sz w:val="24"/>
                <w:szCs w:val="24"/>
                <w:lang w:val="fr"/>
              </w:rPr>
              <w:t>»</w:t>
            </w:r>
          </w:p>
        </w:tc>
      </w:tr>
      <w:tr w:rsidR="007A2391" w:rsidRPr="0000065A" w14:paraId="693B1751" w14:textId="77777777" w:rsidTr="00FF68BF">
        <w:tc>
          <w:tcPr>
            <w:tcW w:w="3239" w:type="dxa"/>
            <w:tcMar>
              <w:top w:w="57" w:type="dxa"/>
              <w:left w:w="57" w:type="dxa"/>
              <w:bottom w:w="57" w:type="dxa"/>
              <w:right w:w="57" w:type="dxa"/>
            </w:tcMar>
          </w:tcPr>
          <w:p w14:paraId="39578E1F" w14:textId="58187504" w:rsidR="007A2391" w:rsidRPr="00641197" w:rsidRDefault="007A2391" w:rsidP="007A2391">
            <w:pPr>
              <w:pStyle w:val="S7Header2"/>
            </w:pPr>
            <w:bookmarkStart w:id="705" w:name="_Toc486845970"/>
            <w:r w:rsidRPr="00B41858">
              <w:t>Sous-clause 11.8</w:t>
            </w:r>
            <w:bookmarkEnd w:id="705"/>
          </w:p>
        </w:tc>
        <w:tc>
          <w:tcPr>
            <w:tcW w:w="7251" w:type="dxa"/>
            <w:tcMar>
              <w:top w:w="57" w:type="dxa"/>
              <w:left w:w="57" w:type="dxa"/>
              <w:bottom w:w="57" w:type="dxa"/>
              <w:right w:w="57" w:type="dxa"/>
            </w:tcMar>
          </w:tcPr>
          <w:p w14:paraId="6EF41CAA" w14:textId="0B9F750C" w:rsidR="007A2391" w:rsidRPr="00A0563F" w:rsidRDefault="007A2391" w:rsidP="007A2391">
            <w:pPr>
              <w:spacing w:before="120" w:after="120"/>
              <w:jc w:val="both"/>
              <w:rPr>
                <w:sz w:val="24"/>
                <w:szCs w:val="24"/>
              </w:rPr>
            </w:pPr>
            <w:r w:rsidRPr="00A0563F">
              <w:rPr>
                <w:b/>
                <w:sz w:val="24"/>
                <w:szCs w:val="24"/>
                <w:lang w:val="fr"/>
              </w:rPr>
              <w:t>Inspection conjointe avant l’</w:t>
            </w:r>
            <w:r>
              <w:rPr>
                <w:b/>
                <w:sz w:val="24"/>
                <w:szCs w:val="24"/>
                <w:lang w:val="fr"/>
              </w:rPr>
              <w:t>A</w:t>
            </w:r>
            <w:r w:rsidRPr="00A0563F">
              <w:rPr>
                <w:b/>
                <w:sz w:val="24"/>
                <w:szCs w:val="24"/>
                <w:lang w:val="fr"/>
              </w:rPr>
              <w:t>chèvement du</w:t>
            </w:r>
            <w:r>
              <w:rPr>
                <w:b/>
                <w:sz w:val="24"/>
                <w:szCs w:val="24"/>
                <w:lang w:val="fr"/>
              </w:rPr>
              <w:t xml:space="preserve"> Marché</w:t>
            </w:r>
            <w:r w:rsidRPr="00A0563F">
              <w:rPr>
                <w:sz w:val="24"/>
                <w:szCs w:val="24"/>
                <w:lang w:val="fr"/>
              </w:rPr>
              <w:t xml:space="preserve"> : Remplacer le premier paragraphe par </w:t>
            </w:r>
            <w:r>
              <w:rPr>
                <w:sz w:val="24"/>
                <w:szCs w:val="24"/>
                <w:lang w:val="fr"/>
              </w:rPr>
              <w:t>ce qui suit</w:t>
            </w:r>
            <w:r w:rsidRPr="00A0563F">
              <w:rPr>
                <w:sz w:val="24"/>
                <w:szCs w:val="24"/>
                <w:lang w:val="fr"/>
              </w:rPr>
              <w:t xml:space="preserve"> :</w:t>
            </w:r>
          </w:p>
          <w:p w14:paraId="25FCAB0F" w14:textId="326BECA0" w:rsidR="007A2391" w:rsidRPr="00A0563F" w:rsidRDefault="007A2391" w:rsidP="007A2391">
            <w:pPr>
              <w:spacing w:before="120" w:after="120"/>
              <w:jc w:val="both"/>
              <w:rPr>
                <w:sz w:val="24"/>
                <w:szCs w:val="24"/>
              </w:rPr>
            </w:pPr>
            <w:r w:rsidRPr="00A0563F">
              <w:rPr>
                <w:sz w:val="24"/>
                <w:szCs w:val="24"/>
                <w:lang w:val="fr"/>
              </w:rPr>
              <w:t xml:space="preserve">« Au moins deux </w:t>
            </w:r>
            <w:r>
              <w:rPr>
                <w:sz w:val="24"/>
                <w:szCs w:val="24"/>
                <w:lang w:val="fr"/>
              </w:rPr>
              <w:t xml:space="preserve">(2) </w:t>
            </w:r>
            <w:r w:rsidRPr="00A0563F">
              <w:rPr>
                <w:sz w:val="24"/>
                <w:szCs w:val="24"/>
                <w:lang w:val="fr"/>
              </w:rPr>
              <w:t>ans avant la date d’expiration de la période de</w:t>
            </w:r>
            <w:r>
              <w:rPr>
                <w:sz w:val="24"/>
                <w:szCs w:val="24"/>
                <w:lang w:val="fr"/>
              </w:rPr>
              <w:t>s</w:t>
            </w:r>
            <w:r w:rsidRPr="00A0563F">
              <w:rPr>
                <w:sz w:val="24"/>
                <w:szCs w:val="24"/>
                <w:lang w:val="fr"/>
              </w:rPr>
              <w:t xml:space="preserve"> </w:t>
            </w:r>
            <w:r>
              <w:rPr>
                <w:sz w:val="24"/>
                <w:szCs w:val="24"/>
                <w:lang w:val="fr"/>
              </w:rPr>
              <w:t>S</w:t>
            </w:r>
            <w:r w:rsidRPr="00A0563F">
              <w:rPr>
                <w:sz w:val="24"/>
                <w:szCs w:val="24"/>
                <w:lang w:val="fr"/>
              </w:rPr>
              <w:t>ervice</w:t>
            </w:r>
            <w:r>
              <w:rPr>
                <w:sz w:val="24"/>
                <w:szCs w:val="24"/>
                <w:lang w:val="fr"/>
              </w:rPr>
              <w:t>s</w:t>
            </w:r>
            <w:r w:rsidRPr="00A0563F">
              <w:rPr>
                <w:sz w:val="24"/>
                <w:szCs w:val="24"/>
                <w:lang w:val="fr"/>
              </w:rPr>
              <w:t xml:space="preserve"> d’</w:t>
            </w:r>
            <w:r>
              <w:rPr>
                <w:sz w:val="24"/>
                <w:szCs w:val="24"/>
                <w:lang w:val="fr"/>
              </w:rPr>
              <w:t>E</w:t>
            </w:r>
            <w:r w:rsidRPr="00A0563F">
              <w:rPr>
                <w:sz w:val="24"/>
                <w:szCs w:val="24"/>
                <w:lang w:val="fr"/>
              </w:rPr>
              <w:t xml:space="preserve">xploitation, le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xml:space="preserve"> et l’</w:t>
            </w:r>
            <w:r>
              <w:rPr>
                <w:sz w:val="24"/>
                <w:szCs w:val="24"/>
                <w:lang w:val="fr"/>
              </w:rPr>
              <w:t>E</w:t>
            </w:r>
            <w:r w:rsidRPr="00A0563F">
              <w:rPr>
                <w:sz w:val="24"/>
                <w:szCs w:val="24"/>
                <w:lang w:val="fr"/>
              </w:rPr>
              <w:t xml:space="preserve">ntrepreneur effectuent une inspection conjointe des </w:t>
            </w:r>
            <w:r>
              <w:rPr>
                <w:sz w:val="24"/>
                <w:szCs w:val="24"/>
                <w:lang w:val="fr"/>
              </w:rPr>
              <w:t>Ouvrages</w:t>
            </w:r>
            <w:r w:rsidRPr="00A0563F">
              <w:rPr>
                <w:sz w:val="24"/>
                <w:szCs w:val="24"/>
                <w:lang w:val="fr"/>
              </w:rPr>
              <w:t xml:space="preserve"> et, dans les 28 jours suivant la fin de l’inspection conjointe, l’</w:t>
            </w:r>
            <w:r>
              <w:rPr>
                <w:sz w:val="24"/>
                <w:szCs w:val="24"/>
                <w:lang w:val="fr"/>
              </w:rPr>
              <w:t>E</w:t>
            </w:r>
            <w:r w:rsidRPr="00A0563F">
              <w:rPr>
                <w:sz w:val="24"/>
                <w:szCs w:val="24"/>
                <w:lang w:val="fr"/>
              </w:rPr>
              <w:t xml:space="preserve">ntrepreneur doit présenter un rapport sur l’état des </w:t>
            </w:r>
            <w:r>
              <w:rPr>
                <w:sz w:val="24"/>
                <w:szCs w:val="24"/>
                <w:lang w:val="fr"/>
              </w:rPr>
              <w:t>Ouvrages</w:t>
            </w:r>
            <w:r w:rsidRPr="00A0563F">
              <w:rPr>
                <w:sz w:val="24"/>
                <w:szCs w:val="24"/>
                <w:lang w:val="fr"/>
              </w:rPr>
              <w:t xml:space="preserve">, pour l’approbation du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Pr>
                <w:sz w:val="24"/>
                <w:szCs w:val="24"/>
                <w:lang w:val="fr"/>
              </w:rPr>
              <w:t> : (</w:t>
            </w:r>
            <w:r w:rsidRPr="00A0563F">
              <w:rPr>
                <w:sz w:val="24"/>
                <w:szCs w:val="24"/>
                <w:lang w:val="fr"/>
              </w:rPr>
              <w:t>a) pour satisfaire à l’exigence de remise</w:t>
            </w:r>
            <w:r>
              <w:rPr>
                <w:sz w:val="24"/>
                <w:szCs w:val="24"/>
                <w:lang w:val="fr"/>
              </w:rPr>
              <w:t xml:space="preserve"> en état </w:t>
            </w:r>
            <w:r w:rsidRPr="00A0563F">
              <w:rPr>
                <w:sz w:val="24"/>
                <w:szCs w:val="24"/>
                <w:lang w:val="fr"/>
              </w:rPr>
              <w:t>spécifié</w:t>
            </w:r>
            <w:r>
              <w:rPr>
                <w:sz w:val="24"/>
                <w:szCs w:val="24"/>
                <w:lang w:val="fr"/>
              </w:rPr>
              <w:t>e</w:t>
            </w:r>
            <w:r w:rsidRPr="00A0563F">
              <w:rPr>
                <w:sz w:val="24"/>
                <w:szCs w:val="24"/>
                <w:lang w:val="fr"/>
              </w:rPr>
              <w:t xml:space="preserve"> dans les </w:t>
            </w:r>
            <w:r>
              <w:rPr>
                <w:sz w:val="24"/>
                <w:szCs w:val="24"/>
                <w:lang w:val="fr"/>
              </w:rPr>
              <w:t>E</w:t>
            </w:r>
            <w:r w:rsidRPr="00A0563F">
              <w:rPr>
                <w:sz w:val="24"/>
                <w:szCs w:val="24"/>
                <w:lang w:val="fr"/>
              </w:rPr>
              <w:t>xigences d</w:t>
            </w:r>
            <w:r>
              <w:rPr>
                <w:sz w:val="24"/>
                <w:szCs w:val="24"/>
                <w:lang w:val="fr"/>
              </w:rPr>
              <w:t>u Maître d’Ouvrage</w:t>
            </w:r>
            <w:r w:rsidRPr="00A0563F">
              <w:rPr>
                <w:sz w:val="24"/>
                <w:szCs w:val="24"/>
                <w:lang w:val="fr"/>
              </w:rPr>
              <w:t xml:space="preserve">, et b) pour s’assurer que les </w:t>
            </w:r>
            <w:r>
              <w:rPr>
                <w:sz w:val="24"/>
                <w:szCs w:val="24"/>
                <w:lang w:val="fr"/>
              </w:rPr>
              <w:t>Ouvrages</w:t>
            </w:r>
            <w:r w:rsidRPr="00A0563F">
              <w:rPr>
                <w:sz w:val="24"/>
                <w:szCs w:val="24"/>
                <w:lang w:val="fr"/>
              </w:rPr>
              <w:t xml:space="preserve"> peuvent être exploités en pleine conformité avec les </w:t>
            </w:r>
            <w:r>
              <w:rPr>
                <w:sz w:val="24"/>
                <w:szCs w:val="24"/>
                <w:lang w:val="fr"/>
              </w:rPr>
              <w:t>N</w:t>
            </w:r>
            <w:r w:rsidRPr="00A0563F">
              <w:rPr>
                <w:sz w:val="24"/>
                <w:szCs w:val="24"/>
                <w:lang w:val="fr"/>
              </w:rPr>
              <w:t xml:space="preserve">ormes de </w:t>
            </w:r>
            <w:r>
              <w:rPr>
                <w:sz w:val="24"/>
                <w:szCs w:val="24"/>
                <w:lang w:val="fr"/>
              </w:rPr>
              <w:t>Performance</w:t>
            </w:r>
            <w:r w:rsidRPr="00A0563F">
              <w:rPr>
                <w:sz w:val="24"/>
                <w:szCs w:val="24"/>
                <w:lang w:val="fr"/>
              </w:rPr>
              <w:t xml:space="preserve"> après la date d’achèvement du </w:t>
            </w:r>
            <w:r>
              <w:rPr>
                <w:sz w:val="24"/>
                <w:szCs w:val="24"/>
                <w:lang w:val="fr"/>
              </w:rPr>
              <w:t>Marché</w:t>
            </w:r>
            <w:r w:rsidRPr="00A0563F">
              <w:rPr>
                <w:sz w:val="24"/>
                <w:szCs w:val="24"/>
                <w:lang w:val="fr"/>
              </w:rPr>
              <w:t>.</w:t>
            </w:r>
          </w:p>
        </w:tc>
      </w:tr>
      <w:tr w:rsidR="007A2391" w:rsidRPr="0000065A" w14:paraId="630E6AAD" w14:textId="77777777" w:rsidTr="00FF68BF">
        <w:tc>
          <w:tcPr>
            <w:tcW w:w="3239" w:type="dxa"/>
            <w:tcMar>
              <w:top w:w="57" w:type="dxa"/>
              <w:left w:w="57" w:type="dxa"/>
              <w:bottom w:w="57" w:type="dxa"/>
              <w:right w:w="57" w:type="dxa"/>
            </w:tcMar>
          </w:tcPr>
          <w:p w14:paraId="1AFA7976" w14:textId="69385260" w:rsidR="007A2391" w:rsidRPr="00616A09" w:rsidRDefault="007A2391" w:rsidP="007A2391">
            <w:pPr>
              <w:pStyle w:val="S7Header2"/>
            </w:pPr>
            <w:bookmarkStart w:id="706" w:name="_Toc486845972"/>
            <w:r w:rsidRPr="00616A09">
              <w:t>Sous-clause 13.1</w:t>
            </w:r>
            <w:bookmarkEnd w:id="706"/>
          </w:p>
        </w:tc>
        <w:tc>
          <w:tcPr>
            <w:tcW w:w="7251" w:type="dxa"/>
            <w:tcMar>
              <w:top w:w="57" w:type="dxa"/>
              <w:left w:w="57" w:type="dxa"/>
              <w:bottom w:w="57" w:type="dxa"/>
              <w:right w:w="57" w:type="dxa"/>
            </w:tcMar>
          </w:tcPr>
          <w:p w14:paraId="16126116" w14:textId="47CE3D8A" w:rsidR="007A2391" w:rsidRPr="00A0563F" w:rsidRDefault="007A2391" w:rsidP="007A2391">
            <w:pPr>
              <w:pStyle w:val="ListParagraph"/>
              <w:spacing w:before="120" w:after="120"/>
              <w:ind w:left="0"/>
              <w:jc w:val="both"/>
              <w:rPr>
                <w:sz w:val="24"/>
                <w:szCs w:val="24"/>
              </w:rPr>
            </w:pPr>
            <w:r w:rsidRPr="00A0563F">
              <w:rPr>
                <w:b/>
                <w:sz w:val="24"/>
                <w:szCs w:val="24"/>
                <w:lang w:val="fr"/>
              </w:rPr>
              <w:t xml:space="preserve">Droit </w:t>
            </w:r>
            <w:r>
              <w:rPr>
                <w:b/>
                <w:sz w:val="24"/>
                <w:szCs w:val="24"/>
                <w:lang w:val="fr"/>
              </w:rPr>
              <w:t>à</w:t>
            </w:r>
            <w:r w:rsidRPr="00A0563F">
              <w:rPr>
                <w:b/>
                <w:sz w:val="24"/>
                <w:szCs w:val="24"/>
                <w:lang w:val="fr"/>
              </w:rPr>
              <w:t xml:space="preserve"> </w:t>
            </w:r>
            <w:r>
              <w:rPr>
                <w:b/>
                <w:sz w:val="24"/>
                <w:szCs w:val="24"/>
                <w:lang w:val="fr"/>
              </w:rPr>
              <w:t>Changement</w:t>
            </w:r>
          </w:p>
          <w:p w14:paraId="5A234BD4" w14:textId="53703538" w:rsidR="007A2391" w:rsidRPr="00A0563F" w:rsidRDefault="007A2391" w:rsidP="007A2391">
            <w:pPr>
              <w:pStyle w:val="ListParagraph"/>
              <w:spacing w:before="120" w:after="120"/>
              <w:ind w:left="0"/>
              <w:jc w:val="both"/>
              <w:rPr>
                <w:sz w:val="24"/>
                <w:szCs w:val="24"/>
              </w:rPr>
            </w:pPr>
            <w:r w:rsidRPr="00A0563F">
              <w:rPr>
                <w:sz w:val="24"/>
                <w:szCs w:val="24"/>
                <w:lang w:val="fr"/>
              </w:rPr>
              <w:t>Dans le premier paragraphe, « </w:t>
            </w:r>
            <w:r w:rsidRPr="000C1F9C">
              <w:rPr>
                <w:sz w:val="24"/>
                <w:szCs w:val="24"/>
                <w:lang w:val="fr"/>
              </w:rPr>
              <w:t>Un Changement ne saurait inclure tout travail qui aurait été confié à des tiers</w:t>
            </w:r>
            <w:r w:rsidRPr="00A0563F">
              <w:rPr>
                <w:sz w:val="24"/>
                <w:szCs w:val="24"/>
                <w:lang w:val="fr"/>
              </w:rPr>
              <w:t xml:space="preserve">» est supprimé. Dans le deuxième paragraphe, </w:t>
            </w:r>
            <w:r>
              <w:rPr>
                <w:sz w:val="24"/>
                <w:szCs w:val="24"/>
                <w:lang w:val="fr"/>
              </w:rPr>
              <w:t xml:space="preserve">il est </w:t>
            </w:r>
            <w:r w:rsidRPr="00A0563F">
              <w:rPr>
                <w:sz w:val="24"/>
                <w:szCs w:val="24"/>
                <w:lang w:val="fr"/>
              </w:rPr>
              <w:t xml:space="preserve">ajouté (iv): « un tel </w:t>
            </w:r>
            <w:r>
              <w:rPr>
                <w:sz w:val="24"/>
                <w:szCs w:val="24"/>
                <w:lang w:val="fr"/>
              </w:rPr>
              <w:t>Changement</w:t>
            </w:r>
            <w:r w:rsidRPr="00A0563F">
              <w:rPr>
                <w:sz w:val="24"/>
                <w:szCs w:val="24"/>
                <w:lang w:val="fr"/>
              </w:rPr>
              <w:t xml:space="preserve"> déclenche un changement substantiel dans la séquence ou l’avancement des </w:t>
            </w:r>
            <w:r>
              <w:rPr>
                <w:sz w:val="24"/>
                <w:szCs w:val="24"/>
                <w:lang w:val="fr"/>
              </w:rPr>
              <w:t>Ouvrages</w:t>
            </w:r>
            <w:r w:rsidRPr="00A0563F">
              <w:rPr>
                <w:sz w:val="24"/>
                <w:szCs w:val="24"/>
                <w:lang w:val="fr"/>
              </w:rPr>
              <w:t>. »</w:t>
            </w:r>
          </w:p>
          <w:p w14:paraId="1720DEC2" w14:textId="403345D5" w:rsidR="007A2391" w:rsidRPr="00A0563F" w:rsidRDefault="007A2391" w:rsidP="007A2391">
            <w:pPr>
              <w:pStyle w:val="ListParagraph"/>
              <w:spacing w:before="120" w:after="120"/>
              <w:ind w:left="0"/>
              <w:jc w:val="both"/>
              <w:rPr>
                <w:sz w:val="24"/>
                <w:szCs w:val="24"/>
              </w:rPr>
            </w:pPr>
            <w:r w:rsidRPr="00A0563F">
              <w:rPr>
                <w:sz w:val="24"/>
                <w:szCs w:val="24"/>
                <w:lang w:val="fr"/>
              </w:rPr>
              <w:t xml:space="preserve">Dans le deuxième paragraphe, « </w:t>
            </w:r>
            <w:r>
              <w:rPr>
                <w:sz w:val="24"/>
                <w:szCs w:val="24"/>
                <w:lang w:val="fr"/>
              </w:rPr>
              <w:t>du Bordereau des G</w:t>
            </w:r>
            <w:r w:rsidRPr="00A0563F">
              <w:rPr>
                <w:sz w:val="24"/>
                <w:szCs w:val="24"/>
                <w:lang w:val="fr"/>
              </w:rPr>
              <w:t xml:space="preserve">aranties » est remplacé par « </w:t>
            </w:r>
            <w:r>
              <w:rPr>
                <w:sz w:val="24"/>
                <w:szCs w:val="24"/>
                <w:lang w:val="fr"/>
              </w:rPr>
              <w:t>de l’Annexe des</w:t>
            </w:r>
            <w:r w:rsidRPr="00A0563F">
              <w:rPr>
                <w:sz w:val="24"/>
                <w:szCs w:val="24"/>
                <w:lang w:val="fr"/>
              </w:rPr>
              <w:t xml:space="preserve"> </w:t>
            </w:r>
            <w:r>
              <w:rPr>
                <w:sz w:val="24"/>
                <w:szCs w:val="24"/>
                <w:lang w:val="fr"/>
              </w:rPr>
              <w:t>Normes de Performance</w:t>
            </w:r>
            <w:r w:rsidRPr="00A0563F">
              <w:rPr>
                <w:sz w:val="24"/>
                <w:szCs w:val="24"/>
                <w:lang w:val="fr"/>
              </w:rPr>
              <w:t xml:space="preserve"> »</w:t>
            </w:r>
          </w:p>
        </w:tc>
      </w:tr>
      <w:tr w:rsidR="007A2391" w:rsidRPr="0000065A" w14:paraId="2E0AA47D" w14:textId="77777777" w:rsidTr="00FF68BF">
        <w:tc>
          <w:tcPr>
            <w:tcW w:w="3239" w:type="dxa"/>
            <w:tcMar>
              <w:top w:w="57" w:type="dxa"/>
              <w:left w:w="57" w:type="dxa"/>
              <w:bottom w:w="57" w:type="dxa"/>
              <w:right w:w="57" w:type="dxa"/>
            </w:tcMar>
          </w:tcPr>
          <w:p w14:paraId="3B1F6383" w14:textId="76F42FC1" w:rsidR="007A2391" w:rsidRPr="008A3DAB" w:rsidRDefault="007A2391" w:rsidP="007A2391">
            <w:pPr>
              <w:pStyle w:val="S7Header2"/>
            </w:pPr>
            <w:bookmarkStart w:id="707" w:name="_Toc486845973"/>
            <w:r>
              <w:t>Sous-clause 13.3</w:t>
            </w:r>
            <w:bookmarkEnd w:id="707"/>
          </w:p>
        </w:tc>
        <w:tc>
          <w:tcPr>
            <w:tcW w:w="7251" w:type="dxa"/>
            <w:tcMar>
              <w:top w:w="57" w:type="dxa"/>
              <w:left w:w="57" w:type="dxa"/>
              <w:bottom w:w="57" w:type="dxa"/>
              <w:right w:w="57" w:type="dxa"/>
            </w:tcMar>
          </w:tcPr>
          <w:p w14:paraId="3E396B50" w14:textId="0A0ACEBB" w:rsidR="007A2391" w:rsidRPr="00A0563F" w:rsidRDefault="007A2391" w:rsidP="007A2391">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Pr>
                <w:b/>
                <w:sz w:val="24"/>
                <w:szCs w:val="24"/>
                <w:lang w:val="fr"/>
              </w:rPr>
              <w:t>Changement</w:t>
            </w:r>
          </w:p>
          <w:p w14:paraId="3BD6A3EB" w14:textId="59435772" w:rsidR="007A2391" w:rsidRPr="00A0563F" w:rsidRDefault="007A2391" w:rsidP="007A2391">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Pr="00A0563F">
              <w:rPr>
                <w:color w:val="000000" w:themeColor="text1"/>
                <w:sz w:val="24"/>
                <w:szCs w:val="24"/>
                <w:lang w:val="fr"/>
              </w:rPr>
              <w:t xml:space="preserve"> suit </w:t>
            </w:r>
            <w:r w:rsidRPr="00A0563F">
              <w:rPr>
                <w:sz w:val="24"/>
                <w:szCs w:val="24"/>
                <w:lang w:val="fr"/>
              </w:rPr>
              <w:t xml:space="preserve">est ajouté </w:t>
            </w:r>
            <w:r w:rsidRPr="00A0563F">
              <w:rPr>
                <w:color w:val="000000" w:themeColor="text1"/>
                <w:sz w:val="24"/>
                <w:szCs w:val="24"/>
                <w:lang w:val="fr"/>
              </w:rPr>
              <w:t xml:space="preserve">à </w:t>
            </w:r>
            <w:r w:rsidRPr="00A0563F">
              <w:rPr>
                <w:sz w:val="24"/>
                <w:szCs w:val="24"/>
                <w:lang w:val="fr"/>
              </w:rPr>
              <w:t xml:space="preserve">la fin de la </w:t>
            </w:r>
            <w:r w:rsidRPr="00A0563F">
              <w:rPr>
                <w:color w:val="000000" w:themeColor="text1"/>
                <w:sz w:val="24"/>
                <w:szCs w:val="24"/>
                <w:lang w:val="fr"/>
              </w:rPr>
              <w:t>sous-clause 13.3. a):</w:t>
            </w:r>
          </w:p>
          <w:p w14:paraId="345B4FA1" w14:textId="3B899985" w:rsidR="007A2391" w:rsidRPr="0000065A" w:rsidRDefault="007A2391" w:rsidP="007A2391">
            <w:pPr>
              <w:spacing w:before="120" w:after="120"/>
              <w:jc w:val="both"/>
            </w:pPr>
            <w:r w:rsidRPr="00A0563F">
              <w:rPr>
                <w:sz w:val="24"/>
                <w:szCs w:val="24"/>
                <w:lang w:val="fr"/>
              </w:rPr>
              <w:t>« </w:t>
            </w:r>
            <w:r>
              <w:rPr>
                <w:sz w:val="24"/>
                <w:szCs w:val="24"/>
                <w:lang w:val="fr"/>
              </w:rPr>
              <w:t xml:space="preserve">et </w:t>
            </w:r>
            <w:r w:rsidRPr="00A0563F">
              <w:rPr>
                <w:sz w:val="24"/>
                <w:szCs w:val="24"/>
                <w:lang w:val="fr"/>
              </w:rPr>
              <w:t xml:space="preserve">suffisamment d’informations </w:t>
            </w:r>
            <w:r>
              <w:rPr>
                <w:sz w:val="24"/>
                <w:szCs w:val="24"/>
                <w:lang w:val="fr"/>
              </w:rPr>
              <w:t>ES</w:t>
            </w:r>
            <w:r w:rsidRPr="00A0563F">
              <w:rPr>
                <w:sz w:val="24"/>
                <w:szCs w:val="24"/>
                <w:lang w:val="fr"/>
              </w:rPr>
              <w:t xml:space="preserve"> pour permettre </w:t>
            </w:r>
            <w:r>
              <w:rPr>
                <w:sz w:val="24"/>
                <w:szCs w:val="24"/>
                <w:lang w:val="fr"/>
              </w:rPr>
              <w:t>l’</w:t>
            </w:r>
            <w:r w:rsidRPr="00A0563F">
              <w:rPr>
                <w:sz w:val="24"/>
                <w:szCs w:val="24"/>
                <w:lang w:val="fr"/>
              </w:rPr>
              <w:t xml:space="preserve">évaluation des risques et des impacts </w:t>
            </w:r>
            <w:r>
              <w:rPr>
                <w:sz w:val="24"/>
                <w:szCs w:val="24"/>
                <w:lang w:val="fr"/>
              </w:rPr>
              <w:t>ES</w:t>
            </w:r>
            <w:r w:rsidRPr="00A0563F">
              <w:rPr>
                <w:sz w:val="24"/>
                <w:szCs w:val="24"/>
                <w:lang w:val="fr"/>
              </w:rPr>
              <w:t>; </w:t>
            </w:r>
            <w:r>
              <w:rPr>
                <w:sz w:val="24"/>
                <w:szCs w:val="24"/>
                <w:lang w:val="fr"/>
              </w:rPr>
              <w:t>et des risques en cybersécurité tels que spécifiés dans les Données du Marché.</w:t>
            </w:r>
            <w:r w:rsidRPr="00A0563F">
              <w:rPr>
                <w:sz w:val="24"/>
                <w:szCs w:val="24"/>
                <w:lang w:val="fr"/>
              </w:rPr>
              <w:t>»</w:t>
            </w:r>
          </w:p>
        </w:tc>
      </w:tr>
      <w:tr w:rsidR="007A2391" w:rsidRPr="0000065A" w14:paraId="75527700" w14:textId="77777777" w:rsidTr="00FF68BF">
        <w:tc>
          <w:tcPr>
            <w:tcW w:w="3239" w:type="dxa"/>
            <w:tcMar>
              <w:top w:w="57" w:type="dxa"/>
              <w:left w:w="57" w:type="dxa"/>
              <w:bottom w:w="57" w:type="dxa"/>
              <w:right w:w="57" w:type="dxa"/>
            </w:tcMar>
          </w:tcPr>
          <w:p w14:paraId="69551072" w14:textId="77777777" w:rsidR="007A2391" w:rsidRDefault="007A2391" w:rsidP="007A2391">
            <w:pPr>
              <w:pStyle w:val="S7Header2"/>
            </w:pPr>
            <w:r>
              <w:t>Sous-clause 13.5</w:t>
            </w:r>
          </w:p>
        </w:tc>
        <w:tc>
          <w:tcPr>
            <w:tcW w:w="7251" w:type="dxa"/>
            <w:tcMar>
              <w:top w:w="57" w:type="dxa"/>
              <w:left w:w="57" w:type="dxa"/>
              <w:bottom w:w="57" w:type="dxa"/>
              <w:right w:w="57" w:type="dxa"/>
            </w:tcMar>
          </w:tcPr>
          <w:p w14:paraId="7F64D8BA" w14:textId="46CF7BB0" w:rsidR="007A2391" w:rsidRPr="00AA742F" w:rsidRDefault="007A2391" w:rsidP="007A2391">
            <w:pPr>
              <w:pStyle w:val="ClauseSubList"/>
              <w:tabs>
                <w:tab w:val="clear" w:pos="3987"/>
              </w:tabs>
              <w:spacing w:before="120" w:after="120"/>
              <w:ind w:left="533" w:hanging="562"/>
              <w:jc w:val="both"/>
              <w:rPr>
                <w:b/>
                <w:sz w:val="24"/>
                <w:szCs w:val="24"/>
                <w:lang w:val="fr-FR"/>
              </w:rPr>
            </w:pPr>
            <w:bookmarkStart w:id="708" w:name="_Toc15459290"/>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s</w:t>
            </w:r>
            <w:bookmarkEnd w:id="708"/>
          </w:p>
          <w:p w14:paraId="5ADB4650" w14:textId="77777777" w:rsidR="007A2391" w:rsidRPr="00AA742F" w:rsidRDefault="007A2391" w:rsidP="007A2391">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1704BEDF" w:rsidR="007A2391" w:rsidRPr="00AA742F" w:rsidRDefault="007A2391" w:rsidP="007A2391">
            <w:pPr>
              <w:pStyle w:val="ClauseSubList"/>
              <w:tabs>
                <w:tab w:val="clear" w:pos="3987"/>
              </w:tabs>
              <w:spacing w:before="120" w:after="120"/>
              <w:ind w:left="-29" w:firstLine="0"/>
              <w:jc w:val="both"/>
              <w:rPr>
                <w:sz w:val="24"/>
                <w:szCs w:val="24"/>
                <w:lang w:val="fr-FR"/>
              </w:rPr>
            </w:pPr>
            <w:r>
              <w:rPr>
                <w:sz w:val="24"/>
                <w:szCs w:val="24"/>
                <w:lang w:val="fr"/>
              </w:rPr>
              <w:t>« </w:t>
            </w:r>
            <w:r w:rsidRPr="00AA742F">
              <w:rPr>
                <w:sz w:val="24"/>
                <w:szCs w:val="24"/>
                <w:lang w:val="fr"/>
              </w:rPr>
              <w:t>La somme provis</w:t>
            </w:r>
            <w:r>
              <w:rPr>
                <w:sz w:val="24"/>
                <w:szCs w:val="24"/>
                <w:lang w:val="fr"/>
              </w:rPr>
              <w:t>ionnelle</w:t>
            </w:r>
            <w:r w:rsidRPr="00AA742F">
              <w:rPr>
                <w:sz w:val="24"/>
                <w:szCs w:val="24"/>
                <w:lang w:val="fr"/>
              </w:rPr>
              <w:t xml:space="preserve"> est utilisée pour couvrir la part d</w:t>
            </w:r>
            <w:r>
              <w:rPr>
                <w:sz w:val="24"/>
                <w:szCs w:val="24"/>
                <w:lang w:val="fr"/>
              </w:rPr>
              <w:t>u Maître d’Ouvrage</w:t>
            </w:r>
            <w:r w:rsidRPr="00AA742F">
              <w:rPr>
                <w:sz w:val="24"/>
                <w:szCs w:val="24"/>
                <w:lang w:val="fr"/>
              </w:rPr>
              <w:t xml:space="preserve"> dans les honoraires et les dépenses des membres d</w:t>
            </w:r>
            <w:r>
              <w:rPr>
                <w:sz w:val="24"/>
                <w:szCs w:val="24"/>
                <w:lang w:val="fr"/>
              </w:rPr>
              <w:t>u CRD</w:t>
            </w:r>
            <w:r w:rsidRPr="00AA742F">
              <w:rPr>
                <w:sz w:val="24"/>
                <w:szCs w:val="24"/>
                <w:lang w:val="fr"/>
              </w:rPr>
              <w:t xml:space="preserve">, conformément à </w:t>
            </w:r>
            <w:r>
              <w:rPr>
                <w:sz w:val="24"/>
                <w:szCs w:val="24"/>
                <w:lang w:val="fr"/>
              </w:rPr>
              <w:t>la sous-claus</w:t>
            </w:r>
            <w:r w:rsidRPr="00AA742F">
              <w:rPr>
                <w:sz w:val="24"/>
                <w:szCs w:val="24"/>
                <w:lang w:val="fr"/>
              </w:rPr>
              <w:t>e</w:t>
            </w:r>
            <w:r>
              <w:rPr>
                <w:sz w:val="24"/>
                <w:szCs w:val="24"/>
                <w:lang w:val="fr"/>
              </w:rPr>
              <w:t xml:space="preserve"> </w:t>
            </w:r>
            <w:r w:rsidRPr="00AA742F">
              <w:rPr>
                <w:sz w:val="24"/>
                <w:szCs w:val="24"/>
                <w:lang w:val="fr"/>
              </w:rPr>
              <w:t xml:space="preserve">20.3. Aucune instruction préalable du </w:t>
            </w:r>
            <w:r>
              <w:rPr>
                <w:sz w:val="24"/>
                <w:szCs w:val="24"/>
                <w:lang w:val="fr"/>
              </w:rPr>
              <w:t>R</w:t>
            </w:r>
            <w:r w:rsidRPr="00AA742F">
              <w:rPr>
                <w:sz w:val="24"/>
                <w:szCs w:val="24"/>
                <w:lang w:val="fr"/>
              </w:rPr>
              <w:t>eprésentant d</w:t>
            </w:r>
            <w:r>
              <w:rPr>
                <w:sz w:val="24"/>
                <w:szCs w:val="24"/>
                <w:lang w:val="fr"/>
              </w:rPr>
              <w:t>u Maître d’Ouvrage</w:t>
            </w:r>
            <w:r w:rsidRPr="00AA742F">
              <w:rPr>
                <w:sz w:val="24"/>
                <w:szCs w:val="24"/>
                <w:lang w:val="fr"/>
              </w:rPr>
              <w:t xml:space="preserve"> n’est requise en ce qui concerne le travail d</w:t>
            </w:r>
            <w:r>
              <w:rPr>
                <w:sz w:val="24"/>
                <w:szCs w:val="24"/>
                <w:lang w:val="fr"/>
              </w:rPr>
              <w:t>u CRD</w:t>
            </w:r>
            <w:r w:rsidRPr="00AA742F">
              <w:rPr>
                <w:sz w:val="24"/>
                <w:szCs w:val="24"/>
                <w:lang w:val="fr"/>
              </w:rPr>
              <w:t>. L’</w:t>
            </w:r>
            <w:r>
              <w:rPr>
                <w:sz w:val="24"/>
                <w:szCs w:val="24"/>
                <w:lang w:val="fr"/>
              </w:rPr>
              <w:t>E</w:t>
            </w:r>
            <w:r w:rsidRPr="00AA742F">
              <w:rPr>
                <w:sz w:val="24"/>
                <w:szCs w:val="24"/>
                <w:lang w:val="fr"/>
              </w:rPr>
              <w:t xml:space="preserve">ntrepreneur doit présenter les factures des membres du </w:t>
            </w:r>
            <w:r>
              <w:rPr>
                <w:sz w:val="24"/>
                <w:szCs w:val="24"/>
                <w:lang w:val="fr"/>
              </w:rPr>
              <w:t>CRD</w:t>
            </w:r>
            <w:r w:rsidRPr="00AA742F">
              <w:rPr>
                <w:sz w:val="24"/>
                <w:szCs w:val="24"/>
                <w:lang w:val="fr"/>
              </w:rPr>
              <w:t xml:space="preserve"> et les preuves satisfaisantes d’avoir payé 100 % de ces factures dans le cadre de la justification des déclarations présentées en vertu de la sous-clause 14.3.</w:t>
            </w:r>
            <w:r>
              <w:rPr>
                <w:sz w:val="24"/>
                <w:szCs w:val="24"/>
                <w:lang w:val="fr"/>
              </w:rPr>
              <w:t> »</w:t>
            </w:r>
          </w:p>
        </w:tc>
      </w:tr>
      <w:tr w:rsidR="007A2391" w:rsidRPr="0000065A" w14:paraId="79BAA4CA" w14:textId="77777777" w:rsidTr="00FF68BF">
        <w:tc>
          <w:tcPr>
            <w:tcW w:w="3239" w:type="dxa"/>
            <w:tcMar>
              <w:top w:w="57" w:type="dxa"/>
              <w:left w:w="57" w:type="dxa"/>
              <w:bottom w:w="57" w:type="dxa"/>
              <w:right w:w="57" w:type="dxa"/>
            </w:tcMar>
          </w:tcPr>
          <w:p w14:paraId="77AC3CC6" w14:textId="5DB1DBA0" w:rsidR="007A2391" w:rsidRPr="00AA742F" w:rsidRDefault="007A2391" w:rsidP="007A2391">
            <w:pPr>
              <w:pStyle w:val="S7Header2"/>
            </w:pPr>
            <w:bookmarkStart w:id="709" w:name="_Toc486845974"/>
            <w:r w:rsidRPr="00AA742F">
              <w:t>Sous-clause 13.6</w:t>
            </w:r>
            <w:bookmarkEnd w:id="709"/>
          </w:p>
        </w:tc>
        <w:tc>
          <w:tcPr>
            <w:tcW w:w="7251" w:type="dxa"/>
            <w:tcMar>
              <w:top w:w="57" w:type="dxa"/>
              <w:left w:w="57" w:type="dxa"/>
              <w:bottom w:w="57" w:type="dxa"/>
              <w:right w:w="57" w:type="dxa"/>
            </w:tcMar>
          </w:tcPr>
          <w:p w14:paraId="25A468D9" w14:textId="27176F4F" w:rsidR="007A2391" w:rsidRPr="00AA742F" w:rsidRDefault="007A2391" w:rsidP="007A2391">
            <w:pPr>
              <w:pStyle w:val="ListParagraph"/>
              <w:spacing w:before="120" w:after="120"/>
              <w:ind w:left="0"/>
              <w:jc w:val="both"/>
              <w:rPr>
                <w:b/>
                <w:sz w:val="24"/>
                <w:szCs w:val="24"/>
              </w:rPr>
            </w:pPr>
            <w:r w:rsidRPr="00AA742F">
              <w:rPr>
                <w:b/>
                <w:sz w:val="24"/>
                <w:szCs w:val="24"/>
                <w:lang w:val="fr"/>
              </w:rPr>
              <w:t xml:space="preserve">Ajustements pour </w:t>
            </w:r>
            <w:r>
              <w:rPr>
                <w:b/>
                <w:sz w:val="24"/>
                <w:szCs w:val="24"/>
                <w:lang w:val="fr"/>
              </w:rPr>
              <w:t xml:space="preserve">Changements dans </w:t>
            </w:r>
            <w:r w:rsidRPr="00AA742F">
              <w:rPr>
                <w:b/>
                <w:sz w:val="24"/>
                <w:szCs w:val="24"/>
                <w:lang w:val="fr"/>
              </w:rPr>
              <w:t xml:space="preserve">la </w:t>
            </w:r>
            <w:r>
              <w:rPr>
                <w:b/>
                <w:sz w:val="24"/>
                <w:szCs w:val="24"/>
                <w:lang w:val="fr"/>
              </w:rPr>
              <w:t>L</w:t>
            </w:r>
            <w:r w:rsidRPr="00AA742F">
              <w:rPr>
                <w:b/>
                <w:sz w:val="24"/>
                <w:szCs w:val="24"/>
                <w:lang w:val="fr"/>
              </w:rPr>
              <w:t>égislation</w:t>
            </w:r>
          </w:p>
          <w:p w14:paraId="2F571C7B" w14:textId="77777777" w:rsidR="007A2391" w:rsidRPr="00AA742F" w:rsidRDefault="007A2391" w:rsidP="007A2391">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2CF5ED6A" w:rsidR="007A2391" w:rsidRPr="00AA742F" w:rsidRDefault="007A2391" w:rsidP="007A2391">
            <w:pPr>
              <w:pStyle w:val="ListParagraph"/>
              <w:spacing w:before="120" w:after="120"/>
              <w:ind w:left="0"/>
              <w:jc w:val="both"/>
              <w:rPr>
                <w:b/>
                <w:sz w:val="24"/>
                <w:szCs w:val="24"/>
              </w:rPr>
            </w:pPr>
            <w:r w:rsidRPr="00AA742F">
              <w:rPr>
                <w:sz w:val="24"/>
                <w:szCs w:val="24"/>
                <w:lang w:val="fr"/>
              </w:rPr>
              <w:t>« Nonobstant ce qui précède, l’</w:t>
            </w:r>
            <w:r>
              <w:rPr>
                <w:sz w:val="24"/>
                <w:szCs w:val="24"/>
                <w:lang w:val="fr"/>
              </w:rPr>
              <w:t>E</w:t>
            </w:r>
            <w:r w:rsidRPr="00AA742F">
              <w:rPr>
                <w:sz w:val="24"/>
                <w:szCs w:val="24"/>
                <w:lang w:val="fr"/>
              </w:rPr>
              <w:t xml:space="preserve">ntrepreneur n’aura pas droit à une prolongation de délai si le délai pertinent a déjà été pris en compte dans la détermination d’une prolongation antérieure du délai et ce </w:t>
            </w:r>
            <w:r>
              <w:rPr>
                <w:sz w:val="24"/>
                <w:szCs w:val="24"/>
                <w:lang w:val="fr"/>
              </w:rPr>
              <w:t>C</w:t>
            </w:r>
            <w:r w:rsidRPr="00AA742F">
              <w:rPr>
                <w:sz w:val="24"/>
                <w:szCs w:val="24"/>
                <w:lang w:val="fr"/>
              </w:rPr>
              <w:t xml:space="preserve">oût ne sera pas payé séparément </w:t>
            </w:r>
            <w:r>
              <w:rPr>
                <w:sz w:val="24"/>
                <w:szCs w:val="24"/>
                <w:lang w:val="fr"/>
              </w:rPr>
              <w:t>s’il a</w:t>
            </w:r>
            <w:r w:rsidRPr="00AA742F">
              <w:rPr>
                <w:sz w:val="24"/>
                <w:szCs w:val="24"/>
                <w:lang w:val="fr"/>
              </w:rPr>
              <w:t xml:space="preserve"> déjà été pris en compte dans l’indexation des intrants au tableau des données </w:t>
            </w:r>
            <w:r>
              <w:rPr>
                <w:sz w:val="24"/>
                <w:szCs w:val="24"/>
                <w:lang w:val="fr"/>
              </w:rPr>
              <w:t>de révision</w:t>
            </w:r>
            <w:r w:rsidRPr="00AA742F">
              <w:rPr>
                <w:sz w:val="24"/>
                <w:szCs w:val="24"/>
                <w:lang w:val="fr"/>
              </w:rPr>
              <w:t xml:space="preserve"> conformément aux dispositions de la sous-clause 13.8 [</w:t>
            </w:r>
            <w:r w:rsidRPr="000C1F9C">
              <w:rPr>
                <w:i/>
                <w:iCs/>
                <w:sz w:val="24"/>
                <w:szCs w:val="24"/>
                <w:lang w:val="fr"/>
              </w:rPr>
              <w:t>Ajustements pour changements dans les Coûts</w:t>
            </w:r>
            <w:r w:rsidRPr="00AA742F">
              <w:rPr>
                <w:sz w:val="24"/>
                <w:szCs w:val="24"/>
                <w:lang w:val="fr"/>
              </w:rPr>
              <w:t>]. »</w:t>
            </w:r>
          </w:p>
        </w:tc>
      </w:tr>
      <w:tr w:rsidR="007A2391" w:rsidRPr="0000065A" w14:paraId="726A3B22" w14:textId="77777777" w:rsidTr="00FF68BF">
        <w:tc>
          <w:tcPr>
            <w:tcW w:w="3239" w:type="dxa"/>
            <w:tcMar>
              <w:top w:w="57" w:type="dxa"/>
              <w:left w:w="57" w:type="dxa"/>
              <w:bottom w:w="57" w:type="dxa"/>
              <w:right w:w="57" w:type="dxa"/>
            </w:tcMar>
          </w:tcPr>
          <w:p w14:paraId="0850C163" w14:textId="3676A974" w:rsidR="007A2391" w:rsidRPr="00616A09" w:rsidRDefault="007A2391" w:rsidP="007A2391">
            <w:pPr>
              <w:pStyle w:val="S7Header2"/>
            </w:pPr>
            <w:bookmarkStart w:id="710" w:name="_Toc486845975"/>
            <w:r>
              <w:t>Sous-clause 13.9</w:t>
            </w:r>
            <w:bookmarkEnd w:id="710"/>
          </w:p>
        </w:tc>
        <w:tc>
          <w:tcPr>
            <w:tcW w:w="7251" w:type="dxa"/>
            <w:tcMar>
              <w:top w:w="57" w:type="dxa"/>
              <w:left w:w="57" w:type="dxa"/>
              <w:bottom w:w="57" w:type="dxa"/>
              <w:right w:w="57" w:type="dxa"/>
            </w:tcMar>
          </w:tcPr>
          <w:p w14:paraId="1D17AAF0" w14:textId="77777777" w:rsidR="007A2391" w:rsidRPr="00CF14E1" w:rsidRDefault="007A2391" w:rsidP="007A2391">
            <w:pPr>
              <w:spacing w:before="120" w:after="120"/>
              <w:jc w:val="both"/>
              <w:rPr>
                <w:sz w:val="24"/>
                <w:szCs w:val="24"/>
              </w:rPr>
            </w:pPr>
            <w:r w:rsidRPr="00CF14E1">
              <w:rPr>
                <w:sz w:val="24"/>
                <w:szCs w:val="24"/>
                <w:lang w:val="fr"/>
              </w:rPr>
              <w:t>La sous-clause suivante est ajoutée</w:t>
            </w:r>
          </w:p>
          <w:p w14:paraId="300586F7" w14:textId="18C466A6" w:rsidR="007A2391" w:rsidRPr="00CF14E1" w:rsidRDefault="007A2391" w:rsidP="007A2391">
            <w:pPr>
              <w:spacing w:before="120" w:after="120"/>
              <w:jc w:val="both"/>
              <w:rPr>
                <w:sz w:val="24"/>
                <w:szCs w:val="24"/>
              </w:rPr>
            </w:pPr>
            <w:r w:rsidRPr="00CF14E1">
              <w:rPr>
                <w:b/>
                <w:sz w:val="24"/>
                <w:szCs w:val="24"/>
                <w:lang w:val="fr"/>
              </w:rPr>
              <w:t>«</w:t>
            </w:r>
            <w:r>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Pr>
                <w:b/>
                <w:sz w:val="24"/>
                <w:szCs w:val="24"/>
                <w:lang w:val="fr"/>
              </w:rPr>
              <w:t>des I</w:t>
            </w:r>
            <w:r w:rsidRPr="00CF14E1">
              <w:rPr>
                <w:b/>
                <w:sz w:val="24"/>
                <w:szCs w:val="24"/>
                <w:lang w:val="fr"/>
              </w:rPr>
              <w:t>nflu</w:t>
            </w:r>
            <w:r>
              <w:rPr>
                <w:b/>
                <w:sz w:val="24"/>
                <w:szCs w:val="24"/>
                <w:lang w:val="fr"/>
              </w:rPr>
              <w:t>x</w:t>
            </w:r>
            <w:r w:rsidRPr="00CF14E1">
              <w:rPr>
                <w:b/>
                <w:sz w:val="24"/>
                <w:szCs w:val="24"/>
                <w:lang w:val="fr"/>
              </w:rPr>
              <w:t xml:space="preserve"> </w:t>
            </w:r>
            <w:r w:rsidRPr="00CF14E1">
              <w:rPr>
                <w:sz w:val="24"/>
                <w:szCs w:val="24"/>
                <w:lang w:val="fr"/>
              </w:rPr>
              <w:t>:</w:t>
            </w:r>
          </w:p>
          <w:p w14:paraId="5F177A09" w14:textId="6E04DD21" w:rsidR="007A2391" w:rsidRPr="00CF14E1" w:rsidRDefault="007A2391" w:rsidP="007A2391">
            <w:pPr>
              <w:spacing w:before="120" w:after="120"/>
              <w:jc w:val="both"/>
              <w:rPr>
                <w:sz w:val="24"/>
                <w:szCs w:val="24"/>
              </w:rPr>
            </w:pPr>
            <w:r w:rsidRPr="00CF14E1">
              <w:rPr>
                <w:sz w:val="24"/>
                <w:szCs w:val="24"/>
                <w:lang w:val="fr"/>
              </w:rPr>
              <w:t xml:space="preserve">Si </w:t>
            </w:r>
            <w:r>
              <w:rPr>
                <w:sz w:val="24"/>
                <w:szCs w:val="24"/>
                <w:lang w:val="fr"/>
              </w:rPr>
              <w:t>cela est</w:t>
            </w:r>
            <w:r w:rsidRPr="00CF14E1">
              <w:rPr>
                <w:sz w:val="24"/>
                <w:szCs w:val="24"/>
                <w:lang w:val="fr"/>
              </w:rPr>
              <w:t xml:space="preserve"> prévu dans les </w:t>
            </w:r>
            <w:r>
              <w:rPr>
                <w:sz w:val="24"/>
                <w:szCs w:val="24"/>
                <w:lang w:val="fr"/>
              </w:rPr>
              <w:t>Données du Marché</w:t>
            </w:r>
            <w:r w:rsidRPr="00CF14E1">
              <w:rPr>
                <w:sz w:val="24"/>
                <w:szCs w:val="24"/>
                <w:lang w:val="fr"/>
              </w:rPr>
              <w:t xml:space="preserve">, le </w:t>
            </w:r>
            <w:r>
              <w:rPr>
                <w:sz w:val="24"/>
                <w:szCs w:val="24"/>
                <w:lang w:val="fr"/>
              </w:rPr>
              <w:t>Montant</w:t>
            </w:r>
            <w:r w:rsidRPr="00CF14E1">
              <w:rPr>
                <w:sz w:val="24"/>
                <w:szCs w:val="24"/>
                <w:lang w:val="fr"/>
              </w:rPr>
              <w:t xml:space="preserve"> du </w:t>
            </w:r>
            <w:r>
              <w:rPr>
                <w:sz w:val="24"/>
                <w:szCs w:val="24"/>
                <w:lang w:val="fr"/>
              </w:rPr>
              <w:t>Marché</w:t>
            </w:r>
            <w:r w:rsidRPr="00CF14E1">
              <w:rPr>
                <w:sz w:val="24"/>
                <w:szCs w:val="24"/>
                <w:lang w:val="fr"/>
              </w:rPr>
              <w:t xml:space="preserve"> et/ou les </w:t>
            </w:r>
            <w:r>
              <w:rPr>
                <w:sz w:val="24"/>
                <w:szCs w:val="24"/>
                <w:lang w:val="fr"/>
              </w:rPr>
              <w:t>Normes de Performance</w:t>
            </w:r>
            <w:r w:rsidRPr="00CF14E1">
              <w:rPr>
                <w:sz w:val="24"/>
                <w:szCs w:val="24"/>
                <w:lang w:val="fr"/>
              </w:rPr>
              <w:t xml:space="preserve"> doivent être ajustés pour tenir compte des répercussions des changements à long terme dans les caractéristiques de l’Influ</w:t>
            </w:r>
            <w:r>
              <w:rPr>
                <w:sz w:val="24"/>
                <w:szCs w:val="24"/>
                <w:lang w:val="fr"/>
              </w:rPr>
              <w:t>x</w:t>
            </w:r>
            <w:r w:rsidRPr="00CF14E1">
              <w:rPr>
                <w:sz w:val="24"/>
                <w:szCs w:val="24"/>
                <w:lang w:val="fr"/>
              </w:rPr>
              <w:t xml:space="preserve"> reçu au point de livraison </w:t>
            </w:r>
            <w:r>
              <w:rPr>
                <w:sz w:val="24"/>
                <w:szCs w:val="24"/>
                <w:lang w:val="fr"/>
              </w:rPr>
              <w:t>aux Ouvrages</w:t>
            </w:r>
            <w:r w:rsidRPr="00CF14E1">
              <w:rPr>
                <w:sz w:val="24"/>
                <w:szCs w:val="24"/>
                <w:lang w:val="fr"/>
              </w:rPr>
              <w:t>, par rapport à la base de référence</w:t>
            </w:r>
            <w:r>
              <w:rPr>
                <w:sz w:val="24"/>
                <w:szCs w:val="24"/>
                <w:lang w:val="fr"/>
              </w:rPr>
              <w:t xml:space="preserve"> des I</w:t>
            </w:r>
            <w:r w:rsidRPr="00CF14E1">
              <w:rPr>
                <w:sz w:val="24"/>
                <w:szCs w:val="24"/>
                <w:lang w:val="fr"/>
              </w:rPr>
              <w:t>nflu</w:t>
            </w:r>
            <w:r>
              <w:rPr>
                <w:sz w:val="24"/>
                <w:szCs w:val="24"/>
                <w:lang w:val="fr"/>
              </w:rPr>
              <w:t>x</w:t>
            </w:r>
            <w:r w:rsidRPr="00CF14E1">
              <w:rPr>
                <w:sz w:val="24"/>
                <w:szCs w:val="24"/>
                <w:lang w:val="fr"/>
              </w:rPr>
              <w:t>, à condition que :</w:t>
            </w:r>
          </w:p>
          <w:p w14:paraId="22B18FFA" w14:textId="7596C318" w:rsidR="007A2391" w:rsidRPr="00CF14E1" w:rsidRDefault="007A2391" w:rsidP="00877C0E">
            <w:pPr>
              <w:pStyle w:val="ListParagraph"/>
              <w:numPr>
                <w:ilvl w:val="0"/>
                <w:numId w:val="94"/>
              </w:numPr>
              <w:spacing w:before="120" w:after="120"/>
              <w:jc w:val="both"/>
              <w:rPr>
                <w:sz w:val="24"/>
                <w:szCs w:val="24"/>
              </w:rPr>
            </w:pPr>
            <w:r w:rsidRPr="00CF14E1">
              <w:rPr>
                <w:sz w:val="24"/>
                <w:szCs w:val="24"/>
                <w:lang w:val="fr"/>
              </w:rPr>
              <w:t xml:space="preserve">Les changements dans les caractéristiques </w:t>
            </w:r>
            <w:r>
              <w:rPr>
                <w:sz w:val="24"/>
                <w:szCs w:val="24"/>
                <w:lang w:val="fr"/>
              </w:rPr>
              <w:t>des Influx</w:t>
            </w:r>
            <w:r w:rsidRPr="00CF14E1">
              <w:rPr>
                <w:sz w:val="24"/>
                <w:szCs w:val="24"/>
                <w:lang w:val="fr"/>
              </w:rPr>
              <w:t xml:space="preserve"> sont </w:t>
            </w:r>
            <w:r>
              <w:rPr>
                <w:sz w:val="24"/>
                <w:szCs w:val="24"/>
                <w:lang w:val="fr"/>
              </w:rPr>
              <w:t>durable</w:t>
            </w:r>
            <w:r w:rsidRPr="00CF14E1">
              <w:rPr>
                <w:sz w:val="24"/>
                <w:szCs w:val="24"/>
                <w:lang w:val="fr"/>
              </w:rPr>
              <w:t>s et permanents</w:t>
            </w:r>
            <w:r>
              <w:rPr>
                <w:sz w:val="24"/>
                <w:szCs w:val="24"/>
                <w:lang w:val="fr"/>
              </w:rPr>
              <w:t xml:space="preserve"> </w:t>
            </w:r>
            <w:r w:rsidRPr="00CF14E1">
              <w:rPr>
                <w:sz w:val="24"/>
                <w:szCs w:val="24"/>
                <w:lang w:val="fr"/>
              </w:rPr>
              <w:t xml:space="preserve">; </w:t>
            </w:r>
          </w:p>
          <w:p w14:paraId="10ED2218" w14:textId="713DF9CF" w:rsidR="007A2391" w:rsidRPr="00CF14E1" w:rsidRDefault="007A2391" w:rsidP="00877C0E">
            <w:pPr>
              <w:pStyle w:val="ListParagraph"/>
              <w:numPr>
                <w:ilvl w:val="0"/>
                <w:numId w:val="94"/>
              </w:numPr>
              <w:spacing w:before="120" w:after="120"/>
              <w:jc w:val="both"/>
              <w:rPr>
                <w:sz w:val="24"/>
                <w:szCs w:val="24"/>
              </w:rPr>
            </w:pPr>
            <w:r w:rsidRPr="00CF14E1">
              <w:rPr>
                <w:sz w:val="24"/>
                <w:szCs w:val="24"/>
                <w:lang w:val="fr"/>
              </w:rPr>
              <w:t>Les changements donnent lieu à une augmentation ou à une diminution des coûts annuels d</w:t>
            </w:r>
            <w:r>
              <w:rPr>
                <w:sz w:val="24"/>
                <w:szCs w:val="24"/>
                <w:lang w:val="fr"/>
              </w:rPr>
              <w:t>es</w:t>
            </w:r>
            <w:r w:rsidRPr="00CF14E1">
              <w:rPr>
                <w:sz w:val="24"/>
                <w:szCs w:val="24"/>
                <w:lang w:val="fr"/>
              </w:rPr>
              <w:t xml:space="preserve"> Service</w:t>
            </w:r>
            <w:r>
              <w:rPr>
                <w:sz w:val="24"/>
                <w:szCs w:val="24"/>
                <w:lang w:val="fr"/>
              </w:rPr>
              <w:t>s</w:t>
            </w:r>
            <w:r w:rsidRPr="00CF14E1">
              <w:rPr>
                <w:sz w:val="24"/>
                <w:szCs w:val="24"/>
                <w:lang w:val="fr"/>
              </w:rPr>
              <w:t xml:space="preserve"> d’</w:t>
            </w:r>
            <w:r>
              <w:rPr>
                <w:sz w:val="24"/>
                <w:szCs w:val="24"/>
                <w:lang w:val="fr"/>
              </w:rPr>
              <w:t>E</w:t>
            </w:r>
            <w:r w:rsidRPr="00CF14E1">
              <w:rPr>
                <w:sz w:val="24"/>
                <w:szCs w:val="24"/>
                <w:lang w:val="fr"/>
              </w:rPr>
              <w:t>xploitation de l’</w:t>
            </w:r>
            <w:r>
              <w:rPr>
                <w:sz w:val="24"/>
                <w:szCs w:val="24"/>
                <w:lang w:val="fr"/>
              </w:rPr>
              <w:t>E</w:t>
            </w:r>
            <w:r w:rsidRPr="00CF14E1">
              <w:rPr>
                <w:sz w:val="24"/>
                <w:szCs w:val="24"/>
                <w:lang w:val="fr"/>
              </w:rPr>
              <w:t xml:space="preserve">ntrepreneur (à l’exclusion des montants de </w:t>
            </w:r>
            <w:r>
              <w:rPr>
                <w:sz w:val="24"/>
                <w:szCs w:val="24"/>
                <w:lang w:val="fr"/>
              </w:rPr>
              <w:t>R</w:t>
            </w:r>
            <w:r w:rsidRPr="00CF14E1">
              <w:rPr>
                <w:sz w:val="24"/>
                <w:szCs w:val="24"/>
                <w:lang w:val="fr"/>
              </w:rPr>
              <w:t>emplacement d’</w:t>
            </w:r>
            <w:r>
              <w:rPr>
                <w:sz w:val="24"/>
                <w:szCs w:val="24"/>
                <w:lang w:val="fr"/>
              </w:rPr>
              <w:t>A</w:t>
            </w:r>
            <w:r w:rsidRPr="00CF14E1">
              <w:rPr>
                <w:sz w:val="24"/>
                <w:szCs w:val="24"/>
                <w:lang w:val="fr"/>
              </w:rPr>
              <w:t>ctifs) supérieurs à 5 % [</w:t>
            </w:r>
            <w:r w:rsidRPr="00CF14E1">
              <w:rPr>
                <w:i/>
                <w:iCs/>
                <w:sz w:val="24"/>
                <w:szCs w:val="24"/>
                <w:lang w:val="fr"/>
              </w:rPr>
              <w:t>ou le Maître d’Ouvrage</w:t>
            </w:r>
            <w:r w:rsidRPr="00CF14E1">
              <w:rPr>
                <w:i/>
                <w:sz w:val="24"/>
                <w:szCs w:val="24"/>
                <w:lang w:val="fr"/>
              </w:rPr>
              <w:t xml:space="preserve"> peut insérer une </w:t>
            </w:r>
            <w:r>
              <w:rPr>
                <w:i/>
                <w:sz w:val="24"/>
                <w:szCs w:val="24"/>
                <w:lang w:val="fr"/>
              </w:rPr>
              <w:t xml:space="preserve">autre </w:t>
            </w:r>
            <w:r w:rsidRPr="00CF14E1">
              <w:rPr>
                <w:i/>
                <w:sz w:val="24"/>
                <w:szCs w:val="24"/>
                <w:lang w:val="fr"/>
              </w:rPr>
              <w:t>valeur]</w:t>
            </w:r>
            <w:r>
              <w:rPr>
                <w:i/>
                <w:sz w:val="24"/>
                <w:szCs w:val="24"/>
                <w:lang w:val="fr"/>
              </w:rPr>
              <w:t xml:space="preserve"> </w:t>
            </w:r>
            <w:r w:rsidRPr="00CF14E1">
              <w:rPr>
                <w:sz w:val="24"/>
                <w:szCs w:val="24"/>
                <w:lang w:val="fr"/>
              </w:rPr>
              <w:t>par rapport à ce que les coûts auraient été si les changements à long terme dans les caractéristiques</w:t>
            </w:r>
            <w:r>
              <w:rPr>
                <w:sz w:val="24"/>
                <w:szCs w:val="24"/>
                <w:lang w:val="fr"/>
              </w:rPr>
              <w:t xml:space="preserve"> </w:t>
            </w:r>
            <w:r w:rsidRPr="00CF14E1">
              <w:rPr>
                <w:sz w:val="24"/>
                <w:szCs w:val="24"/>
                <w:lang w:val="fr"/>
              </w:rPr>
              <w:t>de l’Influ</w:t>
            </w:r>
            <w:r>
              <w:rPr>
                <w:sz w:val="24"/>
                <w:szCs w:val="24"/>
                <w:lang w:val="fr"/>
              </w:rPr>
              <w:t>x</w:t>
            </w:r>
            <w:r w:rsidRPr="00CF14E1">
              <w:rPr>
                <w:sz w:val="24"/>
                <w:szCs w:val="24"/>
                <w:lang w:val="fr"/>
              </w:rPr>
              <w:t xml:space="preserve"> n’avaient pas eu lieu.</w:t>
            </w:r>
          </w:p>
          <w:p w14:paraId="7441B600" w14:textId="64259786" w:rsidR="007A2391" w:rsidRPr="00CF14E1" w:rsidRDefault="007A2391" w:rsidP="007A2391">
            <w:pPr>
              <w:pStyle w:val="ListParagraph"/>
              <w:spacing w:before="120" w:after="120"/>
              <w:ind w:left="0"/>
              <w:jc w:val="both"/>
              <w:rPr>
                <w:sz w:val="24"/>
                <w:szCs w:val="24"/>
              </w:rPr>
            </w:pPr>
            <w:r w:rsidRPr="00CF14E1">
              <w:rPr>
                <w:sz w:val="24"/>
                <w:szCs w:val="24"/>
                <w:lang w:val="fr"/>
              </w:rPr>
              <w:t xml:space="preserve">Dans ce cas, </w:t>
            </w:r>
            <w:r>
              <w:rPr>
                <w:sz w:val="24"/>
                <w:szCs w:val="24"/>
                <w:lang w:val="fr"/>
              </w:rPr>
              <w:t>le Maître d’Ouvrage</w:t>
            </w:r>
            <w:r w:rsidRPr="00CF14E1">
              <w:rPr>
                <w:sz w:val="24"/>
                <w:szCs w:val="24"/>
                <w:lang w:val="fr"/>
              </w:rPr>
              <w:t xml:space="preserve"> ou l’</w:t>
            </w:r>
            <w:r>
              <w:rPr>
                <w:sz w:val="24"/>
                <w:szCs w:val="24"/>
                <w:lang w:val="fr"/>
              </w:rPr>
              <w:t>E</w:t>
            </w:r>
            <w:r w:rsidRPr="00CF14E1">
              <w:rPr>
                <w:sz w:val="24"/>
                <w:szCs w:val="24"/>
                <w:lang w:val="fr"/>
              </w:rPr>
              <w:t>ntrepreneur a le droit d’</w:t>
            </w:r>
            <w:r>
              <w:rPr>
                <w:sz w:val="24"/>
                <w:szCs w:val="24"/>
                <w:lang w:val="fr"/>
              </w:rPr>
              <w:t>initier</w:t>
            </w:r>
            <w:r w:rsidRPr="00CF14E1">
              <w:rPr>
                <w:sz w:val="24"/>
                <w:szCs w:val="24"/>
                <w:lang w:val="fr"/>
              </w:rPr>
              <w:t xml:space="preserve"> un ajustement </w:t>
            </w:r>
            <w:r>
              <w:rPr>
                <w:sz w:val="24"/>
                <w:szCs w:val="24"/>
                <w:lang w:val="fr"/>
              </w:rPr>
              <w:t>du Montant du Marché</w:t>
            </w:r>
            <w:r w:rsidRPr="00CF14E1">
              <w:rPr>
                <w:sz w:val="24"/>
                <w:szCs w:val="24"/>
                <w:lang w:val="fr"/>
              </w:rPr>
              <w:t xml:space="preserve"> et/ou </w:t>
            </w:r>
            <w:r>
              <w:rPr>
                <w:sz w:val="24"/>
                <w:szCs w:val="24"/>
                <w:lang w:val="fr"/>
              </w:rPr>
              <w:t>des Normes de Performance</w:t>
            </w:r>
            <w:r w:rsidRPr="00CF14E1">
              <w:rPr>
                <w:sz w:val="24"/>
                <w:szCs w:val="24"/>
                <w:lang w:val="fr"/>
              </w:rPr>
              <w:t>. L’</w:t>
            </w:r>
            <w:r>
              <w:rPr>
                <w:sz w:val="24"/>
                <w:szCs w:val="24"/>
                <w:lang w:val="fr"/>
              </w:rPr>
              <w:t>E</w:t>
            </w:r>
            <w:r w:rsidRPr="00CF14E1">
              <w:rPr>
                <w:sz w:val="24"/>
                <w:szCs w:val="24"/>
                <w:lang w:val="fr"/>
              </w:rPr>
              <w:t xml:space="preserve">ntrepreneur a le droit de présenter une demande d’ajustement du </w:t>
            </w:r>
            <w:r>
              <w:rPr>
                <w:sz w:val="24"/>
                <w:szCs w:val="24"/>
                <w:lang w:val="fr"/>
              </w:rPr>
              <w:t>Montant du Marché</w:t>
            </w:r>
            <w:r w:rsidRPr="00CF14E1" w:rsidDel="007D6F50">
              <w:rPr>
                <w:sz w:val="24"/>
                <w:szCs w:val="24"/>
                <w:lang w:val="fr"/>
              </w:rPr>
              <w:t xml:space="preserve"> </w:t>
            </w:r>
            <w:r w:rsidRPr="00CF14E1">
              <w:rPr>
                <w:sz w:val="24"/>
                <w:szCs w:val="24"/>
                <w:lang w:val="fr"/>
              </w:rPr>
              <w:t xml:space="preserve">conformément à la sous-clause 20.1 </w:t>
            </w:r>
            <w:r>
              <w:rPr>
                <w:sz w:val="24"/>
                <w:szCs w:val="24"/>
                <w:lang w:val="fr"/>
              </w:rPr>
              <w:t>[</w:t>
            </w:r>
            <w:r w:rsidRPr="000C1F9C">
              <w:rPr>
                <w:i/>
                <w:iCs/>
                <w:sz w:val="24"/>
                <w:szCs w:val="24"/>
                <w:lang w:val="fr"/>
              </w:rPr>
              <w:t>Réclamations de l’Entrepreneur</w:t>
            </w:r>
            <w:r>
              <w:rPr>
                <w:sz w:val="24"/>
                <w:szCs w:val="24"/>
                <w:lang w:val="fr"/>
              </w:rPr>
              <w:t>]</w:t>
            </w:r>
            <w:r w:rsidRPr="00CF14E1">
              <w:rPr>
                <w:sz w:val="24"/>
                <w:szCs w:val="24"/>
                <w:lang w:val="fr"/>
              </w:rPr>
              <w:t xml:space="preserve"> et/ou peut présenter une proposition d’ajustement des </w:t>
            </w:r>
            <w:r>
              <w:rPr>
                <w:sz w:val="24"/>
                <w:szCs w:val="24"/>
                <w:lang w:val="fr"/>
              </w:rPr>
              <w:t>Normes de Performance</w:t>
            </w:r>
            <w:r w:rsidRPr="00CF14E1">
              <w:rPr>
                <w:sz w:val="24"/>
                <w:szCs w:val="24"/>
                <w:lang w:val="fr"/>
              </w:rPr>
              <w:t xml:space="preserve"> en vertu de la sous-clause 13.2 </w:t>
            </w:r>
            <w:r>
              <w:rPr>
                <w:sz w:val="24"/>
                <w:szCs w:val="24"/>
                <w:lang w:val="fr"/>
              </w:rPr>
              <w:t>[Plus-Value d’</w:t>
            </w:r>
            <w:r w:rsidRPr="000C1F9C">
              <w:rPr>
                <w:i/>
                <w:iCs/>
                <w:sz w:val="24"/>
                <w:szCs w:val="24"/>
                <w:lang w:val="fr"/>
              </w:rPr>
              <w:t>Ingénierie</w:t>
            </w:r>
            <w:r>
              <w:rPr>
                <w:sz w:val="24"/>
                <w:szCs w:val="24"/>
                <w:lang w:val="fr"/>
              </w:rPr>
              <w:t>]</w:t>
            </w:r>
            <w:r w:rsidRPr="00CF14E1">
              <w:rPr>
                <w:sz w:val="24"/>
                <w:szCs w:val="24"/>
                <w:lang w:val="fr"/>
              </w:rPr>
              <w:t>. L</w:t>
            </w:r>
            <w:r>
              <w:rPr>
                <w:sz w:val="24"/>
                <w:szCs w:val="24"/>
                <w:lang w:val="fr"/>
              </w:rPr>
              <w:t>e Maître d’Ouvrage</w:t>
            </w:r>
            <w:r w:rsidRPr="00CF14E1">
              <w:rPr>
                <w:sz w:val="24"/>
                <w:szCs w:val="24"/>
                <w:lang w:val="fr"/>
              </w:rPr>
              <w:t xml:space="preserve"> a le droit de modifier le </w:t>
            </w:r>
            <w:r>
              <w:rPr>
                <w:sz w:val="24"/>
                <w:szCs w:val="24"/>
                <w:lang w:val="fr"/>
              </w:rPr>
              <w:t>Montant du Marché</w:t>
            </w:r>
            <w:r w:rsidRPr="00CF14E1" w:rsidDel="007D6F50">
              <w:rPr>
                <w:sz w:val="24"/>
                <w:szCs w:val="24"/>
                <w:lang w:val="fr"/>
              </w:rPr>
              <w:t xml:space="preserve"> </w:t>
            </w:r>
            <w:r w:rsidRPr="00CF14E1">
              <w:rPr>
                <w:sz w:val="24"/>
                <w:szCs w:val="24"/>
                <w:lang w:val="fr"/>
              </w:rPr>
              <w:t xml:space="preserve">ou les </w:t>
            </w:r>
            <w:r>
              <w:rPr>
                <w:sz w:val="24"/>
                <w:szCs w:val="24"/>
                <w:lang w:val="fr"/>
              </w:rPr>
              <w:t>Normes de Performance</w:t>
            </w:r>
            <w:r w:rsidRPr="00CF14E1">
              <w:rPr>
                <w:sz w:val="24"/>
                <w:szCs w:val="24"/>
                <w:lang w:val="fr"/>
              </w:rPr>
              <w:t xml:space="preserve"> en émettant une </w:t>
            </w:r>
            <w:r>
              <w:rPr>
                <w:sz w:val="24"/>
                <w:szCs w:val="24"/>
                <w:lang w:val="fr"/>
              </w:rPr>
              <w:t>Vari</w:t>
            </w:r>
            <w:r w:rsidRPr="00CF14E1">
              <w:rPr>
                <w:sz w:val="24"/>
                <w:szCs w:val="24"/>
                <w:lang w:val="fr"/>
              </w:rPr>
              <w:t xml:space="preserve">ation conformément à </w:t>
            </w:r>
            <w:r>
              <w:rPr>
                <w:sz w:val="24"/>
                <w:szCs w:val="24"/>
                <w:lang w:val="fr"/>
              </w:rPr>
              <w:t>la Claus</w:t>
            </w:r>
            <w:r w:rsidRPr="00CF14E1">
              <w:rPr>
                <w:sz w:val="24"/>
                <w:szCs w:val="24"/>
                <w:lang w:val="fr"/>
              </w:rPr>
              <w:t xml:space="preserve">e 13 </w:t>
            </w:r>
            <w:r>
              <w:rPr>
                <w:sz w:val="24"/>
                <w:szCs w:val="24"/>
                <w:lang w:val="fr"/>
              </w:rPr>
              <w:t>[</w:t>
            </w:r>
            <w:r w:rsidRPr="000C1F9C">
              <w:rPr>
                <w:i/>
                <w:iCs/>
                <w:sz w:val="24"/>
                <w:szCs w:val="24"/>
                <w:lang w:val="fr"/>
              </w:rPr>
              <w:t>Changements et Ajustements</w:t>
            </w:r>
            <w:r>
              <w:rPr>
                <w:sz w:val="24"/>
                <w:szCs w:val="24"/>
                <w:lang w:val="fr"/>
              </w:rPr>
              <w:t>]</w:t>
            </w:r>
          </w:p>
          <w:p w14:paraId="17F0228D" w14:textId="4B1AF291" w:rsidR="007A2391" w:rsidRPr="00CF14E1" w:rsidRDefault="007A2391" w:rsidP="007A2391">
            <w:pPr>
              <w:spacing w:before="120" w:after="120"/>
              <w:jc w:val="both"/>
              <w:rPr>
                <w:rFonts w:eastAsiaTheme="minorHAnsi"/>
                <w:sz w:val="24"/>
                <w:szCs w:val="24"/>
                <w:lang w:eastAsia="en-GB"/>
              </w:rPr>
            </w:pPr>
            <w:r w:rsidRPr="00CF14E1">
              <w:rPr>
                <w:sz w:val="24"/>
                <w:szCs w:val="24"/>
                <w:lang w:val="fr"/>
              </w:rPr>
              <w:t xml:space="preserve">À la suite d’une réclamation </w:t>
            </w:r>
            <w:r>
              <w:rPr>
                <w:sz w:val="24"/>
                <w:szCs w:val="24"/>
                <w:lang w:val="fr"/>
              </w:rPr>
              <w:t>acceptée</w:t>
            </w:r>
            <w:r w:rsidRPr="00CF14E1">
              <w:rPr>
                <w:sz w:val="24"/>
                <w:szCs w:val="24"/>
                <w:lang w:val="fr"/>
              </w:rPr>
              <w:t xml:space="preserve"> en vertu de cette sous-clause, le </w:t>
            </w:r>
            <w:r>
              <w:rPr>
                <w:sz w:val="24"/>
                <w:szCs w:val="24"/>
                <w:lang w:val="fr"/>
              </w:rPr>
              <w:t>R</w:t>
            </w:r>
            <w:r w:rsidRPr="00CF14E1">
              <w:rPr>
                <w:sz w:val="24"/>
                <w:szCs w:val="24"/>
                <w:lang w:val="fr"/>
              </w:rPr>
              <w:t>eprésentant d</w:t>
            </w:r>
            <w:r>
              <w:rPr>
                <w:sz w:val="24"/>
                <w:szCs w:val="24"/>
                <w:lang w:val="fr"/>
              </w:rPr>
              <w:t>u Maître d’Ouvrage</w:t>
            </w:r>
            <w:r w:rsidRPr="00CF14E1">
              <w:rPr>
                <w:sz w:val="24"/>
                <w:szCs w:val="24"/>
                <w:lang w:val="fr"/>
              </w:rPr>
              <w:t xml:space="preserve"> </w:t>
            </w:r>
            <w:r>
              <w:rPr>
                <w:sz w:val="24"/>
                <w:szCs w:val="24"/>
                <w:lang w:val="fr"/>
              </w:rPr>
              <w:t>doit</w:t>
            </w:r>
            <w:r w:rsidRPr="00CF14E1">
              <w:rPr>
                <w:sz w:val="24"/>
                <w:szCs w:val="24"/>
                <w:lang w:val="fr"/>
              </w:rPr>
              <w:t xml:space="preserve"> met</w:t>
            </w:r>
            <w:r>
              <w:rPr>
                <w:sz w:val="24"/>
                <w:szCs w:val="24"/>
                <w:lang w:val="fr"/>
              </w:rPr>
              <w:t>tre</w:t>
            </w:r>
            <w:r w:rsidRPr="00CF14E1">
              <w:rPr>
                <w:sz w:val="24"/>
                <w:szCs w:val="24"/>
                <w:lang w:val="fr"/>
              </w:rPr>
              <w:t xml:space="preserve"> à jour la </w:t>
            </w:r>
            <w:r>
              <w:rPr>
                <w:sz w:val="24"/>
                <w:szCs w:val="24"/>
                <w:lang w:val="fr"/>
              </w:rPr>
              <w:t>B</w:t>
            </w:r>
            <w:r w:rsidRPr="00CF14E1">
              <w:rPr>
                <w:sz w:val="24"/>
                <w:szCs w:val="24"/>
                <w:lang w:val="fr"/>
              </w:rPr>
              <w:t xml:space="preserve">ase de </w:t>
            </w:r>
            <w:r>
              <w:rPr>
                <w:sz w:val="24"/>
                <w:szCs w:val="24"/>
                <w:lang w:val="fr"/>
              </w:rPr>
              <w:t>R</w:t>
            </w:r>
            <w:r w:rsidRPr="00CF14E1">
              <w:rPr>
                <w:sz w:val="24"/>
                <w:szCs w:val="24"/>
                <w:lang w:val="fr"/>
              </w:rPr>
              <w:t xml:space="preserve">éférence </w:t>
            </w:r>
            <w:r>
              <w:rPr>
                <w:sz w:val="24"/>
                <w:szCs w:val="24"/>
                <w:lang w:val="fr"/>
              </w:rPr>
              <w:t>des Influx</w:t>
            </w:r>
            <w:r w:rsidRPr="00CF14E1">
              <w:rPr>
                <w:sz w:val="24"/>
                <w:szCs w:val="24"/>
                <w:lang w:val="fr"/>
              </w:rPr>
              <w:t xml:space="preserve"> pour tenir compte des changements à long terme apportés aux caractéristiques, et la </w:t>
            </w:r>
            <w:r>
              <w:rPr>
                <w:sz w:val="24"/>
                <w:szCs w:val="24"/>
                <w:lang w:val="fr"/>
              </w:rPr>
              <w:t>B</w:t>
            </w:r>
            <w:r w:rsidRPr="00CF14E1">
              <w:rPr>
                <w:sz w:val="24"/>
                <w:szCs w:val="24"/>
                <w:lang w:val="fr"/>
              </w:rPr>
              <w:t xml:space="preserve">ase de </w:t>
            </w:r>
            <w:r>
              <w:rPr>
                <w:sz w:val="24"/>
                <w:szCs w:val="24"/>
                <w:lang w:val="fr"/>
              </w:rPr>
              <w:t>R</w:t>
            </w:r>
            <w:r w:rsidRPr="00CF14E1">
              <w:rPr>
                <w:sz w:val="24"/>
                <w:szCs w:val="24"/>
                <w:lang w:val="fr"/>
              </w:rPr>
              <w:t xml:space="preserve">éférence </w:t>
            </w:r>
            <w:r>
              <w:rPr>
                <w:sz w:val="24"/>
                <w:szCs w:val="24"/>
                <w:lang w:val="fr"/>
              </w:rPr>
              <w:t xml:space="preserve">des Influx </w:t>
            </w:r>
            <w:r w:rsidRPr="00CF14E1">
              <w:rPr>
                <w:sz w:val="24"/>
                <w:szCs w:val="24"/>
                <w:lang w:val="fr"/>
              </w:rPr>
              <w:t xml:space="preserve">mise à jour sera utilisée comme base de référence pour évaluer toute autre demande d’ajustement des prix en vertu de cette sous-clause. </w:t>
            </w:r>
            <w:r>
              <w:rPr>
                <w:sz w:val="24"/>
                <w:szCs w:val="24"/>
                <w:lang w:val="fr"/>
              </w:rPr>
              <w:t>« </w:t>
            </w:r>
          </w:p>
        </w:tc>
      </w:tr>
      <w:tr w:rsidR="007A2391" w:rsidRPr="0000065A" w14:paraId="363DC127" w14:textId="77777777" w:rsidTr="00FF68BF">
        <w:tc>
          <w:tcPr>
            <w:tcW w:w="3239" w:type="dxa"/>
            <w:tcMar>
              <w:top w:w="57" w:type="dxa"/>
              <w:left w:w="57" w:type="dxa"/>
              <w:bottom w:w="57" w:type="dxa"/>
              <w:right w:w="57" w:type="dxa"/>
            </w:tcMar>
          </w:tcPr>
          <w:p w14:paraId="706B853A" w14:textId="575DE510" w:rsidR="007A2391" w:rsidRPr="00616A09" w:rsidRDefault="007A2391" w:rsidP="007A2391">
            <w:pPr>
              <w:pStyle w:val="S7Header2"/>
            </w:pPr>
            <w:bookmarkStart w:id="711" w:name="_Toc486845976"/>
            <w:r w:rsidRPr="00616A09">
              <w:t>Sous-clause 14.1</w:t>
            </w:r>
            <w:bookmarkEnd w:id="711"/>
          </w:p>
        </w:tc>
        <w:tc>
          <w:tcPr>
            <w:tcW w:w="7251" w:type="dxa"/>
            <w:tcMar>
              <w:top w:w="57" w:type="dxa"/>
              <w:left w:w="57" w:type="dxa"/>
              <w:bottom w:w="57" w:type="dxa"/>
              <w:right w:w="57" w:type="dxa"/>
            </w:tcMar>
          </w:tcPr>
          <w:p w14:paraId="67E30844" w14:textId="617FE7A3" w:rsidR="007A2391" w:rsidRPr="00EF3162" w:rsidRDefault="007A2391" w:rsidP="007A2391">
            <w:pPr>
              <w:pStyle w:val="ListParagraph"/>
              <w:keepNext/>
              <w:spacing w:before="120" w:after="120"/>
              <w:ind w:left="0"/>
              <w:jc w:val="both"/>
              <w:rPr>
                <w:b/>
                <w:sz w:val="24"/>
                <w:szCs w:val="24"/>
              </w:rPr>
            </w:pPr>
            <w:r>
              <w:rPr>
                <w:b/>
                <w:sz w:val="24"/>
                <w:szCs w:val="24"/>
                <w:lang w:val="fr"/>
              </w:rPr>
              <w:t>Montant du Marché</w:t>
            </w:r>
          </w:p>
          <w:p w14:paraId="0BC0FED5" w14:textId="02E6320F" w:rsidR="007A2391" w:rsidRPr="00EF3162" w:rsidRDefault="007A2391" w:rsidP="007A2391">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Pr>
                <w:b/>
                <w:i/>
                <w:color w:val="000000"/>
                <w:sz w:val="24"/>
                <w:szCs w:val="24"/>
                <w:lang w:val="fr"/>
              </w:rPr>
              <w:t xml:space="preserve">au </w:t>
            </w:r>
            <w:r w:rsidRPr="00EF3162">
              <w:rPr>
                <w:b/>
                <w:bCs/>
                <w:i/>
                <w:iCs/>
                <w:sz w:val="24"/>
                <w:szCs w:val="24"/>
                <w:lang w:val="fr"/>
              </w:rPr>
              <w:t>Maître d’Ouvrage</w:t>
            </w:r>
            <w:r>
              <w:rPr>
                <w:b/>
                <w:bCs/>
                <w:i/>
                <w:iCs/>
                <w:sz w:val="24"/>
                <w:szCs w:val="24"/>
                <w:lang w:val="fr"/>
              </w:rPr>
              <w:t xml:space="preserve"> </w:t>
            </w:r>
            <w:r w:rsidRPr="00EF3162">
              <w:rPr>
                <w:b/>
                <w:i/>
                <w:color w:val="000000"/>
                <w:sz w:val="24"/>
                <w:szCs w:val="24"/>
                <w:lang w:val="fr"/>
              </w:rPr>
              <w:t>: inclure l’un des deux textes suivants, le cas échéant]</w:t>
            </w:r>
          </w:p>
          <w:p w14:paraId="05FCFAF6" w14:textId="77777777" w:rsidR="007A2391" w:rsidRPr="00EF3162" w:rsidRDefault="007A2391" w:rsidP="007A2391">
            <w:pPr>
              <w:spacing w:before="120" w:after="120"/>
              <w:jc w:val="both"/>
              <w:rPr>
                <w:rFonts w:eastAsia="Arial Narrow"/>
                <w:color w:val="000000"/>
                <w:sz w:val="24"/>
                <w:szCs w:val="24"/>
              </w:rPr>
            </w:pPr>
            <w:r w:rsidRPr="00EF3162">
              <w:rPr>
                <w:color w:val="000000"/>
                <w:sz w:val="24"/>
                <w:szCs w:val="24"/>
                <w:lang w:val="fr"/>
              </w:rPr>
              <w:t xml:space="preserve">Ce qui suit est ajouté à la fin de la sous-clause : </w:t>
            </w:r>
          </w:p>
          <w:p w14:paraId="55347114" w14:textId="1ECF1A3A" w:rsidR="007A2391" w:rsidRPr="00EF3162" w:rsidRDefault="007A2391" w:rsidP="007A2391">
            <w:pPr>
              <w:spacing w:before="120" w:after="120"/>
              <w:jc w:val="both"/>
              <w:rPr>
                <w:rFonts w:eastAsia="Arial Narrow"/>
                <w:b/>
                <w:color w:val="000000"/>
                <w:sz w:val="24"/>
                <w:szCs w:val="24"/>
              </w:rPr>
            </w:pPr>
            <w:r w:rsidRPr="00EF3162">
              <w:rPr>
                <w:b/>
                <w:color w:val="000000"/>
                <w:sz w:val="24"/>
                <w:szCs w:val="24"/>
                <w:lang w:val="fr"/>
              </w:rPr>
              <w:t xml:space="preserve">[ </w:t>
            </w:r>
            <w:r w:rsidRPr="00EF3162">
              <w:rPr>
                <w:b/>
                <w:i/>
                <w:iCs/>
                <w:color w:val="000000"/>
                <w:sz w:val="24"/>
                <w:szCs w:val="24"/>
                <w:lang w:val="fr"/>
              </w:rPr>
              <w:t>Option 1</w:t>
            </w:r>
            <w:r>
              <w:rPr>
                <w:b/>
                <w:color w:val="000000"/>
                <w:sz w:val="24"/>
                <w:szCs w:val="24"/>
                <w:lang w:val="fr"/>
              </w:rPr>
              <w:t xml:space="preserve"> </w:t>
            </w:r>
            <w:r w:rsidRPr="00EF3162">
              <w:rPr>
                <w:b/>
                <w:color w:val="000000"/>
                <w:sz w:val="24"/>
                <w:szCs w:val="24"/>
                <w:lang w:val="fr"/>
              </w:rPr>
              <w:t>]</w:t>
            </w:r>
          </w:p>
          <w:p w14:paraId="57E2F191" w14:textId="2DF82FDF" w:rsidR="007A2391" w:rsidRPr="00EF3162" w:rsidRDefault="007A2391" w:rsidP="007A2391">
            <w:pPr>
              <w:spacing w:before="120" w:after="120"/>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color w:val="000000"/>
                <w:sz w:val="24"/>
                <w:szCs w:val="24"/>
                <w:lang w:val="fr"/>
              </w:rPr>
              <w:t xml:space="preserve">Nonobstant les dispositions du paragraphe </w:t>
            </w:r>
            <w:r>
              <w:rPr>
                <w:color w:val="000000"/>
                <w:sz w:val="24"/>
                <w:szCs w:val="24"/>
                <w:lang w:val="fr"/>
              </w:rPr>
              <w:t>(</w:t>
            </w:r>
            <w:r w:rsidRPr="00EF3162">
              <w:rPr>
                <w:color w:val="000000"/>
                <w:sz w:val="24"/>
                <w:szCs w:val="24"/>
                <w:lang w:val="fr"/>
              </w:rPr>
              <w:t xml:space="preserve">b), </w:t>
            </w:r>
            <w:r>
              <w:rPr>
                <w:color w:val="000000"/>
                <w:sz w:val="24"/>
                <w:szCs w:val="24"/>
                <w:lang w:val="fr"/>
              </w:rPr>
              <w:t>le Matériel</w:t>
            </w:r>
            <w:r w:rsidRPr="00EF3162">
              <w:rPr>
                <w:color w:val="000000"/>
                <w:sz w:val="24"/>
                <w:szCs w:val="24"/>
                <w:lang w:val="fr"/>
              </w:rPr>
              <w:t xml:space="preserve"> de l’</w:t>
            </w:r>
            <w:r>
              <w:rPr>
                <w:color w:val="000000"/>
                <w:sz w:val="24"/>
                <w:szCs w:val="24"/>
                <w:lang w:val="fr"/>
              </w:rPr>
              <w:t>E</w:t>
            </w:r>
            <w:r w:rsidRPr="00EF3162">
              <w:rPr>
                <w:color w:val="000000"/>
                <w:sz w:val="24"/>
                <w:szCs w:val="24"/>
                <w:lang w:val="fr"/>
              </w:rPr>
              <w:t>ntrepreneur, y compris les pièces de rechange essentielles, importées par l’</w:t>
            </w:r>
            <w:r>
              <w:rPr>
                <w:color w:val="000000"/>
                <w:sz w:val="24"/>
                <w:szCs w:val="24"/>
                <w:lang w:val="fr"/>
              </w:rPr>
              <w:t>E</w:t>
            </w:r>
            <w:r w:rsidRPr="00EF3162">
              <w:rPr>
                <w:color w:val="000000"/>
                <w:sz w:val="24"/>
                <w:szCs w:val="24"/>
                <w:lang w:val="fr"/>
              </w:rPr>
              <w:t xml:space="preserve">ntrepreneur dans le seul but d’exécuter le </w:t>
            </w:r>
            <w:r>
              <w:rPr>
                <w:color w:val="000000"/>
                <w:sz w:val="24"/>
                <w:szCs w:val="24"/>
                <w:lang w:val="fr"/>
              </w:rPr>
              <w:t>Marché</w:t>
            </w:r>
            <w:r w:rsidRPr="00EF3162">
              <w:rPr>
                <w:color w:val="000000"/>
                <w:sz w:val="24"/>
                <w:szCs w:val="24"/>
                <w:lang w:val="fr"/>
              </w:rPr>
              <w:t>, est exempté du paiement des droits d’importation et des taxes à l’importation. »</w:t>
            </w:r>
          </w:p>
          <w:p w14:paraId="385A37B2" w14:textId="69420A47" w:rsidR="007A2391" w:rsidRPr="00EF3162" w:rsidRDefault="007A2391" w:rsidP="007A2391">
            <w:pPr>
              <w:spacing w:before="120" w:after="120"/>
              <w:ind w:left="23"/>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b/>
                <w:i/>
                <w:iCs/>
                <w:color w:val="000000"/>
                <w:sz w:val="24"/>
                <w:szCs w:val="24"/>
                <w:lang w:val="fr"/>
              </w:rPr>
              <w:t>Option 2</w:t>
            </w:r>
            <w:r>
              <w:rPr>
                <w:b/>
                <w:color w:val="000000"/>
                <w:sz w:val="24"/>
                <w:szCs w:val="24"/>
                <w:lang w:val="fr"/>
              </w:rPr>
              <w:t xml:space="preserve"> </w:t>
            </w:r>
            <w:r w:rsidRPr="00EF3162">
              <w:rPr>
                <w:b/>
                <w:color w:val="000000"/>
                <w:sz w:val="24"/>
                <w:szCs w:val="24"/>
                <w:lang w:val="fr"/>
              </w:rPr>
              <w:t>]</w:t>
            </w:r>
          </w:p>
          <w:p w14:paraId="78177057" w14:textId="517EA804" w:rsidR="007A2391" w:rsidRPr="00EF3162" w:rsidRDefault="007A2391" w:rsidP="007A2391">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Pr>
                <w:color w:val="000000" w:themeColor="text1"/>
                <w:sz w:val="24"/>
                <w:szCs w:val="24"/>
                <w:lang w:val="fr"/>
              </w:rPr>
              <w:t>(</w:t>
            </w:r>
            <w:r w:rsidRPr="00EF3162">
              <w:rPr>
                <w:color w:val="000000" w:themeColor="text1"/>
                <w:sz w:val="24"/>
                <w:szCs w:val="24"/>
                <w:lang w:val="fr"/>
              </w:rPr>
              <w:t>b), l</w:t>
            </w:r>
            <w:r>
              <w:rPr>
                <w:color w:val="000000" w:themeColor="text1"/>
                <w:sz w:val="24"/>
                <w:szCs w:val="24"/>
                <w:lang w:val="fr"/>
              </w:rPr>
              <w:t>e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Pr>
                <w:color w:val="000000" w:themeColor="text1"/>
                <w:sz w:val="24"/>
                <w:szCs w:val="24"/>
                <w:lang w:val="fr"/>
              </w:rPr>
              <w:t>E</w:t>
            </w:r>
            <w:r w:rsidRPr="00EF3162">
              <w:rPr>
                <w:color w:val="000000" w:themeColor="text1"/>
                <w:sz w:val="24"/>
                <w:szCs w:val="24"/>
                <w:lang w:val="fr"/>
              </w:rPr>
              <w:t xml:space="preserve">ntrepreneur dans le seul but d’exécuter le </w:t>
            </w:r>
            <w:r>
              <w:rPr>
                <w:color w:val="000000" w:themeColor="text1"/>
                <w:sz w:val="24"/>
                <w:szCs w:val="24"/>
                <w:lang w:val="fr"/>
              </w:rPr>
              <w:t>Marché</w:t>
            </w:r>
            <w:r w:rsidRPr="00EF3162">
              <w:rPr>
                <w:color w:val="000000" w:themeColor="text1"/>
                <w:sz w:val="24"/>
                <w:szCs w:val="24"/>
                <w:lang w:val="fr"/>
              </w:rPr>
              <w:t>, est temporairement exempté du paiement des droits et taxes à l’importation initiale, à condition que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fourniss</w:t>
            </w:r>
            <w:r w:rsidRPr="00EF3162">
              <w:rPr>
                <w:color w:val="000000" w:themeColor="text1"/>
                <w:sz w:val="24"/>
                <w:szCs w:val="24"/>
                <w:lang w:val="fr"/>
              </w:rPr>
              <w:t xml:space="preserve">e </w:t>
            </w:r>
            <w:r>
              <w:rPr>
                <w:color w:val="000000" w:themeColor="text1"/>
                <w:sz w:val="24"/>
                <w:szCs w:val="24"/>
                <w:lang w:val="fr"/>
              </w:rPr>
              <w:t xml:space="preserve">aux </w:t>
            </w:r>
            <w:r w:rsidRPr="00EF3162">
              <w:rPr>
                <w:color w:val="000000" w:themeColor="text1"/>
                <w:sz w:val="24"/>
                <w:szCs w:val="24"/>
                <w:lang w:val="fr"/>
              </w:rPr>
              <w:t xml:space="preserve">autorités douanières au point d’entrée une obligation ou une garantie bancaire </w:t>
            </w:r>
            <w:r>
              <w:rPr>
                <w:color w:val="000000" w:themeColor="text1"/>
                <w:sz w:val="24"/>
                <w:szCs w:val="24"/>
                <w:lang w:val="fr"/>
              </w:rPr>
              <w:t>d</w:t>
            </w:r>
            <w:r w:rsidRPr="00EF3162">
              <w:rPr>
                <w:color w:val="000000" w:themeColor="text1"/>
                <w:sz w:val="24"/>
                <w:szCs w:val="24"/>
                <w:lang w:val="fr"/>
              </w:rPr>
              <w:t xml:space="preserve">’exportation approuvée, valide jusqu’à </w:t>
            </w:r>
            <w:r>
              <w:rPr>
                <w:color w:val="000000" w:themeColor="text1"/>
                <w:sz w:val="24"/>
                <w:szCs w:val="24"/>
                <w:lang w:val="fr"/>
              </w:rPr>
              <w:t>la Date</w:t>
            </w:r>
            <w:r w:rsidRPr="00EF3162">
              <w:rPr>
                <w:color w:val="000000" w:themeColor="text1"/>
                <w:sz w:val="24"/>
                <w:szCs w:val="24"/>
                <w:lang w:val="fr"/>
              </w:rPr>
              <w:t xml:space="preserve"> d’</w:t>
            </w:r>
            <w:r>
              <w:rPr>
                <w:color w:val="000000" w:themeColor="text1"/>
                <w:sz w:val="24"/>
                <w:szCs w:val="24"/>
                <w:lang w:val="fr"/>
              </w:rPr>
              <w:t>A</w:t>
            </w:r>
            <w:r w:rsidRPr="00EF3162">
              <w:rPr>
                <w:color w:val="000000" w:themeColor="text1"/>
                <w:sz w:val="24"/>
                <w:szCs w:val="24"/>
                <w:lang w:val="fr"/>
              </w:rPr>
              <w:t>chèvement plus six mois, dans un montant égal à la totalité des droits et taxes à l’importation qui seraient payables sur la valeur importée évaluée d</w:t>
            </w:r>
            <w:r>
              <w:rPr>
                <w:color w:val="000000" w:themeColor="text1"/>
                <w:sz w:val="24"/>
                <w:szCs w:val="24"/>
                <w:lang w:val="fr"/>
              </w:rPr>
              <w:t>u Matériel</w:t>
            </w:r>
            <w:r w:rsidRPr="00EF3162">
              <w:rPr>
                <w:color w:val="000000" w:themeColor="text1"/>
                <w:sz w:val="24"/>
                <w:szCs w:val="24"/>
                <w:lang w:val="fr"/>
              </w:rPr>
              <w:t xml:space="preserve"> et des pièces de rechange de </w:t>
            </w:r>
            <w:r>
              <w:rPr>
                <w:color w:val="000000" w:themeColor="text1"/>
                <w:sz w:val="24"/>
                <w:szCs w:val="24"/>
                <w:lang w:val="fr"/>
              </w:rPr>
              <w:t>l’</w:t>
            </w:r>
            <w:r w:rsidRPr="00EF3162">
              <w:rPr>
                <w:color w:val="000000" w:themeColor="text1"/>
                <w:sz w:val="24"/>
                <w:szCs w:val="24"/>
                <w:lang w:val="fr"/>
              </w:rPr>
              <w:t xml:space="preserve"> </w:t>
            </w:r>
            <w:r>
              <w:rPr>
                <w:color w:val="000000" w:themeColor="text1"/>
                <w:sz w:val="24"/>
                <w:szCs w:val="24"/>
                <w:lang w:val="fr"/>
              </w:rPr>
              <w:t>E</w:t>
            </w:r>
            <w:r w:rsidRPr="00EF3162">
              <w:rPr>
                <w:color w:val="000000" w:themeColor="text1"/>
                <w:sz w:val="24"/>
                <w:szCs w:val="24"/>
                <w:lang w:val="fr"/>
              </w:rPr>
              <w:t>ntrepreneur, et utilisable dans le cas où l</w:t>
            </w:r>
            <w:r>
              <w:rPr>
                <w:color w:val="000000" w:themeColor="text1"/>
                <w:sz w:val="24"/>
                <w:szCs w:val="24"/>
                <w:lang w:val="fr"/>
              </w:rPr>
              <w:t>e Matériel de l’E</w:t>
            </w:r>
            <w:r w:rsidRPr="00EF3162">
              <w:rPr>
                <w:color w:val="000000" w:themeColor="text1"/>
                <w:sz w:val="24"/>
                <w:szCs w:val="24"/>
                <w:lang w:val="fr"/>
              </w:rPr>
              <w:t xml:space="preserve">ntrepreneur n’est pas exporté du </w:t>
            </w:r>
            <w:r>
              <w:rPr>
                <w:color w:val="000000" w:themeColor="text1"/>
                <w:sz w:val="24"/>
                <w:szCs w:val="24"/>
                <w:lang w:val="fr"/>
              </w:rPr>
              <w:t>P</w:t>
            </w:r>
            <w:r w:rsidRPr="00EF3162">
              <w:rPr>
                <w:color w:val="000000" w:themeColor="text1"/>
                <w:sz w:val="24"/>
                <w:szCs w:val="24"/>
                <w:lang w:val="fr"/>
              </w:rPr>
              <w:t xml:space="preserve">ays à la fin du </w:t>
            </w:r>
            <w:r>
              <w:rPr>
                <w:color w:val="000000" w:themeColor="text1"/>
                <w:sz w:val="24"/>
                <w:szCs w:val="24"/>
                <w:lang w:val="fr"/>
              </w:rPr>
              <w:t>Marché</w:t>
            </w:r>
            <w:r w:rsidRPr="00EF3162">
              <w:rPr>
                <w:color w:val="000000" w:themeColor="text1"/>
                <w:sz w:val="24"/>
                <w:szCs w:val="24"/>
                <w:lang w:val="fr"/>
              </w:rPr>
              <w:t>. Une copie de la caution ou de la garantie bancaire approuvée par les autorités douanières est fournie par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 xml:space="preserve">au </w:t>
            </w:r>
            <w:r>
              <w:rPr>
                <w:sz w:val="24"/>
                <w:szCs w:val="24"/>
                <w:lang w:val="fr"/>
              </w:rPr>
              <w:t>Maître d’Ouvrage</w:t>
            </w:r>
            <w:r w:rsidRPr="00EF3162">
              <w:rPr>
                <w:color w:val="000000" w:themeColor="text1"/>
                <w:sz w:val="24"/>
                <w:szCs w:val="24"/>
                <w:lang w:val="fr"/>
              </w:rPr>
              <w:t xml:space="preserve"> lors de l’importation d’articles individuels </w:t>
            </w:r>
            <w:r>
              <w:rPr>
                <w:color w:val="000000" w:themeColor="text1"/>
                <w:sz w:val="24"/>
                <w:szCs w:val="24"/>
                <w:lang w:val="fr"/>
              </w:rPr>
              <w:t>de Matériel</w:t>
            </w:r>
            <w:r w:rsidRPr="00EF3162">
              <w:rPr>
                <w:color w:val="000000" w:themeColor="text1"/>
                <w:sz w:val="24"/>
                <w:szCs w:val="24"/>
                <w:lang w:val="fr"/>
              </w:rPr>
              <w:t xml:space="preserve"> et de pièces de rechange de l’</w:t>
            </w:r>
            <w:r>
              <w:rPr>
                <w:color w:val="000000" w:themeColor="text1"/>
                <w:sz w:val="24"/>
                <w:szCs w:val="24"/>
                <w:lang w:val="fr"/>
              </w:rPr>
              <w:t>E</w:t>
            </w:r>
            <w:r w:rsidRPr="00EF3162">
              <w:rPr>
                <w:color w:val="000000" w:themeColor="text1"/>
                <w:sz w:val="24"/>
                <w:szCs w:val="24"/>
                <w:lang w:val="fr"/>
              </w:rPr>
              <w:t xml:space="preserve">ntrepreneur. À l’exportation d’articles individuels </w:t>
            </w:r>
            <w:r>
              <w:rPr>
                <w:color w:val="000000" w:themeColor="text1"/>
                <w:sz w:val="24"/>
                <w:szCs w:val="24"/>
                <w:lang w:val="fr"/>
              </w:rPr>
              <w:t>de Matériel</w:t>
            </w:r>
            <w:r w:rsidRPr="00EF3162">
              <w:rPr>
                <w:color w:val="000000" w:themeColor="text1"/>
                <w:sz w:val="24"/>
                <w:szCs w:val="24"/>
                <w:lang w:val="fr"/>
              </w:rPr>
              <w:t xml:space="preserve"> ou de pièces de rechange de l’</w:t>
            </w:r>
            <w:r>
              <w:rPr>
                <w:color w:val="000000" w:themeColor="text1"/>
                <w:sz w:val="24"/>
                <w:szCs w:val="24"/>
                <w:lang w:val="fr"/>
              </w:rPr>
              <w:t>E</w:t>
            </w:r>
            <w:r w:rsidRPr="00EF3162">
              <w:rPr>
                <w:color w:val="000000" w:themeColor="text1"/>
                <w:sz w:val="24"/>
                <w:szCs w:val="24"/>
                <w:lang w:val="fr"/>
              </w:rPr>
              <w:t xml:space="preserve">ntrepreneur, ou à la fin du </w:t>
            </w:r>
            <w:r>
              <w:rPr>
                <w:color w:val="000000" w:themeColor="text1"/>
                <w:sz w:val="24"/>
                <w:szCs w:val="24"/>
                <w:lang w:val="fr"/>
              </w:rPr>
              <w:t>Marché</w:t>
            </w:r>
            <w:r w:rsidRPr="00EF3162">
              <w:rPr>
                <w:color w:val="000000" w:themeColor="text1"/>
                <w:sz w:val="24"/>
                <w:szCs w:val="24"/>
                <w:lang w:val="fr"/>
              </w:rPr>
              <w:t>, l’</w:t>
            </w:r>
            <w:r>
              <w:rPr>
                <w:color w:val="000000" w:themeColor="text1"/>
                <w:sz w:val="24"/>
                <w:szCs w:val="24"/>
                <w:lang w:val="fr"/>
              </w:rPr>
              <w:t>E</w:t>
            </w:r>
            <w:r w:rsidRPr="00EF3162">
              <w:rPr>
                <w:color w:val="000000" w:themeColor="text1"/>
                <w:sz w:val="24"/>
                <w:szCs w:val="24"/>
                <w:lang w:val="fr"/>
              </w:rPr>
              <w:t>ntrepreneur doit préparer, pour approbation</w:t>
            </w:r>
            <w:r>
              <w:rPr>
                <w:color w:val="000000" w:themeColor="text1"/>
                <w:sz w:val="24"/>
                <w:szCs w:val="24"/>
                <w:lang w:val="fr"/>
              </w:rPr>
              <w:t xml:space="preserve"> </w:t>
            </w:r>
            <w:r w:rsidRPr="00EF3162">
              <w:rPr>
                <w:sz w:val="24"/>
                <w:szCs w:val="24"/>
                <w:lang w:val="fr"/>
              </w:rPr>
              <w:t xml:space="preserve">par les autorités douanières, une évaluation de la valeur résiduelle </w:t>
            </w:r>
            <w:r>
              <w:rPr>
                <w:sz w:val="24"/>
                <w:szCs w:val="24"/>
                <w:lang w:val="fr"/>
              </w:rPr>
              <w:t>du Matériel</w:t>
            </w:r>
            <w:r w:rsidRPr="00EF3162">
              <w:rPr>
                <w:sz w:val="24"/>
                <w:szCs w:val="24"/>
                <w:lang w:val="fr"/>
              </w:rPr>
              <w:t xml:space="preserve"> de l’</w:t>
            </w:r>
            <w:r>
              <w:rPr>
                <w:sz w:val="24"/>
                <w:szCs w:val="24"/>
                <w:lang w:val="fr"/>
              </w:rPr>
              <w:t>E</w:t>
            </w:r>
            <w:r w:rsidRPr="00EF3162">
              <w:rPr>
                <w:sz w:val="24"/>
                <w:szCs w:val="24"/>
                <w:lang w:val="fr"/>
              </w:rPr>
              <w:t>ntrepreneur et de</w:t>
            </w:r>
            <w:r>
              <w:rPr>
                <w:sz w:val="24"/>
                <w:szCs w:val="24"/>
                <w:lang w:val="fr"/>
              </w:rPr>
              <w:t xml:space="preserve">s pièces </w:t>
            </w:r>
            <w:r w:rsidRPr="00EF3162">
              <w:rPr>
                <w:sz w:val="24"/>
                <w:szCs w:val="24"/>
                <w:lang w:val="fr"/>
              </w:rPr>
              <w:t xml:space="preserve">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w:t>
            </w:r>
            <w:r>
              <w:rPr>
                <w:color w:val="000000" w:themeColor="text1"/>
                <w:sz w:val="24"/>
                <w:szCs w:val="24"/>
                <w:lang w:val="fr"/>
              </w:rPr>
              <w:t>sont</w:t>
            </w:r>
            <w:r w:rsidRPr="00EF3162">
              <w:rPr>
                <w:color w:val="000000" w:themeColor="text1"/>
                <w:sz w:val="24"/>
                <w:szCs w:val="24"/>
                <w:lang w:val="fr"/>
              </w:rPr>
              <w:t xml:space="preserve"> exigibles et payables aux autorités douanières par l’</w:t>
            </w:r>
            <w:r>
              <w:rPr>
                <w:color w:val="000000" w:themeColor="text1"/>
                <w:sz w:val="24"/>
                <w:szCs w:val="24"/>
                <w:lang w:val="fr"/>
              </w:rPr>
              <w:t>E</w:t>
            </w:r>
            <w:r w:rsidRPr="00EF3162">
              <w:rPr>
                <w:color w:val="000000" w:themeColor="text1"/>
                <w:sz w:val="24"/>
                <w:szCs w:val="24"/>
                <w:lang w:val="fr"/>
              </w:rPr>
              <w:t>ntrepreneur sur</w:t>
            </w:r>
            <w:r>
              <w:rPr>
                <w:color w:val="000000" w:themeColor="text1"/>
                <w:sz w:val="24"/>
                <w:szCs w:val="24"/>
                <w:lang w:val="fr"/>
              </w:rPr>
              <w:t> : (</w:t>
            </w:r>
            <w:r w:rsidRPr="00EF3162">
              <w:rPr>
                <w:color w:val="000000" w:themeColor="text1"/>
                <w:sz w:val="24"/>
                <w:szCs w:val="24"/>
                <w:lang w:val="fr"/>
              </w:rPr>
              <w:t xml:space="preserve">a) la différence entre la valeur importée initiale et la valeur résiduelle </w:t>
            </w:r>
            <w:r>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ntrepreneur et des pièces de rechange à exporter</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w:t>
            </w:r>
            <w:r w:rsidRPr="00EF3162">
              <w:rPr>
                <w:color w:val="000000" w:themeColor="text1"/>
                <w:sz w:val="24"/>
                <w:szCs w:val="24"/>
                <w:lang w:val="fr"/>
              </w:rPr>
              <w:t xml:space="preserve">b) sur la valeur importée initiale </w:t>
            </w:r>
            <w:r>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 xml:space="preserve">ntrepreneur et des pièces de rechange restant dans le </w:t>
            </w:r>
            <w:r>
              <w:rPr>
                <w:color w:val="000000" w:themeColor="text1"/>
                <w:sz w:val="24"/>
                <w:szCs w:val="24"/>
                <w:lang w:val="fr"/>
              </w:rPr>
              <w:t>P</w:t>
            </w:r>
            <w:r w:rsidRPr="00EF3162">
              <w:rPr>
                <w:color w:val="000000" w:themeColor="text1"/>
                <w:sz w:val="24"/>
                <w:szCs w:val="24"/>
                <w:lang w:val="fr"/>
              </w:rPr>
              <w:t xml:space="preserve">ays après la fin du </w:t>
            </w:r>
            <w:r>
              <w:rPr>
                <w:color w:val="000000" w:themeColor="text1"/>
                <w:sz w:val="24"/>
                <w:szCs w:val="24"/>
                <w:lang w:val="fr"/>
              </w:rPr>
              <w:t>Marché</w:t>
            </w:r>
            <w:r w:rsidRPr="00EF3162">
              <w:rPr>
                <w:color w:val="000000" w:themeColor="text1"/>
                <w:sz w:val="24"/>
                <w:szCs w:val="24"/>
                <w:lang w:val="fr"/>
              </w:rPr>
              <w:t xml:space="preserve">. Lors du paiement de ces </w:t>
            </w:r>
            <w:r>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dans le cas contraire,</w:t>
            </w:r>
            <w:r w:rsidRPr="00EF3162">
              <w:rPr>
                <w:color w:val="000000" w:themeColor="text1"/>
                <w:sz w:val="24"/>
                <w:szCs w:val="24"/>
                <w:lang w:val="fr"/>
              </w:rPr>
              <w:t xml:space="preserve"> la </w:t>
            </w:r>
            <w:r>
              <w:rPr>
                <w:color w:val="000000" w:themeColor="text1"/>
                <w:sz w:val="24"/>
                <w:szCs w:val="24"/>
                <w:lang w:val="fr"/>
              </w:rPr>
              <w:t>garantie</w:t>
            </w:r>
            <w:r w:rsidRPr="00EF3162">
              <w:rPr>
                <w:color w:val="000000" w:themeColor="text1"/>
                <w:sz w:val="24"/>
                <w:szCs w:val="24"/>
                <w:lang w:val="fr"/>
              </w:rPr>
              <w:t xml:space="preserve"> </w:t>
            </w:r>
            <w:r>
              <w:rPr>
                <w:color w:val="000000" w:themeColor="text1"/>
                <w:sz w:val="24"/>
                <w:szCs w:val="24"/>
                <w:lang w:val="fr"/>
              </w:rPr>
              <w:t>sera</w:t>
            </w:r>
            <w:r w:rsidRPr="00EF3162">
              <w:rPr>
                <w:color w:val="000000" w:themeColor="text1"/>
                <w:sz w:val="24"/>
                <w:szCs w:val="24"/>
                <w:lang w:val="fr"/>
              </w:rPr>
              <w:t xml:space="preserve"> appelée dans le montant total restant.</w:t>
            </w:r>
            <w:r>
              <w:rPr>
                <w:color w:val="000000" w:themeColor="text1"/>
                <w:sz w:val="24"/>
                <w:szCs w:val="24"/>
                <w:lang w:val="fr"/>
              </w:rPr>
              <w:t> »</w:t>
            </w:r>
          </w:p>
        </w:tc>
      </w:tr>
      <w:tr w:rsidR="007A2391" w:rsidRPr="0000065A" w14:paraId="1EA95D05" w14:textId="77777777" w:rsidTr="00FF68BF">
        <w:tc>
          <w:tcPr>
            <w:tcW w:w="3239" w:type="dxa"/>
            <w:tcMar>
              <w:top w:w="57" w:type="dxa"/>
              <w:left w:w="57" w:type="dxa"/>
              <w:bottom w:w="57" w:type="dxa"/>
              <w:right w:w="57" w:type="dxa"/>
            </w:tcMar>
          </w:tcPr>
          <w:p w14:paraId="7A27BF45" w14:textId="6C974000" w:rsidR="007A2391" w:rsidRPr="00616A09" w:rsidRDefault="007A2391" w:rsidP="007A2391">
            <w:pPr>
              <w:pStyle w:val="S7Header2"/>
            </w:pPr>
            <w:bookmarkStart w:id="712" w:name="_Toc486845977"/>
            <w:r w:rsidRPr="00616A09">
              <w:t>Sous-clause 14.2</w:t>
            </w:r>
            <w:bookmarkEnd w:id="712"/>
          </w:p>
        </w:tc>
        <w:tc>
          <w:tcPr>
            <w:tcW w:w="7251" w:type="dxa"/>
            <w:tcMar>
              <w:top w:w="57" w:type="dxa"/>
              <w:left w:w="57" w:type="dxa"/>
              <w:bottom w:w="57" w:type="dxa"/>
              <w:right w:w="57" w:type="dxa"/>
            </w:tcMar>
          </w:tcPr>
          <w:p w14:paraId="4C96AEDD" w14:textId="2FFAD72C" w:rsidR="007A2391" w:rsidRDefault="007A2391" w:rsidP="007A2391">
            <w:pPr>
              <w:pStyle w:val="ListParagraph"/>
              <w:spacing w:before="120" w:after="120"/>
              <w:ind w:left="0"/>
              <w:jc w:val="both"/>
              <w:rPr>
                <w:b/>
                <w:sz w:val="24"/>
                <w:szCs w:val="24"/>
                <w:lang w:val="fr"/>
              </w:rPr>
            </w:pPr>
            <w:r>
              <w:rPr>
                <w:b/>
                <w:sz w:val="24"/>
                <w:szCs w:val="24"/>
                <w:lang w:val="fr"/>
              </w:rPr>
              <w:t>Paiement de l’Avance de Démarrage</w:t>
            </w:r>
          </w:p>
          <w:p w14:paraId="29A5B268" w14:textId="11C6DBF7" w:rsidR="007A2391" w:rsidRPr="0091618A" w:rsidRDefault="007A2391" w:rsidP="007A2391">
            <w:pPr>
              <w:pStyle w:val="ListParagraph"/>
              <w:spacing w:before="120" w:after="120"/>
              <w:ind w:left="0"/>
              <w:jc w:val="both"/>
              <w:rPr>
                <w:sz w:val="24"/>
                <w:szCs w:val="24"/>
              </w:rPr>
            </w:pPr>
            <w:r w:rsidRPr="0091618A">
              <w:rPr>
                <w:sz w:val="24"/>
                <w:szCs w:val="24"/>
                <w:lang w:val="fr"/>
              </w:rPr>
              <w:t xml:space="preserve">La sous-clause est remplacée dans son intégralité par </w:t>
            </w:r>
            <w:r>
              <w:rPr>
                <w:sz w:val="24"/>
                <w:szCs w:val="24"/>
                <w:lang w:val="fr"/>
              </w:rPr>
              <w:t>ce qui suit</w:t>
            </w:r>
            <w:r w:rsidRPr="0091618A">
              <w:rPr>
                <w:sz w:val="24"/>
                <w:szCs w:val="24"/>
                <w:lang w:val="fr"/>
              </w:rPr>
              <w:t xml:space="preserve"> :</w:t>
            </w:r>
          </w:p>
          <w:p w14:paraId="54BA0C0F" w14:textId="505AFDB3" w:rsidR="007A2391" w:rsidRPr="0091618A" w:rsidRDefault="007A2391" w:rsidP="007A2391">
            <w:pPr>
              <w:pStyle w:val="ListParagraph"/>
              <w:spacing w:before="120" w:after="120"/>
              <w:ind w:left="0"/>
              <w:jc w:val="both"/>
              <w:rPr>
                <w:b/>
                <w:sz w:val="24"/>
                <w:szCs w:val="24"/>
                <w:lang w:val="fr"/>
              </w:rPr>
            </w:pPr>
            <w:r w:rsidRPr="0091618A">
              <w:rPr>
                <w:sz w:val="24"/>
                <w:szCs w:val="24"/>
                <w:lang w:val="fr"/>
              </w:rPr>
              <w:t>« 14.2</w:t>
            </w:r>
            <w:r w:rsidRPr="0091618A">
              <w:rPr>
                <w:b/>
                <w:sz w:val="24"/>
                <w:szCs w:val="24"/>
                <w:lang w:val="fr"/>
              </w:rPr>
              <w:t xml:space="preserve"> </w:t>
            </w:r>
            <w:r>
              <w:rPr>
                <w:b/>
                <w:sz w:val="24"/>
                <w:szCs w:val="24"/>
                <w:lang w:val="fr"/>
              </w:rPr>
              <w:t>Avance de Démarrage</w:t>
            </w:r>
          </w:p>
          <w:p w14:paraId="006D71D9" w14:textId="4E19C9A0" w:rsidR="007A2391" w:rsidRPr="0091618A" w:rsidRDefault="007A2391" w:rsidP="007A2391">
            <w:pPr>
              <w:pStyle w:val="ListParagraph"/>
              <w:spacing w:before="120" w:after="120"/>
              <w:ind w:left="0"/>
              <w:jc w:val="both"/>
              <w:rPr>
                <w:sz w:val="24"/>
                <w:szCs w:val="24"/>
              </w:rPr>
            </w:pPr>
            <w:r w:rsidRPr="0091618A">
              <w:rPr>
                <w:sz w:val="24"/>
                <w:szCs w:val="24"/>
                <w:lang w:val="fr"/>
              </w:rPr>
              <w:t>L</w:t>
            </w:r>
            <w:r>
              <w:rPr>
                <w:sz w:val="24"/>
                <w:szCs w:val="24"/>
                <w:lang w:val="fr"/>
              </w:rPr>
              <w:t>e Maître d’Ouvrage</w:t>
            </w:r>
            <w:r w:rsidRPr="0091618A">
              <w:rPr>
                <w:sz w:val="24"/>
                <w:szCs w:val="24"/>
                <w:lang w:val="fr"/>
              </w:rPr>
              <w:t xml:space="preserve"> effectuer</w:t>
            </w:r>
            <w:r>
              <w:rPr>
                <w:sz w:val="24"/>
                <w:szCs w:val="24"/>
                <w:lang w:val="fr"/>
              </w:rPr>
              <w:t>a</w:t>
            </w:r>
            <w:r w:rsidRPr="0091618A">
              <w:rPr>
                <w:sz w:val="24"/>
                <w:szCs w:val="24"/>
                <w:lang w:val="fr"/>
              </w:rPr>
              <w:t xml:space="preserve"> un paiement </w:t>
            </w:r>
            <w:r>
              <w:rPr>
                <w:sz w:val="24"/>
                <w:szCs w:val="24"/>
                <w:lang w:val="fr"/>
              </w:rPr>
              <w:t>d’avance de démarrage</w:t>
            </w:r>
            <w:r w:rsidRPr="0091618A">
              <w:rPr>
                <w:sz w:val="24"/>
                <w:szCs w:val="24"/>
                <w:lang w:val="fr"/>
              </w:rPr>
              <w:t>, à titre de prêt sans intérêt pour la mobilisation et le soutien de trésorerie, lorsque l’</w:t>
            </w:r>
            <w:r>
              <w:rPr>
                <w:sz w:val="24"/>
                <w:szCs w:val="24"/>
                <w:lang w:val="fr"/>
              </w:rPr>
              <w:t>E</w:t>
            </w:r>
            <w:r w:rsidRPr="0091618A">
              <w:rPr>
                <w:sz w:val="24"/>
                <w:szCs w:val="24"/>
                <w:lang w:val="fr"/>
              </w:rPr>
              <w:t xml:space="preserve">ntrepreneur soumet une garantie conformément à cette sous-clause. Le paiement </w:t>
            </w:r>
            <w:r>
              <w:rPr>
                <w:sz w:val="24"/>
                <w:szCs w:val="24"/>
                <w:lang w:val="fr"/>
              </w:rPr>
              <w:t>de la totalité de l’avance de démarrage</w:t>
            </w:r>
            <w:r w:rsidRPr="0091618A">
              <w:rPr>
                <w:sz w:val="24"/>
                <w:szCs w:val="24"/>
                <w:lang w:val="fr"/>
              </w:rPr>
              <w:t xml:space="preserve">, le nombre et le calendrier des </w:t>
            </w:r>
            <w:r>
              <w:rPr>
                <w:sz w:val="24"/>
                <w:szCs w:val="24"/>
                <w:lang w:val="fr"/>
              </w:rPr>
              <w:t>versement d’</w:t>
            </w:r>
            <w:r w:rsidRPr="0091618A">
              <w:rPr>
                <w:sz w:val="24"/>
                <w:szCs w:val="24"/>
                <w:lang w:val="fr"/>
              </w:rPr>
              <w:t>a</w:t>
            </w:r>
            <w:r>
              <w:rPr>
                <w:sz w:val="24"/>
                <w:szCs w:val="24"/>
                <w:lang w:val="fr"/>
              </w:rPr>
              <w:t>vance</w:t>
            </w:r>
            <w:r w:rsidRPr="0091618A">
              <w:rPr>
                <w:sz w:val="24"/>
                <w:szCs w:val="24"/>
                <w:lang w:val="fr"/>
              </w:rPr>
              <w:t xml:space="preserve"> (si plus d’un</w:t>
            </w:r>
            <w:r>
              <w:rPr>
                <w:sz w:val="24"/>
                <w:szCs w:val="24"/>
                <w:lang w:val="fr"/>
              </w:rPr>
              <w:t xml:space="preserve"> versement</w:t>
            </w:r>
            <w:r w:rsidRPr="0091618A">
              <w:rPr>
                <w:sz w:val="24"/>
                <w:szCs w:val="24"/>
                <w:lang w:val="fr"/>
              </w:rPr>
              <w:t xml:space="preserve">), ainsi que les </w:t>
            </w:r>
            <w:r>
              <w:rPr>
                <w:sz w:val="24"/>
                <w:szCs w:val="24"/>
                <w:lang w:val="fr"/>
              </w:rPr>
              <w:t>monnaie</w:t>
            </w:r>
            <w:r w:rsidRPr="0091618A">
              <w:rPr>
                <w:sz w:val="24"/>
                <w:szCs w:val="24"/>
                <w:lang w:val="fr"/>
              </w:rPr>
              <w:t xml:space="preserve">s et proportions applicables, sont indiqués dans les </w:t>
            </w:r>
            <w:r>
              <w:rPr>
                <w:sz w:val="24"/>
                <w:szCs w:val="24"/>
                <w:lang w:val="fr"/>
              </w:rPr>
              <w:t>Données du Marché</w:t>
            </w:r>
            <w:r w:rsidRPr="0091618A">
              <w:rPr>
                <w:sz w:val="24"/>
                <w:szCs w:val="24"/>
                <w:lang w:val="fr"/>
              </w:rPr>
              <w:t>.</w:t>
            </w:r>
          </w:p>
          <w:p w14:paraId="01B52F82" w14:textId="37DFF90B" w:rsidR="007A2391" w:rsidRPr="0091618A" w:rsidRDefault="007A2391" w:rsidP="007A2391">
            <w:pPr>
              <w:pStyle w:val="ListParagraph"/>
              <w:spacing w:before="120" w:after="120"/>
              <w:ind w:left="0"/>
              <w:jc w:val="both"/>
              <w:rPr>
                <w:sz w:val="24"/>
                <w:szCs w:val="24"/>
              </w:rPr>
            </w:pPr>
            <w:r w:rsidRPr="0091618A">
              <w:rPr>
                <w:sz w:val="24"/>
                <w:szCs w:val="24"/>
                <w:lang w:val="fr"/>
              </w:rPr>
              <w:t>À moins et jusqu’à ce que l</w:t>
            </w:r>
            <w:r>
              <w:rPr>
                <w:sz w:val="24"/>
                <w:szCs w:val="24"/>
                <w:lang w:val="fr"/>
              </w:rPr>
              <w:t>e Maître d’Ouvrage</w:t>
            </w:r>
            <w:r w:rsidRPr="0091618A">
              <w:rPr>
                <w:sz w:val="24"/>
                <w:szCs w:val="24"/>
                <w:lang w:val="fr"/>
              </w:rPr>
              <w:t xml:space="preserve"> reçoive cette garantie, ou si le </w:t>
            </w:r>
            <w:r>
              <w:rPr>
                <w:sz w:val="24"/>
                <w:szCs w:val="24"/>
                <w:lang w:val="fr"/>
              </w:rPr>
              <w:t>montant total de l’avance de démarrage</w:t>
            </w:r>
            <w:r w:rsidRPr="0091618A">
              <w:rPr>
                <w:sz w:val="24"/>
                <w:szCs w:val="24"/>
                <w:lang w:val="fr"/>
              </w:rPr>
              <w:t xml:space="preserve"> n’est pas indiqué dans les </w:t>
            </w:r>
            <w:r>
              <w:rPr>
                <w:sz w:val="24"/>
                <w:szCs w:val="24"/>
                <w:lang w:val="fr"/>
              </w:rPr>
              <w:t>Données du Marché</w:t>
            </w:r>
            <w:r w:rsidRPr="0091618A">
              <w:rPr>
                <w:sz w:val="24"/>
                <w:szCs w:val="24"/>
                <w:lang w:val="fr"/>
              </w:rPr>
              <w:t>, cette sous-clause ne s’applique pas.</w:t>
            </w:r>
          </w:p>
          <w:p w14:paraId="1EEC3F02" w14:textId="6377F98A" w:rsidR="007A2391" w:rsidRPr="0091618A" w:rsidRDefault="007A2391" w:rsidP="00151029">
            <w:pPr>
              <w:pStyle w:val="ListParagraph"/>
              <w:spacing w:before="120" w:after="120"/>
              <w:ind w:left="0"/>
              <w:jc w:val="both"/>
              <w:rPr>
                <w:sz w:val="24"/>
                <w:szCs w:val="24"/>
              </w:rPr>
            </w:pPr>
            <w:r w:rsidRPr="0091618A">
              <w:rPr>
                <w:sz w:val="24"/>
                <w:szCs w:val="24"/>
                <w:lang w:val="fr"/>
              </w:rPr>
              <w:t xml:space="preserve">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remettr</w:t>
            </w:r>
            <w:r>
              <w:rPr>
                <w:sz w:val="24"/>
                <w:szCs w:val="24"/>
                <w:lang w:val="fr"/>
              </w:rPr>
              <w:t>a</w:t>
            </w:r>
            <w:r w:rsidRPr="0091618A">
              <w:rPr>
                <w:sz w:val="24"/>
                <w:szCs w:val="24"/>
                <w:lang w:val="fr"/>
              </w:rPr>
              <w:t xml:space="preserve"> </w:t>
            </w:r>
            <w:r>
              <w:rPr>
                <w:sz w:val="24"/>
                <w:szCs w:val="24"/>
                <w:lang w:val="fr"/>
              </w:rPr>
              <w:t>au Maître d’Ouvrage</w:t>
            </w:r>
            <w:r w:rsidRPr="0091618A">
              <w:rPr>
                <w:sz w:val="24"/>
                <w:szCs w:val="24"/>
                <w:lang w:val="fr"/>
              </w:rPr>
              <w:t xml:space="preserve"> et à l’</w:t>
            </w:r>
            <w:r>
              <w:rPr>
                <w:sz w:val="24"/>
                <w:szCs w:val="24"/>
                <w:lang w:val="fr"/>
              </w:rPr>
              <w:t>E</w:t>
            </w:r>
            <w:r w:rsidRPr="0091618A">
              <w:rPr>
                <w:sz w:val="24"/>
                <w:szCs w:val="24"/>
                <w:lang w:val="fr"/>
              </w:rPr>
              <w:t xml:space="preserve">ntrepreneur un certificat de paiement </w:t>
            </w:r>
            <w:r>
              <w:rPr>
                <w:sz w:val="24"/>
                <w:szCs w:val="24"/>
                <w:lang w:val="fr"/>
              </w:rPr>
              <w:t>d’avance de démarrage</w:t>
            </w:r>
            <w:r w:rsidRPr="0091618A">
              <w:rPr>
                <w:sz w:val="24"/>
                <w:szCs w:val="24"/>
                <w:lang w:val="fr"/>
              </w:rPr>
              <w:t xml:space="preserve"> ou </w:t>
            </w:r>
            <w:r>
              <w:rPr>
                <w:sz w:val="24"/>
                <w:szCs w:val="24"/>
                <w:lang w:val="fr"/>
              </w:rPr>
              <w:t xml:space="preserve">de </w:t>
            </w:r>
            <w:r w:rsidRPr="0091618A">
              <w:rPr>
                <w:sz w:val="24"/>
                <w:szCs w:val="24"/>
                <w:lang w:val="fr"/>
              </w:rPr>
              <w:t xml:space="preserve">sa première tranche après avoir reçu une </w:t>
            </w:r>
            <w:r>
              <w:rPr>
                <w:sz w:val="24"/>
                <w:szCs w:val="24"/>
                <w:lang w:val="fr"/>
              </w:rPr>
              <w:t>demande</w:t>
            </w:r>
            <w:r w:rsidRPr="0091618A">
              <w:rPr>
                <w:sz w:val="24"/>
                <w:szCs w:val="24"/>
                <w:lang w:val="fr"/>
              </w:rPr>
              <w:t xml:space="preserve"> (en vertu de la sous-clause 14.3 [</w:t>
            </w:r>
            <w:r w:rsidRPr="000C1F9C">
              <w:rPr>
                <w:i/>
                <w:iCs/>
                <w:sz w:val="24"/>
                <w:szCs w:val="24"/>
                <w:lang w:val="fr"/>
              </w:rPr>
              <w:t>Demande de Décomptes à l’Avance et Intermédiaires</w:t>
            </w:r>
            <w:r w:rsidRPr="0091618A">
              <w:rPr>
                <w:sz w:val="24"/>
                <w:szCs w:val="24"/>
                <w:lang w:val="fr"/>
              </w:rPr>
              <w:t>]) et après que l</w:t>
            </w:r>
            <w:r>
              <w:rPr>
                <w:sz w:val="24"/>
                <w:szCs w:val="24"/>
                <w:lang w:val="fr"/>
              </w:rPr>
              <w:t xml:space="preserve">e Maître d’Ouvrage </w:t>
            </w:r>
            <w:r w:rsidRPr="0091618A">
              <w:rPr>
                <w:sz w:val="24"/>
                <w:szCs w:val="24"/>
                <w:lang w:val="fr"/>
              </w:rPr>
              <w:t>a reçu</w:t>
            </w:r>
            <w:r>
              <w:rPr>
                <w:sz w:val="24"/>
                <w:szCs w:val="24"/>
                <w:lang w:val="fr"/>
              </w:rPr>
              <w:t> :</w:t>
            </w:r>
            <w:r w:rsidRPr="0091618A">
              <w:rPr>
                <w:sz w:val="24"/>
                <w:szCs w:val="24"/>
                <w:lang w:val="fr"/>
              </w:rPr>
              <w:t xml:space="preserve"> (i) la </w:t>
            </w:r>
            <w:r>
              <w:rPr>
                <w:sz w:val="24"/>
                <w:szCs w:val="24"/>
                <w:lang w:val="fr"/>
              </w:rPr>
              <w:t>G</w:t>
            </w:r>
            <w:r w:rsidRPr="0091618A">
              <w:rPr>
                <w:sz w:val="24"/>
                <w:szCs w:val="24"/>
                <w:lang w:val="fr"/>
              </w:rPr>
              <w:t xml:space="preserve">arantie de </w:t>
            </w:r>
            <w:r>
              <w:rPr>
                <w:sz w:val="24"/>
                <w:szCs w:val="24"/>
                <w:lang w:val="fr"/>
              </w:rPr>
              <w:t>Bonne Exécution co</w:t>
            </w:r>
            <w:r w:rsidRPr="0091618A">
              <w:rPr>
                <w:sz w:val="24"/>
                <w:szCs w:val="24"/>
                <w:lang w:val="fr"/>
              </w:rPr>
              <w:t>nformément à la sous-clause 4.2 [</w:t>
            </w:r>
            <w:r w:rsidRPr="000C1F9C">
              <w:rPr>
                <w:i/>
                <w:iCs/>
                <w:sz w:val="24"/>
                <w:szCs w:val="24"/>
                <w:lang w:val="fr"/>
              </w:rPr>
              <w:t>Garantie de Bonne Exécution</w:t>
            </w:r>
            <w:r w:rsidRPr="0091618A">
              <w:rPr>
                <w:sz w:val="24"/>
                <w:szCs w:val="24"/>
                <w:lang w:val="fr"/>
              </w:rPr>
              <w:t xml:space="preserve">] et (ii) une garantie en montants et </w:t>
            </w:r>
            <w:r>
              <w:rPr>
                <w:sz w:val="24"/>
                <w:szCs w:val="24"/>
                <w:lang w:val="fr"/>
              </w:rPr>
              <w:t>monnaies</w:t>
            </w:r>
            <w:r w:rsidRPr="0091618A">
              <w:rPr>
                <w:sz w:val="24"/>
                <w:szCs w:val="24"/>
                <w:lang w:val="fr"/>
              </w:rPr>
              <w:t xml:space="preserve"> égale </w:t>
            </w:r>
            <w:r>
              <w:rPr>
                <w:sz w:val="24"/>
                <w:szCs w:val="24"/>
                <w:lang w:val="fr"/>
              </w:rPr>
              <w:t>à l’avance de démarrage.</w:t>
            </w:r>
            <w:r w:rsidRPr="0091618A">
              <w:rPr>
                <w:sz w:val="24"/>
                <w:szCs w:val="24"/>
                <w:lang w:val="fr"/>
              </w:rPr>
              <w:t xml:space="preserve"> Cette garantie </w:t>
            </w:r>
            <w:r>
              <w:rPr>
                <w:sz w:val="24"/>
                <w:szCs w:val="24"/>
                <w:lang w:val="fr"/>
              </w:rPr>
              <w:t xml:space="preserve">sera </w:t>
            </w:r>
            <w:r w:rsidRPr="0091618A">
              <w:rPr>
                <w:sz w:val="24"/>
                <w:szCs w:val="24"/>
                <w:lang w:val="fr"/>
              </w:rPr>
              <w:t>émise par une banque ou une institution financière réputée choisie par l’</w:t>
            </w:r>
            <w:r>
              <w:rPr>
                <w:sz w:val="24"/>
                <w:szCs w:val="24"/>
                <w:lang w:val="fr"/>
              </w:rPr>
              <w:t>E</w:t>
            </w:r>
            <w:r w:rsidRPr="0091618A">
              <w:rPr>
                <w:sz w:val="24"/>
                <w:szCs w:val="24"/>
                <w:lang w:val="fr"/>
              </w:rPr>
              <w:t xml:space="preserve">ntrepreneur et doit être </w:t>
            </w:r>
            <w:r>
              <w:rPr>
                <w:sz w:val="24"/>
                <w:szCs w:val="24"/>
                <w:lang w:val="fr"/>
              </w:rPr>
              <w:t>conforme au formulaire inclus dans le dossier de demande de propositions ou sous une autre forme acceptable au Maître d’Ouvrage</w:t>
            </w:r>
            <w:r w:rsidRPr="0091618A">
              <w:rPr>
                <w:sz w:val="24"/>
                <w:szCs w:val="24"/>
                <w:lang w:val="fr"/>
              </w:rPr>
              <w:t>.</w:t>
            </w:r>
          </w:p>
          <w:p w14:paraId="6839F837" w14:textId="705EFF76" w:rsidR="007A2391" w:rsidRPr="0091618A" w:rsidRDefault="007A2391" w:rsidP="007A2391">
            <w:pPr>
              <w:pStyle w:val="ListParagraph"/>
              <w:spacing w:before="120" w:after="120"/>
              <w:ind w:left="0"/>
              <w:jc w:val="both"/>
              <w:rPr>
                <w:sz w:val="24"/>
                <w:szCs w:val="24"/>
              </w:rPr>
            </w:pPr>
            <w:r w:rsidRPr="0091618A">
              <w:rPr>
                <w:sz w:val="24"/>
                <w:szCs w:val="24"/>
                <w:lang w:val="fr"/>
              </w:rPr>
              <w:t>L’</w:t>
            </w:r>
            <w:r>
              <w:rPr>
                <w:sz w:val="24"/>
                <w:szCs w:val="24"/>
                <w:lang w:val="fr"/>
              </w:rPr>
              <w:t>E</w:t>
            </w:r>
            <w:r w:rsidRPr="0091618A">
              <w:rPr>
                <w:sz w:val="24"/>
                <w:szCs w:val="24"/>
                <w:lang w:val="fr"/>
              </w:rPr>
              <w:t>ntrepreneur doit s’assurer que la garantie est valide et exécutoire jusqu’à ce que l</w:t>
            </w:r>
            <w:r>
              <w:rPr>
                <w:sz w:val="24"/>
                <w:szCs w:val="24"/>
                <w:lang w:val="fr"/>
              </w:rPr>
              <w:t>’avance a</w:t>
            </w:r>
            <w:r w:rsidR="00F411ED">
              <w:rPr>
                <w:sz w:val="24"/>
                <w:szCs w:val="24"/>
                <w:lang w:val="fr"/>
              </w:rPr>
              <w:t>it</w:t>
            </w:r>
            <w:r w:rsidRPr="0091618A">
              <w:rPr>
                <w:sz w:val="24"/>
                <w:szCs w:val="24"/>
                <w:lang w:val="fr"/>
              </w:rPr>
              <w:t xml:space="preserve"> été remboursé</w:t>
            </w:r>
            <w:r>
              <w:rPr>
                <w:sz w:val="24"/>
                <w:szCs w:val="24"/>
                <w:lang w:val="fr"/>
              </w:rPr>
              <w:t>e</w:t>
            </w:r>
            <w:r w:rsidRPr="0091618A">
              <w:rPr>
                <w:sz w:val="24"/>
                <w:szCs w:val="24"/>
                <w:lang w:val="fr"/>
              </w:rPr>
              <w:t>, mais son montant sera progressivement réduit par le montant remboursé par l’</w:t>
            </w:r>
            <w:r>
              <w:rPr>
                <w:sz w:val="24"/>
                <w:szCs w:val="24"/>
                <w:lang w:val="fr"/>
              </w:rPr>
              <w:t>E</w:t>
            </w:r>
            <w:r w:rsidRPr="0091618A">
              <w:rPr>
                <w:sz w:val="24"/>
                <w:szCs w:val="24"/>
                <w:lang w:val="fr"/>
              </w:rPr>
              <w:t xml:space="preserve">ntrepreneur tel qu’indiqué dans les certificats de paiement. Si les modalités de la garantie précisent sa date d’expiration et que </w:t>
            </w:r>
            <w:r>
              <w:rPr>
                <w:sz w:val="24"/>
                <w:szCs w:val="24"/>
                <w:lang w:val="fr"/>
              </w:rPr>
              <w:t>l’avance</w:t>
            </w:r>
            <w:r w:rsidRPr="0091618A">
              <w:rPr>
                <w:sz w:val="24"/>
                <w:szCs w:val="24"/>
                <w:lang w:val="fr"/>
              </w:rPr>
              <w:t xml:space="preserve"> n’a pas été remboursé</w:t>
            </w:r>
            <w:r>
              <w:rPr>
                <w:sz w:val="24"/>
                <w:szCs w:val="24"/>
                <w:lang w:val="fr"/>
              </w:rPr>
              <w:t>e</w:t>
            </w:r>
            <w:r w:rsidRPr="0091618A">
              <w:rPr>
                <w:sz w:val="24"/>
                <w:szCs w:val="24"/>
                <w:lang w:val="fr"/>
              </w:rPr>
              <w:t xml:space="preserve"> avant la date 28 jours précédant la date d’expiration, l’</w:t>
            </w:r>
            <w:r>
              <w:rPr>
                <w:sz w:val="24"/>
                <w:szCs w:val="24"/>
                <w:lang w:val="fr"/>
              </w:rPr>
              <w:t>E</w:t>
            </w:r>
            <w:r w:rsidRPr="0091618A">
              <w:rPr>
                <w:sz w:val="24"/>
                <w:szCs w:val="24"/>
                <w:lang w:val="fr"/>
              </w:rPr>
              <w:t xml:space="preserve">ntrepreneur prolongera la validité de la garantie jusqu’à ce que </w:t>
            </w:r>
            <w:r>
              <w:rPr>
                <w:sz w:val="24"/>
                <w:szCs w:val="24"/>
                <w:lang w:val="fr"/>
              </w:rPr>
              <w:t>l’avance aura</w:t>
            </w:r>
            <w:r w:rsidRPr="0091618A">
              <w:rPr>
                <w:sz w:val="24"/>
                <w:szCs w:val="24"/>
                <w:lang w:val="fr"/>
              </w:rPr>
              <w:t xml:space="preserve"> été remboursé</w:t>
            </w:r>
            <w:r>
              <w:rPr>
                <w:sz w:val="24"/>
                <w:szCs w:val="24"/>
                <w:lang w:val="fr"/>
              </w:rPr>
              <w:t>e</w:t>
            </w:r>
            <w:r w:rsidRPr="0091618A">
              <w:rPr>
                <w:sz w:val="24"/>
                <w:szCs w:val="24"/>
                <w:lang w:val="fr"/>
              </w:rPr>
              <w:t>.</w:t>
            </w:r>
          </w:p>
          <w:p w14:paraId="12F44849" w14:textId="3D28778E" w:rsidR="007A2391" w:rsidRPr="0091618A" w:rsidRDefault="007A2391" w:rsidP="007A2391">
            <w:pPr>
              <w:pStyle w:val="ListParagraph"/>
              <w:spacing w:before="120" w:after="120"/>
              <w:ind w:left="0"/>
              <w:jc w:val="both"/>
              <w:rPr>
                <w:sz w:val="24"/>
                <w:szCs w:val="24"/>
              </w:rPr>
            </w:pPr>
            <w:r w:rsidRPr="0091618A">
              <w:rPr>
                <w:sz w:val="24"/>
                <w:szCs w:val="24"/>
                <w:lang w:val="fr"/>
              </w:rPr>
              <w:t xml:space="preserve">Sauf indication contraire dans les </w:t>
            </w:r>
            <w:r>
              <w:rPr>
                <w:sz w:val="24"/>
                <w:szCs w:val="24"/>
                <w:lang w:val="fr"/>
              </w:rPr>
              <w:t>Données du Marché</w:t>
            </w:r>
            <w:r w:rsidRPr="0091618A">
              <w:rPr>
                <w:sz w:val="24"/>
                <w:szCs w:val="24"/>
                <w:lang w:val="fr"/>
              </w:rPr>
              <w:t xml:space="preserve">, </w:t>
            </w:r>
            <w:r>
              <w:rPr>
                <w:sz w:val="24"/>
                <w:szCs w:val="24"/>
                <w:lang w:val="fr"/>
              </w:rPr>
              <w:t>l’avance de démarrage</w:t>
            </w:r>
            <w:r w:rsidRPr="0091618A">
              <w:rPr>
                <w:sz w:val="24"/>
                <w:szCs w:val="24"/>
                <w:lang w:val="fr"/>
              </w:rPr>
              <w:t xml:space="preserve"> </w:t>
            </w:r>
            <w:r>
              <w:rPr>
                <w:sz w:val="24"/>
                <w:szCs w:val="24"/>
                <w:lang w:val="fr"/>
              </w:rPr>
              <w:t>sera</w:t>
            </w:r>
            <w:r w:rsidRPr="0091618A">
              <w:rPr>
                <w:sz w:val="24"/>
                <w:szCs w:val="24"/>
                <w:lang w:val="fr"/>
              </w:rPr>
              <w:t xml:space="preserve"> remboursé</w:t>
            </w:r>
            <w:r>
              <w:rPr>
                <w:sz w:val="24"/>
                <w:szCs w:val="24"/>
                <w:lang w:val="fr"/>
              </w:rPr>
              <w:t>e</w:t>
            </w:r>
            <w:r w:rsidRPr="0091618A">
              <w:rPr>
                <w:sz w:val="24"/>
                <w:szCs w:val="24"/>
                <w:lang w:val="fr"/>
              </w:rPr>
              <w:t xml:space="preserve"> au moyen de déductions en pourcentage des paiements provisoires déterminés par 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w:t>
            </w:r>
            <w:r>
              <w:rPr>
                <w:sz w:val="24"/>
                <w:szCs w:val="24"/>
                <w:lang w:val="fr"/>
              </w:rPr>
              <w:t>c</w:t>
            </w:r>
            <w:r w:rsidRPr="0091618A">
              <w:rPr>
                <w:sz w:val="24"/>
                <w:szCs w:val="24"/>
                <w:lang w:val="fr"/>
              </w:rPr>
              <w:t>onformément à la sous-clause 14.7 [</w:t>
            </w:r>
            <w:r w:rsidRPr="000C1F9C">
              <w:rPr>
                <w:i/>
                <w:iCs/>
                <w:sz w:val="24"/>
                <w:szCs w:val="24"/>
                <w:lang w:val="fr"/>
              </w:rPr>
              <w:t>Émission de Décomptes à l’Avance et intermédiaires</w:t>
            </w:r>
            <w:r w:rsidRPr="0091618A">
              <w:rPr>
                <w:sz w:val="24"/>
                <w:szCs w:val="24"/>
                <w:lang w:val="fr"/>
              </w:rPr>
              <w:t xml:space="preserve">], comme suit : </w:t>
            </w:r>
          </w:p>
          <w:p w14:paraId="4085E2B3" w14:textId="0AEAE4BC" w:rsidR="007A2391" w:rsidRPr="0091618A" w:rsidRDefault="007A2391" w:rsidP="00877C0E">
            <w:pPr>
              <w:pStyle w:val="ListParagraph"/>
              <w:numPr>
                <w:ilvl w:val="0"/>
                <w:numId w:val="90"/>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Pr>
                <w:sz w:val="24"/>
                <w:szCs w:val="24"/>
                <w:lang w:val="fr"/>
              </w:rPr>
              <w:t xml:space="preserve">provisionnels </w:t>
            </w:r>
            <w:r w:rsidRPr="0091618A">
              <w:rPr>
                <w:sz w:val="24"/>
                <w:szCs w:val="24"/>
                <w:lang w:val="fr"/>
              </w:rPr>
              <w:t>certifiés (à l’exclusion d</w:t>
            </w:r>
            <w:r>
              <w:rPr>
                <w:sz w:val="24"/>
                <w:szCs w:val="24"/>
                <w:lang w:val="fr"/>
              </w:rPr>
              <w:t xml:space="preserve">e l’avance de démarrage </w:t>
            </w:r>
            <w:r w:rsidRPr="0091618A">
              <w:rPr>
                <w:sz w:val="24"/>
                <w:szCs w:val="24"/>
                <w:lang w:val="fr"/>
              </w:rPr>
              <w:t xml:space="preserve">et des déductions et remboursements de la </w:t>
            </w:r>
            <w:r>
              <w:rPr>
                <w:sz w:val="24"/>
                <w:szCs w:val="24"/>
                <w:lang w:val="fr"/>
              </w:rPr>
              <w:t>retenue de garantie</w:t>
            </w:r>
            <w:r w:rsidRPr="0091618A">
              <w:rPr>
                <w:sz w:val="24"/>
                <w:szCs w:val="24"/>
                <w:lang w:val="fr"/>
              </w:rPr>
              <w:t xml:space="preserve">) dépasse </w:t>
            </w:r>
            <w:r>
              <w:rPr>
                <w:sz w:val="24"/>
                <w:szCs w:val="24"/>
                <w:lang w:val="fr"/>
              </w:rPr>
              <w:t>trente</w:t>
            </w:r>
            <w:r w:rsidRPr="0091618A">
              <w:rPr>
                <w:sz w:val="24"/>
                <w:szCs w:val="24"/>
                <w:lang w:val="fr"/>
              </w:rPr>
              <w:t xml:space="preserve"> pour cent (30%) du </w:t>
            </w:r>
            <w:r>
              <w:rPr>
                <w:sz w:val="24"/>
                <w:szCs w:val="24"/>
                <w:lang w:val="fr"/>
              </w:rPr>
              <w:t>M</w:t>
            </w:r>
            <w:r w:rsidRPr="0091618A">
              <w:rPr>
                <w:sz w:val="24"/>
                <w:szCs w:val="24"/>
                <w:lang w:val="fr"/>
              </w:rPr>
              <w:t xml:space="preserve">ontant </w:t>
            </w:r>
            <w:r>
              <w:rPr>
                <w:sz w:val="24"/>
                <w:szCs w:val="24"/>
                <w:lang w:val="fr"/>
              </w:rPr>
              <w:t xml:space="preserve">accepté </w:t>
            </w:r>
            <w:r w:rsidRPr="0091618A">
              <w:rPr>
                <w:sz w:val="24"/>
                <w:szCs w:val="24"/>
                <w:lang w:val="fr"/>
              </w:rPr>
              <w:t xml:space="preserve">du </w:t>
            </w:r>
            <w:r>
              <w:rPr>
                <w:sz w:val="24"/>
                <w:szCs w:val="24"/>
                <w:lang w:val="fr"/>
              </w:rPr>
              <w:t xml:space="preserve">Marché </w:t>
            </w:r>
            <w:r w:rsidRPr="0091618A">
              <w:rPr>
                <w:sz w:val="24"/>
                <w:szCs w:val="24"/>
                <w:lang w:val="fr"/>
              </w:rPr>
              <w:t xml:space="preserve">pour la </w:t>
            </w:r>
            <w:r>
              <w:rPr>
                <w:sz w:val="24"/>
                <w:szCs w:val="24"/>
                <w:lang w:val="fr"/>
              </w:rPr>
              <w:t>C</w:t>
            </w:r>
            <w:r w:rsidRPr="0091618A">
              <w:rPr>
                <w:sz w:val="24"/>
                <w:szCs w:val="24"/>
                <w:lang w:val="fr"/>
              </w:rPr>
              <w:t xml:space="preserve">onception </w:t>
            </w:r>
            <w:r>
              <w:rPr>
                <w:sz w:val="24"/>
                <w:szCs w:val="24"/>
                <w:lang w:val="fr"/>
              </w:rPr>
              <w:t>C</w:t>
            </w:r>
            <w:r w:rsidRPr="0091618A">
              <w:rPr>
                <w:sz w:val="24"/>
                <w:szCs w:val="24"/>
                <w:lang w:val="fr"/>
              </w:rPr>
              <w:t>onstru</w:t>
            </w:r>
            <w:r>
              <w:rPr>
                <w:sz w:val="24"/>
                <w:szCs w:val="24"/>
                <w:lang w:val="fr"/>
              </w:rPr>
              <w:t>ction</w:t>
            </w:r>
            <w:r w:rsidRPr="0091618A">
              <w:rPr>
                <w:sz w:val="24"/>
                <w:szCs w:val="24"/>
                <w:lang w:val="fr"/>
              </w:rPr>
              <w:t xml:space="preserve"> moins </w:t>
            </w:r>
            <w:r>
              <w:rPr>
                <w:sz w:val="24"/>
                <w:szCs w:val="24"/>
                <w:lang w:val="fr"/>
              </w:rPr>
              <w:t>les</w:t>
            </w:r>
            <w:r w:rsidRPr="0091618A">
              <w:rPr>
                <w:sz w:val="24"/>
                <w:szCs w:val="24"/>
                <w:lang w:val="fr"/>
              </w:rPr>
              <w:t xml:space="preserve"> sommes provis</w:t>
            </w:r>
            <w:r>
              <w:rPr>
                <w:sz w:val="24"/>
                <w:szCs w:val="24"/>
                <w:lang w:val="fr"/>
              </w:rPr>
              <w:t>ionnelles</w:t>
            </w:r>
            <w:r w:rsidRPr="0091618A">
              <w:rPr>
                <w:sz w:val="24"/>
                <w:szCs w:val="24"/>
                <w:lang w:val="fr"/>
              </w:rPr>
              <w:t xml:space="preserve">; </w:t>
            </w:r>
            <w:r>
              <w:rPr>
                <w:sz w:val="24"/>
                <w:szCs w:val="24"/>
                <w:lang w:val="fr"/>
              </w:rPr>
              <w:t>e</w:t>
            </w:r>
            <w:r w:rsidRPr="0091618A">
              <w:rPr>
                <w:sz w:val="24"/>
                <w:szCs w:val="24"/>
                <w:lang w:val="fr"/>
              </w:rPr>
              <w:t>t</w:t>
            </w:r>
          </w:p>
          <w:p w14:paraId="6B56C01F" w14:textId="123F45F2" w:rsidR="007A2391" w:rsidRPr="0091618A" w:rsidRDefault="007A2391" w:rsidP="00877C0E">
            <w:pPr>
              <w:pStyle w:val="ListParagraph"/>
              <w:numPr>
                <w:ilvl w:val="0"/>
                <w:numId w:val="90"/>
              </w:numPr>
              <w:spacing w:before="120" w:after="120"/>
              <w:ind w:left="522"/>
              <w:jc w:val="both"/>
              <w:rPr>
                <w:sz w:val="24"/>
                <w:szCs w:val="24"/>
              </w:rPr>
            </w:pPr>
            <w:r w:rsidRPr="0091618A">
              <w:rPr>
                <w:sz w:val="24"/>
                <w:szCs w:val="24"/>
                <w:lang w:val="fr"/>
              </w:rPr>
              <w:t xml:space="preserve">les déductions sont effectuées au </w:t>
            </w:r>
            <w:r>
              <w:rPr>
                <w:sz w:val="24"/>
                <w:szCs w:val="24"/>
                <w:lang w:val="fr"/>
              </w:rPr>
              <w:t>pourcentage</w:t>
            </w:r>
            <w:r w:rsidRPr="0091618A">
              <w:rPr>
                <w:sz w:val="24"/>
                <w:szCs w:val="24"/>
                <w:lang w:val="fr"/>
              </w:rPr>
              <w:t xml:space="preserve"> indiqué dans les </w:t>
            </w:r>
            <w:r>
              <w:rPr>
                <w:sz w:val="24"/>
                <w:szCs w:val="24"/>
                <w:lang w:val="fr"/>
              </w:rPr>
              <w:t>Données du Marché</w:t>
            </w:r>
            <w:r w:rsidRPr="0091618A">
              <w:rPr>
                <w:sz w:val="24"/>
                <w:szCs w:val="24"/>
                <w:lang w:val="fr"/>
              </w:rPr>
              <w:t xml:space="preserve"> du montant de chaque certificat de paiement provisoire (à l’exclusion du paiement </w:t>
            </w:r>
            <w:r>
              <w:rPr>
                <w:sz w:val="24"/>
                <w:szCs w:val="24"/>
                <w:lang w:val="fr"/>
              </w:rPr>
              <w:t xml:space="preserve">de l’avance de démarrage </w:t>
            </w:r>
            <w:r w:rsidRPr="0091618A">
              <w:rPr>
                <w:sz w:val="24"/>
                <w:szCs w:val="24"/>
                <w:lang w:val="fr"/>
              </w:rPr>
              <w:t>et des déductions pour s</w:t>
            </w:r>
            <w:r>
              <w:rPr>
                <w:sz w:val="24"/>
                <w:szCs w:val="24"/>
                <w:lang w:val="fr"/>
              </w:rPr>
              <w:t>on</w:t>
            </w:r>
            <w:r w:rsidRPr="0091618A">
              <w:rPr>
                <w:sz w:val="24"/>
                <w:szCs w:val="24"/>
                <w:lang w:val="fr"/>
              </w:rPr>
              <w:t xml:space="preserve"> remboursement ainsi que des déductions pour l</w:t>
            </w:r>
            <w:r>
              <w:rPr>
                <w:sz w:val="24"/>
                <w:szCs w:val="24"/>
                <w:lang w:val="fr"/>
              </w:rPr>
              <w:t>a retenue de garantie</w:t>
            </w:r>
            <w:r w:rsidRPr="0091618A">
              <w:rPr>
                <w:sz w:val="24"/>
                <w:szCs w:val="24"/>
                <w:lang w:val="fr"/>
              </w:rPr>
              <w:t xml:space="preserve">) dans les </w:t>
            </w:r>
            <w:r>
              <w:rPr>
                <w:sz w:val="24"/>
                <w:szCs w:val="24"/>
                <w:lang w:val="fr"/>
              </w:rPr>
              <w:t xml:space="preserve">monnaies </w:t>
            </w:r>
            <w:r w:rsidRPr="0091618A">
              <w:rPr>
                <w:sz w:val="24"/>
                <w:szCs w:val="24"/>
                <w:lang w:val="fr"/>
              </w:rPr>
              <w:t xml:space="preserve">et les proportions du paiement </w:t>
            </w:r>
            <w:r>
              <w:rPr>
                <w:sz w:val="24"/>
                <w:szCs w:val="24"/>
                <w:lang w:val="fr"/>
              </w:rPr>
              <w:t xml:space="preserve">de l’avance de démarrage </w:t>
            </w:r>
            <w:r w:rsidRPr="0091618A">
              <w:rPr>
                <w:sz w:val="24"/>
                <w:szCs w:val="24"/>
                <w:lang w:val="fr"/>
              </w:rPr>
              <w:t>jusqu’à ce que l</w:t>
            </w:r>
            <w:r>
              <w:rPr>
                <w:sz w:val="24"/>
                <w:szCs w:val="24"/>
                <w:lang w:val="fr"/>
              </w:rPr>
              <w:t xml:space="preserve">’avance de démarrage </w:t>
            </w:r>
            <w:r w:rsidRPr="0091618A">
              <w:rPr>
                <w:sz w:val="24"/>
                <w:szCs w:val="24"/>
                <w:lang w:val="fr"/>
              </w:rPr>
              <w:t>ait été remboursé; à condition que l</w:t>
            </w:r>
            <w:r>
              <w:rPr>
                <w:sz w:val="24"/>
                <w:szCs w:val="24"/>
                <w:lang w:val="fr"/>
              </w:rPr>
              <w:t xml:space="preserve">’avance de démarrage </w:t>
            </w:r>
            <w:r w:rsidRPr="0091618A">
              <w:rPr>
                <w:sz w:val="24"/>
                <w:szCs w:val="24"/>
                <w:lang w:val="fr"/>
              </w:rPr>
              <w:t>soit entièrement remboursé</w:t>
            </w:r>
            <w:r>
              <w:rPr>
                <w:sz w:val="24"/>
                <w:szCs w:val="24"/>
                <w:lang w:val="fr"/>
              </w:rPr>
              <w:t>e</w:t>
            </w:r>
            <w:r w:rsidRPr="0091618A">
              <w:rPr>
                <w:sz w:val="24"/>
                <w:szCs w:val="24"/>
                <w:lang w:val="fr"/>
              </w:rPr>
              <w:t xml:space="preserve"> avant l</w:t>
            </w:r>
            <w:r>
              <w:rPr>
                <w:sz w:val="24"/>
                <w:szCs w:val="24"/>
                <w:lang w:val="fr"/>
              </w:rPr>
              <w:t>e moment</w:t>
            </w:r>
            <w:r w:rsidRPr="0091618A">
              <w:rPr>
                <w:sz w:val="24"/>
                <w:szCs w:val="24"/>
                <w:lang w:val="fr"/>
              </w:rPr>
              <w:t xml:space="preserve"> où 90%  du </w:t>
            </w:r>
            <w:r>
              <w:rPr>
                <w:sz w:val="24"/>
                <w:szCs w:val="24"/>
                <w:lang w:val="fr"/>
              </w:rPr>
              <w:t>M</w:t>
            </w:r>
            <w:r w:rsidRPr="0091618A">
              <w:rPr>
                <w:sz w:val="24"/>
                <w:szCs w:val="24"/>
                <w:lang w:val="fr"/>
              </w:rPr>
              <w:t xml:space="preserve">ontant </w:t>
            </w:r>
            <w:r>
              <w:rPr>
                <w:sz w:val="24"/>
                <w:szCs w:val="24"/>
                <w:lang w:val="fr"/>
              </w:rPr>
              <w:t xml:space="preserve">accepté </w:t>
            </w:r>
            <w:r w:rsidRPr="0091618A">
              <w:rPr>
                <w:sz w:val="24"/>
                <w:szCs w:val="24"/>
                <w:lang w:val="fr"/>
              </w:rPr>
              <w:t xml:space="preserve">du </w:t>
            </w:r>
            <w:r>
              <w:rPr>
                <w:sz w:val="24"/>
                <w:szCs w:val="24"/>
                <w:lang w:val="fr"/>
              </w:rPr>
              <w:t>Marché</w:t>
            </w:r>
            <w:r w:rsidRPr="0091618A">
              <w:rPr>
                <w:sz w:val="24"/>
                <w:szCs w:val="24"/>
                <w:lang w:val="fr"/>
              </w:rPr>
              <w:t xml:space="preserve"> </w:t>
            </w:r>
            <w:r>
              <w:rPr>
                <w:sz w:val="24"/>
                <w:szCs w:val="24"/>
                <w:lang w:val="fr"/>
              </w:rPr>
              <w:t xml:space="preserve">pour la Conception Construction </w:t>
            </w:r>
            <w:r w:rsidRPr="0091618A">
              <w:rPr>
                <w:sz w:val="24"/>
                <w:szCs w:val="24"/>
                <w:lang w:val="fr"/>
              </w:rPr>
              <w:t xml:space="preserve">moins </w:t>
            </w:r>
            <w:r>
              <w:rPr>
                <w:sz w:val="24"/>
                <w:szCs w:val="24"/>
                <w:lang w:val="fr"/>
              </w:rPr>
              <w:t xml:space="preserve">les Sommes provisionnelles ait </w:t>
            </w:r>
            <w:r w:rsidRPr="0091618A">
              <w:rPr>
                <w:sz w:val="24"/>
                <w:szCs w:val="24"/>
                <w:lang w:val="fr"/>
              </w:rPr>
              <w:t>été certifié pour paiement.</w:t>
            </w:r>
          </w:p>
          <w:p w14:paraId="7A154FF5" w14:textId="4ACF178A" w:rsidR="007A2391" w:rsidRPr="0091618A" w:rsidRDefault="007A2391" w:rsidP="007A2391">
            <w:pPr>
              <w:spacing w:before="47"/>
              <w:ind w:left="160"/>
              <w:jc w:val="both"/>
              <w:rPr>
                <w:sz w:val="24"/>
                <w:szCs w:val="24"/>
              </w:rPr>
            </w:pPr>
            <w:r w:rsidRPr="0091618A">
              <w:rPr>
                <w:sz w:val="24"/>
                <w:szCs w:val="24"/>
                <w:lang w:val="fr"/>
              </w:rPr>
              <w:t>Si l</w:t>
            </w:r>
            <w:r>
              <w:rPr>
                <w:sz w:val="24"/>
                <w:szCs w:val="24"/>
                <w:lang w:val="fr"/>
              </w:rPr>
              <w:t xml:space="preserve">’avance de démarrage </w:t>
            </w:r>
            <w:r w:rsidRPr="0091618A">
              <w:rPr>
                <w:sz w:val="24"/>
                <w:szCs w:val="24"/>
                <w:lang w:val="fr"/>
              </w:rPr>
              <w:t>n’a pas été remboursé</w:t>
            </w:r>
            <w:r>
              <w:rPr>
                <w:sz w:val="24"/>
                <w:szCs w:val="24"/>
                <w:lang w:val="fr"/>
              </w:rPr>
              <w:t>e</w:t>
            </w:r>
            <w:r w:rsidRPr="0091618A">
              <w:rPr>
                <w:sz w:val="24"/>
                <w:szCs w:val="24"/>
                <w:lang w:val="fr"/>
              </w:rPr>
              <w:t xml:space="preserve"> avant l’émission du certificat de mise en service des </w:t>
            </w:r>
            <w:r>
              <w:rPr>
                <w:sz w:val="24"/>
                <w:szCs w:val="24"/>
                <w:lang w:val="fr"/>
              </w:rPr>
              <w:t>Ouvrages</w:t>
            </w:r>
            <w:r w:rsidRPr="0091618A">
              <w:rPr>
                <w:sz w:val="24"/>
                <w:szCs w:val="24"/>
                <w:lang w:val="fr"/>
              </w:rPr>
              <w:t xml:space="preserve"> ou avant la résiliation en vertu de </w:t>
            </w:r>
            <w:r>
              <w:rPr>
                <w:sz w:val="24"/>
                <w:szCs w:val="24"/>
                <w:lang w:val="fr"/>
              </w:rPr>
              <w:t>la Claus</w:t>
            </w:r>
            <w:r w:rsidRPr="0091618A">
              <w:rPr>
                <w:sz w:val="24"/>
                <w:szCs w:val="24"/>
                <w:lang w:val="fr"/>
              </w:rPr>
              <w:t>e 15 [</w:t>
            </w:r>
            <w:r w:rsidRPr="000C1F9C">
              <w:rPr>
                <w:i/>
                <w:iCs/>
                <w:sz w:val="24"/>
                <w:szCs w:val="24"/>
                <w:lang w:val="fr"/>
              </w:rPr>
              <w:t>Résiliation par le Maître d’Ouvrage</w:t>
            </w:r>
            <w:r w:rsidRPr="0091618A">
              <w:rPr>
                <w:sz w:val="24"/>
                <w:szCs w:val="24"/>
                <w:lang w:val="fr"/>
              </w:rPr>
              <w:t xml:space="preserve">], de </w:t>
            </w:r>
            <w:r>
              <w:rPr>
                <w:sz w:val="24"/>
                <w:szCs w:val="24"/>
                <w:lang w:val="fr"/>
              </w:rPr>
              <w:t>la Claus</w:t>
            </w:r>
            <w:r w:rsidRPr="0091618A">
              <w:rPr>
                <w:sz w:val="24"/>
                <w:szCs w:val="24"/>
                <w:lang w:val="fr"/>
              </w:rPr>
              <w:t>e 16 [</w:t>
            </w:r>
            <w:r w:rsidRPr="000C1F9C">
              <w:rPr>
                <w:i/>
                <w:iCs/>
                <w:sz w:val="24"/>
                <w:szCs w:val="24"/>
                <w:lang w:val="fr"/>
              </w:rPr>
              <w:t>Suspension et Résiliation par l’Entrepreneur</w:t>
            </w:r>
            <w:r w:rsidRPr="0091618A">
              <w:rPr>
                <w:sz w:val="24"/>
                <w:szCs w:val="24"/>
                <w:lang w:val="fr"/>
              </w:rPr>
              <w:t xml:space="preserve">] ou de </w:t>
            </w:r>
            <w:r>
              <w:rPr>
                <w:sz w:val="24"/>
                <w:szCs w:val="24"/>
                <w:lang w:val="fr"/>
              </w:rPr>
              <w:t>la Claus</w:t>
            </w:r>
            <w:r w:rsidRPr="0091618A">
              <w:rPr>
                <w:sz w:val="24"/>
                <w:szCs w:val="24"/>
                <w:lang w:val="fr"/>
              </w:rPr>
              <w:t xml:space="preserve">e  18 [Risques exceptionnels] (selon le cas), l’ensemble du solde </w:t>
            </w:r>
            <w:r>
              <w:rPr>
                <w:sz w:val="24"/>
                <w:szCs w:val="24"/>
                <w:lang w:val="fr"/>
              </w:rPr>
              <w:t>non remboursé</w:t>
            </w:r>
            <w:r w:rsidRPr="0091618A">
              <w:rPr>
                <w:sz w:val="24"/>
                <w:szCs w:val="24"/>
                <w:lang w:val="fr"/>
              </w:rPr>
              <w:t xml:space="preserve"> devient immédiatement dû et en cas de </w:t>
            </w:r>
            <w:r>
              <w:rPr>
                <w:sz w:val="24"/>
                <w:szCs w:val="24"/>
                <w:lang w:val="fr"/>
              </w:rPr>
              <w:t xml:space="preserve">résiliation </w:t>
            </w:r>
            <w:r w:rsidRPr="0091618A">
              <w:rPr>
                <w:sz w:val="24"/>
                <w:szCs w:val="24"/>
                <w:lang w:val="fr"/>
              </w:rPr>
              <w:t xml:space="preserve">en vertu </w:t>
            </w:r>
            <w:r>
              <w:rPr>
                <w:sz w:val="24"/>
                <w:szCs w:val="24"/>
                <w:lang w:val="fr"/>
              </w:rPr>
              <w:t>la Clause</w:t>
            </w:r>
            <w:r w:rsidRPr="0091618A">
              <w:rPr>
                <w:sz w:val="24"/>
                <w:szCs w:val="24"/>
                <w:lang w:val="fr"/>
              </w:rPr>
              <w:t xml:space="preserve"> 15 [</w:t>
            </w:r>
            <w:r w:rsidRPr="000C1F9C">
              <w:rPr>
                <w:i/>
                <w:iCs/>
                <w:sz w:val="24"/>
                <w:szCs w:val="24"/>
                <w:lang w:val="fr"/>
              </w:rPr>
              <w:t>Résiliation par le Maître d’Ouvrage</w:t>
            </w:r>
            <w:r w:rsidRPr="0091618A">
              <w:rPr>
                <w:sz w:val="24"/>
                <w:szCs w:val="24"/>
                <w:lang w:val="fr"/>
              </w:rPr>
              <w:t>], à l’exception de la sous-clause 15.5 [</w:t>
            </w:r>
            <w:r w:rsidRPr="000C1F9C">
              <w:rPr>
                <w:i/>
                <w:iCs/>
                <w:sz w:val="24"/>
                <w:szCs w:val="24"/>
                <w:lang w:val="fr"/>
              </w:rPr>
              <w:t>Résiliation pour Commodité  du Maître d’Ouvrage</w:t>
            </w:r>
            <w:r w:rsidRPr="0091618A">
              <w:rPr>
                <w:sz w:val="24"/>
                <w:szCs w:val="24"/>
                <w:lang w:val="fr"/>
              </w:rPr>
              <w:t>], payable par l’</w:t>
            </w:r>
            <w:r>
              <w:rPr>
                <w:sz w:val="24"/>
                <w:szCs w:val="24"/>
                <w:lang w:val="fr"/>
              </w:rPr>
              <w:t>E</w:t>
            </w:r>
            <w:r w:rsidRPr="0091618A">
              <w:rPr>
                <w:sz w:val="24"/>
                <w:szCs w:val="24"/>
                <w:lang w:val="fr"/>
              </w:rPr>
              <w:t xml:space="preserve">ntrepreneur </w:t>
            </w:r>
            <w:r>
              <w:rPr>
                <w:sz w:val="24"/>
                <w:szCs w:val="24"/>
                <w:lang w:val="fr"/>
              </w:rPr>
              <w:t>au Maître d’Ouvrage</w:t>
            </w:r>
            <w:r w:rsidRPr="0091618A">
              <w:rPr>
                <w:sz w:val="24"/>
                <w:szCs w:val="24"/>
                <w:lang w:val="fr"/>
              </w:rPr>
              <w:t>.</w:t>
            </w:r>
          </w:p>
        </w:tc>
      </w:tr>
      <w:tr w:rsidR="007A2391" w:rsidRPr="0000065A" w14:paraId="0F8DEBDB" w14:textId="77777777" w:rsidTr="00FF68BF">
        <w:tc>
          <w:tcPr>
            <w:tcW w:w="3239" w:type="dxa"/>
            <w:tcMar>
              <w:top w:w="57" w:type="dxa"/>
              <w:left w:w="57" w:type="dxa"/>
              <w:bottom w:w="57" w:type="dxa"/>
              <w:right w:w="57" w:type="dxa"/>
            </w:tcMar>
          </w:tcPr>
          <w:p w14:paraId="62625BC3" w14:textId="045082C5" w:rsidR="007A2391" w:rsidRPr="00616A09" w:rsidRDefault="007A2391" w:rsidP="007A2391">
            <w:pPr>
              <w:pStyle w:val="S7Header2"/>
            </w:pPr>
            <w:bookmarkStart w:id="713" w:name="_Toc486845978"/>
            <w:r>
              <w:t>Sous-clause 14.3</w:t>
            </w:r>
            <w:bookmarkEnd w:id="713"/>
          </w:p>
        </w:tc>
        <w:tc>
          <w:tcPr>
            <w:tcW w:w="7251" w:type="dxa"/>
            <w:tcMar>
              <w:top w:w="57" w:type="dxa"/>
              <w:left w:w="57" w:type="dxa"/>
              <w:bottom w:w="57" w:type="dxa"/>
              <w:right w:w="57" w:type="dxa"/>
            </w:tcMar>
          </w:tcPr>
          <w:p w14:paraId="72672499" w14:textId="3A65B779" w:rsidR="007A2391" w:rsidRPr="0091618A" w:rsidRDefault="007A2391" w:rsidP="007A2391">
            <w:pPr>
              <w:pStyle w:val="ListParagraph"/>
              <w:spacing w:before="120" w:after="120"/>
              <w:ind w:left="0"/>
              <w:jc w:val="both"/>
              <w:rPr>
                <w:sz w:val="24"/>
                <w:szCs w:val="24"/>
              </w:rPr>
            </w:pPr>
            <w:r w:rsidRPr="000C1F9C">
              <w:rPr>
                <w:b/>
                <w:sz w:val="24"/>
                <w:szCs w:val="24"/>
                <w:lang w:val="fr"/>
              </w:rPr>
              <w:t>Demande de Décomptes</w:t>
            </w:r>
            <w:r>
              <w:rPr>
                <w:b/>
                <w:sz w:val="24"/>
                <w:szCs w:val="24"/>
                <w:lang w:val="fr"/>
              </w:rPr>
              <w:t xml:space="preserve"> </w:t>
            </w:r>
            <w:r w:rsidRPr="000C1F9C">
              <w:rPr>
                <w:b/>
                <w:sz w:val="24"/>
                <w:szCs w:val="24"/>
                <w:lang w:val="fr"/>
              </w:rPr>
              <w:t>à l’Avance et Intermédiaires</w:t>
            </w:r>
            <w:r w:rsidRPr="0091618A">
              <w:rPr>
                <w:b/>
                <w:sz w:val="24"/>
                <w:szCs w:val="24"/>
                <w:lang w:val="fr"/>
              </w:rPr>
              <w:t xml:space="preserve"> </w:t>
            </w:r>
          </w:p>
          <w:p w14:paraId="79F3FCD6" w14:textId="77777777" w:rsidR="007A2391" w:rsidRPr="0091618A" w:rsidRDefault="007A2391" w:rsidP="007A2391">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71CA5A27" w:rsidR="007A2391" w:rsidRPr="0091618A" w:rsidRDefault="007A2391" w:rsidP="007A2391">
            <w:pPr>
              <w:pStyle w:val="ListParagraph"/>
              <w:spacing w:before="120" w:after="120"/>
              <w:ind w:left="0"/>
              <w:jc w:val="both"/>
              <w:rPr>
                <w:sz w:val="24"/>
                <w:szCs w:val="24"/>
              </w:rPr>
            </w:pPr>
            <w:r w:rsidRPr="0091618A">
              <w:rPr>
                <w:sz w:val="24"/>
                <w:szCs w:val="24"/>
                <w:lang w:val="fr"/>
              </w:rPr>
              <w:t>« L’</w:t>
            </w:r>
            <w:r>
              <w:rPr>
                <w:sz w:val="24"/>
                <w:szCs w:val="24"/>
                <w:lang w:val="fr"/>
              </w:rPr>
              <w:t>E</w:t>
            </w:r>
            <w:r w:rsidRPr="0091618A">
              <w:rPr>
                <w:sz w:val="24"/>
                <w:szCs w:val="24"/>
                <w:lang w:val="fr"/>
              </w:rPr>
              <w:t xml:space="preserve">ntrepreneur doit préparer des </w:t>
            </w:r>
            <w:r>
              <w:rPr>
                <w:sz w:val="24"/>
                <w:szCs w:val="24"/>
                <w:lang w:val="fr"/>
              </w:rPr>
              <w:t>décompte</w:t>
            </w:r>
            <w:r w:rsidRPr="0091618A">
              <w:rPr>
                <w:sz w:val="24"/>
                <w:szCs w:val="24"/>
                <w:lang w:val="fr"/>
              </w:rPr>
              <w:t xml:space="preserve">s distincts pour la </w:t>
            </w:r>
            <w:r>
              <w:rPr>
                <w:sz w:val="24"/>
                <w:szCs w:val="24"/>
                <w:lang w:val="fr"/>
              </w:rPr>
              <w:t>C</w:t>
            </w:r>
            <w:r w:rsidRPr="0091618A">
              <w:rPr>
                <w:sz w:val="24"/>
                <w:szCs w:val="24"/>
                <w:lang w:val="fr"/>
              </w:rPr>
              <w:t>onception-</w:t>
            </w:r>
            <w:r>
              <w:rPr>
                <w:sz w:val="24"/>
                <w:szCs w:val="24"/>
                <w:lang w:val="fr"/>
              </w:rPr>
              <w:t>C</w:t>
            </w:r>
            <w:r w:rsidRPr="0091618A">
              <w:rPr>
                <w:sz w:val="24"/>
                <w:szCs w:val="24"/>
                <w:lang w:val="fr"/>
              </w:rPr>
              <w:t>onstruction et pour le</w:t>
            </w:r>
            <w:r>
              <w:rPr>
                <w:sz w:val="24"/>
                <w:szCs w:val="24"/>
                <w:lang w:val="fr"/>
              </w:rPr>
              <w:t>s S</w:t>
            </w:r>
            <w:r w:rsidRPr="0091618A">
              <w:rPr>
                <w:sz w:val="24"/>
                <w:szCs w:val="24"/>
                <w:lang w:val="fr"/>
              </w:rPr>
              <w:t>ervice</w:t>
            </w:r>
            <w:r>
              <w:rPr>
                <w:sz w:val="24"/>
                <w:szCs w:val="24"/>
                <w:lang w:val="fr"/>
              </w:rPr>
              <w:t>s</w:t>
            </w:r>
            <w:r w:rsidRPr="0091618A">
              <w:rPr>
                <w:sz w:val="24"/>
                <w:szCs w:val="24"/>
                <w:lang w:val="fr"/>
              </w:rPr>
              <w:t xml:space="preserve"> d’</w:t>
            </w:r>
            <w:r>
              <w:rPr>
                <w:sz w:val="24"/>
                <w:szCs w:val="24"/>
                <w:lang w:val="fr"/>
              </w:rPr>
              <w:t>E</w:t>
            </w:r>
            <w:r w:rsidRPr="0091618A">
              <w:rPr>
                <w:sz w:val="24"/>
                <w:szCs w:val="24"/>
                <w:lang w:val="fr"/>
              </w:rPr>
              <w:t>xploitation. »</w:t>
            </w:r>
          </w:p>
        </w:tc>
      </w:tr>
      <w:tr w:rsidR="007A2391" w:rsidRPr="00BC191D" w14:paraId="5F0C2D1F" w14:textId="77777777" w:rsidTr="00FF68BF">
        <w:tc>
          <w:tcPr>
            <w:tcW w:w="3239" w:type="dxa"/>
            <w:tcMar>
              <w:top w:w="57" w:type="dxa"/>
              <w:left w:w="57" w:type="dxa"/>
              <w:bottom w:w="57" w:type="dxa"/>
              <w:right w:w="57" w:type="dxa"/>
            </w:tcMar>
          </w:tcPr>
          <w:p w14:paraId="529DE8E7" w14:textId="123212A0" w:rsidR="007A2391" w:rsidRPr="00616A09" w:rsidRDefault="007A2391" w:rsidP="007A2391">
            <w:pPr>
              <w:pStyle w:val="S7Header2"/>
            </w:pPr>
            <w:bookmarkStart w:id="714" w:name="_Toc486845979"/>
            <w:r w:rsidRPr="00616A09">
              <w:t>Sous-clause 14.7</w:t>
            </w:r>
            <w:bookmarkEnd w:id="714"/>
          </w:p>
        </w:tc>
        <w:tc>
          <w:tcPr>
            <w:tcW w:w="7251" w:type="dxa"/>
            <w:tcMar>
              <w:top w:w="57" w:type="dxa"/>
              <w:left w:w="57" w:type="dxa"/>
              <w:bottom w:w="57" w:type="dxa"/>
              <w:right w:w="57" w:type="dxa"/>
            </w:tcMar>
          </w:tcPr>
          <w:p w14:paraId="0EFCD68A" w14:textId="1F05B3E2" w:rsidR="007A2391" w:rsidRPr="00BE5E77" w:rsidRDefault="007A2391" w:rsidP="007A2391">
            <w:pPr>
              <w:pStyle w:val="ListParagraph"/>
              <w:spacing w:before="120" w:after="120"/>
              <w:ind w:left="0"/>
              <w:jc w:val="both"/>
              <w:rPr>
                <w:sz w:val="24"/>
                <w:szCs w:val="24"/>
              </w:rPr>
            </w:pPr>
            <w:r w:rsidRPr="00BE5E77">
              <w:rPr>
                <w:b/>
                <w:sz w:val="24"/>
                <w:szCs w:val="24"/>
                <w:lang w:val="fr"/>
              </w:rPr>
              <w:t xml:space="preserve">Émission de </w:t>
            </w:r>
            <w:r>
              <w:rPr>
                <w:b/>
                <w:sz w:val="24"/>
                <w:szCs w:val="24"/>
                <w:lang w:val="fr"/>
              </w:rPr>
              <w:t>Décomptes à l’Avance</w:t>
            </w:r>
            <w:r w:rsidRPr="00BE5E77">
              <w:rPr>
                <w:b/>
                <w:sz w:val="24"/>
                <w:szCs w:val="24"/>
                <w:lang w:val="fr"/>
              </w:rPr>
              <w:t xml:space="preserve"> et </w:t>
            </w:r>
            <w:r>
              <w:rPr>
                <w:b/>
                <w:sz w:val="24"/>
                <w:szCs w:val="24"/>
                <w:lang w:val="fr"/>
              </w:rPr>
              <w:t>Intermédiaires</w:t>
            </w:r>
          </w:p>
          <w:p w14:paraId="14BF1FD6" w14:textId="4E463931" w:rsidR="007A2391" w:rsidRPr="00BE5E77" w:rsidRDefault="007A2391" w:rsidP="007A2391">
            <w:pPr>
              <w:pStyle w:val="ListParagraph"/>
              <w:spacing w:before="120" w:after="120"/>
              <w:ind w:left="0"/>
              <w:jc w:val="both"/>
              <w:rPr>
                <w:sz w:val="24"/>
                <w:szCs w:val="24"/>
              </w:rPr>
            </w:pPr>
            <w:r w:rsidRPr="00BE5E77">
              <w:rPr>
                <w:sz w:val="24"/>
                <w:szCs w:val="24"/>
                <w:lang w:val="fr"/>
              </w:rPr>
              <w:t>Dans le premier paragraphe</w:t>
            </w:r>
            <w:r>
              <w:rPr>
                <w:sz w:val="24"/>
                <w:szCs w:val="24"/>
                <w:lang w:val="fr"/>
              </w:rPr>
              <w:t xml:space="preserve"> 3</w:t>
            </w:r>
            <w:r w:rsidRPr="000C1F9C">
              <w:rPr>
                <w:sz w:val="24"/>
                <w:szCs w:val="24"/>
                <w:vertAlign w:val="superscript"/>
                <w:lang w:val="fr"/>
              </w:rPr>
              <w:t>ème</w:t>
            </w:r>
            <w:r>
              <w:rPr>
                <w:sz w:val="24"/>
                <w:szCs w:val="24"/>
                <w:lang w:val="fr"/>
              </w:rPr>
              <w:t xml:space="preserve"> phrase</w:t>
            </w:r>
            <w:r w:rsidRPr="00BE5E77">
              <w:rPr>
                <w:sz w:val="24"/>
                <w:szCs w:val="24"/>
                <w:lang w:val="fr"/>
              </w:rPr>
              <w:t xml:space="preserve">, </w:t>
            </w:r>
            <w:r>
              <w:rPr>
                <w:sz w:val="24"/>
                <w:szCs w:val="24"/>
                <w:lang w:val="fr"/>
              </w:rPr>
              <w:t>les mots</w:t>
            </w:r>
            <w:r w:rsidRPr="00BE5E77">
              <w:rPr>
                <w:sz w:val="24"/>
                <w:szCs w:val="24"/>
                <w:lang w:val="fr"/>
              </w:rPr>
              <w:t xml:space="preserve"> «</w:t>
            </w:r>
            <w:r>
              <w:rPr>
                <w:sz w:val="24"/>
                <w:szCs w:val="24"/>
                <w:lang w:val="fr"/>
              </w:rPr>
              <w:t>…</w:t>
            </w:r>
            <w:r w:rsidRPr="000C1F9C">
              <w:rPr>
                <w:sz w:val="24"/>
                <w:szCs w:val="24"/>
                <w:lang w:val="fr"/>
              </w:rPr>
              <w:t>dans les 28 jours suivant la réception d’un Décompte et des précisions complémentaires, remettre au Maître d’Ouvrage</w:t>
            </w:r>
            <w:r>
              <w:rPr>
                <w:sz w:val="24"/>
                <w:szCs w:val="24"/>
                <w:lang w:val="fr"/>
              </w:rPr>
              <w:t>…</w:t>
            </w:r>
            <w:r w:rsidRPr="00BE5E77">
              <w:rPr>
                <w:sz w:val="24"/>
                <w:szCs w:val="24"/>
                <w:lang w:val="fr"/>
              </w:rPr>
              <w:t xml:space="preserve">» </w:t>
            </w:r>
            <w:r>
              <w:rPr>
                <w:sz w:val="24"/>
                <w:szCs w:val="24"/>
                <w:lang w:val="fr"/>
              </w:rPr>
              <w:t>son</w:t>
            </w:r>
            <w:r w:rsidRPr="00BE5E77">
              <w:rPr>
                <w:sz w:val="24"/>
                <w:szCs w:val="24"/>
                <w:lang w:val="fr"/>
              </w:rPr>
              <w:t>t remplacé</w:t>
            </w:r>
            <w:r>
              <w:rPr>
                <w:sz w:val="24"/>
                <w:szCs w:val="24"/>
                <w:lang w:val="fr"/>
              </w:rPr>
              <w:t>s</w:t>
            </w:r>
            <w:r w:rsidRPr="00BE5E77">
              <w:rPr>
                <w:sz w:val="24"/>
                <w:szCs w:val="24"/>
                <w:lang w:val="fr"/>
              </w:rPr>
              <w:t xml:space="preserve"> par «</w:t>
            </w:r>
            <w:r>
              <w:rPr>
                <w:sz w:val="24"/>
                <w:szCs w:val="24"/>
                <w:lang w:val="fr"/>
              </w:rPr>
              <w:t>…</w:t>
            </w:r>
            <w:r w:rsidRPr="000C1F9C">
              <w:rPr>
                <w:sz w:val="24"/>
                <w:szCs w:val="24"/>
                <w:lang w:val="fr"/>
              </w:rPr>
              <w:t>dans les 28 jours suivant la réception d’un Décompte et des précisions complémentaires, remettre au Maître d’Ouvrage</w:t>
            </w:r>
            <w:r>
              <w:rPr>
                <w:spacing w:val="-9"/>
              </w:rPr>
              <w:t xml:space="preserve"> </w:t>
            </w:r>
            <w:r w:rsidRPr="00BE5E77">
              <w:rPr>
                <w:sz w:val="24"/>
                <w:szCs w:val="24"/>
                <w:lang w:val="fr"/>
              </w:rPr>
              <w:t>et à l’</w:t>
            </w:r>
            <w:r>
              <w:rPr>
                <w:sz w:val="24"/>
                <w:szCs w:val="24"/>
                <w:lang w:val="fr"/>
              </w:rPr>
              <w:t>E</w:t>
            </w:r>
            <w:r w:rsidRPr="00BE5E77">
              <w:rPr>
                <w:sz w:val="24"/>
                <w:szCs w:val="24"/>
                <w:lang w:val="fr"/>
              </w:rPr>
              <w:t xml:space="preserve">ntrepreneur </w:t>
            </w:r>
            <w:r>
              <w:rPr>
                <w:sz w:val="24"/>
                <w:szCs w:val="24"/>
                <w:lang w:val="fr"/>
              </w:rPr>
              <w:t>…</w:t>
            </w:r>
            <w:r w:rsidRPr="00BE5E77">
              <w:rPr>
                <w:sz w:val="24"/>
                <w:szCs w:val="24"/>
                <w:lang w:val="fr"/>
              </w:rPr>
              <w:t>».</w:t>
            </w:r>
          </w:p>
          <w:p w14:paraId="033514F6" w14:textId="1E868409" w:rsidR="007A2391" w:rsidRPr="00BE5E77" w:rsidRDefault="007A2391" w:rsidP="007A2391">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w:t>
            </w:r>
            <w:r>
              <w:rPr>
                <w:color w:val="000000" w:themeColor="text1"/>
                <w:sz w:val="24"/>
                <w:szCs w:val="24"/>
                <w:lang w:val="fr"/>
              </w:rPr>
              <w:t>en tant que</w:t>
            </w:r>
            <w:r w:rsidRPr="00BE5E77">
              <w:rPr>
                <w:color w:val="000000" w:themeColor="text1"/>
                <w:sz w:val="24"/>
                <w:szCs w:val="24"/>
                <w:lang w:val="fr"/>
              </w:rPr>
              <w:t xml:space="preserve"> (c) : </w:t>
            </w:r>
          </w:p>
          <w:p w14:paraId="2671C808" w14:textId="4C11FA48" w:rsidR="007A2391" w:rsidRPr="00BE5E77" w:rsidRDefault="007A2391" w:rsidP="007A2391">
            <w:pPr>
              <w:pStyle w:val="ClauseSubPara"/>
              <w:spacing w:before="120" w:after="120"/>
              <w:ind w:left="1046" w:hanging="358"/>
              <w:jc w:val="both"/>
              <w:rPr>
                <w:color w:val="000000" w:themeColor="text1"/>
                <w:sz w:val="24"/>
                <w:szCs w:val="24"/>
                <w:lang w:val="fr-FR"/>
              </w:rPr>
            </w:pPr>
            <w:r>
              <w:rPr>
                <w:color w:val="000000" w:themeColor="text1"/>
                <w:sz w:val="24"/>
                <w:szCs w:val="24"/>
                <w:lang w:val="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w:t>
            </w:r>
            <w:r>
              <w:rPr>
                <w:color w:val="000000" w:themeColor="text1"/>
                <w:sz w:val="24"/>
                <w:szCs w:val="24"/>
                <w:lang w:val="fr"/>
              </w:rPr>
              <w:t xml:space="preserve">manque ou </w:t>
            </w:r>
            <w:r w:rsidRPr="00BE5E77">
              <w:rPr>
                <w:color w:val="000000" w:themeColor="text1"/>
                <w:sz w:val="24"/>
                <w:szCs w:val="24"/>
                <w:lang w:val="fr"/>
              </w:rPr>
              <w:t xml:space="preserve">a </w:t>
            </w:r>
            <w:r>
              <w:rPr>
                <w:color w:val="000000" w:themeColor="text1"/>
                <w:sz w:val="24"/>
                <w:szCs w:val="24"/>
                <w:lang w:val="fr"/>
              </w:rPr>
              <w:t xml:space="preserve">manqué ou à ses </w:t>
            </w:r>
            <w:r w:rsidRPr="00BE5E77">
              <w:rPr>
                <w:sz w:val="24"/>
                <w:szCs w:val="24"/>
                <w:lang w:val="fr"/>
              </w:rPr>
              <w:t xml:space="preserve">obligations </w:t>
            </w:r>
            <w:r>
              <w:rPr>
                <w:sz w:val="24"/>
                <w:szCs w:val="24"/>
                <w:lang w:val="fr"/>
              </w:rPr>
              <w:t>concernant les aspects ou les</w:t>
            </w:r>
            <w:r w:rsidRPr="00BE5E77">
              <w:rPr>
                <w:sz w:val="24"/>
                <w:szCs w:val="24"/>
                <w:lang w:val="fr"/>
              </w:rPr>
              <w:t xml:space="preserve"> travaux </w:t>
            </w:r>
            <w:r>
              <w:rPr>
                <w:sz w:val="24"/>
                <w:szCs w:val="24"/>
                <w:lang w:val="fr"/>
              </w:rPr>
              <w:t xml:space="preserve">ES </w:t>
            </w:r>
            <w:r w:rsidRPr="00BE5E77">
              <w:rPr>
                <w:sz w:val="24"/>
                <w:szCs w:val="24"/>
                <w:lang w:val="fr"/>
              </w:rPr>
              <w:t xml:space="preserve">en vertu du </w:t>
            </w:r>
            <w:r>
              <w:rPr>
                <w:sz w:val="24"/>
                <w:szCs w:val="24"/>
                <w:lang w:val="fr"/>
              </w:rPr>
              <w:t>Marché</w:t>
            </w:r>
            <w:r w:rsidRPr="00BE5E77">
              <w:rPr>
                <w:sz w:val="24"/>
                <w:szCs w:val="24"/>
                <w:lang w:val="fr"/>
              </w:rPr>
              <w:t>, la valeur de ces travaux ou obligations, tel</w:t>
            </w:r>
            <w:r>
              <w:rPr>
                <w:sz w:val="24"/>
                <w:szCs w:val="24"/>
                <w:lang w:val="fr"/>
              </w:rPr>
              <w:t>le</w:t>
            </w:r>
            <w:r w:rsidRPr="00BE5E77">
              <w:rPr>
                <w:sz w:val="24"/>
                <w:szCs w:val="24"/>
                <w:lang w:val="fr"/>
              </w:rPr>
              <w:t xml:space="preserve"> que déterminé</w:t>
            </w:r>
            <w:r>
              <w:rPr>
                <w:sz w:val="24"/>
                <w:szCs w:val="24"/>
                <w:lang w:val="fr"/>
              </w:rPr>
              <w:t>e</w:t>
            </w:r>
            <w:r w:rsidRPr="00BE5E77">
              <w:rPr>
                <w:sz w:val="24"/>
                <w:szCs w:val="24"/>
                <w:lang w:val="fr"/>
              </w:rPr>
              <w:t xml:space="preserve"> par le </w:t>
            </w:r>
            <w:r>
              <w:rPr>
                <w:sz w:val="24"/>
                <w:szCs w:val="24"/>
                <w:lang w:val="fr"/>
              </w:rPr>
              <w:t>R</w:t>
            </w:r>
            <w:r w:rsidRPr="00BE5E77">
              <w:rPr>
                <w:sz w:val="24"/>
                <w:szCs w:val="24"/>
                <w:lang w:val="fr"/>
              </w:rPr>
              <w:t>eprésentant</w:t>
            </w:r>
            <w:r w:rsidRPr="00BE5E77">
              <w:rPr>
                <w:color w:val="000000" w:themeColor="text1"/>
                <w:sz w:val="24"/>
                <w:szCs w:val="24"/>
                <w:lang w:val="fr"/>
              </w:rPr>
              <w:t xml:space="preserve"> d</w:t>
            </w:r>
            <w:r>
              <w:rPr>
                <w:color w:val="000000" w:themeColor="text1"/>
                <w:sz w:val="24"/>
                <w:szCs w:val="24"/>
                <w:lang w:val="fr"/>
              </w:rPr>
              <w:t xml:space="preserve">u </w:t>
            </w:r>
            <w:r>
              <w:rPr>
                <w:sz w:val="24"/>
                <w:szCs w:val="24"/>
                <w:lang w:val="fr"/>
              </w:rPr>
              <w:t>Maître d’Ouvrage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color w:val="000000" w:themeColor="text1"/>
                <w:sz w:val="24"/>
                <w:szCs w:val="24"/>
                <w:lang w:val="fr"/>
              </w:rPr>
              <w:t>R</w:t>
            </w:r>
            <w:r w:rsidRPr="00BE5E77">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BE5E77">
              <w:rPr>
                <w:color w:val="000000" w:themeColor="text1"/>
                <w:sz w:val="24"/>
                <w:szCs w:val="24"/>
                <w:lang w:val="fr"/>
              </w:rPr>
              <w:t>, p</w:t>
            </w:r>
            <w:r>
              <w:rPr>
                <w:color w:val="000000" w:themeColor="text1"/>
                <w:sz w:val="24"/>
                <w:szCs w:val="24"/>
                <w:lang w:val="fr"/>
              </w:rPr>
              <w:t>eut</w:t>
            </w:r>
            <w:r w:rsidRPr="00BE5E77">
              <w:rPr>
                <w:color w:val="000000" w:themeColor="text1"/>
                <w:sz w:val="24"/>
                <w:szCs w:val="24"/>
                <w:lang w:val="fr"/>
              </w:rPr>
              <w:t xml:space="preserve"> être retenu jusqu’à ce que la rectification ou le remplacement soit </w:t>
            </w:r>
            <w:r>
              <w:rPr>
                <w:color w:val="000000" w:themeColor="text1"/>
                <w:sz w:val="24"/>
                <w:szCs w:val="24"/>
                <w:lang w:val="fr"/>
              </w:rPr>
              <w:t>réalis</w:t>
            </w:r>
            <w:r w:rsidRPr="00BE5E77">
              <w:rPr>
                <w:color w:val="000000" w:themeColor="text1"/>
                <w:sz w:val="24"/>
                <w:szCs w:val="24"/>
                <w:lang w:val="fr"/>
              </w:rPr>
              <w:t>é. Le défaut d’exécuter comprend, mais ne se limite pas aux éléments suivants :</w:t>
            </w:r>
          </w:p>
          <w:p w14:paraId="7613AA41" w14:textId="5EE70677" w:rsidR="007A2391" w:rsidRPr="00BE5E77" w:rsidRDefault="007A2391" w:rsidP="00877C0E">
            <w:pPr>
              <w:pStyle w:val="ClauseSubPara"/>
              <w:numPr>
                <w:ilvl w:val="0"/>
                <w:numId w:val="93"/>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décrites dans les </w:t>
            </w:r>
            <w:r>
              <w:rPr>
                <w:color w:val="000000" w:themeColor="text1"/>
                <w:sz w:val="24"/>
                <w:szCs w:val="24"/>
                <w:lang w:val="fr"/>
              </w:rPr>
              <w:t>E</w:t>
            </w:r>
            <w:r w:rsidRPr="00BE5E77">
              <w:rPr>
                <w:color w:val="000000" w:themeColor="text1"/>
                <w:sz w:val="24"/>
                <w:szCs w:val="24"/>
                <w:lang w:val="fr"/>
              </w:rPr>
              <w:t xml:space="preserve">xigences </w:t>
            </w:r>
            <w:r>
              <w:rPr>
                <w:color w:val="000000" w:themeColor="text1"/>
                <w:sz w:val="24"/>
                <w:szCs w:val="24"/>
                <w:lang w:val="fr"/>
              </w:rPr>
              <w:t>du Maître d’Ouvrage</w:t>
            </w:r>
            <w:r w:rsidRPr="00BE5E77">
              <w:rPr>
                <w:color w:val="000000" w:themeColor="text1"/>
                <w:sz w:val="24"/>
                <w:szCs w:val="24"/>
                <w:lang w:val="fr"/>
              </w:rPr>
              <w:t>;</w:t>
            </w:r>
          </w:p>
          <w:p w14:paraId="6B777E2A" w14:textId="54891F67" w:rsidR="007A2391" w:rsidRPr="00BE5E77" w:rsidRDefault="007A2391" w:rsidP="00877C0E">
            <w:pPr>
              <w:pStyle w:val="ClauseSubPara"/>
              <w:numPr>
                <w:ilvl w:val="0"/>
                <w:numId w:val="93"/>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w:t>
            </w:r>
            <w:r>
              <w:rPr>
                <w:color w:val="000000" w:themeColor="text1"/>
                <w:sz w:val="24"/>
                <w:szCs w:val="24"/>
                <w:lang w:val="fr"/>
              </w:rPr>
              <w:t>trait</w:t>
            </w:r>
            <w:r w:rsidRPr="00BE5E77">
              <w:rPr>
                <w:color w:val="000000" w:themeColor="text1"/>
                <w:sz w:val="24"/>
                <w:szCs w:val="24"/>
                <w:lang w:val="fr"/>
              </w:rPr>
              <w:t>er les nouveaux problèmes d’ES</w:t>
            </w:r>
            <w:r w:rsidRPr="00BE5E77">
              <w:rPr>
                <w:sz w:val="24"/>
                <w:szCs w:val="24"/>
                <w:lang w:val="fr"/>
              </w:rPr>
              <w:t xml:space="preserve"> </w:t>
            </w:r>
            <w:r w:rsidRPr="00BE5E77">
              <w:rPr>
                <w:color w:val="000000" w:themeColor="text1"/>
                <w:sz w:val="24"/>
                <w:szCs w:val="24"/>
                <w:lang w:val="fr"/>
              </w:rPr>
              <w:t xml:space="preserve">ou </w:t>
            </w:r>
            <w:r>
              <w:rPr>
                <w:color w:val="000000" w:themeColor="text1"/>
                <w:sz w:val="24"/>
                <w:szCs w:val="24"/>
                <w:lang w:val="fr"/>
              </w:rPr>
              <w:t xml:space="preserve">anticiper </w:t>
            </w:r>
            <w:r w:rsidRPr="00BE5E77">
              <w:rPr>
                <w:color w:val="000000" w:themeColor="text1"/>
                <w:sz w:val="24"/>
                <w:szCs w:val="24"/>
                <w:lang w:val="fr"/>
              </w:rPr>
              <w:t>les risques ou impacts</w:t>
            </w:r>
            <w:r>
              <w:rPr>
                <w:color w:val="000000" w:themeColor="text1"/>
                <w:sz w:val="24"/>
                <w:szCs w:val="24"/>
                <w:lang w:val="fr"/>
              </w:rPr>
              <w:t>;</w:t>
            </w:r>
          </w:p>
          <w:p w14:paraId="62300984" w14:textId="04C77680" w:rsidR="007A2391" w:rsidRPr="00BE5E77" w:rsidRDefault="007A2391" w:rsidP="00877C0E">
            <w:pPr>
              <w:pStyle w:val="ClauseSubPara"/>
              <w:numPr>
                <w:ilvl w:val="0"/>
                <w:numId w:val="93"/>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67E9FB52" w14:textId="2B8696F9" w:rsidR="007A2391" w:rsidRPr="00BE5E77" w:rsidRDefault="007A2391" w:rsidP="00877C0E">
            <w:pPr>
              <w:pStyle w:val="ClauseSubPara"/>
              <w:numPr>
                <w:ilvl w:val="0"/>
                <w:numId w:val="93"/>
              </w:numPr>
              <w:spacing w:before="120" w:after="120"/>
              <w:ind w:left="1588" w:hanging="540"/>
              <w:jc w:val="both"/>
              <w:rPr>
                <w:color w:val="000000" w:themeColor="text1"/>
                <w:sz w:val="24"/>
                <w:szCs w:val="24"/>
                <w:lang w:val="fr-FR"/>
              </w:rPr>
            </w:pPr>
            <w:r>
              <w:rPr>
                <w:color w:val="000000" w:themeColor="text1"/>
                <w:sz w:val="24"/>
                <w:szCs w:val="24"/>
                <w:lang w:val="fr"/>
              </w:rPr>
              <w:t>le manquement à obtenir</w:t>
            </w:r>
            <w:r w:rsidRPr="00BE5E77">
              <w:rPr>
                <w:color w:val="000000" w:themeColor="text1"/>
                <w:sz w:val="24"/>
                <w:szCs w:val="24"/>
                <w:lang w:val="fr"/>
              </w:rPr>
              <w:t xml:space="preserve"> les consentements/permis appropriés avant d’entreprendre des travaux ou des activités connexes;</w:t>
            </w:r>
          </w:p>
          <w:p w14:paraId="165B67FC" w14:textId="12865B77" w:rsidR="007A2391" w:rsidRPr="00BE5E77" w:rsidRDefault="007A2391" w:rsidP="00877C0E">
            <w:pPr>
              <w:pStyle w:val="ClauseSubPara"/>
              <w:numPr>
                <w:ilvl w:val="0"/>
                <w:numId w:val="93"/>
              </w:numPr>
              <w:spacing w:before="120" w:after="120"/>
              <w:ind w:left="1588" w:hanging="540"/>
              <w:jc w:val="both"/>
              <w:rPr>
                <w:color w:val="000000" w:themeColor="text1"/>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présenter </w:t>
            </w:r>
            <w:r>
              <w:rPr>
                <w:color w:val="000000" w:themeColor="text1"/>
                <w:sz w:val="24"/>
                <w:szCs w:val="24"/>
                <w:lang w:val="fr"/>
              </w:rPr>
              <w:t>tout</w:t>
            </w:r>
            <w:r w:rsidRPr="00BE5E77">
              <w:rPr>
                <w:sz w:val="24"/>
                <w:szCs w:val="24"/>
                <w:lang w:val="fr"/>
              </w:rPr>
              <w:t xml:space="preserve"> </w:t>
            </w:r>
            <w:r w:rsidRPr="00BE5E77">
              <w:rPr>
                <w:color w:val="000000" w:themeColor="text1"/>
                <w:sz w:val="24"/>
                <w:szCs w:val="24"/>
                <w:lang w:val="fr"/>
              </w:rPr>
              <w:t xml:space="preserve">rapport </w:t>
            </w:r>
            <w:r>
              <w:rPr>
                <w:color w:val="000000" w:themeColor="text1"/>
                <w:sz w:val="24"/>
                <w:szCs w:val="24"/>
                <w:lang w:val="fr"/>
              </w:rPr>
              <w:t>ES</w:t>
            </w:r>
            <w:r w:rsidRPr="00BE5E77">
              <w:rPr>
                <w:color w:val="000000" w:themeColor="text1"/>
                <w:sz w:val="24"/>
                <w:szCs w:val="24"/>
                <w:lang w:val="fr"/>
              </w:rPr>
              <w:t xml:space="preserve"> (tel que décrit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4.21), ou </w:t>
            </w:r>
            <w:r>
              <w:rPr>
                <w:color w:val="000000" w:themeColor="text1"/>
                <w:sz w:val="24"/>
                <w:szCs w:val="24"/>
                <w:lang w:val="fr"/>
              </w:rPr>
              <w:t>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présenter de tels rapports en temps opportun;</w:t>
            </w:r>
          </w:p>
          <w:p w14:paraId="1E988911" w14:textId="16A2BBF9" w:rsidR="007A2391" w:rsidRPr="00A03ECF" w:rsidRDefault="007A2391" w:rsidP="00877C0E">
            <w:pPr>
              <w:pStyle w:val="ClauseSubPara"/>
              <w:numPr>
                <w:ilvl w:val="0"/>
                <w:numId w:val="93"/>
              </w:numPr>
              <w:spacing w:before="120" w:after="120"/>
              <w:ind w:left="1588" w:hanging="540"/>
              <w:jc w:val="both"/>
              <w:rPr>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mettre en œuvre </w:t>
            </w:r>
            <w:r>
              <w:rPr>
                <w:color w:val="000000" w:themeColor="text1"/>
                <w:sz w:val="24"/>
                <w:szCs w:val="24"/>
                <w:lang w:val="fr"/>
              </w:rPr>
              <w:t xml:space="preserve">des mesures correctives </w:t>
            </w:r>
            <w:r w:rsidRPr="00BE5E77">
              <w:rPr>
                <w:color w:val="000000" w:themeColor="text1"/>
                <w:sz w:val="24"/>
                <w:szCs w:val="24"/>
                <w:lang w:val="fr"/>
              </w:rPr>
              <w:t xml:space="preserve">conformément aux instructions du </w:t>
            </w:r>
            <w:r>
              <w:rPr>
                <w:color w:val="000000" w:themeColor="text1"/>
                <w:sz w:val="24"/>
                <w:szCs w:val="24"/>
                <w:lang w:val="fr"/>
              </w:rPr>
              <w:t>R</w:t>
            </w:r>
            <w:r w:rsidRPr="00BE5E77">
              <w:rPr>
                <w:color w:val="000000" w:themeColor="text1"/>
                <w:sz w:val="24"/>
                <w:szCs w:val="24"/>
                <w:lang w:val="fr"/>
              </w:rPr>
              <w:t>eprésentant d</w:t>
            </w:r>
            <w:r>
              <w:rPr>
                <w:color w:val="000000" w:themeColor="text1"/>
                <w:sz w:val="24"/>
                <w:szCs w:val="24"/>
                <w:lang w:val="fr"/>
              </w:rPr>
              <w:t>u Maître d’Ouvrage</w:t>
            </w:r>
            <w:r w:rsidRPr="00BE5E77">
              <w:rPr>
                <w:color w:val="000000" w:themeColor="text1"/>
                <w:sz w:val="24"/>
                <w:szCs w:val="24"/>
                <w:lang w:val="fr"/>
              </w:rPr>
              <w:t xml:space="preserve"> dans les délais prescrits (p. ex., </w:t>
            </w:r>
            <w:r>
              <w:rPr>
                <w:color w:val="000000" w:themeColor="text1"/>
                <w:sz w:val="24"/>
                <w:szCs w:val="24"/>
                <w:lang w:val="fr"/>
              </w:rPr>
              <w:t>correction de</w:t>
            </w:r>
            <w:r w:rsidRPr="00BE5E77">
              <w:rPr>
                <w:color w:val="000000" w:themeColor="text1"/>
                <w:sz w:val="24"/>
                <w:szCs w:val="24"/>
                <w:lang w:val="fr"/>
              </w:rPr>
              <w:t xml:space="preserve"> non-conformité).</w:t>
            </w:r>
            <w:r>
              <w:rPr>
                <w:color w:val="000000" w:themeColor="text1"/>
                <w:sz w:val="24"/>
                <w:szCs w:val="24"/>
                <w:lang w:val="fr"/>
              </w:rPr>
              <w:t> »</w:t>
            </w:r>
          </w:p>
          <w:p w14:paraId="4BB0F74D" w14:textId="383DDDDE" w:rsidR="007A2391" w:rsidRPr="00BC191D" w:rsidRDefault="007A2391" w:rsidP="007A2391">
            <w:pPr>
              <w:shd w:val="clear" w:color="auto" w:fill="FDFDFD"/>
              <w:jc w:val="both"/>
              <w:rPr>
                <w:sz w:val="24"/>
                <w:szCs w:val="24"/>
                <w:lang w:eastAsia="en-US"/>
              </w:rPr>
            </w:pPr>
            <w:r w:rsidRPr="00A03ECF">
              <w:rPr>
                <w:sz w:val="24"/>
                <w:szCs w:val="24"/>
                <w:lang w:eastAsia="en-US"/>
              </w:rPr>
              <w:t>L</w:t>
            </w:r>
            <w:r>
              <w:rPr>
                <w:sz w:val="24"/>
                <w:szCs w:val="24"/>
                <w:lang w:eastAsia="en-US"/>
              </w:rPr>
              <w:t xml:space="preserve">e </w:t>
            </w:r>
            <w:r w:rsidRPr="00A03ECF">
              <w:rPr>
                <w:sz w:val="24"/>
                <w:szCs w:val="24"/>
                <w:lang w:eastAsia="en-US"/>
              </w:rPr>
              <w:t xml:space="preserve">dernier paragraphe suivant est </w:t>
            </w:r>
            <w:r w:rsidRPr="000C1F9C">
              <w:rPr>
                <w:sz w:val="24"/>
                <w:szCs w:val="24"/>
                <w:lang w:eastAsia="en-US"/>
              </w:rPr>
              <w:t>ajouté</w:t>
            </w:r>
            <w:r w:rsidRPr="00A03ECF">
              <w:rPr>
                <w:sz w:val="24"/>
                <w:szCs w:val="24"/>
                <w:lang w:eastAsia="en-US"/>
              </w:rPr>
              <w:t xml:space="preserve"> : « Comme il est précisé dans les </w:t>
            </w:r>
            <w:r>
              <w:rPr>
                <w:sz w:val="24"/>
                <w:szCs w:val="24"/>
                <w:lang w:eastAsia="en-US"/>
              </w:rPr>
              <w:t>D</w:t>
            </w:r>
            <w:r w:rsidRPr="00A03ECF">
              <w:rPr>
                <w:sz w:val="24"/>
                <w:szCs w:val="24"/>
                <w:lang w:eastAsia="en-US"/>
              </w:rPr>
              <w:t xml:space="preserve">onnées </w:t>
            </w:r>
            <w:r>
              <w:rPr>
                <w:sz w:val="24"/>
                <w:szCs w:val="24"/>
                <w:lang w:eastAsia="en-US"/>
              </w:rPr>
              <w:t>du Marché</w:t>
            </w:r>
            <w:r w:rsidRPr="00A03ECF">
              <w:rPr>
                <w:sz w:val="24"/>
                <w:szCs w:val="24"/>
                <w:lang w:eastAsia="en-US"/>
              </w:rPr>
              <w:t>, si l’</w:t>
            </w:r>
            <w:r>
              <w:rPr>
                <w:sz w:val="24"/>
                <w:szCs w:val="24"/>
                <w:lang w:eastAsia="en-US"/>
              </w:rPr>
              <w:t>E</w:t>
            </w:r>
            <w:r w:rsidRPr="00A03ECF">
              <w:rPr>
                <w:sz w:val="24"/>
                <w:szCs w:val="24"/>
                <w:lang w:eastAsia="en-US"/>
              </w:rPr>
              <w:t xml:space="preserve">ntrepreneur ne s’acquitte pas de ses obligations en matière de cybersécurité en vertu du </w:t>
            </w:r>
            <w:r>
              <w:rPr>
                <w:sz w:val="24"/>
                <w:szCs w:val="24"/>
                <w:lang w:eastAsia="en-US"/>
              </w:rPr>
              <w:t>Marché</w:t>
            </w:r>
            <w:r w:rsidRPr="00A03ECF">
              <w:rPr>
                <w:sz w:val="24"/>
                <w:szCs w:val="24"/>
                <w:lang w:eastAsia="en-US"/>
              </w:rPr>
              <w:t xml:space="preserve">, un montant évalué, tel que déterminé par le </w:t>
            </w:r>
            <w:r>
              <w:rPr>
                <w:sz w:val="24"/>
                <w:szCs w:val="24"/>
                <w:lang w:eastAsia="en-US"/>
              </w:rPr>
              <w:t>R</w:t>
            </w:r>
            <w:r w:rsidRPr="00A03ECF">
              <w:rPr>
                <w:sz w:val="24"/>
                <w:szCs w:val="24"/>
                <w:lang w:eastAsia="en-US"/>
              </w:rPr>
              <w:t>eprésentant d</w:t>
            </w:r>
            <w:r>
              <w:rPr>
                <w:sz w:val="24"/>
                <w:szCs w:val="24"/>
                <w:lang w:eastAsia="en-US"/>
              </w:rPr>
              <w:t>u Maître d’Ouvrage</w:t>
            </w:r>
            <w:r w:rsidRPr="00A03ECF">
              <w:rPr>
                <w:sz w:val="24"/>
                <w:szCs w:val="24"/>
                <w:lang w:eastAsia="en-US"/>
              </w:rPr>
              <w:t>, peut être retenu jusqu’à ce que l’obligation ait été exécutée. »</w:t>
            </w:r>
          </w:p>
        </w:tc>
      </w:tr>
      <w:tr w:rsidR="007A2391" w:rsidRPr="0000065A" w14:paraId="6396680F" w14:textId="77777777" w:rsidTr="00FF68BF">
        <w:tc>
          <w:tcPr>
            <w:tcW w:w="3239" w:type="dxa"/>
            <w:tcMar>
              <w:top w:w="57" w:type="dxa"/>
              <w:left w:w="57" w:type="dxa"/>
              <w:bottom w:w="57" w:type="dxa"/>
              <w:right w:w="57" w:type="dxa"/>
            </w:tcMar>
          </w:tcPr>
          <w:p w14:paraId="712BEA88" w14:textId="6EB76530" w:rsidR="007A2391" w:rsidRPr="00616A09" w:rsidRDefault="007A2391" w:rsidP="007A2391">
            <w:pPr>
              <w:pStyle w:val="S7Header2"/>
            </w:pPr>
            <w:bookmarkStart w:id="715" w:name="_Toc486845980"/>
            <w:r w:rsidRPr="00616A09">
              <w:t>Sous-clause 14.8</w:t>
            </w:r>
            <w:bookmarkEnd w:id="715"/>
          </w:p>
        </w:tc>
        <w:tc>
          <w:tcPr>
            <w:tcW w:w="7251" w:type="dxa"/>
            <w:tcMar>
              <w:top w:w="57" w:type="dxa"/>
              <w:left w:w="57" w:type="dxa"/>
              <w:bottom w:w="57" w:type="dxa"/>
              <w:right w:w="57" w:type="dxa"/>
            </w:tcMar>
          </w:tcPr>
          <w:p w14:paraId="3CD14F4E" w14:textId="77777777" w:rsidR="007A2391" w:rsidRPr="00BE5E77" w:rsidRDefault="007A2391" w:rsidP="007A2391">
            <w:pPr>
              <w:pStyle w:val="ListParagraph"/>
              <w:spacing w:before="120" w:after="120"/>
              <w:ind w:left="0"/>
              <w:jc w:val="both"/>
              <w:rPr>
                <w:b/>
                <w:sz w:val="24"/>
                <w:szCs w:val="24"/>
              </w:rPr>
            </w:pPr>
            <w:r w:rsidRPr="00BE5E77">
              <w:rPr>
                <w:b/>
                <w:sz w:val="24"/>
                <w:szCs w:val="24"/>
                <w:lang w:val="fr"/>
              </w:rPr>
              <w:t>Paiement</w:t>
            </w:r>
          </w:p>
          <w:p w14:paraId="44DC2C64" w14:textId="75974971" w:rsidR="007A2391" w:rsidRPr="00BE5E77" w:rsidRDefault="007A2391" w:rsidP="007A2391">
            <w:pPr>
              <w:spacing w:before="120" w:after="120"/>
              <w:ind w:left="35"/>
              <w:jc w:val="both"/>
              <w:rPr>
                <w:sz w:val="24"/>
                <w:szCs w:val="24"/>
              </w:rPr>
            </w:pPr>
            <w:r>
              <w:rPr>
                <w:sz w:val="24"/>
                <w:szCs w:val="24"/>
                <w:lang w:val="fr"/>
              </w:rPr>
              <w:t>Les alinéas (</w:t>
            </w:r>
            <w:r w:rsidRPr="00BE5E77">
              <w:rPr>
                <w:sz w:val="24"/>
                <w:szCs w:val="24"/>
                <w:lang w:val="fr"/>
              </w:rPr>
              <w:t xml:space="preserve">b) et (c) sont remplacés par </w:t>
            </w:r>
            <w:r>
              <w:rPr>
                <w:sz w:val="24"/>
                <w:szCs w:val="24"/>
                <w:lang w:val="fr"/>
              </w:rPr>
              <w:t>ce qui suit</w:t>
            </w:r>
          </w:p>
          <w:p w14:paraId="1E58DFC6" w14:textId="0522B6ED" w:rsidR="007A2391" w:rsidRPr="002C34C5" w:rsidRDefault="007A2391" w:rsidP="007A2391">
            <w:pPr>
              <w:pStyle w:val="ListParagraph"/>
              <w:spacing w:before="120" w:after="120"/>
              <w:ind w:left="432" w:hanging="432"/>
              <w:jc w:val="both"/>
              <w:rPr>
                <w:sz w:val="24"/>
                <w:szCs w:val="24"/>
              </w:rPr>
            </w:pPr>
            <w:r>
              <w:rPr>
                <w:sz w:val="24"/>
                <w:szCs w:val="24"/>
              </w:rPr>
              <w:t>« (</w:t>
            </w:r>
            <w:r w:rsidRPr="00BE5E77">
              <w:rPr>
                <w:sz w:val="24"/>
                <w:szCs w:val="24"/>
                <w:lang w:val="fr"/>
              </w:rPr>
              <w:t xml:space="preserve">b) le montant certifié dans chaque </w:t>
            </w:r>
            <w:r>
              <w:rPr>
                <w:sz w:val="24"/>
                <w:szCs w:val="24"/>
                <w:lang w:val="fr"/>
              </w:rPr>
              <w:t>Décompte</w:t>
            </w:r>
            <w:r w:rsidRPr="00BE5E77">
              <w:rPr>
                <w:sz w:val="24"/>
                <w:szCs w:val="24"/>
                <w:lang w:val="fr"/>
              </w:rPr>
              <w:t xml:space="preserve"> </w:t>
            </w:r>
            <w:r>
              <w:rPr>
                <w:sz w:val="24"/>
                <w:szCs w:val="24"/>
                <w:lang w:val="fr"/>
              </w:rPr>
              <w:t>Intermédia</w:t>
            </w:r>
            <w:r w:rsidRPr="00BE5E77">
              <w:rPr>
                <w:sz w:val="24"/>
                <w:szCs w:val="24"/>
                <w:lang w:val="fr"/>
              </w:rPr>
              <w:t xml:space="preserve">ire dans les 56 jours suivant la </w:t>
            </w:r>
            <w:r w:rsidRPr="000C1F9C">
              <w:rPr>
                <w:sz w:val="24"/>
                <w:szCs w:val="24"/>
                <w:lang w:val="fr"/>
              </w:rPr>
              <w:t>par le Représentant du Maître d’Ouvrage du Décompte correspondant et des pièces justificatives</w:t>
            </w:r>
            <w:r w:rsidRPr="00BE5E77">
              <w:rPr>
                <w:sz w:val="24"/>
                <w:szCs w:val="24"/>
                <w:lang w:val="fr"/>
              </w:rPr>
              <w:t>; ou, à un moment où le prêt ou le crédit de la Banque (à partir duquel une partie des paiements à l’</w:t>
            </w:r>
            <w:r>
              <w:rPr>
                <w:sz w:val="24"/>
                <w:szCs w:val="24"/>
                <w:lang w:val="fr"/>
              </w:rPr>
              <w:t>E</w:t>
            </w:r>
            <w:r w:rsidRPr="00BE5E77">
              <w:rPr>
                <w:sz w:val="24"/>
                <w:szCs w:val="24"/>
                <w:lang w:val="fr"/>
              </w:rPr>
              <w:t>ntrepreneur est effectué</w:t>
            </w:r>
            <w:r>
              <w:rPr>
                <w:sz w:val="24"/>
                <w:szCs w:val="24"/>
                <w:lang w:val="fr"/>
              </w:rPr>
              <w:t>e</w:t>
            </w:r>
            <w:r w:rsidRPr="00BE5E77">
              <w:rPr>
                <w:sz w:val="24"/>
                <w:szCs w:val="24"/>
                <w:lang w:val="fr"/>
              </w:rPr>
              <w:t xml:space="preserve">) est suspendu, le montant indiqué sur tout </w:t>
            </w:r>
            <w:r>
              <w:rPr>
                <w:sz w:val="24"/>
                <w:szCs w:val="24"/>
                <w:lang w:val="fr"/>
              </w:rPr>
              <w:t>Décompte</w:t>
            </w:r>
            <w:r w:rsidRPr="00BE5E77">
              <w:rPr>
                <w:sz w:val="24"/>
                <w:szCs w:val="24"/>
                <w:lang w:val="fr"/>
              </w:rPr>
              <w:t xml:space="preserve"> présenté par l’</w:t>
            </w:r>
            <w:r>
              <w:rPr>
                <w:sz w:val="24"/>
                <w:szCs w:val="24"/>
                <w:lang w:val="fr"/>
              </w:rPr>
              <w:t>E</w:t>
            </w:r>
            <w:r w:rsidRPr="00BE5E77">
              <w:rPr>
                <w:sz w:val="24"/>
                <w:szCs w:val="24"/>
                <w:lang w:val="fr"/>
              </w:rPr>
              <w:t>ntrepreneur</w:t>
            </w:r>
            <w:r>
              <w:rPr>
                <w:sz w:val="24"/>
                <w:szCs w:val="24"/>
                <w:lang w:val="fr"/>
              </w:rPr>
              <w:t>,</w:t>
            </w:r>
            <w:r w:rsidRPr="00BE5E77">
              <w:rPr>
                <w:sz w:val="24"/>
                <w:szCs w:val="24"/>
                <w:lang w:val="fr"/>
              </w:rPr>
              <w:t xml:space="preserve"> dans les 14 jours suivant la soumission </w:t>
            </w:r>
            <w:r>
              <w:rPr>
                <w:sz w:val="24"/>
                <w:szCs w:val="24"/>
                <w:lang w:val="fr"/>
              </w:rPr>
              <w:t>du Décompte</w:t>
            </w:r>
            <w:r w:rsidRPr="00BE5E77">
              <w:rPr>
                <w:sz w:val="24"/>
                <w:szCs w:val="24"/>
                <w:lang w:val="fr"/>
              </w:rPr>
              <w:t>, tout écart étant rectifié dans le prochain paiement à l’</w:t>
            </w:r>
            <w:r>
              <w:rPr>
                <w:sz w:val="24"/>
                <w:szCs w:val="24"/>
                <w:lang w:val="fr"/>
              </w:rPr>
              <w:t>E</w:t>
            </w:r>
            <w:r w:rsidRPr="00BE5E77">
              <w:rPr>
                <w:sz w:val="24"/>
                <w:szCs w:val="24"/>
                <w:lang w:val="fr"/>
              </w:rPr>
              <w:t xml:space="preserve">ntrepreneur; </w:t>
            </w:r>
            <w:r>
              <w:rPr>
                <w:sz w:val="24"/>
                <w:szCs w:val="24"/>
                <w:lang w:val="fr"/>
              </w:rPr>
              <w:t>e</w:t>
            </w:r>
            <w:r w:rsidRPr="00BE5E77">
              <w:rPr>
                <w:sz w:val="24"/>
                <w:szCs w:val="24"/>
                <w:lang w:val="fr"/>
              </w:rPr>
              <w:t>t</w:t>
            </w:r>
          </w:p>
          <w:p w14:paraId="07E126B3" w14:textId="2630377D" w:rsidR="007A2391" w:rsidRPr="00BE5E77" w:rsidRDefault="007A2391" w:rsidP="007A2391">
            <w:pPr>
              <w:pStyle w:val="ListParagraph"/>
              <w:spacing w:before="120" w:after="120"/>
              <w:ind w:left="432" w:hanging="432"/>
              <w:jc w:val="both"/>
              <w:rPr>
                <w:b/>
                <w:sz w:val="24"/>
                <w:szCs w:val="24"/>
              </w:rPr>
            </w:pPr>
            <w:r w:rsidRPr="00BE5E77">
              <w:rPr>
                <w:sz w:val="24"/>
                <w:szCs w:val="24"/>
                <w:lang w:val="fr"/>
              </w:rPr>
              <w:t xml:space="preserve">c) le montant certifié dans le </w:t>
            </w:r>
            <w:r>
              <w:rPr>
                <w:sz w:val="24"/>
                <w:szCs w:val="24"/>
                <w:lang w:val="fr"/>
              </w:rPr>
              <w:t>C</w:t>
            </w:r>
            <w:r w:rsidRPr="00BE5E77">
              <w:rPr>
                <w:sz w:val="24"/>
                <w:szCs w:val="24"/>
                <w:lang w:val="fr"/>
              </w:rPr>
              <w:t xml:space="preserve">ertificat de </w:t>
            </w:r>
            <w:r>
              <w:rPr>
                <w:sz w:val="24"/>
                <w:szCs w:val="24"/>
                <w:lang w:val="fr"/>
              </w:rPr>
              <w:t>P</w:t>
            </w:r>
            <w:r w:rsidRPr="00BE5E77">
              <w:rPr>
                <w:sz w:val="24"/>
                <w:szCs w:val="24"/>
                <w:lang w:val="fr"/>
              </w:rPr>
              <w:t xml:space="preserve">aiement final dans les 56 jours suivant la </w:t>
            </w:r>
            <w:r>
              <w:rPr>
                <w:sz w:val="24"/>
                <w:szCs w:val="24"/>
                <w:lang w:val="fr"/>
              </w:rPr>
              <w:t>réception p</w:t>
            </w:r>
            <w:r w:rsidRPr="00BE5E77">
              <w:rPr>
                <w:sz w:val="24"/>
                <w:szCs w:val="24"/>
                <w:lang w:val="fr"/>
              </w:rPr>
              <w:t>ar l</w:t>
            </w:r>
            <w:r>
              <w:rPr>
                <w:sz w:val="24"/>
                <w:szCs w:val="24"/>
                <w:lang w:val="fr"/>
              </w:rPr>
              <w:t>e Maître d’Ouvrage</w:t>
            </w:r>
            <w:r w:rsidRPr="00BE5E77">
              <w:rPr>
                <w:sz w:val="24"/>
                <w:szCs w:val="24"/>
                <w:lang w:val="fr"/>
              </w:rPr>
              <w:t xml:space="preserve"> de ce </w:t>
            </w:r>
            <w:r>
              <w:rPr>
                <w:sz w:val="24"/>
                <w:szCs w:val="24"/>
                <w:lang w:val="fr"/>
              </w:rPr>
              <w:t>C</w:t>
            </w:r>
            <w:r w:rsidRPr="00BE5E77">
              <w:rPr>
                <w:sz w:val="24"/>
                <w:szCs w:val="24"/>
                <w:lang w:val="fr"/>
              </w:rPr>
              <w:t xml:space="preserve">ertificat de </w:t>
            </w:r>
            <w:r>
              <w:rPr>
                <w:sz w:val="24"/>
                <w:szCs w:val="24"/>
                <w:lang w:val="fr"/>
              </w:rPr>
              <w:t>P</w:t>
            </w:r>
            <w:r w:rsidRPr="00BE5E77">
              <w:rPr>
                <w:sz w:val="24"/>
                <w:szCs w:val="24"/>
                <w:lang w:val="fr"/>
              </w:rPr>
              <w:t>aiement</w:t>
            </w:r>
            <w:r>
              <w:rPr>
                <w:sz w:val="24"/>
                <w:szCs w:val="24"/>
                <w:lang w:val="fr"/>
              </w:rPr>
              <w:t xml:space="preserve"> </w:t>
            </w:r>
            <w:r w:rsidRPr="00BE5E77">
              <w:rPr>
                <w:sz w:val="24"/>
                <w:szCs w:val="24"/>
                <w:lang w:val="fr"/>
              </w:rPr>
              <w:t>; ou, à un moment où le prêt ou le crédit de la Banque (à partir duquel une partie des paiements à l’entrepreneur est effectué</w:t>
            </w:r>
            <w:r>
              <w:rPr>
                <w:sz w:val="24"/>
                <w:szCs w:val="24"/>
                <w:lang w:val="fr"/>
              </w:rPr>
              <w:t>e</w:t>
            </w:r>
            <w:r w:rsidRPr="00BE5E77">
              <w:rPr>
                <w:sz w:val="24"/>
                <w:szCs w:val="24"/>
                <w:lang w:val="fr"/>
              </w:rPr>
              <w:t xml:space="preserve">) est suspendu, le montant incontesté indiqué dans </w:t>
            </w:r>
            <w:r>
              <w:rPr>
                <w:sz w:val="24"/>
                <w:szCs w:val="24"/>
                <w:lang w:val="fr"/>
              </w:rPr>
              <w:t>le Décompte</w:t>
            </w:r>
            <w:r w:rsidRPr="00BE5E77">
              <w:rPr>
                <w:sz w:val="24"/>
                <w:szCs w:val="24"/>
                <w:lang w:val="fr"/>
              </w:rPr>
              <w:t xml:space="preserve"> final dans les 56 jours suivant la date de notification de la suspension conformément à la sous-clause 16.2 [</w:t>
            </w:r>
            <w:r w:rsidRPr="000C1F9C">
              <w:rPr>
                <w:i/>
                <w:iCs/>
                <w:sz w:val="24"/>
                <w:szCs w:val="24"/>
                <w:lang w:val="fr"/>
              </w:rPr>
              <w:t>Résiliation par l’Entrepreneur</w:t>
            </w:r>
            <w:r w:rsidRPr="00BE5E77">
              <w:rPr>
                <w:sz w:val="24"/>
                <w:szCs w:val="24"/>
                <w:lang w:val="fr"/>
              </w:rPr>
              <w:t>].</w:t>
            </w:r>
            <w:r>
              <w:rPr>
                <w:sz w:val="24"/>
                <w:szCs w:val="24"/>
                <w:lang w:val="fr"/>
              </w:rPr>
              <w:t> »</w:t>
            </w:r>
          </w:p>
        </w:tc>
      </w:tr>
      <w:tr w:rsidR="007A2391" w:rsidRPr="0000065A" w14:paraId="14AAC654" w14:textId="77777777" w:rsidTr="00FF68BF">
        <w:tc>
          <w:tcPr>
            <w:tcW w:w="3239" w:type="dxa"/>
            <w:tcMar>
              <w:top w:w="57" w:type="dxa"/>
              <w:left w:w="57" w:type="dxa"/>
              <w:bottom w:w="57" w:type="dxa"/>
              <w:right w:w="57" w:type="dxa"/>
            </w:tcMar>
          </w:tcPr>
          <w:p w14:paraId="1C22E8C9" w14:textId="3762876F" w:rsidR="007A2391" w:rsidRPr="00616A09" w:rsidRDefault="007A2391" w:rsidP="007A2391">
            <w:pPr>
              <w:pStyle w:val="S7Header2"/>
            </w:pPr>
            <w:bookmarkStart w:id="716" w:name="_Toc486845981"/>
            <w:r w:rsidRPr="00616A09">
              <w:t>Sous-clause 14.9</w:t>
            </w:r>
            <w:bookmarkEnd w:id="716"/>
          </w:p>
        </w:tc>
        <w:tc>
          <w:tcPr>
            <w:tcW w:w="7251" w:type="dxa"/>
            <w:tcMar>
              <w:top w:w="57" w:type="dxa"/>
              <w:left w:w="57" w:type="dxa"/>
              <w:bottom w:w="57" w:type="dxa"/>
              <w:right w:w="57" w:type="dxa"/>
            </w:tcMar>
          </w:tcPr>
          <w:p w14:paraId="024918A0" w14:textId="54D62BB3" w:rsidR="007A2391" w:rsidRPr="00BE5E77" w:rsidRDefault="007A2391" w:rsidP="007A2391">
            <w:pPr>
              <w:pStyle w:val="ListParagraph"/>
              <w:spacing w:before="120" w:after="120"/>
              <w:ind w:left="0"/>
              <w:jc w:val="both"/>
              <w:rPr>
                <w:b/>
                <w:sz w:val="24"/>
                <w:szCs w:val="24"/>
              </w:rPr>
            </w:pPr>
            <w:r w:rsidRPr="00BE5E77">
              <w:rPr>
                <w:b/>
                <w:sz w:val="24"/>
                <w:szCs w:val="24"/>
                <w:lang w:val="fr"/>
              </w:rPr>
              <w:t>Retard de Paiement</w:t>
            </w:r>
          </w:p>
          <w:p w14:paraId="49426F0B" w14:textId="2B2C012F" w:rsidR="007A2391" w:rsidRPr="00BE5E77" w:rsidRDefault="007A2391" w:rsidP="007A2391">
            <w:pPr>
              <w:pStyle w:val="ListParagraph"/>
              <w:spacing w:before="120" w:after="120"/>
              <w:ind w:left="0"/>
              <w:jc w:val="both"/>
              <w:rPr>
                <w:b/>
                <w:sz w:val="24"/>
                <w:szCs w:val="24"/>
              </w:rPr>
            </w:pPr>
            <w:r w:rsidRPr="00BE5E77">
              <w:rPr>
                <w:sz w:val="24"/>
                <w:szCs w:val="24"/>
                <w:lang w:val="fr"/>
              </w:rPr>
              <w:t>Dans le deuxième paragraphe, 4</w:t>
            </w:r>
            <w:r>
              <w:rPr>
                <w:sz w:val="24"/>
                <w:szCs w:val="24"/>
                <w:lang w:val="fr"/>
              </w:rPr>
              <w:t>ième</w:t>
            </w:r>
            <w:r w:rsidRPr="00BE5E77">
              <w:rPr>
                <w:sz w:val="24"/>
                <w:szCs w:val="24"/>
                <w:lang w:val="fr"/>
              </w:rPr>
              <w:t xml:space="preserve"> ligne, après « </w:t>
            </w:r>
            <w:r>
              <w:rPr>
                <w:sz w:val="24"/>
                <w:szCs w:val="24"/>
                <w:lang w:val="fr"/>
              </w:rPr>
              <w:t>la devis</w:t>
            </w:r>
            <w:r w:rsidRPr="00BE5E77">
              <w:rPr>
                <w:sz w:val="24"/>
                <w:szCs w:val="24"/>
                <w:lang w:val="fr"/>
              </w:rPr>
              <w:t xml:space="preserve">e </w:t>
            </w:r>
            <w:r w:rsidRPr="000C1F9C">
              <w:rPr>
                <w:sz w:val="24"/>
                <w:szCs w:val="24"/>
                <w:lang w:val="fr"/>
              </w:rPr>
              <w:t xml:space="preserve">(ou les devises s’il y en a plusieurs) </w:t>
            </w:r>
            <w:r w:rsidRPr="00BE5E77">
              <w:rPr>
                <w:sz w:val="24"/>
                <w:szCs w:val="24"/>
                <w:lang w:val="fr"/>
              </w:rPr>
              <w:t>de paiement », ce qui suit est inséré</w:t>
            </w:r>
            <w:r>
              <w:rPr>
                <w:sz w:val="24"/>
                <w:szCs w:val="24"/>
                <w:lang w:val="fr"/>
              </w:rPr>
              <w:t xml:space="preserve"> </w:t>
            </w:r>
            <w:r w:rsidRPr="00BE5E77">
              <w:rPr>
                <w:sz w:val="24"/>
                <w:szCs w:val="24"/>
                <w:lang w:val="fr"/>
              </w:rPr>
              <w:t>: « ou, s</w:t>
            </w:r>
            <w:r>
              <w:rPr>
                <w:sz w:val="24"/>
                <w:szCs w:val="24"/>
                <w:lang w:val="fr"/>
              </w:rPr>
              <w:t>’il</w:t>
            </w:r>
            <w:r w:rsidRPr="00BE5E77">
              <w:rPr>
                <w:sz w:val="24"/>
                <w:szCs w:val="24"/>
                <w:lang w:val="fr"/>
              </w:rPr>
              <w:t xml:space="preserve"> n’est pas disponible, le taux interbancaire offert »,</w:t>
            </w:r>
          </w:p>
        </w:tc>
      </w:tr>
      <w:tr w:rsidR="007A2391" w:rsidRPr="0000065A" w14:paraId="3C3D57EB" w14:textId="77777777" w:rsidTr="00FF68BF">
        <w:tc>
          <w:tcPr>
            <w:tcW w:w="3239" w:type="dxa"/>
            <w:tcMar>
              <w:top w:w="57" w:type="dxa"/>
              <w:left w:w="57" w:type="dxa"/>
              <w:bottom w:w="57" w:type="dxa"/>
              <w:right w:w="57" w:type="dxa"/>
            </w:tcMar>
          </w:tcPr>
          <w:p w14:paraId="76873A03" w14:textId="6EE25D21" w:rsidR="007A2391" w:rsidRPr="00616A09" w:rsidRDefault="007A2391" w:rsidP="007A2391">
            <w:pPr>
              <w:pStyle w:val="S7Header2"/>
            </w:pPr>
            <w:bookmarkStart w:id="717" w:name="_Toc486845982"/>
            <w:r w:rsidRPr="00616A09">
              <w:t>Sous-clause 14.10</w:t>
            </w:r>
            <w:bookmarkEnd w:id="717"/>
          </w:p>
        </w:tc>
        <w:tc>
          <w:tcPr>
            <w:tcW w:w="7251" w:type="dxa"/>
            <w:tcMar>
              <w:top w:w="57" w:type="dxa"/>
              <w:left w:w="57" w:type="dxa"/>
              <w:bottom w:w="57" w:type="dxa"/>
              <w:right w:w="57" w:type="dxa"/>
            </w:tcMar>
          </w:tcPr>
          <w:p w14:paraId="3CC97974" w14:textId="52363A32" w:rsidR="007A2391" w:rsidRPr="00C91426" w:rsidRDefault="007A2391" w:rsidP="007A2391">
            <w:pPr>
              <w:pStyle w:val="ListParagraph"/>
              <w:spacing w:before="120" w:after="120"/>
              <w:ind w:left="0"/>
              <w:jc w:val="both"/>
              <w:rPr>
                <w:b/>
                <w:sz w:val="24"/>
                <w:szCs w:val="24"/>
              </w:rPr>
            </w:pPr>
            <w:r w:rsidRPr="00C91426">
              <w:rPr>
                <w:b/>
                <w:sz w:val="24"/>
                <w:szCs w:val="24"/>
                <w:lang w:val="fr"/>
              </w:rPr>
              <w:t>Paiement de l</w:t>
            </w:r>
            <w:r>
              <w:rPr>
                <w:b/>
                <w:sz w:val="24"/>
                <w:szCs w:val="24"/>
                <w:lang w:val="fr"/>
              </w:rPr>
              <w:t>a Retenue de Garantie</w:t>
            </w:r>
          </w:p>
          <w:p w14:paraId="1845346E" w14:textId="77777777" w:rsidR="007A2391" w:rsidRPr="00C91426" w:rsidRDefault="007A2391" w:rsidP="007A2391">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47CDA434" w:rsidR="007A2391" w:rsidRPr="0000065A" w:rsidRDefault="007A2391" w:rsidP="007A2391">
            <w:pPr>
              <w:pStyle w:val="ListParagraph"/>
              <w:spacing w:before="120" w:after="120"/>
              <w:ind w:left="0"/>
              <w:jc w:val="both"/>
            </w:pPr>
            <w:r w:rsidRPr="00C91426">
              <w:rPr>
                <w:sz w:val="24"/>
                <w:szCs w:val="24"/>
                <w:lang w:val="fr"/>
              </w:rPr>
              <w:t xml:space="preserve">« Sauf indication contraire dans le </w:t>
            </w:r>
            <w:r>
              <w:rPr>
                <w:sz w:val="24"/>
                <w:szCs w:val="24"/>
                <w:lang w:val="fr"/>
              </w:rPr>
              <w:t>Marché</w:t>
            </w:r>
            <w:r w:rsidRPr="00C91426">
              <w:rPr>
                <w:sz w:val="24"/>
                <w:szCs w:val="24"/>
                <w:lang w:val="fr"/>
              </w:rPr>
              <w:t xml:space="preserve">, lorsque le </w:t>
            </w:r>
            <w:r>
              <w:rPr>
                <w:sz w:val="24"/>
                <w:szCs w:val="24"/>
                <w:lang w:val="fr"/>
              </w:rPr>
              <w:t>C</w:t>
            </w:r>
            <w:r w:rsidRPr="00C91426">
              <w:rPr>
                <w:sz w:val="24"/>
                <w:szCs w:val="24"/>
                <w:lang w:val="fr"/>
              </w:rPr>
              <w:t xml:space="preserve">ertificat de </w:t>
            </w:r>
            <w:r>
              <w:rPr>
                <w:sz w:val="24"/>
                <w:szCs w:val="24"/>
                <w:lang w:val="fr"/>
              </w:rPr>
              <w:t>M</w:t>
            </w:r>
            <w:r w:rsidRPr="00C91426">
              <w:rPr>
                <w:sz w:val="24"/>
                <w:szCs w:val="24"/>
                <w:lang w:val="fr"/>
              </w:rPr>
              <w:t xml:space="preserve">ise en </w:t>
            </w:r>
            <w:r>
              <w:rPr>
                <w:sz w:val="24"/>
                <w:szCs w:val="24"/>
                <w:lang w:val="fr"/>
              </w:rPr>
              <w:t>S</w:t>
            </w:r>
            <w:r w:rsidRPr="00C91426">
              <w:rPr>
                <w:sz w:val="24"/>
                <w:szCs w:val="24"/>
                <w:lang w:val="fr"/>
              </w:rPr>
              <w:t xml:space="preserve">ervice a été délivré pour les </w:t>
            </w:r>
            <w:r>
              <w:rPr>
                <w:sz w:val="24"/>
                <w:szCs w:val="24"/>
                <w:lang w:val="fr"/>
              </w:rPr>
              <w:t>Ouvrages</w:t>
            </w:r>
            <w:r w:rsidRPr="00C91426">
              <w:rPr>
                <w:sz w:val="24"/>
                <w:szCs w:val="24"/>
                <w:lang w:val="fr"/>
              </w:rPr>
              <w:t xml:space="preserve"> et que la première moitié de l</w:t>
            </w:r>
            <w:r>
              <w:rPr>
                <w:sz w:val="24"/>
                <w:szCs w:val="24"/>
                <w:lang w:val="fr"/>
              </w:rPr>
              <w:t xml:space="preserve">a Retenue </w:t>
            </w:r>
            <w:r w:rsidRPr="00C91426">
              <w:rPr>
                <w:sz w:val="24"/>
                <w:szCs w:val="24"/>
                <w:lang w:val="fr"/>
              </w:rPr>
              <w:t xml:space="preserve">a été certifiée pour paiement par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l’</w:t>
            </w:r>
            <w:r>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Pr>
                <w:sz w:val="24"/>
                <w:szCs w:val="24"/>
                <w:lang w:val="fr"/>
              </w:rPr>
              <w:t>e Maître d’Ouvrage</w:t>
            </w:r>
            <w:r w:rsidRPr="00C91426">
              <w:rPr>
                <w:sz w:val="24"/>
                <w:szCs w:val="24"/>
                <w:lang w:val="fr"/>
              </w:rPr>
              <w:t xml:space="preserve"> et émise par une banque ou une institution financière réputée</w:t>
            </w:r>
            <w:r>
              <w:rPr>
                <w:sz w:val="24"/>
                <w:szCs w:val="24"/>
                <w:lang w:val="fr"/>
              </w:rPr>
              <w:t>,</w:t>
            </w:r>
            <w:r w:rsidRPr="00C91426">
              <w:rPr>
                <w:sz w:val="24"/>
                <w:szCs w:val="24"/>
                <w:lang w:val="fr"/>
              </w:rPr>
              <w:t xml:space="preserve"> choisie par l’</w:t>
            </w:r>
            <w:r>
              <w:rPr>
                <w:sz w:val="24"/>
                <w:szCs w:val="24"/>
                <w:lang w:val="fr"/>
              </w:rPr>
              <w:t>E</w:t>
            </w:r>
            <w:r w:rsidRPr="00C91426">
              <w:rPr>
                <w:sz w:val="24"/>
                <w:szCs w:val="24"/>
                <w:lang w:val="fr"/>
              </w:rPr>
              <w:t>ntrepreneur, pour la deuxième moitié de l</w:t>
            </w:r>
            <w:r>
              <w:rPr>
                <w:sz w:val="24"/>
                <w:szCs w:val="24"/>
                <w:lang w:val="fr"/>
              </w:rPr>
              <w:t>a Retenue</w:t>
            </w:r>
            <w:r w:rsidRPr="00C91426">
              <w:rPr>
                <w:sz w:val="24"/>
                <w:szCs w:val="24"/>
                <w:lang w:val="fr"/>
              </w:rPr>
              <w:t>. L’</w:t>
            </w:r>
            <w:r>
              <w:rPr>
                <w:sz w:val="24"/>
                <w:szCs w:val="24"/>
                <w:lang w:val="fr"/>
              </w:rPr>
              <w:t>E</w:t>
            </w:r>
            <w:r w:rsidRPr="00C91426">
              <w:rPr>
                <w:sz w:val="24"/>
                <w:szCs w:val="24"/>
                <w:lang w:val="fr"/>
              </w:rPr>
              <w:t xml:space="preserve">ntrepreneur doit s’assurer que la </w:t>
            </w:r>
            <w:r>
              <w:rPr>
                <w:sz w:val="24"/>
                <w:szCs w:val="24"/>
                <w:lang w:val="fr"/>
              </w:rPr>
              <w:t>g</w:t>
            </w:r>
            <w:r w:rsidRPr="00C91426">
              <w:rPr>
                <w:sz w:val="24"/>
                <w:szCs w:val="24"/>
                <w:lang w:val="fr"/>
              </w:rPr>
              <w:t xml:space="preserve">arantie </w:t>
            </w:r>
            <w:r>
              <w:rPr>
                <w:sz w:val="24"/>
                <w:szCs w:val="24"/>
                <w:lang w:val="fr"/>
              </w:rPr>
              <w:t>est</w:t>
            </w:r>
            <w:r w:rsidRPr="00C91426">
              <w:rPr>
                <w:sz w:val="24"/>
                <w:szCs w:val="24"/>
                <w:lang w:val="fr"/>
              </w:rPr>
              <w:t xml:space="preserve"> dans les montants et les </w:t>
            </w:r>
            <w:r>
              <w:rPr>
                <w:sz w:val="24"/>
                <w:szCs w:val="24"/>
                <w:lang w:val="fr"/>
              </w:rPr>
              <w:t>monnaie</w:t>
            </w:r>
            <w:r w:rsidRPr="00C91426">
              <w:rPr>
                <w:sz w:val="24"/>
                <w:szCs w:val="24"/>
                <w:lang w:val="fr"/>
              </w:rPr>
              <w:t xml:space="preserve"> de la deuxième moitié de l</w:t>
            </w:r>
            <w:r>
              <w:rPr>
                <w:sz w:val="24"/>
                <w:szCs w:val="24"/>
                <w:lang w:val="fr"/>
              </w:rPr>
              <w:t xml:space="preserve">a Retenue </w:t>
            </w:r>
            <w:r w:rsidRPr="00C91426">
              <w:rPr>
                <w:sz w:val="24"/>
                <w:szCs w:val="24"/>
                <w:lang w:val="fr"/>
              </w:rPr>
              <w:t xml:space="preserve">et qu’elle </w:t>
            </w:r>
            <w:r>
              <w:rPr>
                <w:sz w:val="24"/>
                <w:szCs w:val="24"/>
                <w:lang w:val="fr"/>
              </w:rPr>
              <w:t>est</w:t>
            </w:r>
            <w:r w:rsidRPr="00C91426">
              <w:rPr>
                <w:sz w:val="24"/>
                <w:szCs w:val="24"/>
                <w:lang w:val="fr"/>
              </w:rPr>
              <w:t xml:space="preserve"> valide et exécutoire jusqu’à ce que l’</w:t>
            </w:r>
            <w:r>
              <w:rPr>
                <w:sz w:val="24"/>
                <w:szCs w:val="24"/>
                <w:lang w:val="fr"/>
              </w:rPr>
              <w:t>E</w:t>
            </w:r>
            <w:r w:rsidRPr="00C91426">
              <w:rPr>
                <w:sz w:val="24"/>
                <w:szCs w:val="24"/>
                <w:lang w:val="fr"/>
              </w:rPr>
              <w:t xml:space="preserve">ntrepreneur ait exécuté et terminé les </w:t>
            </w:r>
            <w:r>
              <w:rPr>
                <w:sz w:val="24"/>
                <w:szCs w:val="24"/>
                <w:lang w:val="fr"/>
              </w:rPr>
              <w:t>Ouvrages</w:t>
            </w:r>
            <w:r w:rsidRPr="00C91426">
              <w:rPr>
                <w:sz w:val="24"/>
                <w:szCs w:val="24"/>
                <w:lang w:val="fr"/>
              </w:rPr>
              <w:t xml:space="preserve"> et corrigé tout défaut, tel que spécifié p</w:t>
            </w:r>
            <w:r>
              <w:rPr>
                <w:sz w:val="24"/>
                <w:szCs w:val="24"/>
                <w:lang w:val="fr"/>
              </w:rPr>
              <w:t xml:space="preserve">ar la Garantie de Bonne Exécution à la </w:t>
            </w:r>
            <w:r w:rsidRPr="00C91426">
              <w:rPr>
                <w:sz w:val="24"/>
                <w:szCs w:val="24"/>
                <w:lang w:val="fr"/>
              </w:rPr>
              <w:t>sous-clause 4.2. À la réception par l</w:t>
            </w:r>
            <w:r>
              <w:rPr>
                <w:sz w:val="24"/>
                <w:szCs w:val="24"/>
                <w:lang w:val="fr"/>
              </w:rPr>
              <w:t>e Maître d’Ouvrage</w:t>
            </w:r>
            <w:r w:rsidRPr="00C91426">
              <w:rPr>
                <w:sz w:val="24"/>
                <w:szCs w:val="24"/>
                <w:lang w:val="fr"/>
              </w:rPr>
              <w:t xml:space="preserve"> de la garantie requise,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xml:space="preserve"> certifie</w:t>
            </w:r>
            <w:r>
              <w:rPr>
                <w:sz w:val="24"/>
                <w:szCs w:val="24"/>
                <w:lang w:val="fr"/>
              </w:rPr>
              <w:t>ra</w:t>
            </w:r>
            <w:r w:rsidRPr="00C91426">
              <w:rPr>
                <w:sz w:val="24"/>
                <w:szCs w:val="24"/>
                <w:lang w:val="fr"/>
              </w:rPr>
              <w:t xml:space="preserve"> et l</w:t>
            </w:r>
            <w:r>
              <w:rPr>
                <w:sz w:val="24"/>
                <w:szCs w:val="24"/>
                <w:lang w:val="fr"/>
              </w:rPr>
              <w:t>e Maître d’Ouvrage</w:t>
            </w:r>
            <w:r w:rsidRPr="00C91426">
              <w:rPr>
                <w:sz w:val="24"/>
                <w:szCs w:val="24"/>
                <w:lang w:val="fr"/>
              </w:rPr>
              <w:t xml:space="preserve"> payer</w:t>
            </w:r>
            <w:r>
              <w:rPr>
                <w:sz w:val="24"/>
                <w:szCs w:val="24"/>
                <w:lang w:val="fr"/>
              </w:rPr>
              <w:t>a</w:t>
            </w:r>
            <w:r w:rsidRPr="00C91426">
              <w:rPr>
                <w:sz w:val="24"/>
                <w:szCs w:val="24"/>
                <w:lang w:val="fr"/>
              </w:rPr>
              <w:t xml:space="preserve"> la deuxième moitié de l</w:t>
            </w:r>
            <w:r>
              <w:rPr>
                <w:sz w:val="24"/>
                <w:szCs w:val="24"/>
                <w:lang w:val="fr"/>
              </w:rPr>
              <w:t>a Retenue</w:t>
            </w:r>
            <w:r w:rsidRPr="00C91426">
              <w:rPr>
                <w:sz w:val="24"/>
                <w:szCs w:val="24"/>
                <w:lang w:val="fr"/>
              </w:rPr>
              <w:t xml:space="preserve">. La libération de la deuxième moitié de </w:t>
            </w:r>
            <w:r>
              <w:rPr>
                <w:sz w:val="24"/>
                <w:szCs w:val="24"/>
                <w:lang w:val="fr"/>
              </w:rPr>
              <w:t>la Retenue</w:t>
            </w:r>
            <w:r w:rsidRPr="00C91426">
              <w:rPr>
                <w:sz w:val="24"/>
                <w:szCs w:val="24"/>
                <w:lang w:val="fr"/>
              </w:rPr>
              <w:t xml:space="preserve"> contre une garantie</w:t>
            </w:r>
            <w:r>
              <w:rPr>
                <w:sz w:val="24"/>
                <w:szCs w:val="24"/>
                <w:lang w:val="fr"/>
              </w:rPr>
              <w:t xml:space="preserve"> bancaire</w:t>
            </w:r>
            <w:r w:rsidRPr="00C91426">
              <w:rPr>
                <w:sz w:val="24"/>
                <w:szCs w:val="24"/>
                <w:lang w:val="fr"/>
              </w:rPr>
              <w:t xml:space="preserve"> remplacer</w:t>
            </w:r>
            <w:r>
              <w:rPr>
                <w:sz w:val="24"/>
                <w:szCs w:val="24"/>
                <w:lang w:val="fr"/>
              </w:rPr>
              <w:t>a</w:t>
            </w:r>
            <w:r w:rsidRPr="00C91426">
              <w:rPr>
                <w:sz w:val="24"/>
                <w:szCs w:val="24"/>
                <w:lang w:val="fr"/>
              </w:rPr>
              <w:t xml:space="preserve"> la libération en vertu du deuxième </w:t>
            </w:r>
            <w:r>
              <w:rPr>
                <w:sz w:val="24"/>
                <w:szCs w:val="24"/>
                <w:lang w:val="fr"/>
              </w:rPr>
              <w:t>paragraphe</w:t>
            </w:r>
            <w:r w:rsidRPr="00C91426">
              <w:rPr>
                <w:sz w:val="24"/>
                <w:szCs w:val="24"/>
                <w:lang w:val="fr"/>
              </w:rPr>
              <w:t xml:space="preserve"> de cette sous-clause. L</w:t>
            </w:r>
            <w:r>
              <w:rPr>
                <w:sz w:val="24"/>
                <w:szCs w:val="24"/>
                <w:lang w:val="fr"/>
              </w:rPr>
              <w:t>e Maître d’Ouvrage</w:t>
            </w:r>
            <w:r w:rsidRPr="00C91426">
              <w:rPr>
                <w:sz w:val="24"/>
                <w:szCs w:val="24"/>
                <w:lang w:val="fr"/>
              </w:rPr>
              <w:t xml:space="preserve"> doit retourner la garantie </w:t>
            </w:r>
            <w:r>
              <w:rPr>
                <w:sz w:val="24"/>
                <w:szCs w:val="24"/>
                <w:lang w:val="fr"/>
              </w:rPr>
              <w:t xml:space="preserve">bancaire </w:t>
            </w:r>
            <w:r w:rsidRPr="00C91426">
              <w:rPr>
                <w:sz w:val="24"/>
                <w:szCs w:val="24"/>
                <w:lang w:val="fr"/>
              </w:rPr>
              <w:t>à l’</w:t>
            </w:r>
            <w:r>
              <w:rPr>
                <w:sz w:val="24"/>
                <w:szCs w:val="24"/>
                <w:lang w:val="fr"/>
              </w:rPr>
              <w:t>E</w:t>
            </w:r>
            <w:r w:rsidRPr="00C91426">
              <w:rPr>
                <w:sz w:val="24"/>
                <w:szCs w:val="24"/>
                <w:lang w:val="fr"/>
              </w:rPr>
              <w:t>ntrepreneur dans les 21 jours suivant la réception d’une copie d</w:t>
            </w:r>
            <w:r>
              <w:rPr>
                <w:sz w:val="24"/>
                <w:szCs w:val="24"/>
                <w:lang w:val="fr"/>
              </w:rPr>
              <w:t>u Certificat de Bonne Exécution</w:t>
            </w:r>
            <w:r w:rsidRPr="00C91426">
              <w:rPr>
                <w:sz w:val="24"/>
                <w:szCs w:val="24"/>
                <w:lang w:val="fr"/>
              </w:rPr>
              <w:t>.</w:t>
            </w:r>
          </w:p>
        </w:tc>
      </w:tr>
      <w:tr w:rsidR="007A2391" w:rsidRPr="0000065A" w14:paraId="568247DC" w14:textId="77777777" w:rsidTr="00FF68BF">
        <w:tc>
          <w:tcPr>
            <w:tcW w:w="3239" w:type="dxa"/>
            <w:tcMar>
              <w:top w:w="57" w:type="dxa"/>
              <w:left w:w="57" w:type="dxa"/>
              <w:bottom w:w="57" w:type="dxa"/>
              <w:right w:w="57" w:type="dxa"/>
            </w:tcMar>
          </w:tcPr>
          <w:p w14:paraId="1862B1D5" w14:textId="3A5D2312" w:rsidR="007A2391" w:rsidRPr="00616A09" w:rsidRDefault="007A2391" w:rsidP="007A2391">
            <w:pPr>
              <w:pStyle w:val="S7Header2"/>
            </w:pPr>
            <w:bookmarkStart w:id="718" w:name="_Toc486845983"/>
            <w:r w:rsidRPr="00616A09">
              <w:t>Sous-clause 14.12</w:t>
            </w:r>
            <w:bookmarkEnd w:id="718"/>
          </w:p>
        </w:tc>
        <w:tc>
          <w:tcPr>
            <w:tcW w:w="7251" w:type="dxa"/>
            <w:tcMar>
              <w:top w:w="57" w:type="dxa"/>
              <w:left w:w="57" w:type="dxa"/>
              <w:bottom w:w="57" w:type="dxa"/>
              <w:right w:w="57" w:type="dxa"/>
            </w:tcMar>
          </w:tcPr>
          <w:p w14:paraId="1D4CFB98" w14:textId="35EED3C0" w:rsidR="007A2391" w:rsidRPr="009B16BA" w:rsidRDefault="007A2391" w:rsidP="007A2391">
            <w:pPr>
              <w:pStyle w:val="ListParagraph"/>
              <w:spacing w:before="120" w:after="120"/>
              <w:ind w:left="0"/>
              <w:jc w:val="both"/>
              <w:rPr>
                <w:b/>
                <w:sz w:val="24"/>
                <w:szCs w:val="24"/>
              </w:rPr>
            </w:pPr>
            <w:r w:rsidRPr="009B16BA">
              <w:rPr>
                <w:b/>
                <w:sz w:val="24"/>
                <w:szCs w:val="24"/>
                <w:lang w:val="fr"/>
              </w:rPr>
              <w:t xml:space="preserve">Émission du </w:t>
            </w:r>
            <w:r>
              <w:rPr>
                <w:b/>
                <w:sz w:val="24"/>
                <w:szCs w:val="24"/>
                <w:lang w:val="fr"/>
              </w:rPr>
              <w:t>C</w:t>
            </w:r>
            <w:r w:rsidRPr="009B16BA">
              <w:rPr>
                <w:b/>
                <w:sz w:val="24"/>
                <w:szCs w:val="24"/>
                <w:lang w:val="fr"/>
              </w:rPr>
              <w:t xml:space="preserve">ertificat de </w:t>
            </w:r>
            <w:r>
              <w:rPr>
                <w:b/>
                <w:sz w:val="24"/>
                <w:szCs w:val="24"/>
                <w:lang w:val="fr"/>
              </w:rPr>
              <w:t>P</w:t>
            </w:r>
            <w:r w:rsidRPr="009B16BA">
              <w:rPr>
                <w:b/>
                <w:sz w:val="24"/>
                <w:szCs w:val="24"/>
                <w:lang w:val="fr"/>
              </w:rPr>
              <w:t xml:space="preserve">aiement </w:t>
            </w:r>
            <w:r>
              <w:rPr>
                <w:b/>
                <w:sz w:val="24"/>
                <w:szCs w:val="24"/>
                <w:lang w:val="fr"/>
              </w:rPr>
              <w:t>de</w:t>
            </w:r>
            <w:r w:rsidRPr="009B16BA">
              <w:rPr>
                <w:b/>
                <w:sz w:val="24"/>
                <w:szCs w:val="24"/>
                <w:lang w:val="fr"/>
              </w:rPr>
              <w:t xml:space="preserve"> </w:t>
            </w:r>
            <w:r>
              <w:rPr>
                <w:b/>
                <w:sz w:val="24"/>
                <w:szCs w:val="24"/>
                <w:lang w:val="fr"/>
              </w:rPr>
              <w:t>Conception Réalisation</w:t>
            </w:r>
          </w:p>
          <w:p w14:paraId="2D5CA713" w14:textId="50C495F1" w:rsidR="007A2391" w:rsidRPr="0000065A" w:rsidRDefault="007A2391" w:rsidP="007A2391">
            <w:pPr>
              <w:pStyle w:val="ListParagraph"/>
              <w:spacing w:before="120" w:after="120"/>
              <w:ind w:left="0"/>
              <w:jc w:val="both"/>
              <w:rPr>
                <w:b/>
              </w:rPr>
            </w:pPr>
            <w:r w:rsidRPr="009B16BA">
              <w:rPr>
                <w:sz w:val="24"/>
                <w:szCs w:val="24"/>
                <w:lang w:val="fr"/>
              </w:rPr>
              <w:t xml:space="preserve">Dans le premier paragraphe, </w:t>
            </w:r>
            <w:r>
              <w:rPr>
                <w:sz w:val="24"/>
                <w:szCs w:val="24"/>
                <w:lang w:val="fr"/>
              </w:rPr>
              <w:t xml:space="preserve">le texte de l’alinéa </w:t>
            </w:r>
            <w:r w:rsidRPr="009B16BA">
              <w:rPr>
                <w:sz w:val="24"/>
                <w:szCs w:val="24"/>
                <w:lang w:val="fr"/>
              </w:rPr>
              <w:t>(a) est remplacé par</w:t>
            </w:r>
            <w:r>
              <w:rPr>
                <w:sz w:val="24"/>
                <w:szCs w:val="24"/>
                <w:lang w:val="fr"/>
              </w:rPr>
              <w:t xml:space="preserve"> </w:t>
            </w:r>
            <w:r w:rsidRPr="009B16BA">
              <w:rPr>
                <w:sz w:val="24"/>
                <w:szCs w:val="24"/>
                <w:lang w:val="fr"/>
              </w:rPr>
              <w:t xml:space="preserve">: « le montant qu’il détermine équitablement et finalement dû pour la </w:t>
            </w:r>
            <w:r>
              <w:rPr>
                <w:sz w:val="24"/>
                <w:szCs w:val="24"/>
                <w:lang w:val="fr"/>
              </w:rPr>
              <w:t>Conception Réalisa</w:t>
            </w:r>
            <w:r w:rsidRPr="009B16BA">
              <w:rPr>
                <w:sz w:val="24"/>
                <w:szCs w:val="24"/>
                <w:lang w:val="fr"/>
              </w:rPr>
              <w:t>tion ; et »</w:t>
            </w:r>
          </w:p>
        </w:tc>
      </w:tr>
      <w:tr w:rsidR="007A2391" w:rsidRPr="0000065A" w14:paraId="0BC4A112" w14:textId="77777777" w:rsidTr="00FF68BF">
        <w:tc>
          <w:tcPr>
            <w:tcW w:w="3239" w:type="dxa"/>
            <w:tcMar>
              <w:top w:w="57" w:type="dxa"/>
              <w:left w:w="57" w:type="dxa"/>
              <w:bottom w:w="57" w:type="dxa"/>
              <w:right w:w="57" w:type="dxa"/>
            </w:tcMar>
          </w:tcPr>
          <w:p w14:paraId="5F0BB975" w14:textId="4E8C8D4A" w:rsidR="007A2391" w:rsidRPr="00616A09" w:rsidRDefault="007A2391" w:rsidP="007A2391">
            <w:pPr>
              <w:pStyle w:val="S7Header2"/>
            </w:pPr>
            <w:bookmarkStart w:id="719" w:name="_Toc486845984"/>
            <w:r w:rsidRPr="00616A09">
              <w:t>Sous-clause 14.15</w:t>
            </w:r>
            <w:bookmarkEnd w:id="719"/>
          </w:p>
        </w:tc>
        <w:tc>
          <w:tcPr>
            <w:tcW w:w="7251" w:type="dxa"/>
            <w:tcMar>
              <w:top w:w="57" w:type="dxa"/>
              <w:left w:w="57" w:type="dxa"/>
              <w:bottom w:w="57" w:type="dxa"/>
              <w:right w:w="57" w:type="dxa"/>
            </w:tcMar>
          </w:tcPr>
          <w:p w14:paraId="5FD6A4FA" w14:textId="1F7AA7F5" w:rsidR="007A2391" w:rsidRPr="009B16BA" w:rsidRDefault="007A2391" w:rsidP="007A2391">
            <w:pPr>
              <w:pStyle w:val="ListParagraph"/>
              <w:spacing w:before="120" w:after="120"/>
              <w:ind w:left="0"/>
              <w:jc w:val="both"/>
              <w:rPr>
                <w:sz w:val="24"/>
                <w:szCs w:val="24"/>
              </w:rPr>
            </w:pPr>
            <w:r w:rsidRPr="009B16BA">
              <w:rPr>
                <w:b/>
                <w:sz w:val="24"/>
                <w:szCs w:val="24"/>
                <w:lang w:val="fr"/>
              </w:rPr>
              <w:t xml:space="preserve">Émission du </w:t>
            </w:r>
            <w:r>
              <w:rPr>
                <w:b/>
                <w:sz w:val="24"/>
                <w:szCs w:val="24"/>
                <w:lang w:val="fr"/>
              </w:rPr>
              <w:t>C</w:t>
            </w:r>
            <w:r w:rsidRPr="009B16BA">
              <w:rPr>
                <w:b/>
                <w:sz w:val="24"/>
                <w:szCs w:val="24"/>
                <w:lang w:val="fr"/>
              </w:rPr>
              <w:t xml:space="preserve">ertificat de </w:t>
            </w:r>
            <w:r>
              <w:rPr>
                <w:b/>
                <w:sz w:val="24"/>
                <w:szCs w:val="24"/>
                <w:lang w:val="fr"/>
              </w:rPr>
              <w:t>P</w:t>
            </w:r>
            <w:r w:rsidRPr="009B16BA">
              <w:rPr>
                <w:b/>
                <w:sz w:val="24"/>
                <w:szCs w:val="24"/>
                <w:lang w:val="fr"/>
              </w:rPr>
              <w:t>aiement d’</w:t>
            </w:r>
            <w:r>
              <w:rPr>
                <w:b/>
                <w:sz w:val="24"/>
                <w:szCs w:val="24"/>
                <w:lang w:val="fr"/>
              </w:rPr>
              <w:t>E</w:t>
            </w:r>
            <w:r w:rsidRPr="009B16BA">
              <w:rPr>
                <w:b/>
                <w:sz w:val="24"/>
                <w:szCs w:val="24"/>
                <w:lang w:val="fr"/>
              </w:rPr>
              <w:t xml:space="preserve">xploitation </w:t>
            </w:r>
          </w:p>
          <w:p w14:paraId="4884051A" w14:textId="2BBDADFD" w:rsidR="007A2391" w:rsidRPr="009B16BA" w:rsidRDefault="007A2391" w:rsidP="007A2391">
            <w:pPr>
              <w:pStyle w:val="ListParagraph"/>
              <w:spacing w:before="120" w:after="120"/>
              <w:ind w:left="0"/>
              <w:jc w:val="both"/>
              <w:rPr>
                <w:sz w:val="24"/>
                <w:szCs w:val="24"/>
              </w:rPr>
            </w:pPr>
            <w:r w:rsidRPr="009B16BA">
              <w:rPr>
                <w:sz w:val="24"/>
                <w:szCs w:val="24"/>
                <w:lang w:val="fr"/>
              </w:rPr>
              <w:t xml:space="preserve">Dans le premier paragraphe, </w:t>
            </w:r>
            <w:r>
              <w:rPr>
                <w:sz w:val="24"/>
                <w:szCs w:val="24"/>
                <w:lang w:val="fr"/>
              </w:rPr>
              <w:t xml:space="preserve">le texte de l’alinéa </w:t>
            </w:r>
            <w:r w:rsidRPr="009B16BA">
              <w:rPr>
                <w:sz w:val="24"/>
                <w:szCs w:val="24"/>
                <w:lang w:val="fr"/>
              </w:rPr>
              <w:t>(a) est remplacé par : « le montant qu’il détermine équitablement et finalement dû pour le</w:t>
            </w:r>
            <w:r>
              <w:rPr>
                <w:sz w:val="24"/>
                <w:szCs w:val="24"/>
                <w:lang w:val="fr"/>
              </w:rPr>
              <w:t>s</w:t>
            </w:r>
            <w:r w:rsidRPr="009B16BA">
              <w:rPr>
                <w:sz w:val="24"/>
                <w:szCs w:val="24"/>
                <w:lang w:val="fr"/>
              </w:rPr>
              <w:t xml:space="preserve"> Service</w:t>
            </w:r>
            <w:r>
              <w:rPr>
                <w:sz w:val="24"/>
                <w:szCs w:val="24"/>
                <w:lang w:val="fr"/>
              </w:rPr>
              <w:t>s</w:t>
            </w:r>
            <w:r w:rsidRPr="009B16BA">
              <w:rPr>
                <w:sz w:val="24"/>
                <w:szCs w:val="24"/>
                <w:lang w:val="fr"/>
              </w:rPr>
              <w:t xml:space="preserve"> d’</w:t>
            </w:r>
            <w:r>
              <w:rPr>
                <w:sz w:val="24"/>
                <w:szCs w:val="24"/>
                <w:lang w:val="fr"/>
              </w:rPr>
              <w:t xml:space="preserve">Exploitation </w:t>
            </w:r>
            <w:r w:rsidRPr="009B16BA">
              <w:rPr>
                <w:sz w:val="24"/>
                <w:szCs w:val="24"/>
                <w:lang w:val="fr"/>
              </w:rPr>
              <w:t>; et</w:t>
            </w:r>
            <w:r>
              <w:rPr>
                <w:sz w:val="24"/>
                <w:szCs w:val="24"/>
                <w:lang w:val="fr"/>
              </w:rPr>
              <w:t xml:space="preserve"> </w:t>
            </w:r>
            <w:r w:rsidRPr="009B16BA">
              <w:rPr>
                <w:sz w:val="24"/>
                <w:szCs w:val="24"/>
                <w:lang w:val="fr"/>
              </w:rPr>
              <w:t xml:space="preserve"> </w:t>
            </w:r>
            <w:r>
              <w:rPr>
                <w:sz w:val="24"/>
                <w:szCs w:val="24"/>
                <w:lang w:val="fr"/>
              </w:rPr>
              <w:t xml:space="preserve">le texte de l’alinéa </w:t>
            </w:r>
            <w:r w:rsidRPr="009B16BA">
              <w:rPr>
                <w:sz w:val="24"/>
                <w:szCs w:val="24"/>
                <w:lang w:val="fr"/>
              </w:rPr>
              <w:t xml:space="preserve">b) est remplacé par : « le montant qu’il détermine équitablement et finalement dû </w:t>
            </w:r>
            <w:r>
              <w:rPr>
                <w:sz w:val="24"/>
                <w:szCs w:val="24"/>
                <w:lang w:val="fr"/>
              </w:rPr>
              <w:t>au titre du Marché</w:t>
            </w:r>
            <w:r w:rsidRPr="009B16BA">
              <w:rPr>
                <w:sz w:val="24"/>
                <w:szCs w:val="24"/>
                <w:lang w:val="fr"/>
              </w:rPr>
              <w:t>; et »</w:t>
            </w:r>
          </w:p>
        </w:tc>
      </w:tr>
      <w:tr w:rsidR="007A2391" w:rsidRPr="0000065A" w14:paraId="2437EBF4" w14:textId="77777777" w:rsidTr="00FF68BF">
        <w:tc>
          <w:tcPr>
            <w:tcW w:w="3239" w:type="dxa"/>
            <w:tcMar>
              <w:top w:w="57" w:type="dxa"/>
              <w:left w:w="57" w:type="dxa"/>
              <w:bottom w:w="57" w:type="dxa"/>
              <w:right w:w="57" w:type="dxa"/>
            </w:tcMar>
          </w:tcPr>
          <w:p w14:paraId="1163F53A" w14:textId="0CEF051E" w:rsidR="007A2391" w:rsidRPr="00616A09" w:rsidRDefault="007A2391" w:rsidP="007A2391">
            <w:pPr>
              <w:pStyle w:val="S7Header2"/>
            </w:pPr>
            <w:bookmarkStart w:id="720" w:name="_Toc486845985"/>
            <w:r w:rsidRPr="00616A09">
              <w:t>Sous-article 14.17</w:t>
            </w:r>
            <w:bookmarkEnd w:id="720"/>
          </w:p>
        </w:tc>
        <w:tc>
          <w:tcPr>
            <w:tcW w:w="7251" w:type="dxa"/>
            <w:tcMar>
              <w:top w:w="57" w:type="dxa"/>
              <w:left w:w="57" w:type="dxa"/>
              <w:bottom w:w="57" w:type="dxa"/>
              <w:right w:w="57" w:type="dxa"/>
            </w:tcMar>
          </w:tcPr>
          <w:p w14:paraId="42C362B3" w14:textId="260EA779" w:rsidR="007A2391" w:rsidRPr="009B16BA" w:rsidRDefault="007A2391" w:rsidP="007A2391">
            <w:pPr>
              <w:pStyle w:val="ListParagraph"/>
              <w:spacing w:before="120" w:after="120"/>
              <w:ind w:left="0"/>
              <w:jc w:val="both"/>
              <w:rPr>
                <w:sz w:val="24"/>
                <w:szCs w:val="24"/>
              </w:rPr>
            </w:pPr>
            <w:r w:rsidRPr="009B16BA">
              <w:rPr>
                <w:b/>
                <w:sz w:val="24"/>
                <w:szCs w:val="24"/>
                <w:lang w:val="fr"/>
              </w:rPr>
              <w:t>Devises de paiement</w:t>
            </w:r>
          </w:p>
          <w:p w14:paraId="5CAE4272" w14:textId="354F00F5" w:rsidR="007A2391" w:rsidRPr="0000065A" w:rsidRDefault="007A2391" w:rsidP="007A2391">
            <w:pPr>
              <w:pStyle w:val="ListParagraph"/>
              <w:spacing w:before="120" w:after="120"/>
              <w:ind w:left="0"/>
              <w:jc w:val="both"/>
              <w:rPr>
                <w:b/>
              </w:rPr>
            </w:pPr>
            <w:r w:rsidRPr="009B16BA">
              <w:rPr>
                <w:sz w:val="24"/>
                <w:szCs w:val="24"/>
                <w:lang w:val="fr"/>
              </w:rPr>
              <w:t xml:space="preserve">Dans le premier paragraphe, « Sauf indication contraire dans les </w:t>
            </w:r>
            <w:r>
              <w:rPr>
                <w:sz w:val="24"/>
                <w:szCs w:val="24"/>
                <w:lang w:val="fr"/>
              </w:rPr>
              <w:t>C</w:t>
            </w:r>
            <w:r w:rsidRPr="009B16BA">
              <w:rPr>
                <w:sz w:val="24"/>
                <w:szCs w:val="24"/>
                <w:lang w:val="fr"/>
              </w:rPr>
              <w:t xml:space="preserve">onditions </w:t>
            </w:r>
            <w:r>
              <w:rPr>
                <w:sz w:val="24"/>
                <w:szCs w:val="24"/>
                <w:lang w:val="fr"/>
              </w:rPr>
              <w:t>P</w:t>
            </w:r>
            <w:r w:rsidRPr="009B16BA">
              <w:rPr>
                <w:sz w:val="24"/>
                <w:szCs w:val="24"/>
                <w:lang w:val="fr"/>
              </w:rPr>
              <w:t>articulières », est supprimé.</w:t>
            </w:r>
          </w:p>
        </w:tc>
      </w:tr>
      <w:tr w:rsidR="007A2391" w:rsidRPr="0000065A" w14:paraId="00112D0D" w14:textId="77777777" w:rsidTr="00FF68BF">
        <w:tc>
          <w:tcPr>
            <w:tcW w:w="3239" w:type="dxa"/>
            <w:tcMar>
              <w:top w:w="57" w:type="dxa"/>
              <w:left w:w="57" w:type="dxa"/>
              <w:bottom w:w="57" w:type="dxa"/>
              <w:right w:w="57" w:type="dxa"/>
            </w:tcMar>
          </w:tcPr>
          <w:p w14:paraId="1063AFA2" w14:textId="65B4D971" w:rsidR="007A2391" w:rsidRPr="00616A09" w:rsidRDefault="007A2391" w:rsidP="007A2391">
            <w:pPr>
              <w:pStyle w:val="S7Header2"/>
            </w:pPr>
            <w:bookmarkStart w:id="721" w:name="_Toc486845986"/>
            <w:r w:rsidRPr="00616A09">
              <w:t>Sous-clause 15.2</w:t>
            </w:r>
            <w:bookmarkEnd w:id="721"/>
          </w:p>
        </w:tc>
        <w:tc>
          <w:tcPr>
            <w:tcW w:w="7251" w:type="dxa"/>
            <w:tcMar>
              <w:top w:w="57" w:type="dxa"/>
              <w:left w:w="57" w:type="dxa"/>
              <w:bottom w:w="57" w:type="dxa"/>
              <w:right w:w="57" w:type="dxa"/>
            </w:tcMar>
          </w:tcPr>
          <w:p w14:paraId="5B5591F9" w14:textId="26C88932" w:rsidR="007A2391" w:rsidRPr="009B16BA" w:rsidRDefault="007A2391" w:rsidP="007A2391">
            <w:pPr>
              <w:pStyle w:val="ListParagraph"/>
              <w:spacing w:before="120" w:after="120"/>
              <w:ind w:left="0"/>
              <w:jc w:val="both"/>
              <w:rPr>
                <w:b/>
                <w:sz w:val="24"/>
                <w:szCs w:val="24"/>
              </w:rPr>
            </w:pPr>
            <w:r w:rsidRPr="009B16BA">
              <w:rPr>
                <w:b/>
                <w:sz w:val="24"/>
                <w:szCs w:val="24"/>
                <w:lang w:val="fr"/>
              </w:rPr>
              <w:t xml:space="preserve">Résiliation pour </w:t>
            </w:r>
            <w:r>
              <w:rPr>
                <w:b/>
                <w:sz w:val="24"/>
                <w:szCs w:val="24"/>
                <w:lang w:val="fr"/>
              </w:rPr>
              <w:t>D</w:t>
            </w:r>
            <w:r w:rsidRPr="009B16BA">
              <w:rPr>
                <w:b/>
                <w:sz w:val="24"/>
                <w:szCs w:val="24"/>
                <w:lang w:val="fr"/>
              </w:rPr>
              <w:t>éfaut de l’</w:t>
            </w:r>
            <w:r>
              <w:rPr>
                <w:b/>
                <w:sz w:val="24"/>
                <w:szCs w:val="24"/>
                <w:lang w:val="fr"/>
              </w:rPr>
              <w:t>E</w:t>
            </w:r>
            <w:r w:rsidRPr="009B16BA">
              <w:rPr>
                <w:b/>
                <w:sz w:val="24"/>
                <w:szCs w:val="24"/>
                <w:lang w:val="fr"/>
              </w:rPr>
              <w:t>ntrepreneur</w:t>
            </w:r>
          </w:p>
          <w:p w14:paraId="7CCDD92A" w14:textId="4FAFBCE7" w:rsidR="007A2391" w:rsidRPr="009B16BA" w:rsidRDefault="007A2391" w:rsidP="007A2391">
            <w:pPr>
              <w:pStyle w:val="ListParagraph"/>
              <w:spacing w:before="120" w:after="120"/>
              <w:ind w:left="0"/>
              <w:jc w:val="both"/>
              <w:rPr>
                <w:b/>
                <w:sz w:val="24"/>
                <w:szCs w:val="24"/>
              </w:rPr>
            </w:pPr>
            <w:r w:rsidRPr="009B16BA">
              <w:rPr>
                <w:sz w:val="24"/>
                <w:szCs w:val="24"/>
                <w:lang w:val="fr"/>
              </w:rPr>
              <w:t xml:space="preserve">Ce qui suit est ajouté </w:t>
            </w:r>
            <w:r>
              <w:rPr>
                <w:sz w:val="24"/>
                <w:szCs w:val="24"/>
                <w:lang w:val="fr"/>
              </w:rPr>
              <w:t xml:space="preserve">en tant que </w:t>
            </w:r>
            <w:r w:rsidRPr="009B16BA">
              <w:rPr>
                <w:sz w:val="24"/>
                <w:szCs w:val="24"/>
                <w:lang w:val="fr"/>
              </w:rPr>
              <w:t xml:space="preserve">(h) avant « ou si un membre du </w:t>
            </w:r>
            <w:r>
              <w:rPr>
                <w:sz w:val="24"/>
                <w:szCs w:val="24"/>
                <w:lang w:val="fr"/>
              </w:rPr>
              <w:t>Personnel de</w:t>
            </w:r>
            <w:r w:rsidRPr="009B16BA">
              <w:rPr>
                <w:sz w:val="24"/>
                <w:szCs w:val="24"/>
                <w:lang w:val="fr"/>
              </w:rPr>
              <w:t xml:space="preserve"> l’</w:t>
            </w:r>
            <w:r>
              <w:rPr>
                <w:sz w:val="24"/>
                <w:szCs w:val="24"/>
                <w:lang w:val="fr"/>
              </w:rPr>
              <w:t>E</w:t>
            </w:r>
            <w:r w:rsidRPr="009B16BA">
              <w:rPr>
                <w:sz w:val="24"/>
                <w:szCs w:val="24"/>
                <w:lang w:val="fr"/>
              </w:rPr>
              <w:t xml:space="preserve">ntrepreneur »: « (h) sur la base d’éléments de preuve raisonnables, s’est livré à la </w:t>
            </w:r>
            <w:r>
              <w:rPr>
                <w:sz w:val="24"/>
                <w:szCs w:val="24"/>
                <w:lang w:val="fr"/>
              </w:rPr>
              <w:t>F</w:t>
            </w:r>
            <w:r w:rsidRPr="009B16BA">
              <w:rPr>
                <w:sz w:val="24"/>
                <w:szCs w:val="24"/>
                <w:lang w:val="fr"/>
              </w:rPr>
              <w:t xml:space="preserve">raude et à la </w:t>
            </w:r>
            <w:r>
              <w:rPr>
                <w:sz w:val="24"/>
                <w:szCs w:val="24"/>
                <w:lang w:val="fr"/>
              </w:rPr>
              <w:t>C</w:t>
            </w:r>
            <w:r w:rsidRPr="009B16BA">
              <w:rPr>
                <w:sz w:val="24"/>
                <w:szCs w:val="24"/>
                <w:lang w:val="fr"/>
              </w:rPr>
              <w:t xml:space="preserve">orruption telles que définies au paragraphe 2.2 </w:t>
            </w:r>
            <w:bookmarkStart w:id="722" w:name="_Hlk522456678"/>
            <w:r w:rsidRPr="009B16BA">
              <w:rPr>
                <w:color w:val="000000"/>
                <w:sz w:val="24"/>
                <w:szCs w:val="24"/>
                <w:lang w:val="fr"/>
              </w:rPr>
              <w:t xml:space="preserve">des </w:t>
            </w:r>
            <w:r>
              <w:rPr>
                <w:color w:val="000000"/>
                <w:sz w:val="24"/>
                <w:szCs w:val="24"/>
                <w:lang w:val="fr"/>
              </w:rPr>
              <w:t>C</w:t>
            </w:r>
            <w:r w:rsidRPr="009B16BA">
              <w:rPr>
                <w:color w:val="000000"/>
                <w:sz w:val="24"/>
                <w:szCs w:val="24"/>
                <w:lang w:val="fr"/>
              </w:rPr>
              <w:t xml:space="preserve">onditions particulières - </w:t>
            </w:r>
            <w:r>
              <w:rPr>
                <w:color w:val="000000"/>
                <w:sz w:val="24"/>
                <w:szCs w:val="24"/>
                <w:lang w:val="fr"/>
              </w:rPr>
              <w:t>P</w:t>
            </w:r>
            <w:r w:rsidRPr="009B16BA">
              <w:rPr>
                <w:color w:val="000000"/>
                <w:sz w:val="24"/>
                <w:szCs w:val="24"/>
                <w:lang w:val="fr"/>
              </w:rPr>
              <w:t xml:space="preserve">artie C- Fraude et </w:t>
            </w:r>
            <w:r>
              <w:rPr>
                <w:color w:val="000000"/>
                <w:sz w:val="24"/>
                <w:szCs w:val="24"/>
                <w:lang w:val="fr"/>
              </w:rPr>
              <w:t>C</w:t>
            </w:r>
            <w:r w:rsidRPr="009B16BA">
              <w:rPr>
                <w:color w:val="000000"/>
                <w:sz w:val="24"/>
                <w:szCs w:val="24"/>
                <w:lang w:val="fr"/>
              </w:rPr>
              <w:t>orruption</w:t>
            </w:r>
            <w:r w:rsidRPr="009B16BA">
              <w:rPr>
                <w:sz w:val="24"/>
                <w:szCs w:val="24"/>
                <w:lang w:val="fr"/>
              </w:rPr>
              <w:t xml:space="preserve">, dans la </w:t>
            </w:r>
            <w:r>
              <w:rPr>
                <w:sz w:val="24"/>
                <w:szCs w:val="24"/>
                <w:lang w:val="fr"/>
              </w:rPr>
              <w:t>procédure de sélection</w:t>
            </w:r>
            <w:r w:rsidRPr="009B16BA">
              <w:rPr>
                <w:sz w:val="24"/>
                <w:szCs w:val="24"/>
                <w:lang w:val="fr"/>
              </w:rPr>
              <w:t xml:space="preserve"> ou dans</w:t>
            </w:r>
            <w:bookmarkEnd w:id="722"/>
            <w:r>
              <w:rPr>
                <w:sz w:val="24"/>
                <w:szCs w:val="24"/>
                <w:lang w:val="fr"/>
              </w:rPr>
              <w:t xml:space="preserve"> </w:t>
            </w:r>
            <w:r w:rsidRPr="009B16BA">
              <w:rPr>
                <w:sz w:val="24"/>
                <w:szCs w:val="24"/>
                <w:lang w:val="fr"/>
              </w:rPr>
              <w:t xml:space="preserve">l’exécution du </w:t>
            </w:r>
            <w:r>
              <w:rPr>
                <w:sz w:val="24"/>
                <w:szCs w:val="24"/>
                <w:lang w:val="fr"/>
              </w:rPr>
              <w:t>Marché</w:t>
            </w:r>
            <w:r w:rsidRPr="009B16BA">
              <w:rPr>
                <w:sz w:val="24"/>
                <w:szCs w:val="24"/>
                <w:lang w:val="fr"/>
              </w:rPr>
              <w:t xml:space="preserve">. » Plus loin dans le deuxième paragraphe, « ou (h) » est ajouté après « ou (g) » et </w:t>
            </w:r>
            <w:r>
              <w:rPr>
                <w:sz w:val="24"/>
                <w:szCs w:val="24"/>
                <w:lang w:val="fr"/>
              </w:rPr>
              <w:t>l’alinéa</w:t>
            </w:r>
            <w:r w:rsidRPr="009B16BA">
              <w:rPr>
                <w:sz w:val="24"/>
                <w:szCs w:val="24"/>
                <w:lang w:val="fr"/>
              </w:rPr>
              <w:t xml:space="preserve"> (h) est renuméroté (i).</w:t>
            </w:r>
          </w:p>
        </w:tc>
      </w:tr>
      <w:tr w:rsidR="007A2391" w:rsidRPr="0000065A" w14:paraId="771091DE" w14:textId="77777777" w:rsidTr="00FF68BF">
        <w:tc>
          <w:tcPr>
            <w:tcW w:w="3239" w:type="dxa"/>
            <w:tcMar>
              <w:top w:w="57" w:type="dxa"/>
              <w:left w:w="57" w:type="dxa"/>
              <w:bottom w:w="57" w:type="dxa"/>
              <w:right w:w="57" w:type="dxa"/>
            </w:tcMar>
          </w:tcPr>
          <w:p w14:paraId="2DFA0AE3" w14:textId="6ABF23ED" w:rsidR="007A2391" w:rsidRPr="00616A09" w:rsidRDefault="007A2391" w:rsidP="007A2391">
            <w:pPr>
              <w:pStyle w:val="S7Header2"/>
            </w:pPr>
            <w:bookmarkStart w:id="723" w:name="_Toc486845987"/>
            <w:r w:rsidRPr="00616A09">
              <w:t>Sous-clause 15.5</w:t>
            </w:r>
            <w:bookmarkEnd w:id="723"/>
          </w:p>
        </w:tc>
        <w:tc>
          <w:tcPr>
            <w:tcW w:w="7251" w:type="dxa"/>
            <w:tcMar>
              <w:top w:w="57" w:type="dxa"/>
              <w:left w:w="57" w:type="dxa"/>
              <w:bottom w:w="57" w:type="dxa"/>
              <w:right w:w="57" w:type="dxa"/>
            </w:tcMar>
          </w:tcPr>
          <w:p w14:paraId="6C808506" w14:textId="23EEBBF7" w:rsidR="007A2391" w:rsidRPr="009B16BA" w:rsidRDefault="007A2391" w:rsidP="007A2391">
            <w:pPr>
              <w:pStyle w:val="ListParagraph"/>
              <w:spacing w:before="120" w:after="120"/>
              <w:ind w:left="0"/>
              <w:jc w:val="both"/>
              <w:rPr>
                <w:b/>
                <w:bCs/>
                <w:sz w:val="24"/>
                <w:szCs w:val="24"/>
              </w:rPr>
            </w:pPr>
            <w:r>
              <w:rPr>
                <w:b/>
                <w:sz w:val="24"/>
                <w:szCs w:val="24"/>
                <w:lang w:val="fr"/>
              </w:rPr>
              <w:t xml:space="preserve">Résiliation pour Commodité du </w:t>
            </w:r>
            <w:r w:rsidRPr="009B16BA">
              <w:rPr>
                <w:b/>
                <w:bCs/>
                <w:sz w:val="24"/>
                <w:szCs w:val="24"/>
                <w:lang w:val="fr"/>
              </w:rPr>
              <w:t xml:space="preserve">Maître d’Ouvrage </w:t>
            </w:r>
          </w:p>
          <w:p w14:paraId="197C2780" w14:textId="0BEF8769" w:rsidR="007A2391" w:rsidRPr="009B16BA" w:rsidRDefault="007A2391" w:rsidP="007A2391">
            <w:pPr>
              <w:pStyle w:val="ListParagraph"/>
              <w:spacing w:before="120" w:after="120"/>
              <w:ind w:left="0"/>
              <w:jc w:val="both"/>
              <w:rPr>
                <w:sz w:val="24"/>
                <w:szCs w:val="24"/>
              </w:rPr>
            </w:pPr>
            <w:r w:rsidRPr="009B16BA">
              <w:rPr>
                <w:sz w:val="24"/>
                <w:szCs w:val="24"/>
                <w:lang w:val="fr"/>
              </w:rPr>
              <w:t xml:space="preserve">Le dernier paragraphe est remplacé par </w:t>
            </w:r>
            <w:r>
              <w:rPr>
                <w:sz w:val="24"/>
                <w:szCs w:val="24"/>
                <w:lang w:val="fr"/>
              </w:rPr>
              <w:t>ce qui suit</w:t>
            </w:r>
            <w:r w:rsidRPr="009B16BA">
              <w:rPr>
                <w:sz w:val="24"/>
                <w:szCs w:val="24"/>
                <w:lang w:val="fr"/>
              </w:rPr>
              <w:t xml:space="preserve"> : </w:t>
            </w:r>
          </w:p>
          <w:p w14:paraId="4B0417C4" w14:textId="5EEDAFB4" w:rsidR="007A2391" w:rsidRPr="009B16BA" w:rsidRDefault="007A2391" w:rsidP="007A2391">
            <w:pPr>
              <w:pStyle w:val="ListParagraph"/>
              <w:spacing w:before="120" w:after="120"/>
              <w:ind w:left="0"/>
              <w:jc w:val="both"/>
              <w:rPr>
                <w:sz w:val="24"/>
                <w:szCs w:val="24"/>
              </w:rPr>
            </w:pPr>
            <w:r w:rsidRPr="009B16BA">
              <w:rPr>
                <w:sz w:val="24"/>
                <w:szCs w:val="24"/>
                <w:lang w:val="fr"/>
              </w:rPr>
              <w:t>« L</w:t>
            </w:r>
            <w:r>
              <w:rPr>
                <w:sz w:val="24"/>
                <w:szCs w:val="24"/>
                <w:lang w:val="fr"/>
              </w:rPr>
              <w:t>e Maître d’Ouvrage</w:t>
            </w:r>
            <w:r w:rsidRPr="009B16BA">
              <w:rPr>
                <w:sz w:val="24"/>
                <w:szCs w:val="24"/>
                <w:lang w:val="fr"/>
              </w:rPr>
              <w:t xml:space="preserve"> ne doit pas résilier le </w:t>
            </w:r>
            <w:r>
              <w:rPr>
                <w:sz w:val="24"/>
                <w:szCs w:val="24"/>
                <w:lang w:val="fr"/>
              </w:rPr>
              <w:t>Marché</w:t>
            </w:r>
            <w:r w:rsidRPr="009B16BA">
              <w:rPr>
                <w:sz w:val="24"/>
                <w:szCs w:val="24"/>
                <w:lang w:val="fr"/>
              </w:rPr>
              <w:t xml:space="preserve"> en vertu de cette sous-clause afin d’exécuter ou d’exploiter lui-même les </w:t>
            </w:r>
            <w:r>
              <w:rPr>
                <w:sz w:val="24"/>
                <w:szCs w:val="24"/>
                <w:lang w:val="fr"/>
              </w:rPr>
              <w:t>Ouvrages</w:t>
            </w:r>
            <w:r w:rsidRPr="009B16BA">
              <w:rPr>
                <w:sz w:val="24"/>
                <w:szCs w:val="24"/>
                <w:lang w:val="fr"/>
              </w:rPr>
              <w:t xml:space="preserve"> (ou toute autre partie de ce</w:t>
            </w:r>
            <w:r>
              <w:rPr>
                <w:sz w:val="24"/>
                <w:szCs w:val="24"/>
                <w:lang w:val="fr"/>
              </w:rPr>
              <w:t>ux</w:t>
            </w:r>
            <w:r w:rsidRPr="009B16BA">
              <w:rPr>
                <w:sz w:val="24"/>
                <w:szCs w:val="24"/>
                <w:lang w:val="fr"/>
              </w:rPr>
              <w:t xml:space="preserve">-ci), ni prendre des dispositions pour que les </w:t>
            </w:r>
            <w:r>
              <w:rPr>
                <w:sz w:val="24"/>
                <w:szCs w:val="24"/>
                <w:lang w:val="fr"/>
              </w:rPr>
              <w:t>Ouvrages</w:t>
            </w:r>
            <w:r w:rsidRPr="009B16BA">
              <w:rPr>
                <w:sz w:val="24"/>
                <w:szCs w:val="24"/>
                <w:lang w:val="fr"/>
              </w:rPr>
              <w:t xml:space="preserve"> (ou une partie de ce</w:t>
            </w:r>
            <w:r>
              <w:rPr>
                <w:sz w:val="24"/>
                <w:szCs w:val="24"/>
                <w:lang w:val="fr"/>
              </w:rPr>
              <w:t>ux</w:t>
            </w:r>
            <w:r w:rsidRPr="009B16BA">
              <w:rPr>
                <w:sz w:val="24"/>
                <w:szCs w:val="24"/>
                <w:lang w:val="fr"/>
              </w:rPr>
              <w:t xml:space="preserve">-ci) soient exécutés ou exploités par un autre entrepreneur, ou pour éviter une résiliation du </w:t>
            </w:r>
            <w:r>
              <w:rPr>
                <w:sz w:val="24"/>
                <w:szCs w:val="24"/>
                <w:lang w:val="fr"/>
              </w:rPr>
              <w:t xml:space="preserve">Marché </w:t>
            </w:r>
            <w:r w:rsidRPr="009B16BA">
              <w:rPr>
                <w:sz w:val="24"/>
                <w:szCs w:val="24"/>
                <w:lang w:val="fr"/>
              </w:rPr>
              <w:t>par l’</w:t>
            </w:r>
            <w:r>
              <w:rPr>
                <w:sz w:val="24"/>
                <w:szCs w:val="24"/>
                <w:lang w:val="fr"/>
              </w:rPr>
              <w:t>E</w:t>
            </w:r>
            <w:r w:rsidRPr="009B16BA">
              <w:rPr>
                <w:sz w:val="24"/>
                <w:szCs w:val="24"/>
                <w:lang w:val="fr"/>
              </w:rPr>
              <w:t xml:space="preserve">ntrepreneur en vertu de </w:t>
            </w:r>
            <w:r>
              <w:rPr>
                <w:sz w:val="24"/>
                <w:szCs w:val="24"/>
                <w:lang w:val="fr"/>
              </w:rPr>
              <w:t>la sous-claus</w:t>
            </w:r>
            <w:r w:rsidRPr="009B16BA">
              <w:rPr>
                <w:sz w:val="24"/>
                <w:szCs w:val="24"/>
                <w:lang w:val="fr"/>
              </w:rPr>
              <w:t>e 16.2 [</w:t>
            </w:r>
            <w:r w:rsidRPr="000C1F9C">
              <w:rPr>
                <w:i/>
                <w:iCs/>
                <w:sz w:val="24"/>
                <w:szCs w:val="24"/>
                <w:lang w:val="fr"/>
              </w:rPr>
              <w:t>Résiliation par l’Entrepreneur</w:t>
            </w:r>
            <w:r w:rsidRPr="009B16BA">
              <w:rPr>
                <w:sz w:val="24"/>
                <w:szCs w:val="24"/>
                <w:lang w:val="fr"/>
              </w:rPr>
              <w:t>] »</w:t>
            </w:r>
          </w:p>
        </w:tc>
      </w:tr>
      <w:tr w:rsidR="007A2391" w:rsidRPr="0000065A" w14:paraId="07B88037" w14:textId="77777777" w:rsidTr="00FF68BF">
        <w:tc>
          <w:tcPr>
            <w:tcW w:w="3239" w:type="dxa"/>
            <w:tcMar>
              <w:top w:w="57" w:type="dxa"/>
              <w:left w:w="57" w:type="dxa"/>
              <w:bottom w:w="57" w:type="dxa"/>
              <w:right w:w="57" w:type="dxa"/>
            </w:tcMar>
          </w:tcPr>
          <w:p w14:paraId="51B8DF6B" w14:textId="77777777" w:rsidR="007A2391" w:rsidRPr="00616A09" w:rsidRDefault="007A2391" w:rsidP="007A2391">
            <w:pPr>
              <w:pStyle w:val="S7Header2"/>
            </w:pPr>
            <w:r w:rsidRPr="00616A09">
              <w:t>Sous-clause 15.8</w:t>
            </w:r>
          </w:p>
        </w:tc>
        <w:tc>
          <w:tcPr>
            <w:tcW w:w="7251" w:type="dxa"/>
            <w:tcMar>
              <w:top w:w="57" w:type="dxa"/>
              <w:left w:w="57" w:type="dxa"/>
              <w:bottom w:w="57" w:type="dxa"/>
              <w:right w:w="57" w:type="dxa"/>
            </w:tcMar>
          </w:tcPr>
          <w:p w14:paraId="3C5FE9C2" w14:textId="5F7A7956" w:rsidR="007A2391" w:rsidRPr="00E57C26" w:rsidRDefault="007A2391" w:rsidP="007A2391">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 xml:space="preserve">Fraude et </w:t>
            </w:r>
            <w:r>
              <w:rPr>
                <w:b/>
                <w:color w:val="000000" w:themeColor="text1"/>
                <w:sz w:val="24"/>
                <w:szCs w:val="24"/>
                <w:lang w:val="fr"/>
              </w:rPr>
              <w:t>C</w:t>
            </w:r>
            <w:r w:rsidRPr="00E57C26">
              <w:rPr>
                <w:b/>
                <w:color w:val="000000" w:themeColor="text1"/>
                <w:sz w:val="24"/>
                <w:szCs w:val="24"/>
                <w:lang w:val="fr"/>
              </w:rPr>
              <w:t>orruption</w:t>
            </w:r>
          </w:p>
          <w:p w14:paraId="469781CE" w14:textId="77777777" w:rsidR="007A2391" w:rsidRPr="00E57C26" w:rsidRDefault="007A2391" w:rsidP="007A2391">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23143676" w:rsidR="007A2391" w:rsidRPr="00E57C26" w:rsidRDefault="007A2391" w:rsidP="007A2391">
            <w:pPr>
              <w:spacing w:before="120" w:after="120"/>
              <w:ind w:left="17"/>
              <w:jc w:val="both"/>
              <w:rPr>
                <w:rFonts w:eastAsia="Arial Narrow"/>
                <w:color w:val="000000"/>
                <w:sz w:val="24"/>
                <w:szCs w:val="24"/>
              </w:rPr>
            </w:pPr>
            <w:r w:rsidRPr="00E57C26">
              <w:rPr>
                <w:color w:val="000000"/>
                <w:sz w:val="24"/>
                <w:szCs w:val="24"/>
                <w:lang w:val="fr"/>
              </w:rPr>
              <w:t>«</w:t>
            </w:r>
            <w:r>
              <w:rPr>
                <w:color w:val="000000"/>
                <w:sz w:val="24"/>
                <w:szCs w:val="24"/>
                <w:lang w:val="fr"/>
              </w:rPr>
              <w:t xml:space="preserve"> </w:t>
            </w:r>
            <w:r w:rsidRPr="00E57C26">
              <w:rPr>
                <w:color w:val="000000"/>
                <w:sz w:val="24"/>
                <w:szCs w:val="24"/>
                <w:lang w:val="fr"/>
              </w:rPr>
              <w:t xml:space="preserve">15.8.1 La Banque exige le respect des </w:t>
            </w:r>
            <w:r>
              <w:rPr>
                <w:color w:val="000000"/>
                <w:sz w:val="24"/>
                <w:szCs w:val="24"/>
                <w:lang w:val="fr"/>
              </w:rPr>
              <w:t>D</w:t>
            </w:r>
            <w:r w:rsidRPr="00E57C26">
              <w:rPr>
                <w:color w:val="000000"/>
                <w:sz w:val="24"/>
                <w:szCs w:val="24"/>
                <w:lang w:val="fr"/>
              </w:rPr>
              <w:t>irect</w:t>
            </w:r>
            <w:r>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w:t>
            </w:r>
            <w:r>
              <w:rPr>
                <w:sz w:val="24"/>
                <w:szCs w:val="24"/>
                <w:lang w:val="fr"/>
              </w:rPr>
              <w:t>C</w:t>
            </w:r>
            <w:r w:rsidRPr="00E57C26">
              <w:rPr>
                <w:sz w:val="24"/>
                <w:szCs w:val="24"/>
                <w:lang w:val="fr"/>
              </w:rPr>
              <w:t xml:space="preserve">adre des </w:t>
            </w:r>
            <w:r>
              <w:rPr>
                <w:sz w:val="24"/>
                <w:szCs w:val="24"/>
                <w:lang w:val="fr"/>
              </w:rPr>
              <w:t>S</w:t>
            </w:r>
            <w:r w:rsidRPr="00E57C26">
              <w:rPr>
                <w:sz w:val="24"/>
                <w:szCs w:val="24"/>
                <w:lang w:val="fr"/>
              </w:rPr>
              <w:t xml:space="preserve">anctions de la Banque, telles qu’énoncées dans les </w:t>
            </w:r>
            <w:r>
              <w:rPr>
                <w:color w:val="000000"/>
                <w:sz w:val="24"/>
                <w:szCs w:val="24"/>
                <w:lang w:val="fr"/>
              </w:rPr>
              <w:t>C</w:t>
            </w:r>
            <w:r w:rsidRPr="00E57C26">
              <w:rPr>
                <w:color w:val="000000"/>
                <w:sz w:val="24"/>
                <w:szCs w:val="24"/>
                <w:lang w:val="fr"/>
              </w:rPr>
              <w:t xml:space="preserve">onditions particulières - Partie C- Fraude et </w:t>
            </w:r>
            <w:r>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1C23A2C2" w:rsidR="007A2391" w:rsidRPr="0000065A" w:rsidRDefault="007A2391" w:rsidP="007A2391">
            <w:pPr>
              <w:pStyle w:val="ListParagraph"/>
              <w:spacing w:before="120" w:after="120"/>
              <w:ind w:left="0"/>
              <w:jc w:val="both"/>
              <w:rPr>
                <w:b/>
              </w:rPr>
            </w:pPr>
            <w:r w:rsidRPr="00E57C26">
              <w:rPr>
                <w:color w:val="000000"/>
                <w:sz w:val="24"/>
                <w:szCs w:val="24"/>
                <w:lang w:val="fr"/>
              </w:rPr>
              <w:t xml:space="preserve">15.8.2 </w:t>
            </w:r>
            <w:r w:rsidRPr="00E57C26">
              <w:rPr>
                <w:sz w:val="24"/>
                <w:szCs w:val="24"/>
                <w:lang w:val="fr"/>
              </w:rPr>
              <w:t>L</w:t>
            </w:r>
            <w:r>
              <w:rPr>
                <w:sz w:val="24"/>
                <w:szCs w:val="24"/>
                <w:lang w:val="fr"/>
              </w:rPr>
              <w:t>e Maître d’Ouvrage</w:t>
            </w:r>
            <w:r w:rsidRPr="00E57C26">
              <w:rPr>
                <w:sz w:val="24"/>
                <w:szCs w:val="24"/>
                <w:lang w:val="fr"/>
              </w:rPr>
              <w:t xml:space="preserve"> exige de l’</w:t>
            </w:r>
            <w:r>
              <w:rPr>
                <w:sz w:val="24"/>
                <w:szCs w:val="24"/>
                <w:lang w:val="fr"/>
              </w:rPr>
              <w:t>E</w:t>
            </w:r>
            <w:r w:rsidRPr="00E57C26">
              <w:rPr>
                <w:sz w:val="24"/>
                <w:szCs w:val="24"/>
                <w:lang w:val="fr"/>
              </w:rPr>
              <w:t xml:space="preserve">ntrepreneur qu’il divulgue les commissions ou les </w:t>
            </w:r>
            <w:r>
              <w:rPr>
                <w:sz w:val="24"/>
                <w:szCs w:val="24"/>
                <w:lang w:val="fr"/>
              </w:rPr>
              <w:t>gratifications</w:t>
            </w:r>
            <w:r w:rsidRPr="00E57C26">
              <w:rPr>
                <w:sz w:val="24"/>
                <w:szCs w:val="24"/>
                <w:lang w:val="fr"/>
              </w:rPr>
              <w:t xml:space="preserve"> qui pourraient avoir été payé</w:t>
            </w:r>
            <w:r>
              <w:rPr>
                <w:sz w:val="24"/>
                <w:szCs w:val="24"/>
                <w:lang w:val="fr"/>
              </w:rPr>
              <w:t>e</w:t>
            </w:r>
            <w:r w:rsidRPr="00E57C26">
              <w:rPr>
                <w:sz w:val="24"/>
                <w:szCs w:val="24"/>
                <w:lang w:val="fr"/>
              </w:rPr>
              <w:t>s ou qui doivent être versé</w:t>
            </w:r>
            <w:r>
              <w:rPr>
                <w:sz w:val="24"/>
                <w:szCs w:val="24"/>
                <w:lang w:val="fr"/>
              </w:rPr>
              <w:t>e</w:t>
            </w:r>
            <w:r w:rsidRPr="00E57C26">
              <w:rPr>
                <w:sz w:val="24"/>
                <w:szCs w:val="24"/>
                <w:lang w:val="fr"/>
              </w:rPr>
              <w:t xml:space="preserve">s à des agents ou à toute autre partie </w:t>
            </w:r>
            <w:r>
              <w:rPr>
                <w:sz w:val="24"/>
                <w:szCs w:val="24"/>
                <w:lang w:val="fr"/>
              </w:rPr>
              <w:t>en relation</w:t>
            </w:r>
            <w:r w:rsidRPr="00E57C26">
              <w:rPr>
                <w:sz w:val="24"/>
                <w:szCs w:val="24"/>
                <w:lang w:val="fr"/>
              </w:rPr>
              <w:t xml:space="preserve"> au processus de </w:t>
            </w:r>
            <w:r>
              <w:rPr>
                <w:sz w:val="24"/>
                <w:szCs w:val="24"/>
                <w:lang w:val="fr"/>
              </w:rPr>
              <w:t>D</w:t>
            </w:r>
            <w:r w:rsidRPr="00E57C26">
              <w:rPr>
                <w:sz w:val="24"/>
                <w:szCs w:val="24"/>
                <w:lang w:val="fr"/>
              </w:rPr>
              <w:t xml:space="preserve">emande de </w:t>
            </w:r>
            <w:r>
              <w:rPr>
                <w:sz w:val="24"/>
                <w:szCs w:val="24"/>
                <w:lang w:val="fr"/>
              </w:rPr>
              <w:t>P</w:t>
            </w:r>
            <w:r w:rsidRPr="00E57C26">
              <w:rPr>
                <w:sz w:val="24"/>
                <w:szCs w:val="24"/>
                <w:lang w:val="fr"/>
              </w:rPr>
              <w:t xml:space="preserve">ropositions ou à l’exécution du </w:t>
            </w:r>
            <w:r>
              <w:rPr>
                <w:sz w:val="24"/>
                <w:szCs w:val="24"/>
                <w:lang w:val="fr"/>
              </w:rPr>
              <w:t>Marché</w:t>
            </w:r>
            <w:r w:rsidRPr="00E57C26">
              <w:rPr>
                <w:sz w:val="24"/>
                <w:szCs w:val="24"/>
                <w:lang w:val="fr"/>
              </w:rPr>
              <w:t>. Les renseignements divulgués doivent comprendre au m</w:t>
            </w:r>
            <w:r>
              <w:rPr>
                <w:sz w:val="24"/>
                <w:szCs w:val="24"/>
                <w:lang w:val="fr"/>
              </w:rPr>
              <w:t>inimum</w:t>
            </w:r>
            <w:r w:rsidRPr="00E57C26">
              <w:rPr>
                <w:sz w:val="24"/>
                <w:szCs w:val="24"/>
                <w:lang w:val="fr"/>
              </w:rPr>
              <w:t xml:space="preserve"> le nom et l’adresse de l’agent ou de </w:t>
            </w:r>
            <w:r>
              <w:rPr>
                <w:sz w:val="24"/>
                <w:szCs w:val="24"/>
                <w:lang w:val="fr"/>
              </w:rPr>
              <w:t>l’</w:t>
            </w:r>
            <w:r w:rsidRPr="00E57C26">
              <w:rPr>
                <w:sz w:val="24"/>
                <w:szCs w:val="24"/>
                <w:lang w:val="fr"/>
              </w:rPr>
              <w:t xml:space="preserve">autre partie, le montant et la </w:t>
            </w:r>
            <w:r>
              <w:rPr>
                <w:sz w:val="24"/>
                <w:szCs w:val="24"/>
                <w:lang w:val="fr"/>
              </w:rPr>
              <w:t>monnaie</w:t>
            </w:r>
            <w:r w:rsidRPr="00E57C26">
              <w:rPr>
                <w:sz w:val="24"/>
                <w:szCs w:val="24"/>
                <w:lang w:val="fr"/>
              </w:rPr>
              <w:t xml:space="preserve">, ainsi que l’objet de la commission, </w:t>
            </w:r>
            <w:r>
              <w:rPr>
                <w:sz w:val="24"/>
                <w:szCs w:val="24"/>
                <w:lang w:val="fr"/>
              </w:rPr>
              <w:t>la gratification</w:t>
            </w:r>
            <w:r w:rsidRPr="00E57C26">
              <w:rPr>
                <w:sz w:val="24"/>
                <w:szCs w:val="24"/>
                <w:lang w:val="fr"/>
              </w:rPr>
              <w:t xml:space="preserve"> ou les </w:t>
            </w:r>
            <w:r>
              <w:rPr>
                <w:sz w:val="24"/>
                <w:szCs w:val="24"/>
                <w:lang w:val="fr"/>
              </w:rPr>
              <w:t>honoraires</w:t>
            </w:r>
            <w:r w:rsidRPr="00E57C26">
              <w:rPr>
                <w:sz w:val="24"/>
                <w:szCs w:val="24"/>
                <w:lang w:val="fr"/>
              </w:rPr>
              <w:t>.</w:t>
            </w:r>
            <w:r>
              <w:rPr>
                <w:sz w:val="24"/>
                <w:szCs w:val="24"/>
                <w:lang w:val="fr"/>
              </w:rPr>
              <w:t> »</w:t>
            </w:r>
          </w:p>
        </w:tc>
      </w:tr>
      <w:tr w:rsidR="007A2391" w:rsidRPr="0000065A" w14:paraId="5DA58795" w14:textId="77777777" w:rsidTr="00FF68BF">
        <w:tc>
          <w:tcPr>
            <w:tcW w:w="3239" w:type="dxa"/>
            <w:tcMar>
              <w:top w:w="57" w:type="dxa"/>
              <w:left w:w="57" w:type="dxa"/>
              <w:bottom w:w="57" w:type="dxa"/>
              <w:right w:w="57" w:type="dxa"/>
            </w:tcMar>
          </w:tcPr>
          <w:p w14:paraId="4C1B6385" w14:textId="77777777" w:rsidR="007A2391" w:rsidRDefault="007A2391" w:rsidP="007A2391">
            <w:pPr>
              <w:pStyle w:val="S7Header2"/>
            </w:pPr>
            <w:r w:rsidRPr="00616A09">
              <w:t>Sous-clause 16.1</w:t>
            </w:r>
          </w:p>
        </w:tc>
        <w:tc>
          <w:tcPr>
            <w:tcW w:w="7251" w:type="dxa"/>
            <w:tcMar>
              <w:top w:w="57" w:type="dxa"/>
              <w:left w:w="57" w:type="dxa"/>
              <w:bottom w:w="57" w:type="dxa"/>
              <w:right w:w="57" w:type="dxa"/>
            </w:tcMar>
          </w:tcPr>
          <w:p w14:paraId="51C5BF3B" w14:textId="1E27B7B5" w:rsidR="007A2391" w:rsidRPr="00FC0028" w:rsidRDefault="007A2391" w:rsidP="007A2391">
            <w:pPr>
              <w:pStyle w:val="ListParagraph"/>
              <w:spacing w:before="120" w:after="120"/>
              <w:ind w:left="0"/>
              <w:jc w:val="both"/>
              <w:rPr>
                <w:sz w:val="24"/>
                <w:szCs w:val="24"/>
              </w:rPr>
            </w:pPr>
            <w:r w:rsidRPr="00FC0028">
              <w:rPr>
                <w:b/>
                <w:sz w:val="24"/>
                <w:szCs w:val="24"/>
                <w:lang w:val="fr"/>
              </w:rPr>
              <w:t>Droit de l’</w:t>
            </w:r>
            <w:r>
              <w:rPr>
                <w:b/>
                <w:sz w:val="24"/>
                <w:szCs w:val="24"/>
                <w:lang w:val="fr"/>
              </w:rPr>
              <w:t>E</w:t>
            </w:r>
            <w:r w:rsidRPr="00FC0028">
              <w:rPr>
                <w:b/>
                <w:sz w:val="24"/>
                <w:szCs w:val="24"/>
                <w:lang w:val="fr"/>
              </w:rPr>
              <w:t xml:space="preserve">ntrepreneur </w:t>
            </w:r>
            <w:r>
              <w:rPr>
                <w:b/>
                <w:sz w:val="24"/>
                <w:szCs w:val="24"/>
                <w:lang w:val="fr"/>
              </w:rPr>
              <w:t>à</w:t>
            </w:r>
            <w:r w:rsidRPr="00FC0028">
              <w:rPr>
                <w:b/>
                <w:sz w:val="24"/>
                <w:szCs w:val="24"/>
                <w:lang w:val="fr"/>
              </w:rPr>
              <w:t xml:space="preserve"> suspendre les</w:t>
            </w:r>
            <w:r w:rsidRPr="00FC0028">
              <w:rPr>
                <w:sz w:val="24"/>
                <w:szCs w:val="24"/>
                <w:lang w:val="fr"/>
              </w:rPr>
              <w:t xml:space="preserve"> </w:t>
            </w:r>
            <w:r w:rsidRPr="00FC0028">
              <w:rPr>
                <w:b/>
                <w:sz w:val="24"/>
                <w:szCs w:val="24"/>
                <w:lang w:val="fr"/>
              </w:rPr>
              <w:t>travaux</w:t>
            </w:r>
          </w:p>
          <w:p w14:paraId="2A461313" w14:textId="4AD8B4FB" w:rsidR="007A2391" w:rsidRPr="00FC0028" w:rsidRDefault="007A2391" w:rsidP="007A2391">
            <w:pPr>
              <w:pStyle w:val="ListParagraph"/>
              <w:spacing w:before="120" w:after="120"/>
              <w:ind w:left="0"/>
              <w:jc w:val="both"/>
              <w:rPr>
                <w:sz w:val="24"/>
                <w:szCs w:val="24"/>
              </w:rPr>
            </w:pPr>
            <w:r w:rsidRPr="00FC0028">
              <w:rPr>
                <w:sz w:val="24"/>
                <w:szCs w:val="24"/>
                <w:lang w:val="fr"/>
              </w:rPr>
              <w:t>Le</w:t>
            </w:r>
            <w:r>
              <w:rPr>
                <w:sz w:val="24"/>
                <w:szCs w:val="24"/>
                <w:lang w:val="fr"/>
              </w:rPr>
              <w:t xml:space="preserve"> </w:t>
            </w:r>
            <w:r w:rsidRPr="00FC0028">
              <w:rPr>
                <w:sz w:val="24"/>
                <w:szCs w:val="24"/>
                <w:lang w:val="fr"/>
              </w:rPr>
              <w:t xml:space="preserve">paragraphe suivant </w:t>
            </w:r>
            <w:r>
              <w:rPr>
                <w:sz w:val="24"/>
                <w:szCs w:val="24"/>
                <w:lang w:val="fr"/>
              </w:rPr>
              <w:t xml:space="preserve">est </w:t>
            </w:r>
            <w:r w:rsidRPr="00FC0028">
              <w:rPr>
                <w:sz w:val="24"/>
                <w:szCs w:val="24"/>
                <w:lang w:val="fr"/>
              </w:rPr>
              <w:t>ajouté après le premier paragraphe</w:t>
            </w:r>
            <w:r>
              <w:rPr>
                <w:sz w:val="24"/>
                <w:szCs w:val="24"/>
                <w:lang w:val="fr"/>
              </w:rPr>
              <w:t xml:space="preserve"> </w:t>
            </w:r>
            <w:r w:rsidRPr="00FC0028">
              <w:rPr>
                <w:sz w:val="24"/>
                <w:szCs w:val="24"/>
                <w:lang w:val="fr"/>
              </w:rPr>
              <w:t>:</w:t>
            </w:r>
          </w:p>
          <w:p w14:paraId="5D56952B" w14:textId="108AC6E4" w:rsidR="007A2391" w:rsidRPr="00FC0028" w:rsidRDefault="007A2391" w:rsidP="007A2391">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Pr>
                <w:sz w:val="24"/>
                <w:szCs w:val="24"/>
                <w:lang w:val="fr"/>
              </w:rPr>
              <w:t>E</w:t>
            </w:r>
            <w:r w:rsidRPr="00FC0028">
              <w:rPr>
                <w:sz w:val="24"/>
                <w:szCs w:val="24"/>
                <w:lang w:val="fr"/>
              </w:rPr>
              <w:t xml:space="preserve">ntrepreneur sont effectués, en tout ou en partie, pour l’exécution des </w:t>
            </w:r>
            <w:r>
              <w:rPr>
                <w:sz w:val="24"/>
                <w:szCs w:val="24"/>
                <w:lang w:val="fr"/>
              </w:rPr>
              <w:t>Ouvrages</w:t>
            </w:r>
            <w:r w:rsidRPr="00FC0028">
              <w:rPr>
                <w:sz w:val="24"/>
                <w:szCs w:val="24"/>
                <w:lang w:val="fr"/>
              </w:rPr>
              <w:t>, et qu’aucun autre fonds n’est disponible comme prévu dans la sous-clause 2.4</w:t>
            </w:r>
            <w:r>
              <w:rPr>
                <w:sz w:val="24"/>
                <w:szCs w:val="24"/>
                <w:lang w:val="fr"/>
              </w:rPr>
              <w:t xml:space="preserve"> </w:t>
            </w:r>
            <w:r w:rsidRPr="00FC0028">
              <w:rPr>
                <w:sz w:val="24"/>
                <w:szCs w:val="24"/>
                <w:lang w:val="fr"/>
              </w:rPr>
              <w:t>[</w:t>
            </w:r>
            <w:r w:rsidRPr="000C1F9C">
              <w:rPr>
                <w:i/>
                <w:iCs/>
                <w:sz w:val="24"/>
                <w:szCs w:val="24"/>
                <w:lang w:val="fr"/>
              </w:rPr>
              <w:t>Dispositions financières du Maître d’Ouvrage</w:t>
            </w:r>
            <w:r w:rsidRPr="00FC0028">
              <w:rPr>
                <w:sz w:val="24"/>
                <w:szCs w:val="24"/>
                <w:lang w:val="fr"/>
              </w:rPr>
              <w:t>], l’</w:t>
            </w:r>
            <w:r>
              <w:rPr>
                <w:sz w:val="24"/>
                <w:szCs w:val="24"/>
                <w:lang w:val="fr"/>
              </w:rPr>
              <w:t>E</w:t>
            </w:r>
            <w:r w:rsidRPr="00FC0028">
              <w:rPr>
                <w:sz w:val="24"/>
                <w:szCs w:val="24"/>
                <w:lang w:val="fr"/>
              </w:rPr>
              <w:t xml:space="preserve">ntrepreneur peut, par </w:t>
            </w:r>
            <w:r>
              <w:rPr>
                <w:sz w:val="24"/>
                <w:szCs w:val="24"/>
                <w:lang w:val="fr"/>
              </w:rPr>
              <w:t>notification</w:t>
            </w:r>
            <w:r w:rsidRPr="00FC0028">
              <w:rPr>
                <w:sz w:val="24"/>
                <w:szCs w:val="24"/>
                <w:lang w:val="fr"/>
              </w:rPr>
              <w:t xml:space="preserve">, suspendre les travaux ou réduire </w:t>
            </w:r>
            <w:r>
              <w:rPr>
                <w:sz w:val="24"/>
                <w:szCs w:val="24"/>
                <w:lang w:val="fr"/>
              </w:rPr>
              <w:t>la cadence</w:t>
            </w:r>
            <w:r w:rsidRPr="00FC0028">
              <w:rPr>
                <w:sz w:val="24"/>
                <w:szCs w:val="24"/>
                <w:lang w:val="fr"/>
              </w:rPr>
              <w:t xml:space="preserve"> de travail à tout moment, mais pas moins de 7 jours après que l’</w:t>
            </w:r>
            <w:r>
              <w:rPr>
                <w:sz w:val="24"/>
                <w:szCs w:val="24"/>
                <w:lang w:val="fr"/>
              </w:rPr>
              <w:t>E</w:t>
            </w:r>
            <w:r w:rsidRPr="00FC0028">
              <w:rPr>
                <w:sz w:val="24"/>
                <w:szCs w:val="24"/>
                <w:lang w:val="fr"/>
              </w:rPr>
              <w:t>mprunteur a reçu la notification de suspension de la Banque. »</w:t>
            </w:r>
          </w:p>
        </w:tc>
      </w:tr>
      <w:tr w:rsidR="007A2391" w:rsidRPr="00616A09" w14:paraId="486B6D24" w14:textId="77777777" w:rsidTr="00FF68BF">
        <w:tc>
          <w:tcPr>
            <w:tcW w:w="3239" w:type="dxa"/>
            <w:tcMar>
              <w:top w:w="57" w:type="dxa"/>
              <w:left w:w="57" w:type="dxa"/>
              <w:bottom w:w="57" w:type="dxa"/>
              <w:right w:w="57" w:type="dxa"/>
            </w:tcMar>
          </w:tcPr>
          <w:p w14:paraId="324F4DB9" w14:textId="60F4922B" w:rsidR="007A2391" w:rsidRPr="00616A09" w:rsidRDefault="007A2391" w:rsidP="007A2391">
            <w:pPr>
              <w:pStyle w:val="S7Header2"/>
            </w:pPr>
            <w:bookmarkStart w:id="724" w:name="_Toc486845988"/>
            <w:r>
              <w:t>Sous-clause 16.2</w:t>
            </w:r>
            <w:bookmarkEnd w:id="724"/>
          </w:p>
        </w:tc>
        <w:tc>
          <w:tcPr>
            <w:tcW w:w="7251" w:type="dxa"/>
            <w:tcMar>
              <w:top w:w="57" w:type="dxa"/>
              <w:left w:w="57" w:type="dxa"/>
              <w:bottom w:w="57" w:type="dxa"/>
              <w:right w:w="57" w:type="dxa"/>
            </w:tcMar>
          </w:tcPr>
          <w:p w14:paraId="27658FF2" w14:textId="38DD3D03" w:rsidR="007A2391" w:rsidRPr="004B2BEF" w:rsidRDefault="007A2391" w:rsidP="007A2391">
            <w:pPr>
              <w:pStyle w:val="ListParagraph"/>
              <w:spacing w:before="120" w:after="120"/>
              <w:ind w:left="0"/>
              <w:jc w:val="both"/>
              <w:rPr>
                <w:b/>
                <w:sz w:val="22"/>
                <w:szCs w:val="22"/>
              </w:rPr>
            </w:pPr>
            <w:r w:rsidRPr="004B2BEF">
              <w:rPr>
                <w:b/>
                <w:sz w:val="22"/>
                <w:szCs w:val="22"/>
                <w:lang w:val="fr"/>
              </w:rPr>
              <w:t xml:space="preserve">Résiliation par </w:t>
            </w:r>
            <w:r>
              <w:rPr>
                <w:b/>
                <w:sz w:val="22"/>
                <w:szCs w:val="22"/>
                <w:lang w:val="fr"/>
              </w:rPr>
              <w:t>l’E</w:t>
            </w:r>
            <w:r w:rsidRPr="004B2BEF">
              <w:rPr>
                <w:b/>
                <w:sz w:val="22"/>
                <w:szCs w:val="22"/>
                <w:lang w:val="fr"/>
              </w:rPr>
              <w:t>ntrepreneur</w:t>
            </w:r>
          </w:p>
          <w:p w14:paraId="7E4FF34E" w14:textId="3EA844BD" w:rsidR="007A2391" w:rsidRPr="000C1F9C" w:rsidRDefault="007A2391" w:rsidP="007A2391">
            <w:pPr>
              <w:pStyle w:val="ListParagraph"/>
              <w:spacing w:before="120" w:after="120"/>
              <w:ind w:left="0"/>
              <w:jc w:val="both"/>
              <w:rPr>
                <w:sz w:val="24"/>
                <w:szCs w:val="24"/>
              </w:rPr>
            </w:pPr>
            <w:r w:rsidRPr="000C1F9C">
              <w:rPr>
                <w:sz w:val="24"/>
                <w:szCs w:val="24"/>
                <w:lang w:val="fr"/>
              </w:rPr>
              <w:t xml:space="preserve">Le texte de l’alinéa d) est remplacé par : « le </w:t>
            </w:r>
            <w:r w:rsidRPr="001B1C47">
              <w:rPr>
                <w:sz w:val="24"/>
                <w:szCs w:val="24"/>
                <w:lang w:val="fr"/>
              </w:rPr>
              <w:t>Maître d’Ouvrage</w:t>
            </w:r>
            <w:r w:rsidRPr="000C1F9C">
              <w:rPr>
                <w:sz w:val="24"/>
                <w:szCs w:val="24"/>
                <w:lang w:val="fr"/>
              </w:rPr>
              <w:t xml:space="preserve"> manque substantiellement </w:t>
            </w:r>
            <w:r w:rsidRPr="008E77F7">
              <w:rPr>
                <w:sz w:val="24"/>
                <w:szCs w:val="24"/>
                <w:lang w:val="fr"/>
              </w:rPr>
              <w:t xml:space="preserve">à remplir </w:t>
            </w:r>
            <w:r w:rsidRPr="000C1F9C">
              <w:rPr>
                <w:sz w:val="24"/>
                <w:szCs w:val="24"/>
                <w:lang w:val="fr"/>
              </w:rPr>
              <w:t xml:space="preserve">ses obligations en vertu du </w:t>
            </w:r>
            <w:r>
              <w:rPr>
                <w:sz w:val="24"/>
                <w:szCs w:val="24"/>
                <w:lang w:val="fr"/>
              </w:rPr>
              <w:t>M</w:t>
            </w:r>
            <w:r w:rsidRPr="000C1F9C">
              <w:rPr>
                <w:sz w:val="24"/>
                <w:szCs w:val="24"/>
                <w:lang w:val="fr"/>
              </w:rPr>
              <w:t xml:space="preserve">arché de manière à avoir une incidence importante et défavorable sur l’équilibre économique du </w:t>
            </w:r>
            <w:r>
              <w:rPr>
                <w:sz w:val="24"/>
                <w:szCs w:val="24"/>
                <w:lang w:val="fr"/>
              </w:rPr>
              <w:t>M</w:t>
            </w:r>
            <w:r w:rsidRPr="000C1F9C">
              <w:rPr>
                <w:sz w:val="24"/>
                <w:szCs w:val="24"/>
                <w:lang w:val="fr"/>
              </w:rPr>
              <w:t xml:space="preserve">arché et/ou sur la capacité de l’Entrepreneur d’exécuter le </w:t>
            </w:r>
            <w:r>
              <w:rPr>
                <w:sz w:val="24"/>
                <w:szCs w:val="24"/>
                <w:lang w:val="fr"/>
              </w:rPr>
              <w:t>M</w:t>
            </w:r>
            <w:r w:rsidRPr="000C1F9C">
              <w:rPr>
                <w:sz w:val="24"/>
                <w:szCs w:val="24"/>
                <w:lang w:val="fr"/>
              </w:rPr>
              <w:t>arché »,</w:t>
            </w:r>
          </w:p>
          <w:p w14:paraId="5C35E09C" w14:textId="2F233A89" w:rsidR="007A2391" w:rsidRPr="000C1F9C" w:rsidRDefault="007A2391" w:rsidP="007A2391">
            <w:pPr>
              <w:pStyle w:val="ListParagraph"/>
              <w:spacing w:before="120" w:after="120"/>
              <w:ind w:left="0"/>
              <w:jc w:val="both"/>
              <w:rPr>
                <w:sz w:val="24"/>
                <w:szCs w:val="24"/>
              </w:rPr>
            </w:pPr>
            <w:r w:rsidRPr="000C1F9C">
              <w:rPr>
                <w:sz w:val="24"/>
                <w:szCs w:val="24"/>
                <w:lang w:val="fr"/>
              </w:rPr>
              <w:t xml:space="preserve">En outre, « ou » est supprimé à la fin </w:t>
            </w:r>
            <w:r>
              <w:rPr>
                <w:sz w:val="24"/>
                <w:szCs w:val="24"/>
                <w:lang w:val="fr"/>
              </w:rPr>
              <w:t>de l’alinéa</w:t>
            </w:r>
            <w:r w:rsidRPr="000C1F9C">
              <w:rPr>
                <w:sz w:val="24"/>
                <w:szCs w:val="24"/>
                <w:lang w:val="fr"/>
              </w:rPr>
              <w:t xml:space="preserve"> (f), et ce qui suit est ajouté comme nouve</w:t>
            </w:r>
            <w:r>
              <w:rPr>
                <w:sz w:val="24"/>
                <w:szCs w:val="24"/>
                <w:lang w:val="fr"/>
              </w:rPr>
              <w:t>l</w:t>
            </w:r>
            <w:r w:rsidRPr="000C1F9C">
              <w:rPr>
                <w:sz w:val="24"/>
                <w:szCs w:val="24"/>
                <w:lang w:val="fr"/>
              </w:rPr>
              <w:t xml:space="preserve"> </w:t>
            </w:r>
            <w:r>
              <w:rPr>
                <w:sz w:val="24"/>
                <w:szCs w:val="24"/>
                <w:lang w:val="fr"/>
              </w:rPr>
              <w:t>alinéa</w:t>
            </w:r>
            <w:r w:rsidRPr="000C1F9C">
              <w:rPr>
                <w:sz w:val="24"/>
                <w:szCs w:val="24"/>
                <w:lang w:val="fr"/>
              </w:rPr>
              <w:t xml:space="preserve"> (h): « </w:t>
            </w:r>
            <w:r w:rsidRPr="000C1F9C">
              <w:rPr>
                <w:i/>
                <w:iCs/>
                <w:sz w:val="24"/>
                <w:szCs w:val="24"/>
                <w:lang w:val="fr"/>
              </w:rPr>
              <w:t>l’Entrepreneur</w:t>
            </w:r>
            <w:r w:rsidRPr="000C1F9C">
              <w:rPr>
                <w:sz w:val="24"/>
                <w:szCs w:val="24"/>
                <w:lang w:val="fr"/>
              </w:rPr>
              <w:t xml:space="preserve"> ne reçoit pas dans les 180 jours après la Lettre de Notification </w:t>
            </w:r>
            <w:r>
              <w:rPr>
                <w:sz w:val="24"/>
                <w:szCs w:val="24"/>
                <w:lang w:val="fr"/>
              </w:rPr>
              <w:t xml:space="preserve">de l’Attribution </w:t>
            </w:r>
            <w:r w:rsidRPr="000C1F9C">
              <w:rPr>
                <w:sz w:val="24"/>
                <w:szCs w:val="24"/>
                <w:lang w:val="fr"/>
              </w:rPr>
              <w:t xml:space="preserve">du Marché, pour des raisons non imputables à l’Entrepreneur, l’instruction du Représentant du </w:t>
            </w:r>
            <w:r w:rsidRPr="001B1C47">
              <w:rPr>
                <w:sz w:val="24"/>
                <w:szCs w:val="24"/>
                <w:lang w:val="fr"/>
              </w:rPr>
              <w:t>Maître d’Ouvrage</w:t>
            </w:r>
            <w:r w:rsidRPr="000C1F9C">
              <w:rPr>
                <w:sz w:val="24"/>
                <w:szCs w:val="24"/>
                <w:lang w:val="fr"/>
              </w:rPr>
              <w:t xml:space="preserve"> enregistrant l’accord des deux </w:t>
            </w:r>
            <w:r>
              <w:rPr>
                <w:sz w:val="24"/>
                <w:szCs w:val="24"/>
                <w:lang w:val="fr"/>
              </w:rPr>
              <w:t>P</w:t>
            </w:r>
            <w:r w:rsidRPr="000C1F9C">
              <w:rPr>
                <w:sz w:val="24"/>
                <w:szCs w:val="24"/>
                <w:lang w:val="fr"/>
              </w:rPr>
              <w:t xml:space="preserve">arties sur l’exécution des </w:t>
            </w:r>
            <w:r>
              <w:rPr>
                <w:sz w:val="24"/>
                <w:szCs w:val="24"/>
                <w:lang w:val="fr"/>
              </w:rPr>
              <w:t>C</w:t>
            </w:r>
            <w:r w:rsidRPr="000C1F9C">
              <w:rPr>
                <w:sz w:val="24"/>
                <w:szCs w:val="24"/>
                <w:lang w:val="fr"/>
              </w:rPr>
              <w:t>onditions de la Date de Démarrage en vertu de la sous-clause 8.1 [</w:t>
            </w:r>
            <w:r w:rsidRPr="000C1F9C">
              <w:rPr>
                <w:i/>
                <w:iCs/>
                <w:sz w:val="24"/>
                <w:szCs w:val="24"/>
                <w:lang w:val="fr"/>
              </w:rPr>
              <w:t>Date de Démarrage</w:t>
            </w:r>
            <w:r w:rsidRPr="000C1F9C">
              <w:rPr>
                <w:sz w:val="24"/>
                <w:szCs w:val="24"/>
                <w:lang w:val="fr"/>
              </w:rPr>
              <w:t>].</w:t>
            </w:r>
          </w:p>
          <w:p w14:paraId="19F6A275" w14:textId="7D619AD6" w:rsidR="007A2391" w:rsidRPr="000C1F9C" w:rsidRDefault="007A2391" w:rsidP="007A2391">
            <w:pPr>
              <w:pStyle w:val="ListParagraph"/>
              <w:spacing w:before="120" w:after="120"/>
              <w:ind w:left="0"/>
              <w:jc w:val="both"/>
              <w:rPr>
                <w:sz w:val="24"/>
                <w:szCs w:val="24"/>
              </w:rPr>
            </w:pPr>
            <w:r w:rsidRPr="000C1F9C">
              <w:rPr>
                <w:sz w:val="24"/>
                <w:szCs w:val="24"/>
                <w:lang w:val="fr"/>
              </w:rPr>
              <w:t xml:space="preserve">Ce qui suit est ajouté comme avant-dernier paragraphe : </w:t>
            </w:r>
          </w:p>
          <w:p w14:paraId="25C3178E" w14:textId="64B4A369" w:rsidR="007A2391" w:rsidRPr="004B2BEF" w:rsidRDefault="007A2391" w:rsidP="007A2391">
            <w:pPr>
              <w:pStyle w:val="ListParagraph"/>
              <w:spacing w:before="120" w:after="120"/>
              <w:ind w:left="0"/>
              <w:jc w:val="both"/>
              <w:rPr>
                <w:sz w:val="22"/>
                <w:szCs w:val="22"/>
              </w:rPr>
            </w:pPr>
            <w:r w:rsidRPr="000C1F9C">
              <w:rPr>
                <w:sz w:val="24"/>
                <w:szCs w:val="24"/>
                <w:lang w:val="fr"/>
              </w:rPr>
              <w:t xml:space="preserve">« </w:t>
            </w:r>
            <w:r w:rsidRPr="000C1F9C">
              <w:rPr>
                <w:color w:val="000000" w:themeColor="text1"/>
                <w:sz w:val="24"/>
                <w:szCs w:val="24"/>
                <w:lang w:val="fr"/>
              </w:rPr>
              <w:t xml:space="preserve">Dans le cas où la Banque suspend le prêt ou le crédit à partir duquel </w:t>
            </w:r>
            <w:r>
              <w:rPr>
                <w:color w:val="000000" w:themeColor="text1"/>
                <w:sz w:val="24"/>
                <w:szCs w:val="24"/>
                <w:lang w:val="fr"/>
              </w:rPr>
              <w:t>tout ou</w:t>
            </w:r>
            <w:r w:rsidRPr="000C1F9C">
              <w:rPr>
                <w:color w:val="000000" w:themeColor="text1"/>
                <w:sz w:val="24"/>
                <w:szCs w:val="24"/>
                <w:lang w:val="fr"/>
              </w:rPr>
              <w:t xml:space="preserve"> partie des paiements à l’Entrepreneur sont effectués, si l’Entrepreneur n’a pas reçu les </w:t>
            </w:r>
            <w:r>
              <w:rPr>
                <w:color w:val="000000" w:themeColor="text1"/>
                <w:sz w:val="24"/>
                <w:szCs w:val="24"/>
                <w:lang w:val="fr"/>
              </w:rPr>
              <w:t>montant</w:t>
            </w:r>
            <w:r w:rsidRPr="000C1F9C">
              <w:rPr>
                <w:color w:val="000000" w:themeColor="text1"/>
                <w:sz w:val="24"/>
                <w:szCs w:val="24"/>
                <w:lang w:val="fr"/>
              </w:rPr>
              <w:t>s qui lui sont dus à l’expiration des 14 jours mentionnés dans la sous-clause 14.</w:t>
            </w:r>
            <w:r w:rsidRPr="000C1F9C">
              <w:rPr>
                <w:sz w:val="24"/>
                <w:szCs w:val="24"/>
                <w:lang w:val="fr"/>
              </w:rPr>
              <w:t xml:space="preserve"> </w:t>
            </w:r>
            <w:r w:rsidRPr="000C1F9C">
              <w:rPr>
                <w:color w:val="000000" w:themeColor="text1"/>
                <w:sz w:val="24"/>
                <w:szCs w:val="24"/>
                <w:lang w:val="fr"/>
              </w:rPr>
              <w:t>8</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Paiement</w:t>
            </w:r>
            <w:r w:rsidRPr="000C1F9C">
              <w:rPr>
                <w:color w:val="000000" w:themeColor="text1"/>
                <w:sz w:val="24"/>
                <w:szCs w:val="24"/>
                <w:lang w:val="fr"/>
              </w:rPr>
              <w:t xml:space="preserve">] pour les paiements en vertu de </w:t>
            </w:r>
            <w:r>
              <w:rPr>
                <w:color w:val="000000" w:themeColor="text1"/>
                <w:sz w:val="24"/>
                <w:szCs w:val="24"/>
                <w:lang w:val="fr"/>
              </w:rPr>
              <w:t>C</w:t>
            </w:r>
            <w:r w:rsidRPr="000C1F9C">
              <w:rPr>
                <w:color w:val="000000" w:themeColor="text1"/>
                <w:sz w:val="24"/>
                <w:szCs w:val="24"/>
                <w:lang w:val="fr"/>
              </w:rPr>
              <w:t xml:space="preserve">ertificats de paiement </w:t>
            </w:r>
            <w:r>
              <w:rPr>
                <w:color w:val="000000" w:themeColor="text1"/>
                <w:sz w:val="24"/>
                <w:szCs w:val="24"/>
                <w:lang w:val="fr"/>
              </w:rPr>
              <w:t>intermédia</w:t>
            </w:r>
            <w:r w:rsidRPr="000C1F9C">
              <w:rPr>
                <w:color w:val="000000" w:themeColor="text1"/>
                <w:sz w:val="24"/>
                <w:szCs w:val="24"/>
                <w:lang w:val="fr"/>
              </w:rPr>
              <w:t>ires, l’Entrepreneur peut, sans préjudice du droit de l’Entrepreneur à des frais financiers en vertu de la sous-clause 14.</w:t>
            </w:r>
            <w:r w:rsidRPr="000C1F9C">
              <w:rPr>
                <w:sz w:val="24"/>
                <w:szCs w:val="24"/>
                <w:lang w:val="fr"/>
              </w:rPr>
              <w:t xml:space="preserve"> </w:t>
            </w:r>
            <w:r w:rsidRPr="000C1F9C">
              <w:rPr>
                <w:color w:val="000000" w:themeColor="text1"/>
                <w:sz w:val="24"/>
                <w:szCs w:val="24"/>
                <w:lang w:val="fr"/>
              </w:rPr>
              <w:t>9</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 xml:space="preserve">Retard de </w:t>
            </w:r>
            <w:r>
              <w:rPr>
                <w:i/>
                <w:iCs/>
                <w:color w:val="000000" w:themeColor="text1"/>
                <w:sz w:val="24"/>
                <w:szCs w:val="24"/>
                <w:lang w:val="fr"/>
              </w:rPr>
              <w:t>P</w:t>
            </w:r>
            <w:r w:rsidRPr="000C1F9C">
              <w:rPr>
                <w:i/>
                <w:iCs/>
                <w:color w:val="000000" w:themeColor="text1"/>
                <w:sz w:val="24"/>
                <w:szCs w:val="24"/>
                <w:lang w:val="fr"/>
              </w:rPr>
              <w:t>aiement</w:t>
            </w:r>
            <w:r w:rsidRPr="000C1F9C">
              <w:rPr>
                <w:color w:val="000000" w:themeColor="text1"/>
                <w:sz w:val="24"/>
                <w:szCs w:val="24"/>
                <w:lang w:val="fr"/>
              </w:rPr>
              <w:t>], prendre l’une des mesures suivantes, à savoir : (i) suspendre le</w:t>
            </w:r>
            <w:r>
              <w:rPr>
                <w:color w:val="000000" w:themeColor="text1"/>
                <w:sz w:val="24"/>
                <w:szCs w:val="24"/>
                <w:lang w:val="fr"/>
              </w:rPr>
              <w:t>s</w:t>
            </w:r>
            <w:r w:rsidRPr="000C1F9C">
              <w:rPr>
                <w:color w:val="000000" w:themeColor="text1"/>
                <w:sz w:val="24"/>
                <w:szCs w:val="24"/>
                <w:lang w:val="fr"/>
              </w:rPr>
              <w:t xml:space="preserve"> trava</w:t>
            </w:r>
            <w:r>
              <w:rPr>
                <w:color w:val="000000" w:themeColor="text1"/>
                <w:sz w:val="24"/>
                <w:szCs w:val="24"/>
                <w:lang w:val="fr"/>
              </w:rPr>
              <w:t>ux</w:t>
            </w:r>
            <w:r w:rsidRPr="000C1F9C">
              <w:rPr>
                <w:color w:val="000000" w:themeColor="text1"/>
                <w:sz w:val="24"/>
                <w:szCs w:val="24"/>
                <w:lang w:val="fr"/>
              </w:rPr>
              <w:t xml:space="preserve"> ou réduire l</w:t>
            </w:r>
            <w:r>
              <w:rPr>
                <w:color w:val="000000" w:themeColor="text1"/>
                <w:sz w:val="24"/>
                <w:szCs w:val="24"/>
                <w:lang w:val="fr"/>
              </w:rPr>
              <w:t>a</w:t>
            </w:r>
            <w:r w:rsidRPr="000C1F9C">
              <w:rPr>
                <w:color w:val="000000" w:themeColor="text1"/>
                <w:sz w:val="24"/>
                <w:szCs w:val="24"/>
                <w:lang w:val="fr"/>
              </w:rPr>
              <w:t xml:space="preserve"> </w:t>
            </w:r>
            <w:r>
              <w:rPr>
                <w:color w:val="000000" w:themeColor="text1"/>
                <w:sz w:val="24"/>
                <w:szCs w:val="24"/>
                <w:lang w:val="fr"/>
              </w:rPr>
              <w:t>cadence</w:t>
            </w:r>
            <w:r w:rsidRPr="000C1F9C">
              <w:rPr>
                <w:color w:val="000000" w:themeColor="text1"/>
                <w:sz w:val="24"/>
                <w:szCs w:val="24"/>
                <w:lang w:val="fr"/>
              </w:rPr>
              <w:t xml:space="preserve"> de travail en vertu de la sous-clause 16.1, ou (ii) résilier le marché </w:t>
            </w:r>
            <w:r>
              <w:rPr>
                <w:sz w:val="24"/>
                <w:szCs w:val="24"/>
                <w:lang w:val="fr"/>
              </w:rPr>
              <w:t>par notification</w:t>
            </w:r>
            <w:r w:rsidRPr="000C1F9C">
              <w:rPr>
                <w:sz w:val="24"/>
                <w:szCs w:val="24"/>
                <w:lang w:val="fr"/>
              </w:rPr>
              <w:t xml:space="preserve"> au </w:t>
            </w:r>
            <w:r w:rsidRPr="001B1C47">
              <w:rPr>
                <w:sz w:val="24"/>
                <w:szCs w:val="24"/>
                <w:lang w:val="fr"/>
              </w:rPr>
              <w:t>Maître d’Ouvrage</w:t>
            </w:r>
            <w:r w:rsidRPr="000C1F9C">
              <w:rPr>
                <w:sz w:val="24"/>
                <w:szCs w:val="24"/>
                <w:lang w:val="fr"/>
              </w:rPr>
              <w:t xml:space="preserve">, avec une copie au Représentant du </w:t>
            </w:r>
            <w:r w:rsidRPr="001B1C47">
              <w:rPr>
                <w:sz w:val="24"/>
                <w:szCs w:val="24"/>
                <w:lang w:val="fr"/>
              </w:rPr>
              <w:t>Maître d’Ouvrage</w:t>
            </w:r>
            <w:r w:rsidRPr="000C1F9C">
              <w:rPr>
                <w:sz w:val="24"/>
                <w:szCs w:val="24"/>
                <w:lang w:val="fr"/>
              </w:rPr>
              <w:t xml:space="preserve">, une telle résiliation prenant effet </w:t>
            </w:r>
            <w:r w:rsidRPr="000C1F9C">
              <w:rPr>
                <w:color w:val="000000" w:themeColor="text1"/>
                <w:sz w:val="24"/>
                <w:szCs w:val="24"/>
                <w:lang w:val="fr"/>
              </w:rPr>
              <w:t xml:space="preserve">14 jours après la réception de </w:t>
            </w:r>
            <w:r>
              <w:rPr>
                <w:color w:val="000000" w:themeColor="text1"/>
                <w:sz w:val="24"/>
                <w:szCs w:val="24"/>
                <w:lang w:val="fr"/>
              </w:rPr>
              <w:t>la notification</w:t>
            </w:r>
            <w:r w:rsidRPr="000C1F9C">
              <w:rPr>
                <w:color w:val="000000" w:themeColor="text1"/>
                <w:sz w:val="24"/>
                <w:szCs w:val="24"/>
                <w:lang w:val="fr"/>
              </w:rPr>
              <w:t>.</w:t>
            </w:r>
            <w:r>
              <w:rPr>
                <w:color w:val="000000" w:themeColor="text1"/>
                <w:sz w:val="24"/>
                <w:szCs w:val="24"/>
                <w:lang w:val="fr"/>
              </w:rPr>
              <w:t> »</w:t>
            </w:r>
          </w:p>
        </w:tc>
      </w:tr>
      <w:tr w:rsidR="007A2391" w:rsidRPr="002C34C5" w14:paraId="33191F69" w14:textId="77777777" w:rsidTr="00FF68BF">
        <w:tc>
          <w:tcPr>
            <w:tcW w:w="3239" w:type="dxa"/>
            <w:tcMar>
              <w:top w:w="57" w:type="dxa"/>
              <w:left w:w="57" w:type="dxa"/>
              <w:bottom w:w="57" w:type="dxa"/>
              <w:right w:w="57" w:type="dxa"/>
            </w:tcMar>
          </w:tcPr>
          <w:p w14:paraId="5C46CDA7" w14:textId="2EA33512" w:rsidR="007A2391" w:rsidRPr="00616A09" w:rsidRDefault="007A2391" w:rsidP="007A2391">
            <w:pPr>
              <w:pStyle w:val="S7Header2"/>
            </w:pPr>
            <w:bookmarkStart w:id="725" w:name="_Toc486845989"/>
            <w:r>
              <w:t>Sous-clause 16.3</w:t>
            </w:r>
            <w:bookmarkEnd w:id="725"/>
          </w:p>
        </w:tc>
        <w:tc>
          <w:tcPr>
            <w:tcW w:w="7251" w:type="dxa"/>
            <w:tcMar>
              <w:top w:w="57" w:type="dxa"/>
              <w:left w:w="57" w:type="dxa"/>
              <w:bottom w:w="57" w:type="dxa"/>
              <w:right w:w="57" w:type="dxa"/>
            </w:tcMar>
          </w:tcPr>
          <w:p w14:paraId="234C55C3" w14:textId="00EDCF16" w:rsidR="007A2391" w:rsidRPr="004B2BEF" w:rsidRDefault="007A2391" w:rsidP="007A2391">
            <w:pPr>
              <w:pStyle w:val="ListParagraph"/>
              <w:spacing w:before="120" w:after="120"/>
              <w:ind w:left="0"/>
              <w:jc w:val="both"/>
              <w:rPr>
                <w:b/>
                <w:sz w:val="24"/>
                <w:szCs w:val="24"/>
              </w:rPr>
            </w:pPr>
            <w:r w:rsidRPr="004B2BEF">
              <w:rPr>
                <w:b/>
                <w:sz w:val="24"/>
                <w:szCs w:val="24"/>
                <w:lang w:val="fr"/>
              </w:rPr>
              <w:t xml:space="preserve">Cessation des travaux et enlèvement </w:t>
            </w:r>
            <w:r>
              <w:rPr>
                <w:b/>
                <w:sz w:val="24"/>
                <w:szCs w:val="24"/>
                <w:lang w:val="fr"/>
              </w:rPr>
              <w:t>du Matériel</w:t>
            </w:r>
            <w:r w:rsidRPr="004B2BEF">
              <w:rPr>
                <w:b/>
                <w:sz w:val="24"/>
                <w:szCs w:val="24"/>
                <w:lang w:val="fr"/>
              </w:rPr>
              <w:t xml:space="preserve"> de l’</w:t>
            </w:r>
            <w:r>
              <w:rPr>
                <w:b/>
                <w:sz w:val="24"/>
                <w:szCs w:val="24"/>
                <w:lang w:val="fr"/>
              </w:rPr>
              <w:t>E</w:t>
            </w:r>
            <w:r w:rsidRPr="004B2BEF">
              <w:rPr>
                <w:b/>
                <w:sz w:val="24"/>
                <w:szCs w:val="24"/>
                <w:lang w:val="fr"/>
              </w:rPr>
              <w:t>ntrepreneur</w:t>
            </w:r>
          </w:p>
          <w:p w14:paraId="4282E85D" w14:textId="7F8DBB25" w:rsidR="007A2391" w:rsidRPr="002C34C5" w:rsidRDefault="00EE3740" w:rsidP="007A2391">
            <w:pPr>
              <w:pStyle w:val="ListParagraph"/>
              <w:spacing w:before="120" w:after="120"/>
              <w:ind w:left="0"/>
              <w:jc w:val="both"/>
              <w:rPr>
                <w:sz w:val="24"/>
                <w:szCs w:val="24"/>
              </w:rPr>
            </w:pPr>
            <w:r>
              <w:rPr>
                <w:sz w:val="24"/>
                <w:szCs w:val="24"/>
              </w:rPr>
              <w:t>A</w:t>
            </w:r>
            <w:r w:rsidR="007A2391">
              <w:rPr>
                <w:sz w:val="24"/>
                <w:szCs w:val="24"/>
                <w:lang w:val="fr"/>
              </w:rPr>
              <w:t xml:space="preserve"> l’alinéa</w:t>
            </w:r>
            <w:r w:rsidR="007A2391" w:rsidRPr="004B2BEF">
              <w:rPr>
                <w:sz w:val="24"/>
                <w:szCs w:val="24"/>
                <w:lang w:val="fr"/>
              </w:rPr>
              <w:t xml:space="preserve"> </w:t>
            </w:r>
            <w:r w:rsidR="007A2391">
              <w:rPr>
                <w:sz w:val="24"/>
                <w:szCs w:val="24"/>
                <w:lang w:val="fr"/>
              </w:rPr>
              <w:t>(</w:t>
            </w:r>
            <w:r w:rsidR="007A2391" w:rsidRPr="004B2BEF">
              <w:rPr>
                <w:sz w:val="24"/>
                <w:szCs w:val="24"/>
                <w:lang w:val="fr"/>
              </w:rPr>
              <w:t>b),</w:t>
            </w:r>
            <w:r w:rsidR="007A2391">
              <w:rPr>
                <w:sz w:val="24"/>
                <w:szCs w:val="24"/>
                <w:lang w:val="fr"/>
              </w:rPr>
              <w:t xml:space="preserve"> ce qui suit est</w:t>
            </w:r>
            <w:r w:rsidR="007A2391" w:rsidRPr="004B2BEF">
              <w:rPr>
                <w:sz w:val="24"/>
                <w:szCs w:val="24"/>
                <w:lang w:val="fr"/>
              </w:rPr>
              <w:t xml:space="preserve"> ajouté </w:t>
            </w:r>
            <w:r w:rsidR="007A2391">
              <w:rPr>
                <w:sz w:val="24"/>
                <w:szCs w:val="24"/>
                <w:lang w:val="fr"/>
              </w:rPr>
              <w:t>avant</w:t>
            </w:r>
            <w:r w:rsidR="007A2391" w:rsidRPr="004B2BEF">
              <w:rPr>
                <w:sz w:val="24"/>
                <w:szCs w:val="24"/>
                <w:lang w:val="fr"/>
              </w:rPr>
              <w:t xml:space="preserve"> le</w:t>
            </w:r>
            <w:r w:rsidR="007A2391">
              <w:rPr>
                <w:sz w:val="24"/>
                <w:szCs w:val="24"/>
                <w:lang w:val="fr"/>
              </w:rPr>
              <w:t>s mots</w:t>
            </w:r>
            <w:r w:rsidR="007A2391" w:rsidRPr="004B2BEF">
              <w:rPr>
                <w:sz w:val="24"/>
                <w:szCs w:val="24"/>
                <w:lang w:val="fr"/>
              </w:rPr>
              <w:t xml:space="preserve"> «</w:t>
            </w:r>
            <w:r w:rsidR="007A2391" w:rsidRPr="000C1F9C">
              <w:rPr>
                <w:sz w:val="24"/>
                <w:szCs w:val="24"/>
                <w:lang w:val="fr"/>
              </w:rPr>
              <w:t>pour lesquels l’Entrepreneur a été payé</w:t>
            </w:r>
            <w:r w:rsidR="007A2391" w:rsidRPr="004B2BEF">
              <w:rPr>
                <w:sz w:val="24"/>
                <w:szCs w:val="24"/>
                <w:lang w:val="fr"/>
              </w:rPr>
              <w:t xml:space="preserve">», </w:t>
            </w:r>
            <w:r w:rsidR="007A2391">
              <w:rPr>
                <w:sz w:val="24"/>
                <w:szCs w:val="24"/>
                <w:lang w:val="fr"/>
              </w:rPr>
              <w:t>« </w:t>
            </w:r>
            <w:r w:rsidR="007A2391" w:rsidRPr="004B2BEF">
              <w:rPr>
                <w:sz w:val="24"/>
                <w:szCs w:val="24"/>
                <w:lang w:val="fr"/>
              </w:rPr>
              <w:t xml:space="preserve">y compris les éléments énumérés dans les </w:t>
            </w:r>
            <w:r w:rsidR="007A2391">
              <w:rPr>
                <w:sz w:val="24"/>
                <w:szCs w:val="24"/>
                <w:lang w:val="fr"/>
              </w:rPr>
              <w:t>E</w:t>
            </w:r>
            <w:r w:rsidR="007A2391" w:rsidRPr="004B2BEF">
              <w:rPr>
                <w:sz w:val="24"/>
                <w:szCs w:val="24"/>
                <w:lang w:val="fr"/>
              </w:rPr>
              <w:t>xigences d</w:t>
            </w:r>
            <w:r w:rsidR="007A2391">
              <w:rPr>
                <w:sz w:val="24"/>
                <w:szCs w:val="24"/>
                <w:lang w:val="fr"/>
              </w:rPr>
              <w:t>u Maître d’Ouvrage</w:t>
            </w:r>
            <w:r w:rsidR="007A2391" w:rsidRPr="004B2BEF">
              <w:rPr>
                <w:sz w:val="24"/>
                <w:szCs w:val="24"/>
                <w:lang w:val="fr"/>
              </w:rPr>
              <w:t>.</w:t>
            </w:r>
          </w:p>
        </w:tc>
      </w:tr>
      <w:tr w:rsidR="007A2391" w:rsidRPr="0000065A" w14:paraId="26A1DD4B" w14:textId="77777777" w:rsidTr="00FF68BF">
        <w:tc>
          <w:tcPr>
            <w:tcW w:w="3239" w:type="dxa"/>
            <w:tcMar>
              <w:top w:w="57" w:type="dxa"/>
              <w:left w:w="57" w:type="dxa"/>
              <w:bottom w:w="57" w:type="dxa"/>
              <w:right w:w="57" w:type="dxa"/>
            </w:tcMar>
          </w:tcPr>
          <w:p w14:paraId="65D6E100" w14:textId="03EA0E1B" w:rsidR="007A2391" w:rsidRPr="00616A09" w:rsidRDefault="007A2391" w:rsidP="007A2391">
            <w:pPr>
              <w:pStyle w:val="S7Header2"/>
            </w:pPr>
            <w:bookmarkStart w:id="726" w:name="_Toc486845993"/>
            <w:r>
              <w:t>Sous-clause 17.8</w:t>
            </w:r>
            <w:bookmarkEnd w:id="726"/>
          </w:p>
        </w:tc>
        <w:tc>
          <w:tcPr>
            <w:tcW w:w="7251" w:type="dxa"/>
            <w:tcMar>
              <w:top w:w="57" w:type="dxa"/>
              <w:left w:w="57" w:type="dxa"/>
              <w:bottom w:w="57" w:type="dxa"/>
              <w:right w:w="57" w:type="dxa"/>
            </w:tcMar>
          </w:tcPr>
          <w:p w14:paraId="7F829F61" w14:textId="5F9E937D" w:rsidR="007A2391" w:rsidRPr="001D672B" w:rsidRDefault="007A2391" w:rsidP="007A2391">
            <w:pPr>
              <w:pStyle w:val="ListParagraph"/>
              <w:spacing w:before="120" w:after="120"/>
              <w:ind w:left="0"/>
              <w:jc w:val="both"/>
              <w:rPr>
                <w:sz w:val="24"/>
                <w:szCs w:val="24"/>
              </w:rPr>
            </w:pPr>
            <w:r w:rsidRPr="001D672B">
              <w:rPr>
                <w:b/>
                <w:sz w:val="24"/>
                <w:szCs w:val="24"/>
                <w:lang w:val="fr"/>
              </w:rPr>
              <w:t xml:space="preserve">Limite de </w:t>
            </w:r>
            <w:r>
              <w:rPr>
                <w:b/>
                <w:sz w:val="24"/>
                <w:szCs w:val="24"/>
                <w:lang w:val="fr"/>
              </w:rPr>
              <w:t xml:space="preserve">la </w:t>
            </w:r>
            <w:r w:rsidRPr="001D672B">
              <w:rPr>
                <w:b/>
                <w:sz w:val="24"/>
                <w:szCs w:val="24"/>
                <w:lang w:val="fr"/>
              </w:rPr>
              <w:t>responsabilité</w:t>
            </w:r>
            <w:r>
              <w:rPr>
                <w:b/>
                <w:sz w:val="24"/>
                <w:szCs w:val="24"/>
                <w:lang w:val="fr"/>
              </w:rPr>
              <w:t xml:space="preserve"> </w:t>
            </w:r>
            <w:r w:rsidRPr="001D672B">
              <w:rPr>
                <w:sz w:val="24"/>
                <w:szCs w:val="24"/>
                <w:lang w:val="fr"/>
              </w:rPr>
              <w:t xml:space="preserve">: La sous-clause est remplacée par </w:t>
            </w:r>
            <w:r>
              <w:rPr>
                <w:sz w:val="24"/>
                <w:szCs w:val="24"/>
                <w:lang w:val="fr"/>
              </w:rPr>
              <w:t>ce qui suit</w:t>
            </w:r>
            <w:r w:rsidRPr="001D672B">
              <w:rPr>
                <w:sz w:val="24"/>
                <w:szCs w:val="24"/>
                <w:lang w:val="fr"/>
              </w:rPr>
              <w:t xml:space="preserve"> :</w:t>
            </w:r>
          </w:p>
          <w:p w14:paraId="51293909" w14:textId="6FE83918" w:rsidR="007A2391" w:rsidRPr="001D672B" w:rsidRDefault="007A2391" w:rsidP="007A2391">
            <w:pPr>
              <w:pStyle w:val="ListParagraph"/>
              <w:spacing w:before="120" w:after="120"/>
              <w:ind w:left="0"/>
              <w:jc w:val="both"/>
              <w:rPr>
                <w:sz w:val="24"/>
                <w:szCs w:val="24"/>
              </w:rPr>
            </w:pPr>
            <w:r w:rsidRPr="001D672B">
              <w:rPr>
                <w:sz w:val="24"/>
                <w:szCs w:val="24"/>
                <w:lang w:val="fr"/>
              </w:rPr>
              <w:t xml:space="preserve">« Aucune des </w:t>
            </w:r>
            <w:r>
              <w:rPr>
                <w:sz w:val="24"/>
                <w:szCs w:val="24"/>
                <w:lang w:val="fr"/>
              </w:rPr>
              <w:t>P</w:t>
            </w:r>
            <w:r w:rsidRPr="001D672B">
              <w:rPr>
                <w:sz w:val="24"/>
                <w:szCs w:val="24"/>
                <w:lang w:val="fr"/>
              </w:rPr>
              <w:t xml:space="preserve">arties n’est </w:t>
            </w:r>
            <w:r>
              <w:rPr>
                <w:sz w:val="24"/>
                <w:szCs w:val="24"/>
                <w:lang w:val="fr"/>
              </w:rPr>
              <w:t>responsable à l’égard d</w:t>
            </w:r>
            <w:r w:rsidRPr="001D672B">
              <w:rPr>
                <w:sz w:val="24"/>
                <w:szCs w:val="24"/>
                <w:lang w:val="fr"/>
              </w:rPr>
              <w:t xml:space="preserve">e l’autre </w:t>
            </w:r>
            <w:r>
              <w:rPr>
                <w:sz w:val="24"/>
                <w:szCs w:val="24"/>
                <w:lang w:val="fr"/>
              </w:rPr>
              <w:t>P</w:t>
            </w:r>
            <w:r w:rsidRPr="001D672B">
              <w:rPr>
                <w:sz w:val="24"/>
                <w:szCs w:val="24"/>
                <w:lang w:val="fr"/>
              </w:rPr>
              <w:t xml:space="preserve">artie de </w:t>
            </w:r>
            <w:r>
              <w:rPr>
                <w:sz w:val="24"/>
                <w:szCs w:val="24"/>
                <w:lang w:val="fr"/>
              </w:rPr>
              <w:t>la perte de</w:t>
            </w:r>
            <w:r w:rsidRPr="001D672B">
              <w:rPr>
                <w:sz w:val="24"/>
                <w:szCs w:val="24"/>
                <w:lang w:val="fr"/>
              </w:rPr>
              <w:t xml:space="preserve"> l’usage d</w:t>
            </w:r>
            <w:r>
              <w:rPr>
                <w:sz w:val="24"/>
                <w:szCs w:val="24"/>
                <w:lang w:val="fr"/>
              </w:rPr>
              <w:t>es Ouvrages</w:t>
            </w:r>
            <w:r w:rsidRPr="001D672B">
              <w:rPr>
                <w:sz w:val="24"/>
                <w:szCs w:val="24"/>
                <w:lang w:val="fr"/>
              </w:rPr>
              <w:t xml:space="preserve">, d’une perte de profit, d’une perte de </w:t>
            </w:r>
            <w:r>
              <w:rPr>
                <w:sz w:val="24"/>
                <w:szCs w:val="24"/>
                <w:lang w:val="fr"/>
              </w:rPr>
              <w:t>marché</w:t>
            </w:r>
            <w:r w:rsidRPr="001D672B">
              <w:rPr>
                <w:sz w:val="24"/>
                <w:szCs w:val="24"/>
                <w:lang w:val="fr"/>
              </w:rPr>
              <w:t xml:space="preserve"> ou de toute perte ou dommage indirect qui peut être subi par l’autre </w:t>
            </w:r>
            <w:r>
              <w:rPr>
                <w:sz w:val="24"/>
                <w:szCs w:val="24"/>
                <w:lang w:val="fr"/>
              </w:rPr>
              <w:t>P</w:t>
            </w:r>
            <w:r w:rsidRPr="001D672B">
              <w:rPr>
                <w:sz w:val="24"/>
                <w:szCs w:val="24"/>
                <w:lang w:val="fr"/>
              </w:rPr>
              <w:t xml:space="preserve">artie dans le cadre du </w:t>
            </w:r>
            <w:r>
              <w:rPr>
                <w:sz w:val="24"/>
                <w:szCs w:val="24"/>
                <w:lang w:val="fr"/>
              </w:rPr>
              <w:t>Marché</w:t>
            </w:r>
            <w:r w:rsidRPr="001D672B">
              <w:rPr>
                <w:sz w:val="24"/>
                <w:szCs w:val="24"/>
                <w:lang w:val="fr"/>
              </w:rPr>
              <w:t>, autre que celui expressément prévu à la sous-clause 9.</w:t>
            </w:r>
            <w:r>
              <w:rPr>
                <w:sz w:val="24"/>
                <w:szCs w:val="24"/>
                <w:lang w:val="fr"/>
              </w:rPr>
              <w:t>6</w:t>
            </w:r>
            <w:r w:rsidRPr="001D672B">
              <w:rPr>
                <w:sz w:val="24"/>
                <w:szCs w:val="24"/>
                <w:lang w:val="fr"/>
              </w:rPr>
              <w:t xml:space="preserve"> [</w:t>
            </w:r>
            <w:r w:rsidRPr="000C1F9C">
              <w:rPr>
                <w:i/>
                <w:iCs/>
                <w:sz w:val="24"/>
                <w:szCs w:val="24"/>
                <w:lang w:val="fr"/>
              </w:rPr>
              <w:t>Pénalités de Retard liées à la Conception - Réalisation</w:t>
            </w:r>
            <w:r w:rsidRPr="001D672B">
              <w:rPr>
                <w:sz w:val="24"/>
                <w:szCs w:val="24"/>
                <w:lang w:val="fr"/>
              </w:rPr>
              <w:t>]; Sous-clause 10.6 [</w:t>
            </w:r>
            <w:r w:rsidRPr="000C1F9C">
              <w:rPr>
                <w:i/>
                <w:iCs/>
                <w:sz w:val="24"/>
                <w:szCs w:val="24"/>
                <w:lang w:val="fr"/>
              </w:rPr>
              <w:t>Retards et Interruptions pendant la Prestation d’Exploitation</w:t>
            </w:r>
            <w:r w:rsidRPr="001D672B">
              <w:rPr>
                <w:sz w:val="24"/>
                <w:szCs w:val="24"/>
                <w:lang w:val="fr"/>
              </w:rPr>
              <w:t>]; Sous-clause 10.7 [</w:t>
            </w:r>
            <w:r w:rsidRPr="000C1F9C">
              <w:rPr>
                <w:i/>
                <w:iCs/>
                <w:sz w:val="24"/>
                <w:szCs w:val="24"/>
                <w:lang w:val="fr"/>
              </w:rPr>
              <w:t>Non-respect des Normes de Performance</w:t>
            </w:r>
            <w:r w:rsidRPr="001D672B">
              <w:rPr>
                <w:sz w:val="24"/>
                <w:szCs w:val="24"/>
                <w:lang w:val="fr"/>
              </w:rPr>
              <w:t>]; Sous-clause 12.2 [</w:t>
            </w:r>
            <w:r w:rsidRPr="000C1F9C">
              <w:rPr>
                <w:i/>
                <w:iCs/>
                <w:sz w:val="24"/>
                <w:szCs w:val="24"/>
                <w:lang w:val="fr"/>
              </w:rPr>
              <w:t>Coûts de Réparation des Désordres</w:t>
            </w:r>
            <w:r w:rsidRPr="001D672B">
              <w:rPr>
                <w:sz w:val="24"/>
                <w:szCs w:val="24"/>
                <w:lang w:val="fr"/>
              </w:rPr>
              <w:t>]; Sous-clause 15.4 [</w:t>
            </w:r>
            <w:r w:rsidRPr="000C1F9C">
              <w:rPr>
                <w:i/>
                <w:iCs/>
                <w:sz w:val="24"/>
                <w:szCs w:val="24"/>
                <w:lang w:val="fr"/>
              </w:rPr>
              <w:t>Paiement après Résiliation pour Défaut de l’Entrepreneur</w:t>
            </w:r>
            <w:r w:rsidRPr="001D672B">
              <w:rPr>
                <w:sz w:val="24"/>
                <w:szCs w:val="24"/>
                <w:lang w:val="fr"/>
              </w:rPr>
              <w:t>]; Sous-clause 16.4 [</w:t>
            </w:r>
            <w:r w:rsidRPr="000C1F9C">
              <w:rPr>
                <w:i/>
                <w:iCs/>
                <w:sz w:val="24"/>
                <w:szCs w:val="24"/>
                <w:lang w:val="fr"/>
              </w:rPr>
              <w:t>Paiement à la Résiliation</w:t>
            </w:r>
            <w:r w:rsidRPr="001D672B">
              <w:rPr>
                <w:sz w:val="24"/>
                <w:szCs w:val="24"/>
                <w:lang w:val="fr"/>
              </w:rPr>
              <w:t>]; Sous-clause 17.9 [</w:t>
            </w:r>
            <w:r w:rsidRPr="000C1F9C">
              <w:rPr>
                <w:i/>
                <w:iCs/>
                <w:sz w:val="24"/>
                <w:szCs w:val="24"/>
                <w:lang w:val="fr"/>
              </w:rPr>
              <w:t>Indemnités de l’Entrepreneur</w:t>
            </w:r>
            <w:r w:rsidRPr="001D672B">
              <w:rPr>
                <w:sz w:val="24"/>
                <w:szCs w:val="24"/>
                <w:lang w:val="fr"/>
              </w:rPr>
              <w:t>]; Sous-clause 17.10 [</w:t>
            </w:r>
            <w:r w:rsidRPr="000C1F9C">
              <w:rPr>
                <w:i/>
                <w:iCs/>
                <w:sz w:val="24"/>
                <w:szCs w:val="24"/>
                <w:lang w:val="fr"/>
              </w:rPr>
              <w:t>Indemnités du Maître d’Ouvrage</w:t>
            </w:r>
            <w:r w:rsidRPr="001D672B">
              <w:rPr>
                <w:sz w:val="24"/>
                <w:szCs w:val="24"/>
                <w:lang w:val="fr"/>
              </w:rPr>
              <w:t>]; Sous-clause 17.6(b) [</w:t>
            </w:r>
            <w:r w:rsidRPr="000C1F9C">
              <w:rPr>
                <w:i/>
                <w:iCs/>
                <w:sz w:val="24"/>
                <w:szCs w:val="24"/>
                <w:lang w:val="fr"/>
              </w:rPr>
              <w:t>Conséquences des Risques de Dommage du Maître d’Ouvrage</w:t>
            </w:r>
            <w:r w:rsidRPr="001D672B">
              <w:rPr>
                <w:sz w:val="24"/>
                <w:szCs w:val="24"/>
                <w:lang w:val="fr"/>
              </w:rPr>
              <w:t>] et sous-clause 17.12 [</w:t>
            </w:r>
            <w:r w:rsidRPr="000C1F9C">
              <w:rPr>
                <w:i/>
                <w:iCs/>
                <w:sz w:val="24"/>
                <w:szCs w:val="24"/>
                <w:lang w:val="fr"/>
              </w:rPr>
              <w:t>Risque de Violation des Droits de Propriété intellectuelle et industrielle</w:t>
            </w:r>
            <w:r w:rsidRPr="001D672B">
              <w:rPr>
                <w:sz w:val="24"/>
                <w:szCs w:val="24"/>
                <w:lang w:val="fr"/>
              </w:rPr>
              <w:t xml:space="preserve">]. </w:t>
            </w:r>
          </w:p>
          <w:p w14:paraId="357DDE38" w14:textId="715BC590" w:rsidR="007A2391" w:rsidRPr="001D672B" w:rsidRDefault="007A2391" w:rsidP="007A2391">
            <w:pPr>
              <w:pStyle w:val="ListParagraph"/>
              <w:spacing w:before="120" w:after="120"/>
              <w:ind w:left="0"/>
              <w:jc w:val="both"/>
              <w:rPr>
                <w:sz w:val="24"/>
                <w:szCs w:val="24"/>
              </w:rPr>
            </w:pPr>
            <w:r w:rsidRPr="001D672B">
              <w:rPr>
                <w:sz w:val="24"/>
                <w:szCs w:val="24"/>
                <w:lang w:val="fr"/>
              </w:rPr>
              <w:t>La responsabilité totale de l’</w:t>
            </w:r>
            <w:r>
              <w:rPr>
                <w:sz w:val="24"/>
                <w:szCs w:val="24"/>
                <w:lang w:val="fr"/>
              </w:rPr>
              <w:t>E</w:t>
            </w:r>
            <w:r w:rsidRPr="001D672B">
              <w:rPr>
                <w:sz w:val="24"/>
                <w:szCs w:val="24"/>
                <w:lang w:val="fr"/>
              </w:rPr>
              <w:t>ntrepreneur envers l</w:t>
            </w:r>
            <w:r>
              <w:rPr>
                <w:sz w:val="24"/>
                <w:szCs w:val="24"/>
                <w:lang w:val="fr"/>
              </w:rPr>
              <w:t>e Maître d’Ouvrage</w:t>
            </w:r>
            <w:r w:rsidRPr="001D672B">
              <w:rPr>
                <w:sz w:val="24"/>
                <w:szCs w:val="24"/>
                <w:lang w:val="fr"/>
              </w:rPr>
              <w:t xml:space="preserve">, en vertu ou en rapport avec le </w:t>
            </w:r>
            <w:r>
              <w:rPr>
                <w:sz w:val="24"/>
                <w:szCs w:val="24"/>
                <w:lang w:val="fr"/>
              </w:rPr>
              <w:t>Marché</w:t>
            </w:r>
            <w:r w:rsidRPr="001D672B">
              <w:rPr>
                <w:sz w:val="24"/>
                <w:szCs w:val="24"/>
                <w:lang w:val="fr"/>
              </w:rPr>
              <w:t xml:space="preserve"> autre qu’en vertu de la sous-clause 4.19 [</w:t>
            </w:r>
            <w:r w:rsidRPr="000C1F9C">
              <w:rPr>
                <w:i/>
                <w:iCs/>
                <w:sz w:val="24"/>
                <w:szCs w:val="24"/>
                <w:lang w:val="fr"/>
              </w:rPr>
              <w:t>Électricité, Eau et Gaz</w:t>
            </w:r>
            <w:r w:rsidRPr="001D672B">
              <w:rPr>
                <w:sz w:val="24"/>
                <w:szCs w:val="24"/>
                <w:lang w:val="fr"/>
              </w:rPr>
              <w:t>], la sous-clause 4.20 [</w:t>
            </w:r>
            <w:r w:rsidRPr="000C1F9C">
              <w:rPr>
                <w:i/>
                <w:iCs/>
                <w:sz w:val="24"/>
                <w:szCs w:val="24"/>
                <w:lang w:val="fr"/>
              </w:rPr>
              <w:t>Matériel du Maître d’Ouvrage et Matériaux mis gracieusement à disposition</w:t>
            </w:r>
            <w:r w:rsidRPr="001D672B">
              <w:rPr>
                <w:sz w:val="24"/>
                <w:szCs w:val="24"/>
                <w:lang w:val="fr"/>
              </w:rPr>
              <w:t>], la sous-clause 17.</w:t>
            </w:r>
            <w:r>
              <w:rPr>
                <w:sz w:val="24"/>
                <w:szCs w:val="24"/>
                <w:lang w:val="fr"/>
              </w:rPr>
              <w:t>9</w:t>
            </w:r>
            <w:r w:rsidRPr="001D672B">
              <w:rPr>
                <w:sz w:val="24"/>
                <w:szCs w:val="24"/>
                <w:lang w:val="fr"/>
              </w:rPr>
              <w:t xml:space="preserve"> [</w:t>
            </w:r>
            <w:r w:rsidRPr="000C1F9C">
              <w:rPr>
                <w:i/>
                <w:iCs/>
                <w:sz w:val="24"/>
                <w:szCs w:val="24"/>
                <w:lang w:val="fr"/>
              </w:rPr>
              <w:t>Indemnités</w:t>
            </w:r>
            <w:r w:rsidRPr="001D672B">
              <w:rPr>
                <w:sz w:val="24"/>
                <w:szCs w:val="24"/>
                <w:lang w:val="fr"/>
              </w:rPr>
              <w:t>] et la sous-clause 17.</w:t>
            </w:r>
            <w:r>
              <w:rPr>
                <w:sz w:val="24"/>
                <w:szCs w:val="24"/>
                <w:lang w:val="fr"/>
              </w:rPr>
              <w:t>12</w:t>
            </w:r>
            <w:r w:rsidRPr="001D672B">
              <w:rPr>
                <w:sz w:val="24"/>
                <w:szCs w:val="24"/>
                <w:lang w:val="fr"/>
              </w:rPr>
              <w:t xml:space="preserve"> [</w:t>
            </w:r>
            <w:r w:rsidRPr="000C1F9C">
              <w:rPr>
                <w:i/>
                <w:iCs/>
                <w:sz w:val="24"/>
                <w:szCs w:val="24"/>
                <w:lang w:val="fr"/>
              </w:rPr>
              <w:t>Droits de propriété intellectuelle et industrielle</w:t>
            </w:r>
            <w:r w:rsidRPr="001D672B">
              <w:rPr>
                <w:sz w:val="24"/>
                <w:szCs w:val="24"/>
                <w:lang w:val="fr"/>
              </w:rPr>
              <w:t>], ne doivent pas dépasser la somme résultant de l’application d’un multiplicateur (moins ou plus d</w:t>
            </w:r>
            <w:r>
              <w:rPr>
                <w:sz w:val="24"/>
                <w:szCs w:val="24"/>
                <w:lang w:val="fr"/>
              </w:rPr>
              <w:t xml:space="preserve">e </w:t>
            </w:r>
            <w:r w:rsidRPr="001D672B">
              <w:rPr>
                <w:sz w:val="24"/>
                <w:szCs w:val="24"/>
                <w:lang w:val="fr"/>
              </w:rPr>
              <w:t xml:space="preserve">un) </w:t>
            </w:r>
            <w:r>
              <w:rPr>
                <w:sz w:val="24"/>
                <w:szCs w:val="24"/>
                <w:lang w:val="fr"/>
              </w:rPr>
              <w:t>d</w:t>
            </w:r>
            <w:r w:rsidRPr="001D672B">
              <w:rPr>
                <w:sz w:val="24"/>
                <w:szCs w:val="24"/>
                <w:lang w:val="fr"/>
              </w:rPr>
              <w:t xml:space="preserve">u </w:t>
            </w:r>
            <w:r>
              <w:rPr>
                <w:sz w:val="24"/>
                <w:szCs w:val="24"/>
                <w:lang w:val="fr"/>
              </w:rPr>
              <w:t>M</w:t>
            </w:r>
            <w:r w:rsidRPr="001D672B">
              <w:rPr>
                <w:sz w:val="24"/>
                <w:szCs w:val="24"/>
                <w:lang w:val="fr"/>
              </w:rPr>
              <w:t xml:space="preserve">ontant accepté du </w:t>
            </w:r>
            <w:r>
              <w:rPr>
                <w:sz w:val="24"/>
                <w:szCs w:val="24"/>
                <w:lang w:val="fr"/>
              </w:rPr>
              <w:t>Marché</w:t>
            </w:r>
            <w:r w:rsidRPr="001D672B">
              <w:rPr>
                <w:sz w:val="24"/>
                <w:szCs w:val="24"/>
                <w:lang w:val="fr"/>
              </w:rPr>
              <w:t xml:space="preserve">, comme indiqué dans les </w:t>
            </w:r>
            <w:r>
              <w:rPr>
                <w:sz w:val="24"/>
                <w:szCs w:val="24"/>
                <w:lang w:val="fr"/>
              </w:rPr>
              <w:t>Données du Marché</w:t>
            </w:r>
            <w:r w:rsidRPr="001D672B">
              <w:rPr>
                <w:sz w:val="24"/>
                <w:szCs w:val="24"/>
                <w:lang w:val="fr"/>
              </w:rPr>
              <w:t xml:space="preserve">, ou (si ce multiplicateur ou une autre somme n’est pas ainsi indiqué) le </w:t>
            </w:r>
            <w:r>
              <w:rPr>
                <w:sz w:val="24"/>
                <w:szCs w:val="24"/>
                <w:lang w:val="fr"/>
              </w:rPr>
              <w:t>M</w:t>
            </w:r>
            <w:r w:rsidRPr="001D672B">
              <w:rPr>
                <w:sz w:val="24"/>
                <w:szCs w:val="24"/>
                <w:lang w:val="fr"/>
              </w:rPr>
              <w:t xml:space="preserve">ontant </w:t>
            </w:r>
            <w:r>
              <w:rPr>
                <w:sz w:val="24"/>
                <w:szCs w:val="24"/>
                <w:lang w:val="fr"/>
              </w:rPr>
              <w:t xml:space="preserve">accepté </w:t>
            </w:r>
            <w:r w:rsidRPr="001D672B">
              <w:rPr>
                <w:sz w:val="24"/>
                <w:szCs w:val="24"/>
                <w:lang w:val="fr"/>
              </w:rPr>
              <w:t xml:space="preserve">du </w:t>
            </w:r>
            <w:r>
              <w:rPr>
                <w:sz w:val="24"/>
                <w:szCs w:val="24"/>
                <w:lang w:val="fr"/>
              </w:rPr>
              <w:t>Marché</w:t>
            </w:r>
            <w:r w:rsidRPr="001D672B">
              <w:rPr>
                <w:sz w:val="24"/>
                <w:szCs w:val="24"/>
                <w:lang w:val="fr"/>
              </w:rPr>
              <w:t>.</w:t>
            </w:r>
          </w:p>
          <w:p w14:paraId="38C2DCEA" w14:textId="39D40C6D" w:rsidR="007A2391" w:rsidRPr="001D672B" w:rsidRDefault="007A2391" w:rsidP="007A2391">
            <w:pPr>
              <w:pStyle w:val="ListParagraph"/>
              <w:spacing w:before="120" w:after="120"/>
              <w:ind w:left="0"/>
              <w:jc w:val="both"/>
              <w:rPr>
                <w:sz w:val="24"/>
                <w:szCs w:val="24"/>
              </w:rPr>
            </w:pPr>
            <w:r w:rsidRPr="001D672B">
              <w:rPr>
                <w:sz w:val="24"/>
                <w:szCs w:val="24"/>
                <w:lang w:val="fr"/>
              </w:rPr>
              <w:t xml:space="preserve">Cette sous-clause ne limite en </w:t>
            </w:r>
            <w:r>
              <w:rPr>
                <w:sz w:val="24"/>
                <w:szCs w:val="24"/>
                <w:lang w:val="fr"/>
              </w:rPr>
              <w:t>aucun</w:t>
            </w:r>
            <w:r w:rsidRPr="001D672B">
              <w:rPr>
                <w:sz w:val="24"/>
                <w:szCs w:val="24"/>
                <w:lang w:val="fr"/>
              </w:rPr>
              <w:t xml:space="preserve"> cas la responsabilité en cas de fraude, de défaut délibéré ou </w:t>
            </w:r>
            <w:r>
              <w:rPr>
                <w:sz w:val="24"/>
                <w:szCs w:val="24"/>
                <w:lang w:val="fr"/>
              </w:rPr>
              <w:t>de faute grave</w:t>
            </w:r>
            <w:r w:rsidRPr="001D672B">
              <w:rPr>
                <w:sz w:val="24"/>
                <w:szCs w:val="24"/>
                <w:lang w:val="fr"/>
              </w:rPr>
              <w:t xml:space="preserve"> de la </w:t>
            </w:r>
            <w:r>
              <w:rPr>
                <w:sz w:val="24"/>
                <w:szCs w:val="24"/>
                <w:lang w:val="fr"/>
              </w:rPr>
              <w:t>P</w:t>
            </w:r>
            <w:r w:rsidRPr="001D672B">
              <w:rPr>
                <w:sz w:val="24"/>
                <w:szCs w:val="24"/>
                <w:lang w:val="fr"/>
              </w:rPr>
              <w:t>artie défaillante. »</w:t>
            </w:r>
          </w:p>
        </w:tc>
      </w:tr>
      <w:tr w:rsidR="007A2391" w:rsidRPr="000D136A" w14:paraId="6DCFB1DA" w14:textId="77777777" w:rsidTr="00FF68BF">
        <w:tc>
          <w:tcPr>
            <w:tcW w:w="3239" w:type="dxa"/>
            <w:tcMar>
              <w:top w:w="57" w:type="dxa"/>
              <w:left w:w="57" w:type="dxa"/>
              <w:bottom w:w="57" w:type="dxa"/>
              <w:right w:w="57" w:type="dxa"/>
            </w:tcMar>
          </w:tcPr>
          <w:p w14:paraId="2AB34962" w14:textId="6560FFE4" w:rsidR="007A2391" w:rsidRPr="00616A09" w:rsidRDefault="007A2391" w:rsidP="007A2391">
            <w:pPr>
              <w:pStyle w:val="S7Header2"/>
            </w:pPr>
            <w:bookmarkStart w:id="727" w:name="_Toc486845994"/>
            <w:r w:rsidRPr="00616A09">
              <w:t>Sous-clause 17.9</w:t>
            </w:r>
            <w:bookmarkEnd w:id="727"/>
          </w:p>
        </w:tc>
        <w:tc>
          <w:tcPr>
            <w:tcW w:w="7251" w:type="dxa"/>
            <w:tcMar>
              <w:top w:w="57" w:type="dxa"/>
              <w:left w:w="57" w:type="dxa"/>
              <w:bottom w:w="57" w:type="dxa"/>
              <w:right w:w="57" w:type="dxa"/>
            </w:tcMar>
          </w:tcPr>
          <w:p w14:paraId="3B1304DA" w14:textId="502549C5" w:rsidR="007A2391" w:rsidRPr="001D672B" w:rsidRDefault="007A2391" w:rsidP="007A2391">
            <w:pPr>
              <w:pStyle w:val="ListParagraph"/>
              <w:spacing w:before="120" w:after="120"/>
              <w:ind w:left="0"/>
              <w:jc w:val="both"/>
              <w:rPr>
                <w:sz w:val="24"/>
                <w:szCs w:val="24"/>
              </w:rPr>
            </w:pPr>
            <w:r w:rsidRPr="001D672B">
              <w:rPr>
                <w:b/>
                <w:sz w:val="24"/>
                <w:szCs w:val="24"/>
                <w:lang w:val="fr"/>
              </w:rPr>
              <w:t>Indemnités de l’</w:t>
            </w:r>
            <w:r>
              <w:rPr>
                <w:b/>
                <w:sz w:val="24"/>
                <w:szCs w:val="24"/>
                <w:lang w:val="fr"/>
              </w:rPr>
              <w:t>E</w:t>
            </w:r>
            <w:r w:rsidRPr="001D672B">
              <w:rPr>
                <w:b/>
                <w:sz w:val="24"/>
                <w:szCs w:val="24"/>
                <w:lang w:val="fr"/>
              </w:rPr>
              <w:t>ntrepreneur</w:t>
            </w:r>
          </w:p>
          <w:p w14:paraId="63ADE746" w14:textId="16ED7868" w:rsidR="007A2391" w:rsidRPr="001D672B" w:rsidRDefault="007A2391" w:rsidP="007A2391">
            <w:pPr>
              <w:pStyle w:val="ListParagraph"/>
              <w:spacing w:before="120" w:after="120"/>
              <w:ind w:left="0"/>
              <w:jc w:val="both"/>
              <w:rPr>
                <w:sz w:val="24"/>
                <w:szCs w:val="24"/>
              </w:rPr>
            </w:pPr>
            <w:r w:rsidRPr="001D672B">
              <w:rPr>
                <w:sz w:val="24"/>
                <w:szCs w:val="24"/>
                <w:lang w:val="fr"/>
              </w:rPr>
              <w:t>L</w:t>
            </w:r>
            <w:r>
              <w:rPr>
                <w:sz w:val="24"/>
                <w:szCs w:val="24"/>
                <w:lang w:val="fr"/>
              </w:rPr>
              <w:t>’alinéa (</w:t>
            </w:r>
            <w:r w:rsidRPr="001D672B">
              <w:rPr>
                <w:sz w:val="24"/>
                <w:szCs w:val="24"/>
                <w:lang w:val="fr"/>
              </w:rPr>
              <w:t xml:space="preserve">b) est remplacé par : </w:t>
            </w:r>
          </w:p>
          <w:p w14:paraId="218E5E98" w14:textId="6A55E974" w:rsidR="007A2391" w:rsidRPr="000C1F9C" w:rsidRDefault="007A2391" w:rsidP="007A2391">
            <w:pPr>
              <w:pStyle w:val="ListParagraph"/>
              <w:spacing w:before="120" w:after="120"/>
              <w:ind w:left="0"/>
              <w:jc w:val="both"/>
              <w:rPr>
                <w:lang w:val="fr"/>
              </w:rPr>
            </w:pPr>
            <w:r w:rsidRPr="001D672B">
              <w:rPr>
                <w:sz w:val="24"/>
                <w:szCs w:val="24"/>
                <w:lang w:val="fr"/>
              </w:rPr>
              <w:t>« </w:t>
            </w:r>
            <w:r>
              <w:rPr>
                <w:sz w:val="24"/>
                <w:szCs w:val="24"/>
                <w:lang w:val="fr"/>
              </w:rPr>
              <w:t xml:space="preserve">les </w:t>
            </w:r>
            <w:r w:rsidRPr="001D672B">
              <w:rPr>
                <w:sz w:val="24"/>
                <w:szCs w:val="24"/>
                <w:lang w:val="fr"/>
              </w:rPr>
              <w:t xml:space="preserve">dommages </w:t>
            </w:r>
            <w:r>
              <w:rPr>
                <w:sz w:val="24"/>
                <w:szCs w:val="24"/>
                <w:lang w:val="fr"/>
              </w:rPr>
              <w:t xml:space="preserve">aux </w:t>
            </w:r>
            <w:r w:rsidRPr="001D672B">
              <w:rPr>
                <w:sz w:val="24"/>
                <w:szCs w:val="24"/>
                <w:lang w:val="fr"/>
              </w:rPr>
              <w:t xml:space="preserve">ou pertes de biens, réels ou personnels (autres que les </w:t>
            </w:r>
            <w:r>
              <w:rPr>
                <w:sz w:val="24"/>
                <w:szCs w:val="24"/>
                <w:lang w:val="fr"/>
              </w:rPr>
              <w:t>Ouvrages</w:t>
            </w:r>
            <w:r w:rsidRPr="001D672B">
              <w:rPr>
                <w:sz w:val="24"/>
                <w:szCs w:val="24"/>
                <w:lang w:val="fr"/>
              </w:rPr>
              <w:t xml:space="preserve">), dans la mesure où ces dommages ou pertes </w:t>
            </w:r>
            <w:r>
              <w:rPr>
                <w:sz w:val="24"/>
                <w:szCs w:val="24"/>
                <w:lang w:val="fr"/>
              </w:rPr>
              <w:t>résult</w:t>
            </w:r>
            <w:r w:rsidRPr="001D672B">
              <w:rPr>
                <w:sz w:val="24"/>
                <w:szCs w:val="24"/>
                <w:lang w:val="fr"/>
              </w:rPr>
              <w:t xml:space="preserve">ent de la conception, de l’exécution et de l’achèvement ou de l’exploitation et de l’entretien des </w:t>
            </w:r>
            <w:r>
              <w:rPr>
                <w:sz w:val="24"/>
                <w:szCs w:val="24"/>
                <w:lang w:val="fr"/>
              </w:rPr>
              <w:t>Ouvrages</w:t>
            </w:r>
            <w:r w:rsidRPr="001D672B">
              <w:rPr>
                <w:sz w:val="24"/>
                <w:szCs w:val="24"/>
                <w:lang w:val="fr"/>
              </w:rPr>
              <w:t xml:space="preserve">, à moins que ces dommages ou pertes ne soient attribuables à </w:t>
            </w:r>
            <w:r>
              <w:rPr>
                <w:sz w:val="24"/>
                <w:szCs w:val="24"/>
                <w:lang w:val="fr"/>
              </w:rPr>
              <w:t>un</w:t>
            </w:r>
            <w:r w:rsidRPr="001D672B">
              <w:rPr>
                <w:sz w:val="24"/>
                <w:szCs w:val="24"/>
                <w:lang w:val="fr"/>
              </w:rPr>
              <w:t xml:space="preserve">e négligence, acte délibéré ou violation du </w:t>
            </w:r>
            <w:r>
              <w:rPr>
                <w:sz w:val="24"/>
                <w:szCs w:val="24"/>
                <w:lang w:val="fr"/>
              </w:rPr>
              <w:t xml:space="preserve">Marché </w:t>
            </w:r>
            <w:r w:rsidRPr="001D672B">
              <w:rPr>
                <w:sz w:val="24"/>
                <w:szCs w:val="24"/>
                <w:lang w:val="fr"/>
              </w:rPr>
              <w:t>par l</w:t>
            </w:r>
            <w:r>
              <w:rPr>
                <w:sz w:val="24"/>
                <w:szCs w:val="24"/>
                <w:lang w:val="fr"/>
              </w:rPr>
              <w:t>e Maître d’Ouvrage</w:t>
            </w:r>
            <w:r w:rsidRPr="001D672B">
              <w:rPr>
                <w:sz w:val="24"/>
                <w:szCs w:val="24"/>
                <w:lang w:val="fr"/>
              </w:rPr>
              <w:t xml:space="preserve">, le </w:t>
            </w:r>
            <w:r>
              <w:rPr>
                <w:sz w:val="24"/>
                <w:szCs w:val="24"/>
                <w:lang w:val="fr"/>
              </w:rPr>
              <w:t>P</w:t>
            </w:r>
            <w:r w:rsidRPr="001D672B">
              <w:rPr>
                <w:sz w:val="24"/>
                <w:szCs w:val="24"/>
                <w:lang w:val="fr"/>
              </w:rPr>
              <w:t>ersonnel d</w:t>
            </w:r>
            <w:r>
              <w:rPr>
                <w:sz w:val="24"/>
                <w:szCs w:val="24"/>
                <w:lang w:val="fr"/>
              </w:rPr>
              <w:t>u Maître d’Ouvrage</w:t>
            </w:r>
            <w:r w:rsidRPr="001D672B">
              <w:rPr>
                <w:sz w:val="24"/>
                <w:szCs w:val="24"/>
                <w:lang w:val="fr"/>
              </w:rPr>
              <w:t>.</w:t>
            </w:r>
          </w:p>
        </w:tc>
      </w:tr>
      <w:tr w:rsidR="007A2391" w:rsidRPr="001D672B" w14:paraId="2541A632" w14:textId="77777777" w:rsidTr="00FF68BF">
        <w:tc>
          <w:tcPr>
            <w:tcW w:w="3239" w:type="dxa"/>
            <w:tcMar>
              <w:top w:w="57" w:type="dxa"/>
              <w:left w:w="57" w:type="dxa"/>
              <w:bottom w:w="57" w:type="dxa"/>
              <w:right w:w="57" w:type="dxa"/>
            </w:tcMar>
          </w:tcPr>
          <w:p w14:paraId="53E6E0B8" w14:textId="32EFD274" w:rsidR="007A2391" w:rsidRPr="00616A09" w:rsidRDefault="007A2391" w:rsidP="007A2391">
            <w:pPr>
              <w:pStyle w:val="S7Header2"/>
            </w:pPr>
            <w:bookmarkStart w:id="728" w:name="_Toc486845995"/>
            <w:r>
              <w:t>Sous-clause 17.13</w:t>
            </w:r>
            <w:bookmarkEnd w:id="728"/>
          </w:p>
        </w:tc>
        <w:tc>
          <w:tcPr>
            <w:tcW w:w="7251" w:type="dxa"/>
            <w:tcMar>
              <w:top w:w="57" w:type="dxa"/>
              <w:left w:w="57" w:type="dxa"/>
              <w:bottom w:w="57" w:type="dxa"/>
              <w:right w:w="57" w:type="dxa"/>
            </w:tcMar>
          </w:tcPr>
          <w:p w14:paraId="5B47DBAB" w14:textId="02DE92FE" w:rsidR="007A2391" w:rsidRPr="001D672B" w:rsidRDefault="007A2391" w:rsidP="007A2391">
            <w:pPr>
              <w:pStyle w:val="ListParagraph"/>
              <w:spacing w:before="120" w:after="120"/>
              <w:ind w:left="0"/>
              <w:jc w:val="both"/>
              <w:rPr>
                <w:sz w:val="24"/>
                <w:szCs w:val="24"/>
              </w:rPr>
            </w:pPr>
            <w:r w:rsidRPr="001D672B">
              <w:rPr>
                <w:b/>
                <w:sz w:val="24"/>
                <w:szCs w:val="24"/>
                <w:lang w:val="fr"/>
              </w:rPr>
              <w:t>Utilisation de</w:t>
            </w:r>
            <w:r>
              <w:rPr>
                <w:b/>
                <w:sz w:val="24"/>
                <w:szCs w:val="24"/>
                <w:lang w:val="fr"/>
              </w:rPr>
              <w:t>s Installations du Maître d’Ouvrage</w:t>
            </w:r>
          </w:p>
          <w:p w14:paraId="6EC30D61" w14:textId="7CE9FEF3" w:rsidR="007A2391" w:rsidRPr="001D672B" w:rsidRDefault="007A2391" w:rsidP="007A2391">
            <w:pPr>
              <w:pStyle w:val="ListParagraph"/>
              <w:spacing w:before="120" w:after="120"/>
              <w:ind w:left="0"/>
              <w:jc w:val="both"/>
              <w:rPr>
                <w:sz w:val="24"/>
                <w:szCs w:val="24"/>
              </w:rPr>
            </w:pPr>
            <w:r w:rsidRPr="001D672B">
              <w:rPr>
                <w:sz w:val="24"/>
                <w:szCs w:val="24"/>
                <w:lang w:val="fr"/>
              </w:rPr>
              <w:t xml:space="preserve">La sous-clause suivante a été ajoutée </w:t>
            </w:r>
            <w:r>
              <w:rPr>
                <w:sz w:val="24"/>
                <w:szCs w:val="24"/>
                <w:lang w:val="fr"/>
              </w:rPr>
              <w:t>en tant que</w:t>
            </w:r>
            <w:r w:rsidRPr="001D672B">
              <w:rPr>
                <w:sz w:val="24"/>
                <w:szCs w:val="24"/>
                <w:lang w:val="fr"/>
              </w:rPr>
              <w:t xml:space="preserve"> 17.13 :</w:t>
            </w:r>
          </w:p>
          <w:p w14:paraId="4BE52F69" w14:textId="37E69B20" w:rsidR="007A2391" w:rsidRPr="001D672B" w:rsidRDefault="007A2391" w:rsidP="007A2391">
            <w:pPr>
              <w:pStyle w:val="ListParagraph"/>
              <w:spacing w:before="120" w:after="120"/>
              <w:ind w:left="0"/>
              <w:jc w:val="both"/>
              <w:rPr>
                <w:b/>
                <w:sz w:val="24"/>
                <w:szCs w:val="24"/>
              </w:rPr>
            </w:pPr>
            <w:r w:rsidRPr="001D672B">
              <w:rPr>
                <w:b/>
                <w:sz w:val="24"/>
                <w:szCs w:val="24"/>
                <w:lang w:val="fr"/>
              </w:rPr>
              <w:t xml:space="preserve">« 17.13 - Utilisation de l’hébergement et des installations </w:t>
            </w:r>
            <w:r>
              <w:rPr>
                <w:b/>
                <w:sz w:val="24"/>
                <w:szCs w:val="24"/>
                <w:lang w:val="fr"/>
              </w:rPr>
              <w:t>du Maître d’Ouvrage</w:t>
            </w:r>
          </w:p>
          <w:p w14:paraId="32589BA6" w14:textId="0F14BC5C" w:rsidR="007A2391" w:rsidRPr="001D672B" w:rsidRDefault="007A2391" w:rsidP="007A2391">
            <w:pPr>
              <w:pStyle w:val="ListParagraph"/>
              <w:spacing w:before="120" w:after="120"/>
              <w:ind w:left="0"/>
              <w:jc w:val="both"/>
              <w:rPr>
                <w:sz w:val="24"/>
                <w:szCs w:val="24"/>
              </w:rPr>
            </w:pPr>
            <w:r w:rsidRPr="001D672B">
              <w:rPr>
                <w:sz w:val="24"/>
                <w:szCs w:val="24"/>
                <w:lang w:val="fr"/>
              </w:rPr>
              <w:t>L’</w:t>
            </w:r>
            <w:r>
              <w:rPr>
                <w:sz w:val="24"/>
                <w:szCs w:val="24"/>
                <w:lang w:val="fr"/>
              </w:rPr>
              <w:t>E</w:t>
            </w:r>
            <w:r w:rsidRPr="001D672B">
              <w:rPr>
                <w:sz w:val="24"/>
                <w:szCs w:val="24"/>
                <w:lang w:val="fr"/>
              </w:rPr>
              <w:t xml:space="preserve">ntrepreneur assumera l’entière responsabilité des soins </w:t>
            </w:r>
            <w:r>
              <w:rPr>
                <w:sz w:val="24"/>
                <w:szCs w:val="24"/>
                <w:lang w:val="fr"/>
              </w:rPr>
              <w:t>à apporter aux installations fournies par le Maître d’Ouvrage</w:t>
            </w:r>
            <w:r w:rsidRPr="001D672B">
              <w:rPr>
                <w:sz w:val="24"/>
                <w:szCs w:val="24"/>
                <w:lang w:val="fr"/>
              </w:rPr>
              <w:t xml:space="preserve">, le cas échéant, comme indiqué dans les </w:t>
            </w:r>
            <w:r>
              <w:rPr>
                <w:sz w:val="24"/>
                <w:szCs w:val="24"/>
                <w:lang w:val="fr"/>
              </w:rPr>
              <w:t>E</w:t>
            </w:r>
            <w:r w:rsidRPr="001D672B">
              <w:rPr>
                <w:sz w:val="24"/>
                <w:szCs w:val="24"/>
                <w:lang w:val="fr"/>
              </w:rPr>
              <w:t>xigences d</w:t>
            </w:r>
            <w:r>
              <w:rPr>
                <w:sz w:val="24"/>
                <w:szCs w:val="24"/>
                <w:lang w:val="fr"/>
              </w:rPr>
              <w:t>u Maître d’Ouvrage</w:t>
            </w:r>
            <w:r w:rsidRPr="001D672B">
              <w:rPr>
                <w:sz w:val="24"/>
                <w:szCs w:val="24"/>
                <w:lang w:val="fr"/>
              </w:rPr>
              <w:t>, depuis les dates respectives de remise à l’</w:t>
            </w:r>
            <w:r>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w:t>
            </w:r>
            <w:r>
              <w:rPr>
                <w:sz w:val="24"/>
                <w:szCs w:val="24"/>
                <w:lang w:val="fr"/>
              </w:rPr>
              <w:t>C</w:t>
            </w:r>
            <w:r w:rsidRPr="001D672B">
              <w:rPr>
                <w:sz w:val="24"/>
                <w:szCs w:val="24"/>
                <w:lang w:val="fr"/>
              </w:rPr>
              <w:t xml:space="preserve">ertificat de </w:t>
            </w:r>
            <w:r>
              <w:rPr>
                <w:sz w:val="24"/>
                <w:szCs w:val="24"/>
                <w:lang w:val="fr"/>
              </w:rPr>
              <w:t>M</w:t>
            </w:r>
            <w:r w:rsidRPr="001D672B">
              <w:rPr>
                <w:sz w:val="24"/>
                <w:szCs w:val="24"/>
                <w:lang w:val="fr"/>
              </w:rPr>
              <w:t xml:space="preserve">ise en </w:t>
            </w:r>
            <w:r>
              <w:rPr>
                <w:sz w:val="24"/>
                <w:szCs w:val="24"/>
                <w:lang w:val="fr"/>
              </w:rPr>
              <w:t>S</w:t>
            </w:r>
            <w:r w:rsidRPr="001D672B">
              <w:rPr>
                <w:sz w:val="24"/>
                <w:szCs w:val="24"/>
                <w:lang w:val="fr"/>
              </w:rPr>
              <w:t xml:space="preserve">ervice des </w:t>
            </w:r>
            <w:r>
              <w:rPr>
                <w:sz w:val="24"/>
                <w:szCs w:val="24"/>
                <w:lang w:val="fr"/>
              </w:rPr>
              <w:t>Ouvrages</w:t>
            </w:r>
            <w:r w:rsidRPr="001D672B">
              <w:rPr>
                <w:sz w:val="24"/>
                <w:szCs w:val="24"/>
                <w:lang w:val="fr"/>
              </w:rPr>
              <w:t>).</w:t>
            </w:r>
          </w:p>
          <w:p w14:paraId="0C57F43E" w14:textId="0C1BB0D7" w:rsidR="007A2391" w:rsidRPr="001D672B" w:rsidRDefault="007A2391" w:rsidP="007A2391">
            <w:pPr>
              <w:pStyle w:val="ListParagraph"/>
              <w:spacing w:before="120" w:after="120"/>
              <w:ind w:left="0"/>
              <w:jc w:val="both"/>
              <w:rPr>
                <w:sz w:val="24"/>
                <w:szCs w:val="24"/>
              </w:rPr>
            </w:pPr>
            <w:r w:rsidRPr="001D672B">
              <w:rPr>
                <w:sz w:val="24"/>
                <w:szCs w:val="24"/>
                <w:lang w:val="fr"/>
              </w:rPr>
              <w:t xml:space="preserve">Si une perte ou un dommage se produit à l’un </w:t>
            </w:r>
            <w:r>
              <w:rPr>
                <w:sz w:val="24"/>
                <w:szCs w:val="24"/>
                <w:lang w:val="fr"/>
              </w:rPr>
              <w:t>quelconque</w:t>
            </w:r>
            <w:r w:rsidRPr="001D672B">
              <w:rPr>
                <w:sz w:val="24"/>
                <w:szCs w:val="24"/>
                <w:lang w:val="fr"/>
              </w:rPr>
              <w:t xml:space="preserve"> des </w:t>
            </w:r>
            <w:r>
              <w:rPr>
                <w:sz w:val="24"/>
                <w:szCs w:val="24"/>
                <w:lang w:val="fr"/>
              </w:rPr>
              <w:t>élément</w:t>
            </w:r>
            <w:r w:rsidRPr="001D672B">
              <w:rPr>
                <w:sz w:val="24"/>
                <w:szCs w:val="24"/>
                <w:lang w:val="fr"/>
              </w:rPr>
              <w:t>s susmentionnés alors que l’</w:t>
            </w:r>
            <w:r>
              <w:rPr>
                <w:sz w:val="24"/>
                <w:szCs w:val="24"/>
                <w:lang w:val="fr"/>
              </w:rPr>
              <w:t>E</w:t>
            </w:r>
            <w:r w:rsidRPr="001D672B">
              <w:rPr>
                <w:sz w:val="24"/>
                <w:szCs w:val="24"/>
                <w:lang w:val="fr"/>
              </w:rPr>
              <w:t xml:space="preserve">ntrepreneur est responsable de leur </w:t>
            </w:r>
            <w:r>
              <w:rPr>
                <w:sz w:val="24"/>
                <w:szCs w:val="24"/>
                <w:lang w:val="fr"/>
              </w:rPr>
              <w:t>garde</w:t>
            </w:r>
            <w:r w:rsidRPr="001D672B">
              <w:rPr>
                <w:sz w:val="24"/>
                <w:szCs w:val="24"/>
                <w:lang w:val="fr"/>
              </w:rPr>
              <w:t xml:space="preserve"> découlant d’une cause autre que celle dont l</w:t>
            </w:r>
            <w:r>
              <w:rPr>
                <w:sz w:val="24"/>
                <w:szCs w:val="24"/>
                <w:lang w:val="fr"/>
              </w:rPr>
              <w:t>e Maître d’Ouvrage</w:t>
            </w:r>
            <w:r w:rsidRPr="001D672B">
              <w:rPr>
                <w:sz w:val="24"/>
                <w:szCs w:val="24"/>
                <w:lang w:val="fr"/>
              </w:rPr>
              <w:t xml:space="preserve"> est responsable, l’</w:t>
            </w:r>
            <w:r>
              <w:rPr>
                <w:sz w:val="24"/>
                <w:szCs w:val="24"/>
                <w:lang w:val="fr"/>
              </w:rPr>
              <w:t>E</w:t>
            </w:r>
            <w:r w:rsidRPr="001D672B">
              <w:rPr>
                <w:sz w:val="24"/>
                <w:szCs w:val="24"/>
                <w:lang w:val="fr"/>
              </w:rPr>
              <w:t xml:space="preserve">ntrepreneur doit, à ses propres frais, corriger la perte ou les dommages à la satisfaction du </w:t>
            </w:r>
            <w:r>
              <w:rPr>
                <w:sz w:val="24"/>
                <w:szCs w:val="24"/>
                <w:lang w:val="fr"/>
              </w:rPr>
              <w:t>R</w:t>
            </w:r>
            <w:r w:rsidRPr="001D672B">
              <w:rPr>
                <w:sz w:val="24"/>
                <w:szCs w:val="24"/>
                <w:lang w:val="fr"/>
              </w:rPr>
              <w:t>eprésentant d</w:t>
            </w:r>
            <w:r>
              <w:rPr>
                <w:sz w:val="24"/>
                <w:szCs w:val="24"/>
                <w:lang w:val="fr"/>
              </w:rPr>
              <w:t>u Maître d’Ouvrage</w:t>
            </w:r>
            <w:r w:rsidRPr="001D672B">
              <w:rPr>
                <w:sz w:val="24"/>
                <w:szCs w:val="24"/>
                <w:lang w:val="fr"/>
              </w:rPr>
              <w:t>.</w:t>
            </w:r>
          </w:p>
        </w:tc>
      </w:tr>
      <w:tr w:rsidR="007A2391" w:rsidRPr="0000065A" w14:paraId="6353F691" w14:textId="77777777" w:rsidTr="00FF68BF">
        <w:tc>
          <w:tcPr>
            <w:tcW w:w="3239" w:type="dxa"/>
            <w:tcMar>
              <w:top w:w="57" w:type="dxa"/>
              <w:left w:w="57" w:type="dxa"/>
              <w:bottom w:w="57" w:type="dxa"/>
              <w:right w:w="57" w:type="dxa"/>
            </w:tcMar>
          </w:tcPr>
          <w:p w14:paraId="6291A46E" w14:textId="7E64545F" w:rsidR="007A2391" w:rsidRPr="00616A09" w:rsidRDefault="007A2391" w:rsidP="007A2391">
            <w:pPr>
              <w:pStyle w:val="S7Header2"/>
            </w:pPr>
            <w:bookmarkStart w:id="729" w:name="_Toc486845996"/>
            <w:r w:rsidRPr="00616A09">
              <w:t>Sous-clause 18.1</w:t>
            </w:r>
            <w:bookmarkEnd w:id="729"/>
          </w:p>
        </w:tc>
        <w:tc>
          <w:tcPr>
            <w:tcW w:w="7251" w:type="dxa"/>
            <w:tcMar>
              <w:top w:w="57" w:type="dxa"/>
              <w:left w:w="57" w:type="dxa"/>
              <w:bottom w:w="57" w:type="dxa"/>
              <w:right w:w="57" w:type="dxa"/>
            </w:tcMar>
          </w:tcPr>
          <w:p w14:paraId="085DE8C1" w14:textId="1D5BF090" w:rsidR="007A2391" w:rsidRPr="00804183" w:rsidRDefault="007A2391" w:rsidP="007A2391">
            <w:pPr>
              <w:pStyle w:val="ListParagraph"/>
              <w:spacing w:before="120" w:after="120"/>
              <w:ind w:left="0"/>
              <w:jc w:val="both"/>
              <w:rPr>
                <w:sz w:val="24"/>
                <w:szCs w:val="24"/>
              </w:rPr>
            </w:pPr>
            <w:r w:rsidRPr="00804183">
              <w:rPr>
                <w:b/>
                <w:sz w:val="24"/>
                <w:szCs w:val="24"/>
                <w:lang w:val="fr"/>
              </w:rPr>
              <w:t xml:space="preserve">Risques </w:t>
            </w:r>
            <w:r>
              <w:rPr>
                <w:b/>
                <w:sz w:val="24"/>
                <w:szCs w:val="24"/>
                <w:lang w:val="fr"/>
              </w:rPr>
              <w:t>E</w:t>
            </w:r>
            <w:r w:rsidRPr="00804183">
              <w:rPr>
                <w:b/>
                <w:sz w:val="24"/>
                <w:szCs w:val="24"/>
                <w:lang w:val="fr"/>
              </w:rPr>
              <w:t>xceptionnels</w:t>
            </w:r>
          </w:p>
          <w:p w14:paraId="15B6F0F5" w14:textId="4C6D6622" w:rsidR="007A2391" w:rsidRPr="00804183" w:rsidRDefault="007A2391" w:rsidP="007A2391">
            <w:pPr>
              <w:pStyle w:val="ListParagraph"/>
              <w:spacing w:before="120" w:after="120"/>
              <w:ind w:left="0"/>
              <w:jc w:val="both"/>
              <w:rPr>
                <w:sz w:val="24"/>
                <w:szCs w:val="24"/>
              </w:rPr>
            </w:pPr>
            <w:r w:rsidRPr="00804183">
              <w:rPr>
                <w:sz w:val="24"/>
                <w:szCs w:val="24"/>
                <w:lang w:val="fr"/>
              </w:rPr>
              <w:t xml:space="preserve">Ce qui suit </w:t>
            </w:r>
            <w:r>
              <w:rPr>
                <w:sz w:val="24"/>
                <w:szCs w:val="24"/>
                <w:lang w:val="fr"/>
              </w:rPr>
              <w:t xml:space="preserve">est </w:t>
            </w:r>
            <w:r w:rsidRPr="00804183">
              <w:rPr>
                <w:sz w:val="24"/>
                <w:szCs w:val="24"/>
                <w:lang w:val="fr"/>
              </w:rPr>
              <w:t xml:space="preserve">ajouté </w:t>
            </w:r>
            <w:r>
              <w:rPr>
                <w:sz w:val="24"/>
                <w:szCs w:val="24"/>
                <w:lang w:val="fr"/>
              </w:rPr>
              <w:t>en</w:t>
            </w:r>
            <w:r w:rsidRPr="00804183">
              <w:rPr>
                <w:sz w:val="24"/>
                <w:szCs w:val="24"/>
                <w:lang w:val="fr"/>
              </w:rPr>
              <w:t xml:space="preserve"> (b) avant « </w:t>
            </w:r>
            <w:r>
              <w:rPr>
                <w:sz w:val="24"/>
                <w:szCs w:val="24"/>
                <w:lang w:val="fr"/>
              </w:rPr>
              <w:t>insurrect</w:t>
            </w:r>
            <w:r w:rsidRPr="00804183">
              <w:rPr>
                <w:sz w:val="24"/>
                <w:szCs w:val="24"/>
                <w:lang w:val="fr"/>
              </w:rPr>
              <w:t>ion »</w:t>
            </w:r>
            <w:r>
              <w:rPr>
                <w:sz w:val="24"/>
                <w:szCs w:val="24"/>
                <w:lang w:val="fr"/>
              </w:rPr>
              <w:t xml:space="preserve"> </w:t>
            </w:r>
            <w:r w:rsidRPr="00804183">
              <w:rPr>
                <w:sz w:val="24"/>
                <w:szCs w:val="24"/>
                <w:lang w:val="fr"/>
              </w:rPr>
              <w:t xml:space="preserve">: « sabotage par des personnes autres que le </w:t>
            </w:r>
            <w:r>
              <w:rPr>
                <w:sz w:val="24"/>
                <w:szCs w:val="24"/>
                <w:lang w:val="fr"/>
              </w:rPr>
              <w:t>Personnel de</w:t>
            </w:r>
            <w:r w:rsidRPr="00804183">
              <w:rPr>
                <w:sz w:val="24"/>
                <w:szCs w:val="24"/>
                <w:lang w:val="fr"/>
              </w:rPr>
              <w:t xml:space="preserve"> l’</w:t>
            </w:r>
            <w:r>
              <w:rPr>
                <w:sz w:val="24"/>
                <w:szCs w:val="24"/>
                <w:lang w:val="fr"/>
              </w:rPr>
              <w:t>E</w:t>
            </w:r>
            <w:r w:rsidRPr="00804183">
              <w:rPr>
                <w:sz w:val="24"/>
                <w:szCs w:val="24"/>
                <w:lang w:val="fr"/>
              </w:rPr>
              <w:t>ntrepreneur, »</w:t>
            </w:r>
            <w:r>
              <w:rPr>
                <w:sz w:val="24"/>
                <w:szCs w:val="24"/>
                <w:lang w:val="fr"/>
              </w:rPr>
              <w:t>.</w:t>
            </w:r>
            <w:r w:rsidRPr="00804183">
              <w:rPr>
                <w:sz w:val="24"/>
                <w:szCs w:val="24"/>
                <w:lang w:val="fr"/>
              </w:rPr>
              <w:t xml:space="preserve"> Plus loin </w:t>
            </w:r>
            <w:r>
              <w:rPr>
                <w:sz w:val="24"/>
                <w:szCs w:val="24"/>
                <w:lang w:val="fr"/>
              </w:rPr>
              <w:t>en</w:t>
            </w:r>
            <w:r w:rsidRPr="00804183">
              <w:rPr>
                <w:sz w:val="24"/>
                <w:szCs w:val="24"/>
                <w:lang w:val="fr"/>
              </w:rPr>
              <w:t xml:space="preserve"> (c) </w:t>
            </w:r>
            <w:r>
              <w:rPr>
                <w:sz w:val="24"/>
                <w:szCs w:val="24"/>
                <w:lang w:val="fr"/>
              </w:rPr>
              <w:t>les mots « </w:t>
            </w:r>
            <w:r w:rsidRPr="00804183">
              <w:rPr>
                <w:sz w:val="24"/>
                <w:szCs w:val="24"/>
                <w:lang w:val="fr"/>
              </w:rPr>
              <w:t xml:space="preserve">et </w:t>
            </w:r>
            <w:r>
              <w:rPr>
                <w:sz w:val="24"/>
                <w:szCs w:val="24"/>
                <w:lang w:val="fr"/>
              </w:rPr>
              <w:t xml:space="preserve">les </w:t>
            </w:r>
            <w:r w:rsidRPr="00804183">
              <w:rPr>
                <w:sz w:val="24"/>
                <w:szCs w:val="24"/>
                <w:lang w:val="fr"/>
              </w:rPr>
              <w:t xml:space="preserve">autres employés et </w:t>
            </w:r>
            <w:r>
              <w:rPr>
                <w:sz w:val="24"/>
                <w:szCs w:val="24"/>
                <w:lang w:val="fr"/>
              </w:rPr>
              <w:t>S</w:t>
            </w:r>
            <w:r w:rsidRPr="00804183">
              <w:rPr>
                <w:sz w:val="24"/>
                <w:szCs w:val="24"/>
                <w:lang w:val="fr"/>
              </w:rPr>
              <w:t>ous-</w:t>
            </w:r>
            <w:r>
              <w:rPr>
                <w:sz w:val="24"/>
                <w:szCs w:val="24"/>
                <w:lang w:val="fr"/>
              </w:rPr>
              <w:t>T</w:t>
            </w:r>
            <w:r w:rsidRPr="00804183">
              <w:rPr>
                <w:sz w:val="24"/>
                <w:szCs w:val="24"/>
                <w:lang w:val="fr"/>
              </w:rPr>
              <w:t>raitants de l’</w:t>
            </w:r>
            <w:r>
              <w:rPr>
                <w:sz w:val="24"/>
                <w:szCs w:val="24"/>
                <w:lang w:val="fr"/>
              </w:rPr>
              <w:t>E</w:t>
            </w:r>
            <w:r w:rsidRPr="00804183">
              <w:rPr>
                <w:sz w:val="24"/>
                <w:szCs w:val="24"/>
                <w:lang w:val="fr"/>
              </w:rPr>
              <w:t xml:space="preserve">ntrepreneur» </w:t>
            </w:r>
            <w:r>
              <w:rPr>
                <w:sz w:val="24"/>
                <w:szCs w:val="24"/>
                <w:lang w:val="fr"/>
              </w:rPr>
              <w:t>son</w:t>
            </w:r>
            <w:r w:rsidRPr="00804183">
              <w:rPr>
                <w:sz w:val="24"/>
                <w:szCs w:val="24"/>
                <w:lang w:val="fr"/>
              </w:rPr>
              <w:t>t supprimé</w:t>
            </w:r>
            <w:r>
              <w:rPr>
                <w:sz w:val="24"/>
                <w:szCs w:val="24"/>
                <w:lang w:val="fr"/>
              </w:rPr>
              <w:t>s</w:t>
            </w:r>
            <w:r w:rsidRPr="00804183">
              <w:rPr>
                <w:sz w:val="24"/>
                <w:szCs w:val="24"/>
                <w:lang w:val="fr"/>
              </w:rPr>
              <w:t>.</w:t>
            </w:r>
          </w:p>
          <w:p w14:paraId="2646AD5D" w14:textId="77777777" w:rsidR="007A2391" w:rsidRPr="00804183" w:rsidRDefault="007A2391" w:rsidP="007A2391">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357FD70D" w:rsidR="007A2391" w:rsidRPr="00804183" w:rsidRDefault="007A2391" w:rsidP="007A2391">
            <w:pPr>
              <w:pStyle w:val="ListParagraph"/>
              <w:spacing w:before="120" w:after="120"/>
              <w:ind w:left="432" w:hanging="432"/>
              <w:jc w:val="both"/>
              <w:rPr>
                <w:sz w:val="24"/>
                <w:szCs w:val="24"/>
              </w:rPr>
            </w:pPr>
            <w:r w:rsidRPr="00804183">
              <w:rPr>
                <w:sz w:val="24"/>
                <w:szCs w:val="24"/>
                <w:lang w:val="fr"/>
              </w:rPr>
              <w:t>«</w:t>
            </w:r>
            <w:r w:rsidR="00EE3740">
              <w:rPr>
                <w:sz w:val="24"/>
                <w:szCs w:val="24"/>
                <w:lang w:val="fr"/>
              </w:rPr>
              <w:t>(</w:t>
            </w:r>
            <w:r w:rsidRPr="00804183">
              <w:rPr>
                <w:sz w:val="24"/>
                <w:szCs w:val="24"/>
                <w:lang w:val="fr"/>
              </w:rPr>
              <w:t xml:space="preserve">g) </w:t>
            </w:r>
            <w:r>
              <w:rPr>
                <w:sz w:val="24"/>
                <w:szCs w:val="24"/>
                <w:lang w:val="fr"/>
              </w:rPr>
              <w:t xml:space="preserve">la </w:t>
            </w:r>
            <w:r w:rsidRPr="00804183">
              <w:rPr>
                <w:sz w:val="24"/>
                <w:szCs w:val="24"/>
                <w:lang w:val="fr"/>
              </w:rPr>
              <w:t>pollution</w:t>
            </w:r>
            <w:r>
              <w:rPr>
                <w:sz w:val="24"/>
                <w:szCs w:val="24"/>
                <w:lang w:val="fr"/>
              </w:rPr>
              <w:t xml:space="preserve"> </w:t>
            </w:r>
            <w:r w:rsidRPr="00804183">
              <w:rPr>
                <w:sz w:val="24"/>
                <w:szCs w:val="24"/>
                <w:lang w:val="fr"/>
              </w:rPr>
              <w:t>en amont de l’Influ</w:t>
            </w:r>
            <w:r>
              <w:rPr>
                <w:sz w:val="24"/>
                <w:szCs w:val="24"/>
                <w:lang w:val="fr"/>
              </w:rPr>
              <w:t>x</w:t>
            </w:r>
            <w:r w:rsidRPr="00804183">
              <w:rPr>
                <w:sz w:val="24"/>
                <w:szCs w:val="24"/>
                <w:lang w:val="fr"/>
              </w:rPr>
              <w:t xml:space="preserve"> qui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Pr>
                <w:sz w:val="24"/>
                <w:szCs w:val="24"/>
                <w:lang w:val="fr"/>
              </w:rPr>
              <w:t>E</w:t>
            </w:r>
            <w:r w:rsidRPr="00804183">
              <w:rPr>
                <w:sz w:val="24"/>
                <w:szCs w:val="24"/>
                <w:lang w:val="fr"/>
              </w:rPr>
              <w:t xml:space="preserve">xploitation conformément </w:t>
            </w:r>
            <w:r>
              <w:rPr>
                <w:sz w:val="24"/>
                <w:szCs w:val="24"/>
                <w:lang w:val="fr"/>
              </w:rPr>
              <w:t>au Marché</w:t>
            </w:r>
            <w:r w:rsidRPr="00804183">
              <w:rPr>
                <w:sz w:val="24"/>
                <w:szCs w:val="24"/>
                <w:lang w:val="fr"/>
              </w:rPr>
              <w:t>.</w:t>
            </w:r>
          </w:p>
          <w:p w14:paraId="3965E2E5" w14:textId="385C4165" w:rsidR="007A2391" w:rsidRPr="00804183" w:rsidRDefault="007A2391" w:rsidP="007A2391">
            <w:pPr>
              <w:pStyle w:val="ListParagraph"/>
              <w:spacing w:before="120" w:after="120"/>
              <w:ind w:left="432" w:hanging="432"/>
              <w:jc w:val="both"/>
              <w:rPr>
                <w:sz w:val="24"/>
                <w:szCs w:val="24"/>
              </w:rPr>
            </w:pPr>
            <w:r>
              <w:rPr>
                <w:sz w:val="24"/>
                <w:szCs w:val="24"/>
                <w:lang w:val="fr"/>
              </w:rPr>
              <w:t>(</w:t>
            </w:r>
            <w:r w:rsidRPr="00804183">
              <w:rPr>
                <w:sz w:val="24"/>
                <w:szCs w:val="24"/>
                <w:lang w:val="fr"/>
              </w:rPr>
              <w:t xml:space="preserve">h) </w:t>
            </w:r>
            <w:r>
              <w:rPr>
                <w:sz w:val="24"/>
                <w:szCs w:val="24"/>
                <w:lang w:val="fr"/>
              </w:rPr>
              <w:t xml:space="preserve"> </w:t>
            </w:r>
            <w:r w:rsidRPr="00804183">
              <w:rPr>
                <w:sz w:val="24"/>
                <w:szCs w:val="24"/>
                <w:lang w:val="fr"/>
              </w:rPr>
              <w:t xml:space="preserve">s’ils sont prévus dans les </w:t>
            </w:r>
            <w:r>
              <w:rPr>
                <w:sz w:val="24"/>
                <w:szCs w:val="24"/>
                <w:lang w:val="fr"/>
              </w:rPr>
              <w:t>Données du Marché</w:t>
            </w:r>
            <w:r w:rsidRPr="00804183">
              <w:rPr>
                <w:sz w:val="24"/>
                <w:szCs w:val="24"/>
                <w:lang w:val="fr"/>
              </w:rPr>
              <w:t xml:space="preserve">, les événements de turbidité influente élevée dans lesquels les </w:t>
            </w:r>
            <w:r>
              <w:rPr>
                <w:sz w:val="24"/>
                <w:szCs w:val="24"/>
                <w:lang w:val="fr"/>
              </w:rPr>
              <w:t xml:space="preserve">éléments </w:t>
            </w:r>
            <w:r w:rsidRPr="00804183">
              <w:rPr>
                <w:sz w:val="24"/>
                <w:szCs w:val="24"/>
                <w:lang w:val="fr"/>
              </w:rPr>
              <w:t xml:space="preserve">solides </w:t>
            </w:r>
            <w:r>
              <w:rPr>
                <w:sz w:val="24"/>
                <w:szCs w:val="24"/>
                <w:lang w:val="fr"/>
              </w:rPr>
              <w:t xml:space="preserve">en </w:t>
            </w:r>
            <w:r w:rsidRPr="00804183">
              <w:rPr>
                <w:sz w:val="24"/>
                <w:szCs w:val="24"/>
                <w:lang w:val="fr"/>
              </w:rPr>
              <w:t>suspen</w:t>
            </w:r>
            <w:r>
              <w:rPr>
                <w:sz w:val="24"/>
                <w:szCs w:val="24"/>
                <w:lang w:val="fr"/>
              </w:rPr>
              <w:t>sion</w:t>
            </w:r>
            <w:r w:rsidRPr="00804183">
              <w:rPr>
                <w:sz w:val="24"/>
                <w:szCs w:val="24"/>
                <w:lang w:val="fr"/>
              </w:rPr>
              <w:t xml:space="preserve"> dépassent la valeur spécifiée dans les </w:t>
            </w:r>
            <w:r>
              <w:rPr>
                <w:sz w:val="24"/>
                <w:szCs w:val="24"/>
                <w:lang w:val="fr"/>
              </w:rPr>
              <w:t>Données du Marché</w:t>
            </w:r>
            <w:r w:rsidRPr="00804183">
              <w:rPr>
                <w:sz w:val="24"/>
                <w:szCs w:val="24"/>
                <w:lang w:val="fr"/>
              </w:rPr>
              <w:t xml:space="preserve"> et qui empêchent l’</w:t>
            </w:r>
            <w:r>
              <w:rPr>
                <w:sz w:val="24"/>
                <w:szCs w:val="24"/>
                <w:lang w:val="fr"/>
              </w:rPr>
              <w:t>E</w:t>
            </w:r>
            <w:r w:rsidRPr="00804183">
              <w:rPr>
                <w:sz w:val="24"/>
                <w:szCs w:val="24"/>
                <w:lang w:val="fr"/>
              </w:rPr>
              <w:t>ntrepreneur de fournir le</w:t>
            </w:r>
            <w:r>
              <w:rPr>
                <w:sz w:val="24"/>
                <w:szCs w:val="24"/>
                <w:lang w:val="fr"/>
              </w:rPr>
              <w:t>s S</w:t>
            </w:r>
            <w:r w:rsidRPr="00804183">
              <w:rPr>
                <w:sz w:val="24"/>
                <w:szCs w:val="24"/>
                <w:lang w:val="fr"/>
              </w:rPr>
              <w:t>ervice</w:t>
            </w:r>
            <w:r>
              <w:rPr>
                <w:sz w:val="24"/>
                <w:szCs w:val="24"/>
                <w:lang w:val="fr"/>
              </w:rPr>
              <w:t>s</w:t>
            </w:r>
            <w:r w:rsidRPr="00804183">
              <w:rPr>
                <w:sz w:val="24"/>
                <w:szCs w:val="24"/>
                <w:lang w:val="fr"/>
              </w:rPr>
              <w:t xml:space="preserve"> d’</w:t>
            </w:r>
            <w:r>
              <w:rPr>
                <w:sz w:val="24"/>
                <w:szCs w:val="24"/>
                <w:lang w:val="fr"/>
              </w:rPr>
              <w:t>E</w:t>
            </w:r>
            <w:r w:rsidRPr="00804183">
              <w:rPr>
                <w:sz w:val="24"/>
                <w:szCs w:val="24"/>
                <w:lang w:val="fr"/>
              </w:rPr>
              <w:t xml:space="preserve">xploitation conformément </w:t>
            </w:r>
            <w:r>
              <w:rPr>
                <w:sz w:val="24"/>
                <w:szCs w:val="24"/>
                <w:lang w:val="fr"/>
              </w:rPr>
              <w:t>au Marché</w:t>
            </w:r>
            <w:r w:rsidRPr="00804183">
              <w:rPr>
                <w:sz w:val="24"/>
                <w:szCs w:val="24"/>
                <w:lang w:val="fr"/>
              </w:rPr>
              <w:t>. [</w:t>
            </w:r>
            <w:r w:rsidRPr="00804183">
              <w:rPr>
                <w:i/>
                <w:iCs/>
                <w:sz w:val="24"/>
                <w:szCs w:val="24"/>
                <w:lang w:val="fr"/>
              </w:rPr>
              <w:t>Uniquement</w:t>
            </w:r>
            <w:r>
              <w:rPr>
                <w:sz w:val="24"/>
                <w:szCs w:val="24"/>
                <w:lang w:val="fr"/>
              </w:rPr>
              <w:t xml:space="preserve"> </w:t>
            </w:r>
            <w:r w:rsidRPr="00804183">
              <w:rPr>
                <w:i/>
                <w:sz w:val="24"/>
                <w:szCs w:val="24"/>
                <w:lang w:val="fr"/>
              </w:rPr>
              <w:t xml:space="preserve">pertinent </w:t>
            </w:r>
            <w:r w:rsidRPr="00804183">
              <w:rPr>
                <w:i/>
                <w:iCs/>
                <w:sz w:val="24"/>
                <w:szCs w:val="24"/>
                <w:lang w:val="fr"/>
              </w:rPr>
              <w:t xml:space="preserve">pour </w:t>
            </w:r>
            <w:r>
              <w:rPr>
                <w:i/>
                <w:iCs/>
                <w:sz w:val="24"/>
                <w:szCs w:val="24"/>
                <w:lang w:val="fr"/>
              </w:rPr>
              <w:t>la production</w:t>
            </w:r>
            <w:r w:rsidRPr="00804183">
              <w:rPr>
                <w:i/>
                <w:sz w:val="24"/>
                <w:szCs w:val="24"/>
                <w:lang w:val="fr"/>
              </w:rPr>
              <w:t xml:space="preserve"> </w:t>
            </w:r>
            <w:r>
              <w:rPr>
                <w:i/>
                <w:sz w:val="24"/>
                <w:szCs w:val="24"/>
                <w:lang w:val="fr"/>
              </w:rPr>
              <w:t>d</w:t>
            </w:r>
            <w:r w:rsidRPr="00804183">
              <w:rPr>
                <w:i/>
                <w:sz w:val="24"/>
                <w:szCs w:val="24"/>
                <w:lang w:val="fr"/>
              </w:rPr>
              <w:t xml:space="preserve">’eau - </w:t>
            </w:r>
            <w:r w:rsidRPr="000C1F9C">
              <w:rPr>
                <w:i/>
                <w:sz w:val="24"/>
                <w:szCs w:val="24"/>
                <w:lang w:val="fr"/>
              </w:rPr>
              <w:t>disposition à supprimer pour les projets</w:t>
            </w:r>
            <w:r w:rsidRPr="00804183">
              <w:rPr>
                <w:sz w:val="24"/>
                <w:szCs w:val="24"/>
                <w:lang w:val="fr"/>
              </w:rPr>
              <w:t xml:space="preserve"> </w:t>
            </w:r>
            <w:r w:rsidRPr="00804183">
              <w:rPr>
                <w:i/>
                <w:sz w:val="24"/>
                <w:szCs w:val="24"/>
                <w:lang w:val="fr"/>
              </w:rPr>
              <w:t>d’</w:t>
            </w:r>
            <w:r>
              <w:rPr>
                <w:i/>
                <w:sz w:val="24"/>
                <w:szCs w:val="24"/>
                <w:lang w:val="fr"/>
              </w:rPr>
              <w:t>installations de</w:t>
            </w:r>
            <w:r w:rsidRPr="00804183">
              <w:rPr>
                <w:i/>
                <w:sz w:val="24"/>
                <w:szCs w:val="24"/>
                <w:lang w:val="fr"/>
              </w:rPr>
              <w:t xml:space="preserve"> traitement des eaux usées</w:t>
            </w:r>
            <w:r w:rsidRPr="00804183">
              <w:rPr>
                <w:sz w:val="24"/>
                <w:szCs w:val="24"/>
                <w:lang w:val="fr"/>
              </w:rPr>
              <w:t xml:space="preserve">] </w:t>
            </w:r>
            <w:r w:rsidRPr="00804183">
              <w:rPr>
                <w:i/>
                <w:sz w:val="24"/>
                <w:szCs w:val="24"/>
                <w:lang w:val="fr"/>
              </w:rPr>
              <w:t xml:space="preserve"> </w:t>
            </w:r>
          </w:p>
          <w:p w14:paraId="14BE4B1B" w14:textId="71371C5D" w:rsidR="007A2391" w:rsidRPr="00804183" w:rsidRDefault="007A2391" w:rsidP="007A2391">
            <w:pPr>
              <w:pStyle w:val="ListParagraph"/>
              <w:spacing w:before="120" w:after="120"/>
              <w:ind w:left="432" w:hanging="432"/>
              <w:jc w:val="both"/>
              <w:rPr>
                <w:sz w:val="24"/>
                <w:szCs w:val="24"/>
              </w:rPr>
            </w:pPr>
            <w:r w:rsidRPr="00804183">
              <w:rPr>
                <w:sz w:val="24"/>
                <w:szCs w:val="24"/>
                <w:lang w:val="fr"/>
              </w:rPr>
              <w:t xml:space="preserve">(i) le débit influent des eaux usées dépasse une </w:t>
            </w:r>
            <w:r>
              <w:rPr>
                <w:sz w:val="24"/>
                <w:szCs w:val="24"/>
                <w:lang w:val="fr"/>
              </w:rPr>
              <w:t>Norme de Performance</w:t>
            </w:r>
            <w:r w:rsidRPr="00804183">
              <w:rPr>
                <w:sz w:val="24"/>
                <w:szCs w:val="24"/>
                <w:lang w:val="fr"/>
              </w:rPr>
              <w:t xml:space="preserve"> de capacité pour les </w:t>
            </w:r>
            <w:r>
              <w:rPr>
                <w:sz w:val="24"/>
                <w:szCs w:val="24"/>
                <w:lang w:val="fr"/>
              </w:rPr>
              <w:t>Ouvrages</w:t>
            </w:r>
            <w:r w:rsidRPr="00804183">
              <w:rPr>
                <w:sz w:val="24"/>
                <w:szCs w:val="24"/>
                <w:lang w:val="fr"/>
              </w:rPr>
              <w:t xml:space="preserve"> et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Pr>
                <w:sz w:val="24"/>
                <w:szCs w:val="24"/>
                <w:lang w:val="fr"/>
              </w:rPr>
              <w:t>E</w:t>
            </w:r>
            <w:r w:rsidRPr="00804183">
              <w:rPr>
                <w:sz w:val="24"/>
                <w:szCs w:val="24"/>
                <w:lang w:val="fr"/>
              </w:rPr>
              <w:t>xploitation</w:t>
            </w:r>
            <w:r>
              <w:rPr>
                <w:sz w:val="24"/>
                <w:szCs w:val="24"/>
                <w:lang w:val="fr"/>
              </w:rPr>
              <w:t xml:space="preserve"> </w:t>
            </w:r>
            <w:r w:rsidRPr="00804183">
              <w:rPr>
                <w:sz w:val="24"/>
                <w:szCs w:val="24"/>
                <w:lang w:val="fr"/>
              </w:rPr>
              <w:t>conformément</w:t>
            </w:r>
            <w:r>
              <w:rPr>
                <w:sz w:val="24"/>
                <w:szCs w:val="24"/>
                <w:lang w:val="fr"/>
              </w:rPr>
              <w:t xml:space="preserve"> au Marché</w:t>
            </w:r>
            <w:r w:rsidRPr="00804183" w:rsidDel="00D35B3C">
              <w:rPr>
                <w:sz w:val="24"/>
                <w:szCs w:val="24"/>
                <w:lang w:val="fr"/>
              </w:rPr>
              <w:t xml:space="preserve"> </w:t>
            </w:r>
            <w:r w:rsidRPr="00804183">
              <w:rPr>
                <w:i/>
                <w:sz w:val="24"/>
                <w:szCs w:val="24"/>
                <w:lang w:val="fr"/>
              </w:rPr>
              <w:t>[disposition à supprimer pour les projets d’</w:t>
            </w:r>
            <w:r>
              <w:rPr>
                <w:i/>
                <w:sz w:val="24"/>
                <w:szCs w:val="24"/>
                <w:lang w:val="fr"/>
              </w:rPr>
              <w:t xml:space="preserve">installations </w:t>
            </w:r>
            <w:r w:rsidRPr="00804183">
              <w:rPr>
                <w:i/>
                <w:sz w:val="24"/>
                <w:szCs w:val="24"/>
                <w:lang w:val="fr"/>
              </w:rPr>
              <w:t xml:space="preserve">de </w:t>
            </w:r>
            <w:r>
              <w:rPr>
                <w:i/>
                <w:iCs/>
                <w:sz w:val="24"/>
                <w:szCs w:val="24"/>
                <w:lang w:val="fr"/>
              </w:rPr>
              <w:t>production</w:t>
            </w:r>
            <w:r w:rsidRPr="00804183">
              <w:rPr>
                <w:i/>
                <w:sz w:val="24"/>
                <w:szCs w:val="24"/>
                <w:lang w:val="fr"/>
              </w:rPr>
              <w:t xml:space="preserve"> </w:t>
            </w:r>
            <w:r>
              <w:rPr>
                <w:i/>
                <w:sz w:val="24"/>
                <w:szCs w:val="24"/>
                <w:lang w:val="fr"/>
              </w:rPr>
              <w:t>d</w:t>
            </w:r>
            <w:r w:rsidRPr="00804183">
              <w:rPr>
                <w:i/>
                <w:sz w:val="24"/>
                <w:szCs w:val="24"/>
                <w:lang w:val="fr"/>
              </w:rPr>
              <w:t>’eau</w:t>
            </w:r>
            <w:r w:rsidRPr="00804183">
              <w:rPr>
                <w:sz w:val="24"/>
                <w:szCs w:val="24"/>
                <w:lang w:val="fr"/>
              </w:rPr>
              <w:t>] »</w:t>
            </w:r>
          </w:p>
        </w:tc>
      </w:tr>
      <w:tr w:rsidR="007A2391" w:rsidRPr="002C34C5" w14:paraId="3E550F39" w14:textId="77777777" w:rsidTr="00FF68BF">
        <w:tc>
          <w:tcPr>
            <w:tcW w:w="3239" w:type="dxa"/>
            <w:tcMar>
              <w:top w:w="57" w:type="dxa"/>
              <w:left w:w="57" w:type="dxa"/>
              <w:bottom w:w="57" w:type="dxa"/>
              <w:right w:w="57" w:type="dxa"/>
            </w:tcMar>
          </w:tcPr>
          <w:p w14:paraId="2726F584" w14:textId="2C311B66" w:rsidR="007A2391" w:rsidRPr="00616A09" w:rsidRDefault="007A2391" w:rsidP="007A2391">
            <w:pPr>
              <w:pStyle w:val="S7Header2"/>
            </w:pPr>
            <w:bookmarkStart w:id="730" w:name="_Toc486845997"/>
            <w:r w:rsidRPr="00616A09">
              <w:t>Sous-clause 18.4</w:t>
            </w:r>
            <w:bookmarkEnd w:id="730"/>
          </w:p>
        </w:tc>
        <w:tc>
          <w:tcPr>
            <w:tcW w:w="7251" w:type="dxa"/>
            <w:tcMar>
              <w:top w:w="57" w:type="dxa"/>
              <w:left w:w="57" w:type="dxa"/>
              <w:bottom w:w="57" w:type="dxa"/>
              <w:right w:w="57" w:type="dxa"/>
            </w:tcMar>
          </w:tcPr>
          <w:p w14:paraId="1CA57E74" w14:textId="676CF870" w:rsidR="007A2391" w:rsidRPr="00804183" w:rsidRDefault="007A2391" w:rsidP="007A2391">
            <w:pPr>
              <w:pStyle w:val="ListParagraph"/>
              <w:spacing w:before="120" w:after="120"/>
              <w:ind w:left="0"/>
              <w:jc w:val="both"/>
              <w:rPr>
                <w:sz w:val="24"/>
                <w:szCs w:val="24"/>
              </w:rPr>
            </w:pPr>
            <w:r w:rsidRPr="00804183">
              <w:rPr>
                <w:b/>
                <w:sz w:val="24"/>
                <w:szCs w:val="24"/>
                <w:lang w:val="fr"/>
              </w:rPr>
              <w:t xml:space="preserve">Conséquences d’un </w:t>
            </w:r>
            <w:r>
              <w:rPr>
                <w:b/>
                <w:sz w:val="24"/>
                <w:szCs w:val="24"/>
                <w:lang w:val="fr"/>
              </w:rPr>
              <w:t>E</w:t>
            </w:r>
            <w:r w:rsidRPr="00804183">
              <w:rPr>
                <w:b/>
                <w:sz w:val="24"/>
                <w:szCs w:val="24"/>
                <w:lang w:val="fr"/>
              </w:rPr>
              <w:t xml:space="preserve">vénement </w:t>
            </w:r>
            <w:r>
              <w:rPr>
                <w:b/>
                <w:sz w:val="24"/>
                <w:szCs w:val="24"/>
                <w:lang w:val="fr"/>
              </w:rPr>
              <w:t>E</w:t>
            </w:r>
            <w:r w:rsidRPr="00804183">
              <w:rPr>
                <w:b/>
                <w:sz w:val="24"/>
                <w:szCs w:val="24"/>
                <w:lang w:val="fr"/>
              </w:rPr>
              <w:t>xceptionnel</w:t>
            </w:r>
          </w:p>
          <w:p w14:paraId="13F0F625" w14:textId="5A83C218" w:rsidR="007A2391" w:rsidRPr="00804183" w:rsidRDefault="007A2391" w:rsidP="007A2391">
            <w:pPr>
              <w:pStyle w:val="ListParagraph"/>
              <w:spacing w:before="120" w:after="120"/>
              <w:ind w:left="432" w:hanging="432"/>
              <w:jc w:val="both"/>
              <w:rPr>
                <w:sz w:val="24"/>
                <w:szCs w:val="24"/>
              </w:rPr>
            </w:pPr>
            <w:r>
              <w:rPr>
                <w:sz w:val="24"/>
                <w:szCs w:val="24"/>
                <w:lang w:val="fr"/>
              </w:rPr>
              <w:t>Le texte de l’alinéa (</w:t>
            </w:r>
            <w:r w:rsidRPr="00804183">
              <w:rPr>
                <w:sz w:val="24"/>
                <w:szCs w:val="24"/>
                <w:lang w:val="fr"/>
              </w:rPr>
              <w:t>b)</w:t>
            </w:r>
            <w:r>
              <w:rPr>
                <w:sz w:val="24"/>
                <w:szCs w:val="24"/>
                <w:lang w:val="fr"/>
              </w:rPr>
              <w:t xml:space="preserve"> </w:t>
            </w:r>
            <w:r w:rsidRPr="00804183">
              <w:rPr>
                <w:sz w:val="24"/>
                <w:szCs w:val="24"/>
                <w:lang w:val="fr"/>
              </w:rPr>
              <w:t xml:space="preserve">est remplacé par : </w:t>
            </w:r>
          </w:p>
          <w:p w14:paraId="1E1FA04B" w14:textId="2D04A0C7" w:rsidR="007A2391" w:rsidRPr="002C34C5" w:rsidRDefault="007A2391" w:rsidP="007A2391">
            <w:pPr>
              <w:pStyle w:val="ListParagraph"/>
              <w:spacing w:before="120" w:after="120"/>
              <w:ind w:left="488" w:hanging="90"/>
              <w:jc w:val="both"/>
            </w:pPr>
            <w:r w:rsidRPr="00804183">
              <w:rPr>
                <w:sz w:val="24"/>
                <w:szCs w:val="24"/>
                <w:lang w:val="fr"/>
              </w:rPr>
              <w:t>« si l’événement ou l</w:t>
            </w:r>
            <w:r>
              <w:rPr>
                <w:sz w:val="24"/>
                <w:szCs w:val="24"/>
                <w:lang w:val="fr"/>
              </w:rPr>
              <w:t>a</w:t>
            </w:r>
            <w:r w:rsidRPr="00804183">
              <w:rPr>
                <w:sz w:val="24"/>
                <w:szCs w:val="24"/>
                <w:lang w:val="fr"/>
              </w:rPr>
              <w:t xml:space="preserve"> circonstance </w:t>
            </w:r>
            <w:r>
              <w:rPr>
                <w:sz w:val="24"/>
                <w:szCs w:val="24"/>
                <w:lang w:val="fr"/>
              </w:rPr>
              <w:t>es</w:t>
            </w:r>
            <w:r w:rsidRPr="00804183">
              <w:rPr>
                <w:sz w:val="24"/>
                <w:szCs w:val="24"/>
                <w:lang w:val="fr"/>
              </w:rPr>
              <w:t xml:space="preserve">t du </w:t>
            </w:r>
            <w:r>
              <w:rPr>
                <w:sz w:val="24"/>
                <w:szCs w:val="24"/>
                <w:lang w:val="fr"/>
              </w:rPr>
              <w:t>typ</w:t>
            </w:r>
            <w:r w:rsidRPr="00804183">
              <w:rPr>
                <w:sz w:val="24"/>
                <w:szCs w:val="24"/>
                <w:lang w:val="fr"/>
              </w:rPr>
              <w:t xml:space="preserve">e décrit dans les paragraphes </w:t>
            </w:r>
            <w:r>
              <w:rPr>
                <w:sz w:val="24"/>
                <w:szCs w:val="24"/>
                <w:lang w:val="fr"/>
              </w:rPr>
              <w:t>(a</w:t>
            </w:r>
            <w:r w:rsidRPr="00804183">
              <w:rPr>
                <w:sz w:val="24"/>
                <w:szCs w:val="24"/>
                <w:lang w:val="fr"/>
              </w:rPr>
              <w:t>) à (i</w:t>
            </w:r>
            <w:r>
              <w:rPr>
                <w:sz w:val="24"/>
                <w:szCs w:val="24"/>
                <w:lang w:val="fr"/>
              </w:rPr>
              <w:t>d</w:t>
            </w:r>
            <w:r w:rsidRPr="00804183">
              <w:rPr>
                <w:sz w:val="24"/>
                <w:szCs w:val="24"/>
                <w:lang w:val="fr"/>
              </w:rPr>
              <w:t>) de la sous-clause 18.1 [</w:t>
            </w:r>
            <w:r w:rsidRPr="000C1F9C">
              <w:rPr>
                <w:i/>
                <w:iCs/>
                <w:sz w:val="24"/>
                <w:szCs w:val="24"/>
                <w:lang w:val="fr"/>
              </w:rPr>
              <w:t xml:space="preserve">Risques </w:t>
            </w:r>
            <w:r>
              <w:rPr>
                <w:i/>
                <w:iCs/>
                <w:sz w:val="24"/>
                <w:szCs w:val="24"/>
                <w:lang w:val="fr"/>
              </w:rPr>
              <w:t>E</w:t>
            </w:r>
            <w:r w:rsidRPr="000C1F9C">
              <w:rPr>
                <w:i/>
                <w:iCs/>
                <w:sz w:val="24"/>
                <w:szCs w:val="24"/>
                <w:lang w:val="fr"/>
              </w:rPr>
              <w:t>xceptionnels</w:t>
            </w:r>
            <w:r w:rsidRPr="00804183">
              <w:rPr>
                <w:sz w:val="24"/>
                <w:szCs w:val="24"/>
                <w:lang w:val="fr"/>
              </w:rPr>
              <w:t xml:space="preserve">] et, dans </w:t>
            </w:r>
            <w:r>
              <w:rPr>
                <w:sz w:val="24"/>
                <w:szCs w:val="24"/>
                <w:lang w:val="fr"/>
              </w:rPr>
              <w:t>le cas des alinéas</w:t>
            </w:r>
            <w:r w:rsidRPr="00804183">
              <w:rPr>
                <w:sz w:val="24"/>
                <w:szCs w:val="24"/>
                <w:lang w:val="fr"/>
              </w:rPr>
              <w:t xml:space="preserve"> </w:t>
            </w:r>
            <w:r>
              <w:rPr>
                <w:sz w:val="24"/>
                <w:szCs w:val="24"/>
                <w:lang w:val="fr"/>
              </w:rPr>
              <w:t>(</w:t>
            </w:r>
            <w:r w:rsidRPr="00804183">
              <w:rPr>
                <w:sz w:val="24"/>
                <w:szCs w:val="24"/>
                <w:lang w:val="fr"/>
              </w:rPr>
              <w:t xml:space="preserve">b) à (e) et (g) à (i), se produit dans le </w:t>
            </w:r>
            <w:r>
              <w:rPr>
                <w:sz w:val="24"/>
                <w:szCs w:val="24"/>
                <w:lang w:val="fr"/>
              </w:rPr>
              <w:t>P</w:t>
            </w:r>
            <w:r w:rsidRPr="00804183">
              <w:rPr>
                <w:sz w:val="24"/>
                <w:szCs w:val="24"/>
                <w:lang w:val="fr"/>
              </w:rPr>
              <w:t xml:space="preserve">ays, le paiement d’un tel </w:t>
            </w:r>
            <w:r>
              <w:rPr>
                <w:sz w:val="24"/>
                <w:szCs w:val="24"/>
                <w:lang w:val="fr"/>
              </w:rPr>
              <w:t>C</w:t>
            </w:r>
            <w:r w:rsidRPr="00804183">
              <w:rPr>
                <w:sz w:val="24"/>
                <w:szCs w:val="24"/>
                <w:lang w:val="fr"/>
              </w:rPr>
              <w:t xml:space="preserve">oût, y compris les coûts de rectification ou de remplacement des </w:t>
            </w:r>
            <w:r>
              <w:rPr>
                <w:sz w:val="24"/>
                <w:szCs w:val="24"/>
                <w:lang w:val="fr"/>
              </w:rPr>
              <w:t>Ouvrages</w:t>
            </w:r>
            <w:r w:rsidRPr="00804183">
              <w:rPr>
                <w:sz w:val="24"/>
                <w:szCs w:val="24"/>
                <w:lang w:val="fr"/>
              </w:rPr>
              <w:t xml:space="preserve"> et/ou des biens endommagés ou détruits par un </w:t>
            </w:r>
            <w:r>
              <w:rPr>
                <w:sz w:val="24"/>
                <w:szCs w:val="24"/>
                <w:lang w:val="fr"/>
              </w:rPr>
              <w:t>E</w:t>
            </w:r>
            <w:r w:rsidRPr="00804183">
              <w:rPr>
                <w:sz w:val="24"/>
                <w:szCs w:val="24"/>
                <w:lang w:val="fr"/>
              </w:rPr>
              <w:t xml:space="preserve">vénement </w:t>
            </w:r>
            <w:r>
              <w:rPr>
                <w:sz w:val="24"/>
                <w:szCs w:val="24"/>
                <w:lang w:val="fr"/>
              </w:rPr>
              <w:t>E</w:t>
            </w:r>
            <w:r w:rsidRPr="00804183">
              <w:rPr>
                <w:sz w:val="24"/>
                <w:szCs w:val="24"/>
                <w:lang w:val="fr"/>
              </w:rPr>
              <w:t>xceptionnel, dans la mesure où ils ne sont pas recouvrés par la police d’assurance mentionnée dans la sous-clause 19.2 [Assurances à fournir par l’</w:t>
            </w:r>
            <w:r>
              <w:rPr>
                <w:sz w:val="24"/>
                <w:szCs w:val="24"/>
                <w:lang w:val="fr"/>
              </w:rPr>
              <w:t>E</w:t>
            </w:r>
            <w:r w:rsidRPr="00804183">
              <w:rPr>
                <w:sz w:val="24"/>
                <w:szCs w:val="24"/>
                <w:lang w:val="fr"/>
              </w:rPr>
              <w:t xml:space="preserve">ntrepreneur pendant la </w:t>
            </w:r>
            <w:r>
              <w:rPr>
                <w:sz w:val="24"/>
                <w:szCs w:val="24"/>
                <w:lang w:val="fr"/>
              </w:rPr>
              <w:t>Duré</w:t>
            </w:r>
            <w:r w:rsidRPr="00804183">
              <w:rPr>
                <w:sz w:val="24"/>
                <w:szCs w:val="24"/>
                <w:lang w:val="fr"/>
              </w:rPr>
              <w:t xml:space="preserve">e de </w:t>
            </w:r>
            <w:r>
              <w:rPr>
                <w:sz w:val="24"/>
                <w:szCs w:val="24"/>
                <w:lang w:val="fr"/>
              </w:rPr>
              <w:t>C</w:t>
            </w:r>
            <w:r w:rsidRPr="00804183">
              <w:rPr>
                <w:sz w:val="24"/>
                <w:szCs w:val="24"/>
                <w:lang w:val="fr"/>
              </w:rPr>
              <w:t>onception-</w:t>
            </w:r>
            <w:r>
              <w:rPr>
                <w:sz w:val="24"/>
                <w:szCs w:val="24"/>
                <w:lang w:val="fr"/>
              </w:rPr>
              <w:t>Réalisa</w:t>
            </w:r>
            <w:r w:rsidRPr="00804183">
              <w:rPr>
                <w:sz w:val="24"/>
                <w:szCs w:val="24"/>
                <w:lang w:val="fr"/>
              </w:rPr>
              <w:t>tion].</w:t>
            </w:r>
          </w:p>
        </w:tc>
      </w:tr>
      <w:tr w:rsidR="007A2391" w:rsidRPr="0000065A" w14:paraId="0490915B" w14:textId="77777777" w:rsidTr="00FF68BF">
        <w:tc>
          <w:tcPr>
            <w:tcW w:w="3239" w:type="dxa"/>
            <w:tcMar>
              <w:top w:w="57" w:type="dxa"/>
              <w:left w:w="57" w:type="dxa"/>
              <w:bottom w:w="57" w:type="dxa"/>
              <w:right w:w="57" w:type="dxa"/>
            </w:tcMar>
          </w:tcPr>
          <w:p w14:paraId="6035DD77" w14:textId="2598BDF9" w:rsidR="007A2391" w:rsidRPr="00616A09" w:rsidRDefault="007A2391" w:rsidP="007A2391">
            <w:pPr>
              <w:pStyle w:val="S7Header2"/>
            </w:pPr>
            <w:bookmarkStart w:id="731" w:name="_Toc486845998"/>
            <w:r w:rsidRPr="00616A09">
              <w:t xml:space="preserve">Sous-clause </w:t>
            </w:r>
            <w:r w:rsidRPr="00207B8A">
              <w:t>18.5</w:t>
            </w:r>
            <w:bookmarkEnd w:id="731"/>
          </w:p>
        </w:tc>
        <w:tc>
          <w:tcPr>
            <w:tcW w:w="7251" w:type="dxa"/>
            <w:tcMar>
              <w:top w:w="57" w:type="dxa"/>
              <w:left w:w="57" w:type="dxa"/>
              <w:bottom w:w="57" w:type="dxa"/>
              <w:right w:w="57" w:type="dxa"/>
            </w:tcMar>
          </w:tcPr>
          <w:p w14:paraId="0D7DFD51" w14:textId="01CC8EFE" w:rsidR="007A2391" w:rsidRPr="00804183" w:rsidRDefault="007A2391" w:rsidP="007A2391">
            <w:pPr>
              <w:pStyle w:val="ListParagraph"/>
              <w:spacing w:before="120" w:after="120"/>
              <w:ind w:left="0"/>
              <w:jc w:val="both"/>
              <w:rPr>
                <w:sz w:val="24"/>
                <w:szCs w:val="24"/>
              </w:rPr>
            </w:pPr>
            <w:r w:rsidRPr="00804183">
              <w:rPr>
                <w:b/>
                <w:sz w:val="24"/>
                <w:szCs w:val="24"/>
                <w:lang w:val="fr"/>
              </w:rPr>
              <w:t>Résiliation</w:t>
            </w:r>
            <w:r>
              <w:rPr>
                <w:b/>
                <w:sz w:val="24"/>
                <w:szCs w:val="24"/>
                <w:lang w:val="fr"/>
              </w:rPr>
              <w:t xml:space="preserve"> Optionnelle</w:t>
            </w:r>
            <w:r w:rsidRPr="00804183">
              <w:rPr>
                <w:b/>
                <w:sz w:val="24"/>
                <w:szCs w:val="24"/>
                <w:lang w:val="fr"/>
              </w:rPr>
              <w:t xml:space="preserve">, </w:t>
            </w:r>
            <w:r>
              <w:rPr>
                <w:b/>
                <w:sz w:val="24"/>
                <w:szCs w:val="24"/>
                <w:lang w:val="fr"/>
              </w:rPr>
              <w:t>P</w:t>
            </w:r>
            <w:r w:rsidRPr="00804183">
              <w:rPr>
                <w:b/>
                <w:sz w:val="24"/>
                <w:szCs w:val="24"/>
                <w:lang w:val="fr"/>
              </w:rPr>
              <w:t xml:space="preserve">aiement et </w:t>
            </w:r>
            <w:r>
              <w:rPr>
                <w:b/>
                <w:sz w:val="24"/>
                <w:szCs w:val="24"/>
                <w:lang w:val="fr"/>
              </w:rPr>
              <w:t>Exonération</w:t>
            </w:r>
          </w:p>
          <w:p w14:paraId="356BD329" w14:textId="00E30A31" w:rsidR="007A2391" w:rsidRPr="00804183" w:rsidRDefault="007A2391" w:rsidP="007A2391">
            <w:pPr>
              <w:pStyle w:val="ListParagraph"/>
              <w:spacing w:before="120" w:after="120"/>
              <w:ind w:left="0"/>
              <w:jc w:val="both"/>
              <w:rPr>
                <w:sz w:val="24"/>
                <w:szCs w:val="24"/>
              </w:rPr>
            </w:pPr>
            <w:r>
              <w:rPr>
                <w:sz w:val="24"/>
                <w:szCs w:val="24"/>
                <w:lang w:val="fr"/>
              </w:rPr>
              <w:t>En</w:t>
            </w:r>
            <w:r w:rsidRPr="00804183">
              <w:rPr>
                <w:sz w:val="24"/>
                <w:szCs w:val="24"/>
                <w:lang w:val="fr"/>
              </w:rPr>
              <w:t xml:space="preserve"> (c), </w:t>
            </w:r>
            <w:r>
              <w:rPr>
                <w:sz w:val="24"/>
                <w:szCs w:val="24"/>
                <w:lang w:val="fr"/>
              </w:rPr>
              <w:t xml:space="preserve">les mots </w:t>
            </w:r>
            <w:r w:rsidRPr="00804183">
              <w:rPr>
                <w:sz w:val="24"/>
                <w:szCs w:val="24"/>
                <w:lang w:val="fr"/>
              </w:rPr>
              <w:t xml:space="preserve">« et nécessaire» </w:t>
            </w:r>
            <w:r>
              <w:rPr>
                <w:sz w:val="24"/>
                <w:szCs w:val="24"/>
                <w:lang w:val="fr"/>
              </w:rPr>
              <w:t>son</w:t>
            </w:r>
            <w:r w:rsidRPr="00804183">
              <w:rPr>
                <w:sz w:val="24"/>
                <w:szCs w:val="24"/>
                <w:lang w:val="fr"/>
              </w:rPr>
              <w:t>t inséré</w:t>
            </w:r>
            <w:r>
              <w:rPr>
                <w:sz w:val="24"/>
                <w:szCs w:val="24"/>
                <w:lang w:val="fr"/>
              </w:rPr>
              <w:t>s</w:t>
            </w:r>
            <w:r w:rsidRPr="00804183">
              <w:rPr>
                <w:sz w:val="24"/>
                <w:szCs w:val="24"/>
                <w:lang w:val="fr"/>
              </w:rPr>
              <w:t xml:space="preserve"> après « raisonnable».</w:t>
            </w:r>
          </w:p>
        </w:tc>
      </w:tr>
      <w:tr w:rsidR="007A2391" w:rsidRPr="0000065A" w14:paraId="164B0EBF" w14:textId="77777777" w:rsidTr="00FF68BF">
        <w:tc>
          <w:tcPr>
            <w:tcW w:w="3239" w:type="dxa"/>
            <w:tcMar>
              <w:top w:w="57" w:type="dxa"/>
              <w:left w:w="57" w:type="dxa"/>
              <w:bottom w:w="57" w:type="dxa"/>
              <w:right w:w="57" w:type="dxa"/>
            </w:tcMar>
          </w:tcPr>
          <w:p w14:paraId="39251225" w14:textId="56407B12" w:rsidR="007A2391" w:rsidRPr="00616A09" w:rsidRDefault="007A2391" w:rsidP="007A2391">
            <w:pPr>
              <w:pStyle w:val="S7Header2"/>
            </w:pPr>
            <w:bookmarkStart w:id="732" w:name="_Toc486845999"/>
            <w:r w:rsidRPr="00616A09">
              <w:t>Sous-clause 19.1</w:t>
            </w:r>
            <w:bookmarkEnd w:id="732"/>
          </w:p>
        </w:tc>
        <w:tc>
          <w:tcPr>
            <w:tcW w:w="7251" w:type="dxa"/>
            <w:tcMar>
              <w:top w:w="57" w:type="dxa"/>
              <w:left w:w="57" w:type="dxa"/>
              <w:bottom w:w="57" w:type="dxa"/>
              <w:right w:w="57" w:type="dxa"/>
            </w:tcMar>
          </w:tcPr>
          <w:p w14:paraId="5E35F739" w14:textId="77777777" w:rsidR="007A2391" w:rsidRPr="006B4C9F" w:rsidRDefault="007A2391" w:rsidP="007A2391">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7A2391" w:rsidRPr="006B4C9F" w:rsidRDefault="007A2391" w:rsidP="007A2391">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4ECAA3D2" w:rsidR="007A2391" w:rsidRDefault="007A2391" w:rsidP="007A2391">
            <w:pPr>
              <w:pStyle w:val="ListParagraph"/>
              <w:spacing w:before="120" w:after="120"/>
              <w:ind w:left="0"/>
              <w:jc w:val="both"/>
              <w:rPr>
                <w:sz w:val="24"/>
                <w:szCs w:val="24"/>
                <w:lang w:val="fr"/>
              </w:rPr>
            </w:pPr>
            <w:r w:rsidRPr="006B4C9F">
              <w:rPr>
                <w:sz w:val="24"/>
                <w:szCs w:val="24"/>
                <w:lang w:val="fr"/>
              </w:rPr>
              <w:t xml:space="preserve"> « </w:t>
            </w:r>
            <w:r>
              <w:rPr>
                <w:sz w:val="24"/>
                <w:szCs w:val="24"/>
                <w:lang w:val="fr"/>
              </w:rPr>
              <w:t>Lorsque</w:t>
            </w:r>
            <w:r w:rsidRPr="006B4C9F">
              <w:rPr>
                <w:sz w:val="24"/>
                <w:szCs w:val="24"/>
                <w:lang w:val="fr"/>
              </w:rPr>
              <w:t xml:space="preserve"> l</w:t>
            </w:r>
            <w:r>
              <w:rPr>
                <w:sz w:val="24"/>
                <w:szCs w:val="24"/>
                <w:lang w:val="fr"/>
              </w:rPr>
              <w:t xml:space="preserve">e Maître d’Ouvrage </w:t>
            </w:r>
            <w:r w:rsidRPr="006B4C9F">
              <w:rPr>
                <w:sz w:val="24"/>
                <w:szCs w:val="24"/>
                <w:lang w:val="fr"/>
              </w:rPr>
              <w:t xml:space="preserve">est la </w:t>
            </w:r>
            <w:r>
              <w:rPr>
                <w:sz w:val="24"/>
                <w:szCs w:val="24"/>
                <w:lang w:val="fr"/>
              </w:rPr>
              <w:t>P</w:t>
            </w:r>
            <w:r w:rsidRPr="006B4C9F">
              <w:rPr>
                <w:sz w:val="24"/>
                <w:szCs w:val="24"/>
                <w:lang w:val="fr"/>
              </w:rPr>
              <w:t xml:space="preserve">artie </w:t>
            </w:r>
            <w:r>
              <w:rPr>
                <w:sz w:val="24"/>
                <w:szCs w:val="24"/>
                <w:lang w:val="fr"/>
              </w:rPr>
              <w:t xml:space="preserve">qui </w:t>
            </w:r>
            <w:r w:rsidRPr="006B4C9F">
              <w:rPr>
                <w:sz w:val="24"/>
                <w:szCs w:val="24"/>
                <w:lang w:val="fr"/>
              </w:rPr>
              <w:t xml:space="preserve">assure, </w:t>
            </w:r>
            <w:r>
              <w:rPr>
                <w:sz w:val="24"/>
                <w:szCs w:val="24"/>
                <w:lang w:val="fr"/>
              </w:rPr>
              <w:t>tout</w:t>
            </w:r>
            <w:r w:rsidRPr="006B4C9F">
              <w:rPr>
                <w:sz w:val="24"/>
                <w:szCs w:val="24"/>
                <w:lang w:val="fr"/>
              </w:rPr>
              <w:t xml:space="preserve">e </w:t>
            </w:r>
            <w:r>
              <w:rPr>
                <w:sz w:val="24"/>
                <w:szCs w:val="24"/>
                <w:lang w:val="fr"/>
              </w:rPr>
              <w:t>police d’</w:t>
            </w:r>
            <w:r w:rsidRPr="006B4C9F">
              <w:rPr>
                <w:sz w:val="24"/>
                <w:szCs w:val="24"/>
                <w:lang w:val="fr"/>
              </w:rPr>
              <w:t xml:space="preserve">assurance doit être </w:t>
            </w:r>
            <w:r>
              <w:rPr>
                <w:sz w:val="24"/>
                <w:szCs w:val="24"/>
                <w:lang w:val="fr"/>
              </w:rPr>
              <w:t xml:space="preserve">émise par des assureurs et </w:t>
            </w:r>
            <w:r w:rsidRPr="006B4C9F">
              <w:rPr>
                <w:sz w:val="24"/>
                <w:szCs w:val="24"/>
                <w:lang w:val="fr"/>
              </w:rPr>
              <w:t>en</w:t>
            </w:r>
            <w:r>
              <w:rPr>
                <w:sz w:val="24"/>
                <w:szCs w:val="24"/>
                <w:lang w:val="fr"/>
              </w:rPr>
              <w:t xml:space="preserve"> des</w:t>
            </w:r>
            <w:r w:rsidRPr="006B4C9F">
              <w:rPr>
                <w:sz w:val="24"/>
                <w:szCs w:val="24"/>
                <w:lang w:val="fr"/>
              </w:rPr>
              <w:t xml:space="preserve"> termes acceptables pour l’</w:t>
            </w:r>
            <w:r>
              <w:rPr>
                <w:sz w:val="24"/>
                <w:szCs w:val="24"/>
                <w:lang w:val="fr"/>
              </w:rPr>
              <w:t>E</w:t>
            </w:r>
            <w:r w:rsidRPr="006B4C9F">
              <w:rPr>
                <w:sz w:val="24"/>
                <w:szCs w:val="24"/>
                <w:lang w:val="fr"/>
              </w:rPr>
              <w:t xml:space="preserve">ntrepreneur. Ces conditions </w:t>
            </w:r>
            <w:r>
              <w:rPr>
                <w:sz w:val="24"/>
                <w:szCs w:val="24"/>
                <w:lang w:val="fr"/>
              </w:rPr>
              <w:t>doive</w:t>
            </w:r>
            <w:r w:rsidRPr="006B4C9F">
              <w:rPr>
                <w:sz w:val="24"/>
                <w:szCs w:val="24"/>
                <w:lang w:val="fr"/>
              </w:rPr>
              <w:t xml:space="preserve">nt </w:t>
            </w:r>
            <w:r>
              <w:rPr>
                <w:sz w:val="24"/>
                <w:szCs w:val="24"/>
                <w:lang w:val="fr"/>
              </w:rPr>
              <w:t xml:space="preserve">être </w:t>
            </w:r>
            <w:r w:rsidRPr="006B4C9F">
              <w:rPr>
                <w:sz w:val="24"/>
                <w:szCs w:val="24"/>
                <w:lang w:val="fr"/>
              </w:rPr>
              <w:t xml:space="preserve">conformes aux conditions convenues par les deux </w:t>
            </w:r>
            <w:r>
              <w:rPr>
                <w:sz w:val="24"/>
                <w:szCs w:val="24"/>
                <w:lang w:val="fr"/>
              </w:rPr>
              <w:t>P</w:t>
            </w:r>
            <w:r w:rsidRPr="006B4C9F">
              <w:rPr>
                <w:sz w:val="24"/>
                <w:szCs w:val="24"/>
                <w:lang w:val="fr"/>
              </w:rPr>
              <w:t xml:space="preserve">arties avant la date de la </w:t>
            </w:r>
            <w:r>
              <w:rPr>
                <w:sz w:val="24"/>
                <w:szCs w:val="24"/>
                <w:lang w:val="fr"/>
              </w:rPr>
              <w:t>L</w:t>
            </w:r>
            <w:r w:rsidRPr="006B4C9F">
              <w:rPr>
                <w:sz w:val="24"/>
                <w:szCs w:val="24"/>
                <w:lang w:val="fr"/>
              </w:rPr>
              <w:t>ettre d</w:t>
            </w:r>
            <w:r>
              <w:rPr>
                <w:sz w:val="24"/>
                <w:szCs w:val="24"/>
                <w:lang w:val="fr"/>
              </w:rPr>
              <w:t>e Notification de l</w:t>
            </w:r>
            <w:r w:rsidRPr="006B4C9F">
              <w:rPr>
                <w:sz w:val="24"/>
                <w:szCs w:val="24"/>
                <w:lang w:val="fr"/>
              </w:rPr>
              <w:t>’</w:t>
            </w:r>
            <w:r>
              <w:rPr>
                <w:sz w:val="24"/>
                <w:szCs w:val="24"/>
                <w:lang w:val="fr"/>
              </w:rPr>
              <w:t>Attribu</w:t>
            </w:r>
            <w:r w:rsidRPr="006B4C9F">
              <w:rPr>
                <w:sz w:val="24"/>
                <w:szCs w:val="24"/>
                <w:lang w:val="fr"/>
              </w:rPr>
              <w:t xml:space="preserve">tion. Cet accord de conditions </w:t>
            </w:r>
            <w:r>
              <w:rPr>
                <w:sz w:val="24"/>
                <w:szCs w:val="24"/>
                <w:lang w:val="fr"/>
              </w:rPr>
              <w:t xml:space="preserve">a priorité </w:t>
            </w:r>
            <w:r w:rsidRPr="006B4C9F">
              <w:rPr>
                <w:sz w:val="24"/>
                <w:szCs w:val="24"/>
                <w:lang w:val="fr"/>
              </w:rPr>
              <w:t xml:space="preserve">sur les dispositions de cette </w:t>
            </w:r>
            <w:r>
              <w:rPr>
                <w:sz w:val="24"/>
                <w:szCs w:val="24"/>
                <w:lang w:val="fr"/>
              </w:rPr>
              <w:t>C</w:t>
            </w:r>
            <w:r w:rsidRPr="006B4C9F">
              <w:rPr>
                <w:sz w:val="24"/>
                <w:szCs w:val="24"/>
                <w:lang w:val="fr"/>
              </w:rPr>
              <w:t>lause. »</w:t>
            </w:r>
          </w:p>
          <w:p w14:paraId="461C5D80" w14:textId="4EFB9198" w:rsidR="007A2391" w:rsidRPr="006B4C9F" w:rsidRDefault="007A2391" w:rsidP="007A2391">
            <w:pPr>
              <w:pStyle w:val="ListParagraph"/>
              <w:spacing w:before="120" w:after="120"/>
              <w:ind w:left="0"/>
              <w:jc w:val="both"/>
              <w:rPr>
                <w:sz w:val="24"/>
                <w:szCs w:val="24"/>
              </w:rPr>
            </w:pPr>
            <w:r w:rsidRPr="006B4C9F">
              <w:rPr>
                <w:sz w:val="24"/>
                <w:szCs w:val="24"/>
                <w:lang w:val="fr"/>
              </w:rPr>
              <w:t xml:space="preserve">En outre, ce qui suit est ajouté </w:t>
            </w:r>
            <w:r>
              <w:rPr>
                <w:sz w:val="24"/>
                <w:szCs w:val="24"/>
                <w:lang w:val="fr"/>
              </w:rPr>
              <w:t>en tant qu</w:t>
            </w:r>
            <w:r w:rsidRPr="006B4C9F">
              <w:rPr>
                <w:sz w:val="24"/>
                <w:szCs w:val="24"/>
                <w:lang w:val="fr"/>
              </w:rPr>
              <w:t>e paragraphe final</w:t>
            </w:r>
            <w:r>
              <w:rPr>
                <w:sz w:val="24"/>
                <w:szCs w:val="24"/>
                <w:lang w:val="fr"/>
              </w:rPr>
              <w:t xml:space="preserve"> </w:t>
            </w:r>
            <w:r w:rsidRPr="006B4C9F">
              <w:rPr>
                <w:sz w:val="24"/>
                <w:szCs w:val="24"/>
                <w:lang w:val="fr"/>
              </w:rPr>
              <w:t xml:space="preserve">: </w:t>
            </w:r>
          </w:p>
          <w:p w14:paraId="493BCD98" w14:textId="097A9A57" w:rsidR="007A2391" w:rsidRPr="006B4C9F" w:rsidRDefault="007A2391" w:rsidP="007A2391">
            <w:pPr>
              <w:pStyle w:val="ListParagraph"/>
              <w:spacing w:before="120" w:after="120"/>
              <w:ind w:left="0"/>
              <w:jc w:val="both"/>
              <w:rPr>
                <w:sz w:val="24"/>
                <w:szCs w:val="24"/>
              </w:rPr>
            </w:pPr>
            <w:r w:rsidRPr="006B4C9F">
              <w:rPr>
                <w:sz w:val="24"/>
                <w:szCs w:val="24"/>
                <w:lang w:val="fr"/>
              </w:rPr>
              <w:t>« L’</w:t>
            </w:r>
            <w:r>
              <w:rPr>
                <w:sz w:val="24"/>
                <w:szCs w:val="24"/>
                <w:lang w:val="fr"/>
              </w:rPr>
              <w:t>E</w:t>
            </w:r>
            <w:r w:rsidRPr="006B4C9F">
              <w:rPr>
                <w:sz w:val="24"/>
                <w:szCs w:val="24"/>
                <w:lang w:val="fr"/>
              </w:rPr>
              <w:t xml:space="preserve">ntrepreneur a le droit de placer toutes les assurances relatives au </w:t>
            </w:r>
            <w:r>
              <w:rPr>
                <w:sz w:val="24"/>
                <w:szCs w:val="24"/>
                <w:lang w:val="fr"/>
              </w:rPr>
              <w:t>Marché</w:t>
            </w:r>
            <w:r w:rsidRPr="006B4C9F">
              <w:rPr>
                <w:sz w:val="24"/>
                <w:szCs w:val="24"/>
                <w:lang w:val="fr"/>
              </w:rPr>
              <w:t xml:space="preserve"> (y compris, mais non limitées à l’assurance mentionnée à </w:t>
            </w:r>
            <w:r>
              <w:rPr>
                <w:sz w:val="24"/>
                <w:szCs w:val="24"/>
                <w:lang w:val="fr"/>
              </w:rPr>
              <w:t>la Claus</w:t>
            </w:r>
            <w:r w:rsidRPr="006B4C9F">
              <w:rPr>
                <w:sz w:val="24"/>
                <w:szCs w:val="24"/>
                <w:lang w:val="fr"/>
              </w:rPr>
              <w:t xml:space="preserve">e 19) auprès d’assureurs de </w:t>
            </w:r>
            <w:r>
              <w:rPr>
                <w:sz w:val="24"/>
                <w:szCs w:val="24"/>
                <w:lang w:val="fr"/>
              </w:rPr>
              <w:t>tout</w:t>
            </w:r>
            <w:r w:rsidRPr="006B4C9F">
              <w:rPr>
                <w:sz w:val="24"/>
                <w:szCs w:val="24"/>
                <w:lang w:val="fr"/>
              </w:rPr>
              <w:t xml:space="preserve"> pays </w:t>
            </w:r>
            <w:r>
              <w:rPr>
                <w:sz w:val="24"/>
                <w:szCs w:val="24"/>
                <w:lang w:val="fr"/>
              </w:rPr>
              <w:t xml:space="preserve">de </w:t>
            </w:r>
            <w:r w:rsidRPr="006B4C9F">
              <w:rPr>
                <w:sz w:val="24"/>
                <w:szCs w:val="24"/>
                <w:lang w:val="fr"/>
              </w:rPr>
              <w:t xml:space="preserve">source </w:t>
            </w:r>
            <w:r>
              <w:rPr>
                <w:sz w:val="24"/>
                <w:szCs w:val="24"/>
                <w:lang w:val="fr"/>
              </w:rPr>
              <w:t>élig</w:t>
            </w:r>
            <w:r w:rsidRPr="006B4C9F">
              <w:rPr>
                <w:sz w:val="24"/>
                <w:szCs w:val="24"/>
                <w:lang w:val="fr"/>
              </w:rPr>
              <w:t>ible.»</w:t>
            </w:r>
          </w:p>
        </w:tc>
      </w:tr>
      <w:tr w:rsidR="007A2391" w:rsidRPr="0000065A" w14:paraId="3128D647" w14:textId="77777777" w:rsidTr="00FF68BF">
        <w:tc>
          <w:tcPr>
            <w:tcW w:w="3239" w:type="dxa"/>
            <w:tcMar>
              <w:top w:w="57" w:type="dxa"/>
              <w:left w:w="57" w:type="dxa"/>
              <w:bottom w:w="57" w:type="dxa"/>
              <w:right w:w="57" w:type="dxa"/>
            </w:tcMar>
          </w:tcPr>
          <w:p w14:paraId="588176A6" w14:textId="3DCBE23E" w:rsidR="007A2391" w:rsidRPr="00616A09" w:rsidRDefault="007A2391" w:rsidP="007A2391">
            <w:pPr>
              <w:pStyle w:val="S7Header2"/>
            </w:pPr>
            <w:bookmarkStart w:id="733" w:name="_Toc486846000"/>
            <w:r w:rsidRPr="00616A09">
              <w:t>Sous-clause 19.2</w:t>
            </w:r>
            <w:bookmarkEnd w:id="733"/>
          </w:p>
        </w:tc>
        <w:tc>
          <w:tcPr>
            <w:tcW w:w="7251" w:type="dxa"/>
            <w:tcMar>
              <w:top w:w="57" w:type="dxa"/>
              <w:left w:w="57" w:type="dxa"/>
              <w:bottom w:w="57" w:type="dxa"/>
              <w:right w:w="57" w:type="dxa"/>
            </w:tcMar>
          </w:tcPr>
          <w:p w14:paraId="79B1A028" w14:textId="201C0DED" w:rsidR="007A2391" w:rsidRPr="006B4C9F" w:rsidRDefault="007A2391" w:rsidP="007A2391">
            <w:pPr>
              <w:pStyle w:val="ListParagraph"/>
              <w:spacing w:before="120" w:after="120"/>
              <w:ind w:left="0"/>
              <w:jc w:val="both"/>
              <w:rPr>
                <w:sz w:val="24"/>
                <w:szCs w:val="24"/>
              </w:rPr>
            </w:pPr>
            <w:r w:rsidRPr="006B4C9F">
              <w:rPr>
                <w:b/>
                <w:sz w:val="24"/>
                <w:szCs w:val="24"/>
                <w:lang w:val="fr"/>
              </w:rPr>
              <w:t>Assurance</w:t>
            </w:r>
            <w:r>
              <w:rPr>
                <w:b/>
                <w:sz w:val="24"/>
                <w:szCs w:val="24"/>
                <w:lang w:val="fr"/>
              </w:rPr>
              <w:t xml:space="preserve"> </w:t>
            </w:r>
            <w:r w:rsidRPr="006B4C9F">
              <w:rPr>
                <w:b/>
                <w:sz w:val="24"/>
                <w:szCs w:val="24"/>
                <w:lang w:val="fr"/>
              </w:rPr>
              <w:t>à fournir par l’</w:t>
            </w:r>
            <w:r>
              <w:rPr>
                <w:b/>
                <w:sz w:val="24"/>
                <w:szCs w:val="24"/>
                <w:lang w:val="fr"/>
              </w:rPr>
              <w:t>E</w:t>
            </w:r>
            <w:r w:rsidRPr="006B4C9F">
              <w:rPr>
                <w:b/>
                <w:sz w:val="24"/>
                <w:szCs w:val="24"/>
                <w:lang w:val="fr"/>
              </w:rPr>
              <w:t xml:space="preserve">ntrepreneur pendant la </w:t>
            </w:r>
            <w:r>
              <w:rPr>
                <w:b/>
                <w:sz w:val="24"/>
                <w:szCs w:val="24"/>
                <w:lang w:val="fr"/>
              </w:rPr>
              <w:t>duré</w:t>
            </w:r>
            <w:r w:rsidRPr="006B4C9F">
              <w:rPr>
                <w:b/>
                <w:sz w:val="24"/>
                <w:szCs w:val="24"/>
                <w:lang w:val="fr"/>
              </w:rPr>
              <w:t xml:space="preserve">e de </w:t>
            </w:r>
            <w:r>
              <w:rPr>
                <w:b/>
                <w:sz w:val="24"/>
                <w:szCs w:val="24"/>
                <w:lang w:val="fr"/>
              </w:rPr>
              <w:t>C</w:t>
            </w:r>
            <w:r w:rsidRPr="006B4C9F">
              <w:rPr>
                <w:b/>
                <w:sz w:val="24"/>
                <w:szCs w:val="24"/>
                <w:lang w:val="fr"/>
              </w:rPr>
              <w:t>onception</w:t>
            </w:r>
            <w:r>
              <w:rPr>
                <w:b/>
                <w:sz w:val="24"/>
                <w:szCs w:val="24"/>
                <w:lang w:val="fr"/>
              </w:rPr>
              <w:t>-Réalisation</w:t>
            </w:r>
          </w:p>
          <w:p w14:paraId="78E981E3" w14:textId="59302CF9" w:rsidR="007A2391" w:rsidRPr="006B4C9F" w:rsidRDefault="007A2391" w:rsidP="007A2391">
            <w:pPr>
              <w:pStyle w:val="ListParagraph"/>
              <w:spacing w:before="120" w:after="120"/>
              <w:ind w:left="0"/>
              <w:jc w:val="both"/>
              <w:rPr>
                <w:sz w:val="24"/>
                <w:szCs w:val="24"/>
              </w:rPr>
            </w:pPr>
            <w:r w:rsidRPr="006B4C9F">
              <w:rPr>
                <w:sz w:val="24"/>
                <w:szCs w:val="24"/>
                <w:lang w:val="fr"/>
              </w:rPr>
              <w:t xml:space="preserve">Au début de la sous-clause, ajouter « </w:t>
            </w:r>
            <w:r>
              <w:rPr>
                <w:sz w:val="24"/>
                <w:szCs w:val="24"/>
                <w:lang w:val="fr"/>
              </w:rPr>
              <w:t>S</w:t>
            </w:r>
            <w:r w:rsidRPr="006B4C9F">
              <w:rPr>
                <w:sz w:val="24"/>
                <w:szCs w:val="24"/>
                <w:lang w:val="fr"/>
              </w:rPr>
              <w:t xml:space="preserve">auf indication contraire dans les </w:t>
            </w:r>
            <w:r>
              <w:rPr>
                <w:sz w:val="24"/>
                <w:szCs w:val="24"/>
                <w:lang w:val="fr"/>
              </w:rPr>
              <w:t>Données du Marché</w:t>
            </w:r>
            <w:r w:rsidRPr="006B4C9F">
              <w:rPr>
                <w:sz w:val="24"/>
                <w:szCs w:val="24"/>
                <w:lang w:val="fr"/>
              </w:rPr>
              <w:t xml:space="preserve"> »,</w:t>
            </w:r>
          </w:p>
        </w:tc>
      </w:tr>
      <w:tr w:rsidR="007A2391" w:rsidRPr="0000065A" w:rsidDel="00DF0306" w14:paraId="6C841E83" w14:textId="77777777" w:rsidTr="00FF68BF">
        <w:tc>
          <w:tcPr>
            <w:tcW w:w="3239" w:type="dxa"/>
            <w:tcMar>
              <w:top w:w="57" w:type="dxa"/>
              <w:left w:w="57" w:type="dxa"/>
              <w:bottom w:w="57" w:type="dxa"/>
              <w:right w:w="57" w:type="dxa"/>
            </w:tcMar>
          </w:tcPr>
          <w:p w14:paraId="06B14287" w14:textId="146BFBE1" w:rsidR="007A2391" w:rsidRPr="00616A09" w:rsidRDefault="007A2391" w:rsidP="007A2391">
            <w:pPr>
              <w:pStyle w:val="S7Header2"/>
            </w:pPr>
            <w:bookmarkStart w:id="734" w:name="_Toc486846001"/>
            <w:r>
              <w:t>Sous-clause 19.3</w:t>
            </w:r>
            <w:bookmarkEnd w:id="734"/>
          </w:p>
        </w:tc>
        <w:tc>
          <w:tcPr>
            <w:tcW w:w="7251" w:type="dxa"/>
            <w:tcMar>
              <w:top w:w="57" w:type="dxa"/>
              <w:left w:w="57" w:type="dxa"/>
              <w:bottom w:w="57" w:type="dxa"/>
              <w:right w:w="57" w:type="dxa"/>
            </w:tcMar>
          </w:tcPr>
          <w:p w14:paraId="5951FBA0" w14:textId="3B129E62" w:rsidR="007A2391" w:rsidRPr="00970DB0" w:rsidRDefault="007A2391" w:rsidP="007A2391">
            <w:pPr>
              <w:pStyle w:val="ListParagraph"/>
              <w:spacing w:before="120" w:after="120"/>
              <w:ind w:left="0"/>
              <w:jc w:val="both"/>
              <w:rPr>
                <w:sz w:val="24"/>
                <w:szCs w:val="24"/>
              </w:rPr>
            </w:pPr>
            <w:r w:rsidRPr="00970DB0">
              <w:rPr>
                <w:b/>
                <w:sz w:val="24"/>
                <w:szCs w:val="24"/>
                <w:lang w:val="fr"/>
              </w:rPr>
              <w:t>Assurance</w:t>
            </w:r>
            <w:r>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Pr>
                <w:b/>
                <w:sz w:val="24"/>
                <w:szCs w:val="24"/>
                <w:lang w:val="fr"/>
              </w:rPr>
              <w:t>E</w:t>
            </w:r>
            <w:r w:rsidRPr="00970DB0">
              <w:rPr>
                <w:b/>
                <w:sz w:val="24"/>
                <w:szCs w:val="24"/>
                <w:lang w:val="fr"/>
              </w:rPr>
              <w:t xml:space="preserve">ntrepreneur pendant la </w:t>
            </w:r>
            <w:r>
              <w:rPr>
                <w:b/>
                <w:sz w:val="24"/>
                <w:szCs w:val="24"/>
                <w:lang w:val="fr"/>
              </w:rPr>
              <w:t>Durée</w:t>
            </w:r>
            <w:r w:rsidRPr="00970DB0">
              <w:rPr>
                <w:b/>
                <w:sz w:val="24"/>
                <w:szCs w:val="24"/>
                <w:lang w:val="fr"/>
              </w:rPr>
              <w:t xml:space="preserve"> de</w:t>
            </w:r>
            <w:r>
              <w:rPr>
                <w:b/>
                <w:sz w:val="24"/>
                <w:szCs w:val="24"/>
                <w:lang w:val="fr"/>
              </w:rPr>
              <w:t xml:space="preserve"> la</w:t>
            </w:r>
            <w:r w:rsidRPr="00970DB0">
              <w:rPr>
                <w:b/>
                <w:sz w:val="24"/>
                <w:szCs w:val="24"/>
                <w:lang w:val="fr"/>
              </w:rPr>
              <w:t xml:space="preserve"> </w:t>
            </w:r>
            <w:r>
              <w:rPr>
                <w:b/>
                <w:sz w:val="24"/>
                <w:szCs w:val="24"/>
                <w:lang w:val="fr"/>
              </w:rPr>
              <w:t>Prestation</w:t>
            </w:r>
            <w:r w:rsidRPr="00970DB0">
              <w:rPr>
                <w:b/>
                <w:sz w:val="24"/>
                <w:szCs w:val="24"/>
                <w:lang w:val="fr"/>
              </w:rPr>
              <w:t xml:space="preserve"> d’</w:t>
            </w:r>
            <w:r>
              <w:rPr>
                <w:b/>
                <w:sz w:val="24"/>
                <w:szCs w:val="24"/>
                <w:lang w:val="fr"/>
              </w:rPr>
              <w:t>E</w:t>
            </w:r>
            <w:r w:rsidRPr="00970DB0">
              <w:rPr>
                <w:b/>
                <w:sz w:val="24"/>
                <w:szCs w:val="24"/>
                <w:lang w:val="fr"/>
              </w:rPr>
              <w:t>xploitation</w:t>
            </w:r>
          </w:p>
          <w:p w14:paraId="48868AB5" w14:textId="71A81318" w:rsidR="007A2391" w:rsidRPr="00970DB0" w:rsidDel="00DF0306" w:rsidRDefault="007A2391" w:rsidP="007A2391">
            <w:pPr>
              <w:pStyle w:val="ListParagraph"/>
              <w:spacing w:before="120" w:after="120"/>
              <w:ind w:left="0"/>
              <w:jc w:val="both"/>
              <w:rPr>
                <w:sz w:val="24"/>
                <w:szCs w:val="24"/>
              </w:rPr>
            </w:pPr>
            <w:r w:rsidRPr="00970DB0">
              <w:rPr>
                <w:sz w:val="24"/>
                <w:szCs w:val="24"/>
                <w:lang w:val="fr"/>
              </w:rPr>
              <w:t xml:space="preserve">Au début de la sous-clause, ajouter « </w:t>
            </w:r>
            <w:r>
              <w:rPr>
                <w:sz w:val="24"/>
                <w:szCs w:val="24"/>
                <w:lang w:val="fr"/>
              </w:rPr>
              <w:t>S</w:t>
            </w:r>
            <w:r w:rsidRPr="00970DB0">
              <w:rPr>
                <w:sz w:val="24"/>
                <w:szCs w:val="24"/>
                <w:lang w:val="fr"/>
              </w:rPr>
              <w:t xml:space="preserve">auf indication contraire dans les </w:t>
            </w:r>
            <w:r>
              <w:rPr>
                <w:sz w:val="24"/>
                <w:szCs w:val="24"/>
                <w:lang w:val="fr"/>
              </w:rPr>
              <w:t>Données du Marché</w:t>
            </w:r>
            <w:r w:rsidRPr="00970DB0">
              <w:rPr>
                <w:sz w:val="24"/>
                <w:szCs w:val="24"/>
                <w:lang w:val="fr"/>
              </w:rPr>
              <w:t xml:space="preserve"> »,</w:t>
            </w:r>
          </w:p>
        </w:tc>
      </w:tr>
    </w:tbl>
    <w:p w14:paraId="59F157A7"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8"/>
        <w:gridCol w:w="6128"/>
      </w:tblGrid>
      <w:tr w:rsidR="00D5164F" w:rsidRPr="006A210E" w14:paraId="2E3CB440" w14:textId="77777777" w:rsidTr="00366A48">
        <w:trPr>
          <w:trHeight w:val="23"/>
          <w:jc w:val="center"/>
        </w:trPr>
        <w:tc>
          <w:tcPr>
            <w:tcW w:w="4328" w:type="dxa"/>
          </w:tcPr>
          <w:p w14:paraId="04F008FD" w14:textId="061C0E81"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2F144C3B" w:rsidR="00D5164F" w:rsidRPr="006A210E" w:rsidRDefault="00715B65" w:rsidP="006B4C9F">
            <w:pPr>
              <w:rPr>
                <w:b/>
                <w:bCs/>
                <w:sz w:val="24"/>
                <w:szCs w:val="24"/>
              </w:rPr>
            </w:pPr>
            <w:r>
              <w:rPr>
                <w:b/>
                <w:bCs/>
                <w:sz w:val="24"/>
                <w:szCs w:val="24"/>
              </w:rPr>
              <w:t>Nomina</w:t>
            </w:r>
            <w:r w:rsidRPr="006A210E">
              <w:rPr>
                <w:b/>
                <w:bCs/>
                <w:sz w:val="24"/>
                <w:szCs w:val="24"/>
              </w:rPr>
              <w:t xml:space="preserve">tion </w:t>
            </w:r>
            <w:r w:rsidR="00D5164F" w:rsidRPr="006A210E">
              <w:rPr>
                <w:b/>
                <w:bCs/>
                <w:sz w:val="24"/>
                <w:szCs w:val="24"/>
              </w:rPr>
              <w:t>du C</w:t>
            </w:r>
            <w:r>
              <w:rPr>
                <w:b/>
                <w:bCs/>
                <w:sz w:val="24"/>
                <w:szCs w:val="24"/>
              </w:rPr>
              <w:t xml:space="preserve">omité de </w:t>
            </w:r>
            <w:r w:rsidR="00D5164F" w:rsidRPr="006A210E">
              <w:rPr>
                <w:b/>
                <w:bCs/>
                <w:sz w:val="24"/>
                <w:szCs w:val="24"/>
              </w:rPr>
              <w:t>R</w:t>
            </w:r>
            <w:r>
              <w:rPr>
                <w:b/>
                <w:bCs/>
                <w:sz w:val="24"/>
                <w:szCs w:val="24"/>
              </w:rPr>
              <w:t xml:space="preserve">èglement des </w:t>
            </w:r>
            <w:r w:rsidR="00D5164F" w:rsidRPr="006A210E">
              <w:rPr>
                <w:b/>
                <w:bCs/>
                <w:sz w:val="24"/>
                <w:szCs w:val="24"/>
              </w:rPr>
              <w:t>D</w:t>
            </w:r>
            <w:r>
              <w:rPr>
                <w:b/>
                <w:bCs/>
                <w:sz w:val="24"/>
                <w:szCs w:val="24"/>
              </w:rPr>
              <w:t>ifférends</w:t>
            </w:r>
            <w:r w:rsidR="00D5164F">
              <w:rPr>
                <w:b/>
                <w:bCs/>
                <w:sz w:val="24"/>
                <w:szCs w:val="24"/>
              </w:rPr>
              <w:t xml:space="preserve"> </w:t>
            </w:r>
          </w:p>
        </w:tc>
        <w:tc>
          <w:tcPr>
            <w:tcW w:w="6128" w:type="dxa"/>
            <w:vAlign w:val="center"/>
          </w:tcPr>
          <w:p w14:paraId="02CD2D94" w14:textId="77777777" w:rsidR="00F56CC6" w:rsidRPr="006A0DA2" w:rsidRDefault="00F56CC6" w:rsidP="00F56CC6">
            <w:pPr>
              <w:spacing w:after="120" w:line="263" w:lineRule="exact"/>
              <w:textAlignment w:val="baseline"/>
              <w:rPr>
                <w:rFonts w:eastAsia="Arial Narrow"/>
                <w:color w:val="000000"/>
                <w:sz w:val="24"/>
                <w:szCs w:val="24"/>
              </w:rPr>
            </w:pPr>
            <w:r w:rsidRPr="006A0DA2">
              <w:rPr>
                <w:color w:val="000000"/>
                <w:sz w:val="24"/>
                <w:szCs w:val="24"/>
                <w:lang w:val="fr"/>
              </w:rPr>
              <w:t>Ce qui suit est ajouté à la fin du premier paragraphe :</w:t>
            </w:r>
          </w:p>
          <w:p w14:paraId="145A35F9" w14:textId="36A1BAF8" w:rsidR="00F56CC6" w:rsidRPr="006A0DA2" w:rsidRDefault="00F56CC6" w:rsidP="00F56CC6">
            <w:pPr>
              <w:spacing w:before="120" w:after="120"/>
              <w:rPr>
                <w:rFonts w:eastAsia="Arial Narrow"/>
                <w:color w:val="000000"/>
                <w:sz w:val="24"/>
                <w:szCs w:val="24"/>
              </w:rPr>
            </w:pPr>
            <w:r w:rsidRPr="006A0DA2">
              <w:rPr>
                <w:color w:val="000000"/>
                <w:sz w:val="24"/>
                <w:szCs w:val="24"/>
                <w:lang w:val="fr"/>
              </w:rPr>
              <w:t xml:space="preserve">« Le </w:t>
            </w:r>
            <w:r>
              <w:rPr>
                <w:color w:val="000000"/>
                <w:sz w:val="24"/>
                <w:szCs w:val="24"/>
                <w:lang w:val="fr"/>
              </w:rPr>
              <w:t>CRD</w:t>
            </w:r>
            <w:r w:rsidRPr="006A0DA2">
              <w:rPr>
                <w:color w:val="000000"/>
                <w:sz w:val="24"/>
                <w:szCs w:val="24"/>
                <w:lang w:val="fr"/>
              </w:rPr>
              <w:t xml:space="preserve"> examinera et décidera également de tout r</w:t>
            </w:r>
            <w:r w:rsidR="00A828B0">
              <w:rPr>
                <w:color w:val="000000"/>
                <w:sz w:val="24"/>
                <w:szCs w:val="24"/>
                <w:lang w:val="fr"/>
              </w:rPr>
              <w:t>éféré</w:t>
            </w:r>
            <w:r w:rsidRPr="006A0DA2">
              <w:rPr>
                <w:color w:val="000000"/>
                <w:sz w:val="24"/>
                <w:szCs w:val="24"/>
                <w:lang w:val="fr"/>
              </w:rPr>
              <w:t xml:space="preserve"> </w:t>
            </w:r>
            <w:r>
              <w:rPr>
                <w:color w:val="000000"/>
                <w:sz w:val="24"/>
                <w:szCs w:val="24"/>
                <w:lang w:val="fr"/>
              </w:rPr>
              <w:t>EAS/HS</w:t>
            </w:r>
            <w:r w:rsidRPr="006A0DA2">
              <w:rPr>
                <w:color w:val="000000"/>
                <w:sz w:val="24"/>
                <w:szCs w:val="24"/>
                <w:lang w:val="fr"/>
              </w:rPr>
              <w:t xml:space="preserve"> soumis </w:t>
            </w:r>
            <w:r>
              <w:rPr>
                <w:color w:val="000000"/>
                <w:sz w:val="24"/>
                <w:szCs w:val="24"/>
                <w:lang w:val="fr"/>
              </w:rPr>
              <w:t>au CRD</w:t>
            </w:r>
            <w:r w:rsidRPr="006A0DA2">
              <w:rPr>
                <w:color w:val="000000"/>
                <w:sz w:val="24"/>
                <w:szCs w:val="24"/>
                <w:lang w:val="fr"/>
              </w:rPr>
              <w:t xml:space="preserve"> en vertu de la sous-clause 6.26.2 [</w:t>
            </w:r>
            <w:r w:rsidRPr="006A0DA2">
              <w:rPr>
                <w:i/>
                <w:iCs/>
                <w:color w:val="000000"/>
                <w:sz w:val="24"/>
                <w:szCs w:val="24"/>
                <w:u w:val="single"/>
                <w:lang w:val="fr"/>
              </w:rPr>
              <w:t xml:space="preserve">Réception des allégations </w:t>
            </w:r>
            <w:r>
              <w:rPr>
                <w:i/>
                <w:iCs/>
                <w:color w:val="000000"/>
                <w:sz w:val="24"/>
                <w:szCs w:val="24"/>
                <w:u w:val="single"/>
                <w:lang w:val="fr"/>
              </w:rPr>
              <w:t>EAS/HS</w:t>
            </w:r>
            <w:r w:rsidRPr="006A0DA2">
              <w:rPr>
                <w:color w:val="000000"/>
                <w:sz w:val="24"/>
                <w:szCs w:val="24"/>
                <w:u w:val="single"/>
                <w:lang w:val="fr"/>
              </w:rPr>
              <w:t xml:space="preserve">] et de la sous-clause 6.26.3 </w:t>
            </w:r>
            <w:r w:rsidRPr="008E77F7">
              <w:rPr>
                <w:i/>
                <w:iCs/>
                <w:color w:val="000000"/>
                <w:sz w:val="24"/>
                <w:szCs w:val="24"/>
                <w:u w:val="single"/>
                <w:lang w:val="fr"/>
              </w:rPr>
              <w:t>[</w:t>
            </w:r>
            <w:r w:rsidRPr="008E77F7">
              <w:rPr>
                <w:i/>
                <w:iCs/>
                <w:sz w:val="24"/>
                <w:szCs w:val="24"/>
                <w:lang w:val="fr"/>
              </w:rPr>
              <w:t>Non-conformité de l’Entrepreneur aux obligations contractuelles EAS/HS</w:t>
            </w:r>
            <w:r w:rsidRPr="008E77F7">
              <w:rPr>
                <w:i/>
                <w:iCs/>
                <w:color w:val="000000"/>
                <w:sz w:val="24"/>
                <w:szCs w:val="24"/>
                <w:u w:val="single"/>
                <w:lang w:val="fr"/>
              </w:rPr>
              <w:t>]</w:t>
            </w:r>
            <w:r w:rsidRPr="006A0DA2">
              <w:rPr>
                <w:sz w:val="24"/>
                <w:szCs w:val="24"/>
                <w:lang w:val="fr"/>
              </w:rPr>
              <w:t>, conformément à la</w:t>
            </w:r>
            <w:r>
              <w:rPr>
                <w:sz w:val="24"/>
                <w:szCs w:val="24"/>
                <w:lang w:val="fr"/>
              </w:rPr>
              <w:t xml:space="preserve"> </w:t>
            </w:r>
            <w:r w:rsidRPr="006A0DA2">
              <w:rPr>
                <w:color w:val="000000"/>
                <w:sz w:val="24"/>
                <w:szCs w:val="24"/>
                <w:lang w:val="fr"/>
              </w:rPr>
              <w:t>sous-clause 20.12 [</w:t>
            </w:r>
            <w:r w:rsidRPr="006A0DA2">
              <w:rPr>
                <w:i/>
                <w:iCs/>
                <w:color w:val="000000"/>
                <w:sz w:val="24"/>
                <w:szCs w:val="24"/>
                <w:lang w:val="fr"/>
              </w:rPr>
              <w:t>R</w:t>
            </w:r>
            <w:r w:rsidR="009A5DEF">
              <w:rPr>
                <w:i/>
                <w:iCs/>
                <w:color w:val="000000"/>
                <w:sz w:val="24"/>
                <w:szCs w:val="24"/>
                <w:lang w:val="fr"/>
              </w:rPr>
              <w:t>éféré</w:t>
            </w:r>
            <w:r w:rsidRPr="006A0DA2">
              <w:rPr>
                <w:i/>
                <w:iCs/>
                <w:color w:val="000000"/>
                <w:sz w:val="24"/>
                <w:szCs w:val="24"/>
                <w:lang w:val="fr"/>
              </w:rPr>
              <w:t xml:space="preserve"> </w:t>
            </w:r>
            <w:r>
              <w:rPr>
                <w:i/>
                <w:iCs/>
                <w:color w:val="000000"/>
                <w:sz w:val="24"/>
                <w:szCs w:val="24"/>
                <w:lang w:val="fr"/>
              </w:rPr>
              <w:t>EAS/HS</w:t>
            </w:r>
            <w:r w:rsidRPr="006A0DA2">
              <w:rPr>
                <w:i/>
                <w:iCs/>
                <w:color w:val="000000"/>
                <w:sz w:val="24"/>
                <w:szCs w:val="24"/>
                <w:lang w:val="fr"/>
              </w:rPr>
              <w:t>].</w:t>
            </w:r>
          </w:p>
          <w:p w14:paraId="28D5DB17" w14:textId="460BEB2F" w:rsidR="00D5164F" w:rsidRPr="006A210E" w:rsidRDefault="00D5164F" w:rsidP="00970DB0">
            <w:pPr>
              <w:spacing w:before="120" w:after="120"/>
              <w:jc w:val="both"/>
              <w:rPr>
                <w:sz w:val="24"/>
                <w:szCs w:val="24"/>
              </w:rPr>
            </w:pPr>
            <w:r w:rsidRPr="006A210E">
              <w:rPr>
                <w:sz w:val="24"/>
                <w:szCs w:val="24"/>
              </w:rPr>
              <w:t xml:space="preserve">Dans le deuxième paragraphe, à la fin de la première phrase </w:t>
            </w:r>
            <w:r>
              <w:rPr>
                <w:sz w:val="24"/>
                <w:szCs w:val="24"/>
              </w:rPr>
              <w:t>l</w:t>
            </w:r>
            <w:r w:rsidRPr="006A210E">
              <w:rPr>
                <w:sz w:val="24"/>
                <w:szCs w:val="24"/>
              </w:rPr>
              <w:t>e texte suivant est ajouté</w:t>
            </w:r>
            <w:r w:rsidR="00970DB0">
              <w:rPr>
                <w:sz w:val="24"/>
                <w:szCs w:val="24"/>
              </w:rPr>
              <w:t xml:space="preserve"> </w:t>
            </w:r>
            <w:r w:rsidRPr="006A210E">
              <w:rPr>
                <w:sz w:val="24"/>
                <w:szCs w:val="24"/>
              </w:rPr>
              <w:t>: «</w:t>
            </w:r>
            <w:r>
              <w:rPr>
                <w:sz w:val="24"/>
                <w:szCs w:val="24"/>
              </w:rPr>
              <w:t xml:space="preserve">, </w:t>
            </w:r>
            <w:r w:rsidRPr="006A210E">
              <w:rPr>
                <w:sz w:val="24"/>
                <w:szCs w:val="24"/>
              </w:rPr>
              <w:t xml:space="preserve">qui doivent </w:t>
            </w:r>
            <w:r>
              <w:rPr>
                <w:sz w:val="24"/>
                <w:szCs w:val="24"/>
              </w:rPr>
              <w:t xml:space="preserve">individuellement </w:t>
            </w:r>
            <w:r w:rsidRPr="006A210E">
              <w:rPr>
                <w:sz w:val="24"/>
                <w:szCs w:val="24"/>
              </w:rPr>
              <w:t>satisfaire aux critères énoncés à la sous-clause 3 de l’</w:t>
            </w:r>
            <w:r>
              <w:rPr>
                <w:sz w:val="24"/>
                <w:szCs w:val="24"/>
              </w:rPr>
              <w:t>Annex</w:t>
            </w:r>
            <w:r w:rsidRPr="006A210E">
              <w:rPr>
                <w:sz w:val="24"/>
                <w:szCs w:val="24"/>
              </w:rPr>
              <w:t xml:space="preserve">e </w:t>
            </w:r>
            <w:r>
              <w:rPr>
                <w:sz w:val="24"/>
                <w:szCs w:val="24"/>
              </w:rPr>
              <w:t>aux</w:t>
            </w:r>
            <w:r w:rsidRPr="006A210E">
              <w:rPr>
                <w:sz w:val="24"/>
                <w:szCs w:val="24"/>
              </w:rPr>
              <w:t xml:space="preserve"> Conditions </w:t>
            </w:r>
            <w:r>
              <w:rPr>
                <w:sz w:val="24"/>
                <w:szCs w:val="24"/>
              </w:rPr>
              <w:t>G</w:t>
            </w:r>
            <w:r w:rsidRPr="006A210E">
              <w:rPr>
                <w:sz w:val="24"/>
                <w:szCs w:val="24"/>
              </w:rPr>
              <w:t xml:space="preserve">énérales </w:t>
            </w:r>
            <w:r>
              <w:rPr>
                <w:sz w:val="24"/>
                <w:szCs w:val="24"/>
              </w:rPr>
              <w:t xml:space="preserve">- Comité </w:t>
            </w:r>
            <w:r w:rsidRPr="006A210E">
              <w:rPr>
                <w:sz w:val="24"/>
                <w:szCs w:val="24"/>
              </w:rPr>
              <w:t xml:space="preserve">de </w:t>
            </w:r>
            <w:r>
              <w:rPr>
                <w:sz w:val="24"/>
                <w:szCs w:val="24"/>
              </w:rPr>
              <w:t>R</w:t>
            </w:r>
            <w:r w:rsidRPr="006A210E">
              <w:rPr>
                <w:sz w:val="24"/>
                <w:szCs w:val="24"/>
              </w:rPr>
              <w:t xml:space="preserve">èglement des </w:t>
            </w:r>
            <w:r>
              <w:rPr>
                <w:sz w:val="24"/>
                <w:szCs w:val="24"/>
              </w:rPr>
              <w:t>D</w:t>
            </w:r>
            <w:r w:rsidRPr="006A210E">
              <w:rPr>
                <w:sz w:val="24"/>
                <w:szCs w:val="24"/>
              </w:rPr>
              <w:t>ifférends</w:t>
            </w:r>
            <w:r>
              <w:rPr>
                <w:sz w:val="24"/>
                <w:szCs w:val="24"/>
              </w:rPr>
              <w:t xml:space="preserve"> (CRD)</w:t>
            </w:r>
            <w:r w:rsidRPr="006A210E">
              <w:rPr>
                <w:sz w:val="24"/>
                <w:szCs w:val="24"/>
              </w:rPr>
              <w:t>."</w:t>
            </w:r>
          </w:p>
          <w:p w14:paraId="2F42BC40" w14:textId="09CB1982"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366A48">
        <w:trPr>
          <w:trHeight w:val="23"/>
          <w:jc w:val="center"/>
        </w:trPr>
        <w:tc>
          <w:tcPr>
            <w:tcW w:w="4328" w:type="dxa"/>
          </w:tcPr>
          <w:p w14:paraId="69DBBC49" w14:textId="77777777" w:rsidR="00D5164F" w:rsidRPr="006A210E" w:rsidRDefault="00D5164F" w:rsidP="006B4C9F">
            <w:pPr>
              <w:rPr>
                <w:b/>
                <w:bCs/>
                <w:sz w:val="24"/>
                <w:szCs w:val="24"/>
              </w:rPr>
            </w:pPr>
            <w:r w:rsidRPr="006A210E">
              <w:rPr>
                <w:b/>
                <w:bCs/>
                <w:sz w:val="24"/>
                <w:szCs w:val="24"/>
              </w:rPr>
              <w:t xml:space="preserve">Sous-Clause </w:t>
            </w:r>
            <w:r>
              <w:rPr>
                <w:b/>
                <w:bCs/>
                <w:sz w:val="24"/>
                <w:szCs w:val="24"/>
              </w:rPr>
              <w:t>20.4</w:t>
            </w:r>
          </w:p>
          <w:p w14:paraId="0020774B" w14:textId="77777777" w:rsidR="006E00C6" w:rsidRDefault="006E00C6" w:rsidP="006E00C6">
            <w:pPr>
              <w:jc w:val="both"/>
              <w:rPr>
                <w:sz w:val="24"/>
                <w:szCs w:val="24"/>
              </w:rPr>
            </w:pPr>
            <w:r w:rsidRPr="008E77F7">
              <w:rPr>
                <w:b/>
                <w:bCs/>
                <w:color w:val="000000"/>
                <w:sz w:val="24"/>
                <w:szCs w:val="24"/>
                <w:lang w:val="fr"/>
              </w:rPr>
              <w:t>Absence d’Accord sur</w:t>
            </w:r>
            <w:r>
              <w:rPr>
                <w:b/>
                <w:bCs/>
                <w:color w:val="000000"/>
                <w:sz w:val="24"/>
                <w:szCs w:val="24"/>
                <w:lang w:val="fr"/>
              </w:rPr>
              <w:t xml:space="preserve"> </w:t>
            </w:r>
            <w:r w:rsidRPr="008E77F7">
              <w:rPr>
                <w:b/>
                <w:bCs/>
                <w:color w:val="000000"/>
                <w:sz w:val="24"/>
                <w:szCs w:val="24"/>
                <w:lang w:val="fr"/>
              </w:rPr>
              <w:t>la Composition du Comité de</w:t>
            </w:r>
            <w:r>
              <w:rPr>
                <w:b/>
                <w:bCs/>
                <w:color w:val="000000"/>
                <w:sz w:val="24"/>
                <w:szCs w:val="24"/>
                <w:lang w:val="fr"/>
              </w:rPr>
              <w:t xml:space="preserve"> </w:t>
            </w:r>
            <w:r w:rsidRPr="008E77F7">
              <w:rPr>
                <w:b/>
                <w:bCs/>
                <w:color w:val="000000"/>
                <w:sz w:val="24"/>
                <w:szCs w:val="24"/>
                <w:lang w:val="fr"/>
              </w:rPr>
              <w:t>Règlement des Différends</w:t>
            </w:r>
            <w:r>
              <w:rPr>
                <w:sz w:val="24"/>
                <w:szCs w:val="24"/>
              </w:rPr>
              <w:t xml:space="preserve"> </w:t>
            </w:r>
          </w:p>
          <w:p w14:paraId="2DD32FD6" w14:textId="1DD5A948" w:rsidR="00932921" w:rsidRPr="006A210E" w:rsidRDefault="00932921" w:rsidP="0092776B">
            <w:pPr>
              <w:rPr>
                <w:b/>
                <w:bCs/>
                <w:sz w:val="24"/>
                <w:szCs w:val="24"/>
              </w:rPr>
            </w:pPr>
          </w:p>
        </w:tc>
        <w:tc>
          <w:tcPr>
            <w:tcW w:w="6128" w:type="dxa"/>
            <w:vAlign w:val="center"/>
          </w:tcPr>
          <w:p w14:paraId="19DEED20" w14:textId="3B4697A4" w:rsidR="00D5164F" w:rsidRPr="006A210E" w:rsidRDefault="00970DB0" w:rsidP="000C1F9C">
            <w:pPr>
              <w:jc w:val="both"/>
              <w:rPr>
                <w:sz w:val="24"/>
                <w:szCs w:val="24"/>
              </w:rPr>
            </w:pPr>
            <w:r>
              <w:rPr>
                <w:sz w:val="24"/>
                <w:szCs w:val="24"/>
              </w:rPr>
              <w:t>A</w:t>
            </w:r>
            <w:r w:rsidR="00D5164F">
              <w:rPr>
                <w:sz w:val="24"/>
                <w:szCs w:val="24"/>
              </w:rPr>
              <w:t xml:space="preserve"> l’alinéa </w:t>
            </w:r>
            <w:r w:rsidR="00D5164F" w:rsidRPr="006A210E">
              <w:rPr>
                <w:sz w:val="24"/>
                <w:szCs w:val="24"/>
              </w:rPr>
              <w:t xml:space="preserve">(a): </w:t>
            </w:r>
            <w:r w:rsidR="00D5164F">
              <w:rPr>
                <w:sz w:val="24"/>
                <w:szCs w:val="24"/>
              </w:rPr>
              <w:t xml:space="preserve">les mots </w:t>
            </w:r>
            <w:r w:rsidR="00D5164F" w:rsidRPr="006A210E">
              <w:rPr>
                <w:sz w:val="24"/>
                <w:szCs w:val="24"/>
              </w:rPr>
              <w:t>«</w:t>
            </w:r>
            <w:r w:rsidR="00D5164F">
              <w:rPr>
                <w:sz w:val="24"/>
                <w:szCs w:val="24"/>
              </w:rPr>
              <w:t xml:space="preserve"> </w:t>
            </w:r>
            <w:r w:rsidR="003A7BA4">
              <w:rPr>
                <w:sz w:val="24"/>
                <w:szCs w:val="24"/>
              </w:rPr>
              <w:t>à</w:t>
            </w:r>
            <w:r w:rsidR="003A7BA4" w:rsidRPr="006A210E">
              <w:rPr>
                <w:sz w:val="24"/>
                <w:szCs w:val="24"/>
              </w:rPr>
              <w:t xml:space="preserve"> </w:t>
            </w:r>
            <w:r w:rsidR="00D5164F" w:rsidRPr="006A210E">
              <w:rPr>
                <w:sz w:val="24"/>
                <w:szCs w:val="24"/>
              </w:rPr>
              <w:t xml:space="preserve">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CC31B3">
              <w:rPr>
                <w:sz w:val="24"/>
                <w:szCs w:val="24"/>
              </w:rPr>
              <w:t>3</w:t>
            </w:r>
            <w:r w:rsidR="00D5164F" w:rsidRPr="006A210E">
              <w:rPr>
                <w:sz w:val="24"/>
                <w:szCs w:val="24"/>
              </w:rPr>
              <w:t xml:space="preserve"> </w:t>
            </w:r>
            <w:r w:rsidR="00D5164F" w:rsidRPr="00E83B5C">
              <w:rPr>
                <w:sz w:val="24"/>
                <w:szCs w:val="24"/>
              </w:rPr>
              <w:t>[</w:t>
            </w:r>
            <w:r w:rsidR="003A7BA4" w:rsidRPr="000C1F9C">
              <w:rPr>
                <w:bCs/>
                <w:i/>
                <w:iCs/>
                <w:sz w:val="24"/>
                <w:szCs w:val="24"/>
              </w:rPr>
              <w:t xml:space="preserve">Nomination </w:t>
            </w:r>
            <w:r w:rsidR="00D5164F" w:rsidRPr="000C1F9C">
              <w:rPr>
                <w:bCs/>
                <w:i/>
                <w:iCs/>
                <w:sz w:val="24"/>
                <w:szCs w:val="24"/>
              </w:rPr>
              <w:t>du CRD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xml:space="preserve">. En (b) et (c) : </w:t>
            </w:r>
            <w:r w:rsidR="009A260C">
              <w:rPr>
                <w:sz w:val="24"/>
                <w:szCs w:val="24"/>
              </w:rPr>
              <w:t xml:space="preserve">les mots </w:t>
            </w:r>
            <w:r w:rsidR="00D5164F">
              <w:rPr>
                <w:sz w:val="24"/>
                <w:szCs w:val="24"/>
              </w:rPr>
              <w:t xml:space="preserve">« à </w:t>
            </w:r>
            <w:r w:rsidR="00013F6E">
              <w:rPr>
                <w:sz w:val="24"/>
                <w:szCs w:val="24"/>
              </w:rPr>
              <w:t>cette même</w:t>
            </w:r>
            <w:r w:rsidR="00D5164F">
              <w:rPr>
                <w:sz w:val="24"/>
                <w:szCs w:val="24"/>
              </w:rPr>
              <w:t xml:space="preserve"> date » f</w:t>
            </w:r>
            <w:r w:rsidR="009A260C">
              <w:rPr>
                <w:sz w:val="24"/>
                <w:szCs w:val="24"/>
              </w:rPr>
              <w:t>on</w:t>
            </w:r>
            <w:r w:rsidR="00D5164F">
              <w:rPr>
                <w:sz w:val="24"/>
                <w:szCs w:val="24"/>
              </w:rPr>
              <w:t>t référence à « dans les 42 jours à compter de la date de signature du Marché par les deux Parties.</w:t>
            </w:r>
            <w:r w:rsidR="00A64142">
              <w:rPr>
                <w:sz w:val="24"/>
                <w:szCs w:val="24"/>
              </w:rPr>
              <w:t> »</w:t>
            </w:r>
          </w:p>
        </w:tc>
      </w:tr>
    </w:tbl>
    <w:tbl>
      <w:tblPr>
        <w:tblStyle w:val="TableGrid"/>
        <w:tblW w:w="10440"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970DB0" w:rsidRPr="0000065A" w14:paraId="370FE58C"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5A8999" w14:textId="77777777" w:rsidR="00970DB0" w:rsidRDefault="00970DB0" w:rsidP="006954EE">
            <w:pPr>
              <w:rPr>
                <w:b/>
                <w:bCs/>
                <w:sz w:val="24"/>
                <w:szCs w:val="24"/>
              </w:rPr>
            </w:pPr>
            <w:r w:rsidRPr="006954EE">
              <w:rPr>
                <w:b/>
                <w:bCs/>
                <w:sz w:val="24"/>
                <w:szCs w:val="24"/>
              </w:rPr>
              <w:t>Sous-clause 20.</w:t>
            </w:r>
            <w:r w:rsidR="00E168BB">
              <w:rPr>
                <w:b/>
                <w:bCs/>
                <w:sz w:val="24"/>
                <w:szCs w:val="24"/>
              </w:rPr>
              <w:t>8</w:t>
            </w:r>
          </w:p>
          <w:p w14:paraId="782F5C8F" w14:textId="77777777" w:rsidR="006E00C6" w:rsidRPr="00D04984" w:rsidRDefault="006E00C6" w:rsidP="006E00C6">
            <w:pPr>
              <w:jc w:val="both"/>
              <w:rPr>
                <w:b/>
                <w:bCs/>
                <w:color w:val="000000"/>
                <w:sz w:val="24"/>
                <w:szCs w:val="24"/>
                <w:lang w:val="fr"/>
              </w:rPr>
            </w:pPr>
            <w:r w:rsidRPr="00D04984">
              <w:rPr>
                <w:b/>
                <w:bCs/>
                <w:color w:val="000000"/>
                <w:sz w:val="24"/>
                <w:szCs w:val="24"/>
                <w:lang w:val="fr"/>
              </w:rPr>
              <w:t>Arbitrage</w:t>
            </w:r>
          </w:p>
          <w:p w14:paraId="7B695019" w14:textId="0C8F5272" w:rsidR="006E00C6" w:rsidRPr="0000065A" w:rsidRDefault="006E00C6" w:rsidP="006954EE"/>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6C5543" w14:textId="50EBBCDC" w:rsidR="003C5BD9" w:rsidRPr="00D04984" w:rsidRDefault="005B0AA3" w:rsidP="00151029">
            <w:p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w:t>
            </w:r>
            <w:r w:rsidR="00BC45D0">
              <w:rPr>
                <w:sz w:val="24"/>
                <w:szCs w:val="24"/>
                <w:lang w:eastAsia="en-US"/>
              </w:rPr>
              <w:t>S</w:t>
            </w:r>
            <w:r w:rsidR="00CA2130">
              <w:rPr>
                <w:sz w:val="24"/>
                <w:szCs w:val="24"/>
              </w:rPr>
              <w:t xml:space="preserve">auf </w:t>
            </w:r>
            <w:r w:rsidR="005972E6">
              <w:rPr>
                <w:sz w:val="24"/>
                <w:szCs w:val="24"/>
              </w:rPr>
              <w:t>accord contraire entre</w:t>
            </w:r>
            <w:r w:rsidR="00CA2130">
              <w:rPr>
                <w:sz w:val="24"/>
                <w:szCs w:val="24"/>
              </w:rPr>
              <w:t xml:space="preserve"> les deux Parties » </w:t>
            </w:r>
            <w:r w:rsidR="00CA2130" w:rsidRPr="006A210E">
              <w:rPr>
                <w:sz w:val="24"/>
                <w:szCs w:val="24"/>
              </w:rPr>
              <w:t>et remplac</w:t>
            </w:r>
            <w:r w:rsidR="006A0BB7">
              <w:rPr>
                <w:sz w:val="24"/>
                <w:szCs w:val="24"/>
              </w:rPr>
              <w:t>er</w:t>
            </w:r>
            <w:r w:rsidR="00CA2130">
              <w:rPr>
                <w:sz w:val="24"/>
                <w:szCs w:val="24"/>
              </w:rPr>
              <w:t xml:space="preserve"> par : « Les Parties conviennent</w:t>
            </w:r>
            <w:r w:rsidR="005572C0">
              <w:rPr>
                <w:sz w:val="24"/>
                <w:szCs w:val="24"/>
              </w:rPr>
              <w:t xml:space="preserve"> que</w:t>
            </w:r>
            <w:r w:rsidR="00CA2130">
              <w:rPr>
                <w:sz w:val="24"/>
                <w:szCs w:val="24"/>
              </w:rPr>
              <w:t> </w:t>
            </w:r>
            <w:r w:rsidRPr="00D04984">
              <w:rPr>
                <w:sz w:val="24"/>
                <w:szCs w:val="24"/>
                <w:lang w:eastAsia="en-US"/>
              </w:rPr>
              <w:t xml:space="preserve">» </w:t>
            </w:r>
          </w:p>
        </w:tc>
      </w:tr>
      <w:tr w:rsidR="00411841" w:rsidRPr="00366A48" w14:paraId="63C40599"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624A29" w14:textId="1855E9FA" w:rsidR="00411841" w:rsidRDefault="00884EE3" w:rsidP="00851B72">
            <w:pPr>
              <w:spacing w:before="120" w:after="120"/>
              <w:jc w:val="both"/>
              <w:rPr>
                <w:b/>
                <w:bCs/>
                <w:sz w:val="24"/>
                <w:szCs w:val="24"/>
                <w:lang w:val="fr"/>
              </w:rPr>
            </w:pPr>
            <w:r w:rsidRPr="006954EE">
              <w:rPr>
                <w:b/>
                <w:bCs/>
                <w:sz w:val="24"/>
                <w:szCs w:val="24"/>
              </w:rPr>
              <w:t xml:space="preserve">Les Sous-clauses 20.12 à 20.14 </w:t>
            </w:r>
            <w:r>
              <w:rPr>
                <w:b/>
                <w:bCs/>
                <w:sz w:val="24"/>
                <w:szCs w:val="24"/>
              </w:rPr>
              <w:t>so</w:t>
            </w:r>
            <w:r w:rsidRPr="006954EE">
              <w:rPr>
                <w:b/>
                <w:bCs/>
                <w:sz w:val="24"/>
                <w:szCs w:val="24"/>
              </w:rPr>
              <w:t>nt ajoutées</w:t>
            </w:r>
          </w:p>
        </w:tc>
      </w:tr>
      <w:tr w:rsidR="00DC711D" w:rsidRPr="00366A48" w14:paraId="0F224EB1" w14:textId="77777777" w:rsidTr="00151029">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AECF40" w14:textId="77777777" w:rsidR="00DC711D" w:rsidRDefault="00DC711D" w:rsidP="00DC711D">
            <w:pPr>
              <w:spacing w:before="120" w:after="120"/>
              <w:jc w:val="both"/>
              <w:rPr>
                <w:b/>
                <w:bCs/>
                <w:sz w:val="24"/>
                <w:szCs w:val="24"/>
              </w:rPr>
            </w:pPr>
            <w:r w:rsidRPr="006954EE">
              <w:rPr>
                <w:b/>
                <w:bCs/>
                <w:sz w:val="24"/>
                <w:szCs w:val="24"/>
              </w:rPr>
              <w:t xml:space="preserve">Sous-clause 20.12 </w:t>
            </w:r>
          </w:p>
          <w:p w14:paraId="565C3A7B" w14:textId="797059B7" w:rsidR="00DC711D" w:rsidRDefault="00DC711D" w:rsidP="00DC711D">
            <w:pPr>
              <w:spacing w:before="120" w:after="120"/>
              <w:jc w:val="both"/>
              <w:rPr>
                <w:b/>
                <w:bCs/>
                <w:sz w:val="24"/>
                <w:szCs w:val="24"/>
                <w:lang w:val="fr"/>
              </w:rPr>
            </w:pPr>
            <w:r>
              <w:rPr>
                <w:b/>
                <w:bCs/>
                <w:sz w:val="24"/>
                <w:szCs w:val="24"/>
              </w:rPr>
              <w:t>Référé</w:t>
            </w:r>
            <w:r w:rsidRPr="006954EE">
              <w:rPr>
                <w:b/>
                <w:bCs/>
                <w:sz w:val="24"/>
                <w:szCs w:val="24"/>
              </w:rPr>
              <w:t xml:space="preserve"> </w:t>
            </w:r>
            <w:r>
              <w:rPr>
                <w:b/>
                <w:bCs/>
                <w:sz w:val="24"/>
                <w:szCs w:val="24"/>
              </w:rPr>
              <w:t>EAS/HS</w:t>
            </w:r>
          </w:p>
        </w:tc>
        <w:tc>
          <w:tcPr>
            <w:tcW w:w="6120" w:type="dxa"/>
            <w:tcBorders>
              <w:top w:val="single" w:sz="4" w:space="0" w:color="auto"/>
              <w:left w:val="single" w:sz="4" w:space="0" w:color="auto"/>
              <w:bottom w:val="single" w:sz="4" w:space="0" w:color="auto"/>
              <w:right w:val="single" w:sz="4" w:space="0" w:color="auto"/>
            </w:tcBorders>
          </w:tcPr>
          <w:p w14:paraId="630DF8D0" w14:textId="4BB56698" w:rsidR="00DC711D" w:rsidRPr="00FE7F33" w:rsidRDefault="00DC711D" w:rsidP="00151029">
            <w:pPr>
              <w:spacing w:before="120" w:after="120"/>
              <w:jc w:val="both"/>
              <w:rPr>
                <w:rFonts w:eastAsia="Arial Narrow"/>
                <w:color w:val="000000"/>
                <w:sz w:val="24"/>
                <w:szCs w:val="24"/>
              </w:rPr>
            </w:pPr>
            <w:r w:rsidRPr="00FE7F33">
              <w:rPr>
                <w:color w:val="000000"/>
                <w:sz w:val="24"/>
                <w:szCs w:val="24"/>
                <w:lang w:val="fr"/>
              </w:rPr>
              <w:t>Les Référ</w:t>
            </w:r>
            <w:r>
              <w:rPr>
                <w:color w:val="000000"/>
                <w:sz w:val="24"/>
                <w:szCs w:val="24"/>
                <w:lang w:val="fr"/>
              </w:rPr>
              <w:t>é</w:t>
            </w:r>
            <w:r w:rsidRPr="00FE7F33">
              <w:rPr>
                <w:color w:val="000000"/>
                <w:sz w:val="24"/>
                <w:szCs w:val="24"/>
                <w:lang w:val="fr"/>
              </w:rPr>
              <w:t>s à EAS/HS en vertu de la sous-clause 6.26 doivent être soumis par écrit par le Maître d’Ouvrage au CRD, copiées à l’Entrepreneur et au Représentant du Maître d’Ouvrage.  Pour un CRD de trois (3) personnes, les Référ</w:t>
            </w:r>
            <w:r w:rsidR="00C16CBA">
              <w:rPr>
                <w:color w:val="000000"/>
                <w:sz w:val="24"/>
                <w:szCs w:val="24"/>
                <w:lang w:val="fr"/>
              </w:rPr>
              <w:t>é</w:t>
            </w:r>
            <w:r w:rsidRPr="00FE7F33">
              <w:rPr>
                <w:color w:val="000000"/>
                <w:sz w:val="24"/>
                <w:szCs w:val="24"/>
                <w:lang w:val="fr"/>
              </w:rPr>
              <w:t xml:space="preserve">s EAS/HS sont réputées avoir été reçues par le CRD à la date à laquelle il est reçu par le président du CRD.  </w:t>
            </w:r>
          </w:p>
          <w:p w14:paraId="23B949A2" w14:textId="74144472" w:rsidR="00DC711D" w:rsidRPr="00FE7F33" w:rsidRDefault="00DC711D" w:rsidP="00DC711D">
            <w:pPr>
              <w:spacing w:after="120"/>
              <w:jc w:val="both"/>
              <w:rPr>
                <w:rFonts w:eastAsia="Arial Narrow"/>
                <w:color w:val="000000"/>
                <w:sz w:val="24"/>
                <w:szCs w:val="24"/>
              </w:rPr>
            </w:pPr>
            <w:r w:rsidRPr="00FE7F33">
              <w:rPr>
                <w:color w:val="000000"/>
                <w:sz w:val="24"/>
                <w:szCs w:val="24"/>
                <w:lang w:val="fr"/>
              </w:rPr>
              <w:t xml:space="preserve">À la réception </w:t>
            </w:r>
            <w:r w:rsidR="00C16CBA">
              <w:rPr>
                <w:color w:val="000000"/>
                <w:sz w:val="24"/>
                <w:szCs w:val="24"/>
                <w:lang w:val="fr"/>
              </w:rPr>
              <w:t>du référé</w:t>
            </w:r>
            <w:r w:rsidRPr="00FE7F33">
              <w:rPr>
                <w:color w:val="000000"/>
                <w:sz w:val="24"/>
                <w:szCs w:val="24"/>
                <w:lang w:val="fr"/>
              </w:rPr>
              <w:t xml:space="preserve"> EAS/HS, le CRD demande à l’Entrepreneur par écrit (avec copie au Maître d’Ouvrage et au Représentant du Maître d’Ouvrage) de présenter une déclaration démontrant sa conformité, y compris la conformité de tout </w:t>
            </w:r>
            <w:r w:rsidR="00C16CBA">
              <w:rPr>
                <w:color w:val="000000"/>
                <w:sz w:val="24"/>
                <w:szCs w:val="24"/>
                <w:lang w:val="fr"/>
              </w:rPr>
              <w:t>S</w:t>
            </w:r>
            <w:r w:rsidRPr="00FE7F33">
              <w:rPr>
                <w:color w:val="000000"/>
                <w:sz w:val="24"/>
                <w:szCs w:val="24"/>
                <w:lang w:val="fr"/>
              </w:rPr>
              <w:t>ous-</w:t>
            </w:r>
            <w:r w:rsidR="00C16CBA">
              <w:rPr>
                <w:color w:val="000000"/>
                <w:sz w:val="24"/>
                <w:szCs w:val="24"/>
                <w:lang w:val="fr"/>
              </w:rPr>
              <w:t>T</w:t>
            </w:r>
            <w:r w:rsidRPr="00FE7F33">
              <w:rPr>
                <w:color w:val="000000"/>
                <w:sz w:val="24"/>
                <w:szCs w:val="24"/>
                <w:lang w:val="fr"/>
              </w:rPr>
              <w:t>raitant identifié dans l</w:t>
            </w:r>
            <w:r w:rsidR="00AF018B">
              <w:rPr>
                <w:color w:val="000000"/>
                <w:sz w:val="24"/>
                <w:szCs w:val="24"/>
                <w:lang w:val="fr"/>
              </w:rPr>
              <w:t>e</w:t>
            </w:r>
            <w:r w:rsidRPr="00FE7F33">
              <w:rPr>
                <w:color w:val="000000"/>
                <w:sz w:val="24"/>
                <w:szCs w:val="24"/>
                <w:lang w:val="fr"/>
              </w:rPr>
              <w:t xml:space="preserve"> </w:t>
            </w:r>
            <w:r w:rsidR="00AF018B">
              <w:rPr>
                <w:color w:val="000000"/>
                <w:sz w:val="24"/>
                <w:szCs w:val="24"/>
                <w:lang w:val="fr"/>
              </w:rPr>
              <w:t>référé</w:t>
            </w:r>
            <w:r w:rsidRPr="00FE7F33">
              <w:rPr>
                <w:color w:val="000000"/>
                <w:sz w:val="24"/>
                <w:szCs w:val="24"/>
                <w:lang w:val="fr"/>
              </w:rPr>
              <w:t xml:space="preserve"> EAS/HS, aux obligations de prévention et de réponse EAS/HS, y compris les mesures prises en réponse à une allégation EAS/HS et/ou à tout</w:t>
            </w:r>
            <w:r w:rsidR="00AF018B">
              <w:rPr>
                <w:color w:val="000000"/>
                <w:sz w:val="24"/>
                <w:szCs w:val="24"/>
                <w:lang w:val="fr"/>
              </w:rPr>
              <w:t xml:space="preserve">e notification </w:t>
            </w:r>
            <w:r w:rsidRPr="00FE7F33">
              <w:rPr>
                <w:color w:val="000000"/>
                <w:sz w:val="24"/>
                <w:szCs w:val="24"/>
                <w:lang w:val="fr"/>
              </w:rPr>
              <w:t xml:space="preserve">du Représentant du Maître d’Ouvrage pour corriger le non-respect des obligations contractuelles d’EAS/HS. L’Entrepreneur doit, dans les 28 jours suivant la réception de cette demande, soumettre par écrit cette déclaration au CRD avec copie au Maître d’Ouvrage et au Représentant du Maître d’Ouvrage. </w:t>
            </w:r>
          </w:p>
          <w:p w14:paraId="164A804E" w14:textId="65D784E0" w:rsidR="00DC711D" w:rsidRPr="00FE7F33" w:rsidRDefault="00DC711D" w:rsidP="00151029">
            <w:pPr>
              <w:spacing w:after="120"/>
              <w:jc w:val="both"/>
              <w:rPr>
                <w:rFonts w:eastAsia="Arial Narrow"/>
                <w:color w:val="000000"/>
                <w:sz w:val="24"/>
                <w:szCs w:val="24"/>
              </w:rPr>
            </w:pPr>
            <w:r w:rsidRPr="00FE7F33">
              <w:rPr>
                <w:color w:val="000000"/>
                <w:sz w:val="24"/>
                <w:szCs w:val="24"/>
                <w:lang w:val="fr"/>
              </w:rPr>
              <w:t xml:space="preserve">Lors de l’examen </w:t>
            </w:r>
            <w:r w:rsidR="008611D0">
              <w:rPr>
                <w:color w:val="000000"/>
                <w:sz w:val="24"/>
                <w:szCs w:val="24"/>
                <w:lang w:val="fr"/>
              </w:rPr>
              <w:t>du</w:t>
            </w:r>
            <w:r w:rsidRPr="00FE7F33">
              <w:rPr>
                <w:color w:val="000000"/>
                <w:sz w:val="24"/>
                <w:szCs w:val="24"/>
                <w:lang w:val="fr"/>
              </w:rPr>
              <w:t xml:space="preserve"> référ</w:t>
            </w:r>
            <w:r w:rsidR="008611D0">
              <w:rPr>
                <w:color w:val="000000"/>
                <w:sz w:val="24"/>
                <w:szCs w:val="24"/>
                <w:lang w:val="fr"/>
              </w:rPr>
              <w:t>é</w:t>
            </w:r>
            <w:r w:rsidRPr="00FE7F33">
              <w:rPr>
                <w:color w:val="000000"/>
                <w:sz w:val="24"/>
                <w:szCs w:val="24"/>
                <w:lang w:val="fr"/>
              </w:rPr>
              <w:t>, le CRD se concentrer</w:t>
            </w:r>
            <w:r w:rsidR="008611D0">
              <w:rPr>
                <w:color w:val="000000"/>
                <w:sz w:val="24"/>
                <w:szCs w:val="24"/>
                <w:lang w:val="fr"/>
              </w:rPr>
              <w:t>a</w:t>
            </w:r>
            <w:r w:rsidRPr="00FE7F33">
              <w:rPr>
                <w:color w:val="000000"/>
                <w:sz w:val="24"/>
                <w:szCs w:val="24"/>
                <w:lang w:val="fr"/>
              </w:rPr>
              <w:t xml:space="preserve"> exclusivement sur la conformité de l’Entrepreneur, y compris de tout </w:t>
            </w:r>
            <w:r w:rsidR="000674D6">
              <w:rPr>
                <w:color w:val="000000"/>
                <w:sz w:val="24"/>
                <w:szCs w:val="24"/>
                <w:lang w:val="fr"/>
              </w:rPr>
              <w:t>S</w:t>
            </w:r>
            <w:r w:rsidRPr="00FE7F33">
              <w:rPr>
                <w:color w:val="000000"/>
                <w:sz w:val="24"/>
                <w:szCs w:val="24"/>
                <w:lang w:val="fr"/>
              </w:rPr>
              <w:t>ous-</w:t>
            </w:r>
            <w:r w:rsidR="000674D6">
              <w:rPr>
                <w:color w:val="000000"/>
                <w:sz w:val="24"/>
                <w:szCs w:val="24"/>
                <w:lang w:val="fr"/>
              </w:rPr>
              <w:t>T</w:t>
            </w:r>
            <w:r w:rsidRPr="00FE7F33">
              <w:rPr>
                <w:color w:val="000000"/>
                <w:sz w:val="24"/>
                <w:szCs w:val="24"/>
                <w:lang w:val="fr"/>
              </w:rPr>
              <w:t xml:space="preserve">raitant identifié dans </w:t>
            </w:r>
            <w:r w:rsidR="000674D6">
              <w:rPr>
                <w:sz w:val="24"/>
                <w:szCs w:val="24"/>
                <w:lang w:val="fr"/>
              </w:rPr>
              <w:t xml:space="preserve">le </w:t>
            </w:r>
            <w:r w:rsidR="000674D6">
              <w:rPr>
                <w:color w:val="000000"/>
                <w:sz w:val="24"/>
                <w:szCs w:val="24"/>
                <w:lang w:val="fr"/>
              </w:rPr>
              <w:t>référé</w:t>
            </w:r>
            <w:r>
              <w:rPr>
                <w:sz w:val="24"/>
                <w:szCs w:val="24"/>
                <w:lang w:val="fr"/>
              </w:rPr>
              <w:t xml:space="preserve"> EAS/HS</w:t>
            </w:r>
            <w:r w:rsidRPr="00FE7F33">
              <w:rPr>
                <w:sz w:val="24"/>
                <w:szCs w:val="24"/>
                <w:lang w:val="fr"/>
              </w:rPr>
              <w:t xml:space="preserve">, aux obligations de prévention et </w:t>
            </w:r>
            <w:r w:rsidRPr="00FE7F33">
              <w:rPr>
                <w:color w:val="000000"/>
                <w:sz w:val="24"/>
                <w:szCs w:val="24"/>
                <w:lang w:val="fr"/>
              </w:rPr>
              <w:t>d’intervention d</w:t>
            </w:r>
            <w:r>
              <w:rPr>
                <w:color w:val="000000"/>
                <w:sz w:val="24"/>
                <w:szCs w:val="24"/>
                <w:lang w:val="fr"/>
              </w:rPr>
              <w:t>’EAS/HS</w:t>
            </w:r>
            <w:r w:rsidRPr="00FE7F33">
              <w:rPr>
                <w:color w:val="000000"/>
                <w:sz w:val="24"/>
                <w:szCs w:val="24"/>
                <w:lang w:val="fr"/>
              </w:rPr>
              <w:t xml:space="preserve">, y compris les mesures prises en réponse à l’allégation </w:t>
            </w:r>
            <w:r>
              <w:rPr>
                <w:color w:val="000000"/>
                <w:sz w:val="24"/>
                <w:szCs w:val="24"/>
                <w:lang w:val="fr"/>
              </w:rPr>
              <w:t>EAS/HS</w:t>
            </w:r>
            <w:r w:rsidRPr="00FE7F33">
              <w:rPr>
                <w:color w:val="000000"/>
                <w:sz w:val="24"/>
                <w:szCs w:val="24"/>
                <w:lang w:val="fr"/>
              </w:rPr>
              <w:t xml:space="preserve"> et/ou tout</w:t>
            </w:r>
            <w:r w:rsidR="000674D6">
              <w:rPr>
                <w:color w:val="000000"/>
                <w:sz w:val="24"/>
                <w:szCs w:val="24"/>
                <w:lang w:val="fr"/>
              </w:rPr>
              <w:t>e</w:t>
            </w:r>
            <w:r w:rsidRPr="00FE7F33">
              <w:rPr>
                <w:color w:val="000000"/>
                <w:sz w:val="24"/>
                <w:szCs w:val="24"/>
                <w:lang w:val="fr"/>
              </w:rPr>
              <w:t xml:space="preserve"> </w:t>
            </w:r>
            <w:r w:rsidR="000674D6">
              <w:rPr>
                <w:color w:val="000000"/>
                <w:sz w:val="24"/>
                <w:szCs w:val="24"/>
                <w:lang w:val="fr"/>
              </w:rPr>
              <w:t>notification</w:t>
            </w:r>
            <w:r w:rsidRPr="00FE7F33">
              <w:rPr>
                <w:color w:val="000000"/>
                <w:sz w:val="24"/>
                <w:szCs w:val="24"/>
                <w:lang w:val="fr"/>
              </w:rPr>
              <w:t xml:space="preserve"> d</w:t>
            </w:r>
            <w:r>
              <w:rPr>
                <w:color w:val="000000"/>
                <w:sz w:val="24"/>
                <w:szCs w:val="24"/>
                <w:lang w:val="fr"/>
              </w:rPr>
              <w:t>u</w:t>
            </w:r>
            <w:r w:rsidRPr="00FE7F33">
              <w:rPr>
                <w:color w:val="000000"/>
                <w:sz w:val="24"/>
                <w:szCs w:val="24"/>
                <w:lang w:val="fr"/>
              </w:rPr>
              <w:t xml:space="preserve"> </w:t>
            </w:r>
            <w:r>
              <w:rPr>
                <w:color w:val="000000"/>
                <w:sz w:val="24"/>
                <w:szCs w:val="24"/>
                <w:lang w:val="fr"/>
              </w:rPr>
              <w:t>R</w:t>
            </w:r>
            <w:r w:rsidRPr="00FE7F33">
              <w:rPr>
                <w:color w:val="000000"/>
                <w:sz w:val="24"/>
                <w:szCs w:val="24"/>
                <w:lang w:val="fr"/>
              </w:rPr>
              <w:t>eprésentant d</w:t>
            </w:r>
            <w:r>
              <w:rPr>
                <w:color w:val="000000"/>
                <w:sz w:val="24"/>
                <w:szCs w:val="24"/>
                <w:lang w:val="fr"/>
              </w:rPr>
              <w:t>u Maître d’Ouvrage</w:t>
            </w:r>
            <w:r w:rsidRPr="00FE7F33">
              <w:rPr>
                <w:color w:val="000000"/>
                <w:sz w:val="24"/>
                <w:szCs w:val="24"/>
                <w:lang w:val="fr"/>
              </w:rPr>
              <w:t xml:space="preserve"> à </w:t>
            </w:r>
            <w:r>
              <w:rPr>
                <w:color w:val="000000"/>
                <w:sz w:val="24"/>
                <w:szCs w:val="24"/>
                <w:lang w:val="fr"/>
              </w:rPr>
              <w:t xml:space="preserve">remédier au </w:t>
            </w:r>
            <w:r w:rsidRPr="00FE7F33">
              <w:rPr>
                <w:color w:val="000000"/>
                <w:sz w:val="24"/>
                <w:szCs w:val="24"/>
                <w:lang w:val="fr"/>
              </w:rPr>
              <w:t>non-respect des obligations d</w:t>
            </w:r>
            <w:r>
              <w:rPr>
                <w:color w:val="000000"/>
                <w:sz w:val="24"/>
                <w:szCs w:val="24"/>
                <w:lang w:val="fr"/>
              </w:rPr>
              <w:t>’EAS/HS</w:t>
            </w:r>
            <w:r w:rsidRPr="00FE7F33">
              <w:rPr>
                <w:color w:val="000000"/>
                <w:sz w:val="24"/>
                <w:szCs w:val="24"/>
                <w:lang w:val="fr"/>
              </w:rPr>
              <w:t xml:space="preserve">. Le </w:t>
            </w:r>
            <w:r>
              <w:rPr>
                <w:color w:val="000000"/>
                <w:sz w:val="24"/>
                <w:szCs w:val="24"/>
                <w:lang w:val="fr"/>
              </w:rPr>
              <w:t xml:space="preserve">CRD </w:t>
            </w:r>
            <w:r w:rsidRPr="00FE7F33">
              <w:rPr>
                <w:color w:val="000000"/>
                <w:sz w:val="24"/>
                <w:szCs w:val="24"/>
                <w:lang w:val="fr"/>
              </w:rPr>
              <w:t>n’évalue</w:t>
            </w:r>
            <w:r w:rsidR="00057558">
              <w:rPr>
                <w:color w:val="000000"/>
                <w:sz w:val="24"/>
                <w:szCs w:val="24"/>
                <w:lang w:val="fr"/>
              </w:rPr>
              <w:t>ra</w:t>
            </w:r>
            <w:r w:rsidRPr="00FE7F33">
              <w:rPr>
                <w:color w:val="000000"/>
                <w:sz w:val="24"/>
                <w:szCs w:val="24"/>
                <w:lang w:val="fr"/>
              </w:rPr>
              <w:t xml:space="preserve"> pas le bien-fondé d’une allégation sous-jacente, y compris </w:t>
            </w:r>
            <w:r w:rsidRPr="00FE7F33">
              <w:rPr>
                <w:sz w:val="24"/>
                <w:szCs w:val="24"/>
                <w:lang w:val="fr"/>
              </w:rPr>
              <w:t>les aspects factuels de l’incident allégué de l’E</w:t>
            </w:r>
            <w:r>
              <w:rPr>
                <w:sz w:val="24"/>
                <w:szCs w:val="24"/>
                <w:lang w:val="fr"/>
              </w:rPr>
              <w:t>AS</w:t>
            </w:r>
            <w:r w:rsidRPr="00FE7F33">
              <w:rPr>
                <w:sz w:val="24"/>
                <w:szCs w:val="24"/>
                <w:lang w:val="fr"/>
              </w:rPr>
              <w:t xml:space="preserve"> et/ou d</w:t>
            </w:r>
            <w:r>
              <w:rPr>
                <w:sz w:val="24"/>
                <w:szCs w:val="24"/>
                <w:lang w:val="fr"/>
              </w:rPr>
              <w:t>e</w:t>
            </w:r>
            <w:r w:rsidRPr="00FE7F33">
              <w:rPr>
                <w:sz w:val="24"/>
                <w:szCs w:val="24"/>
                <w:lang w:val="fr"/>
              </w:rPr>
              <w:t xml:space="preserve"> </w:t>
            </w:r>
            <w:r>
              <w:rPr>
                <w:sz w:val="24"/>
                <w:szCs w:val="24"/>
                <w:lang w:val="fr"/>
              </w:rPr>
              <w:t>HS</w:t>
            </w:r>
            <w:r w:rsidRPr="00FE7F33">
              <w:rPr>
                <w:sz w:val="24"/>
                <w:szCs w:val="24"/>
                <w:lang w:val="fr"/>
              </w:rPr>
              <w:t>.</w:t>
            </w:r>
          </w:p>
          <w:p w14:paraId="4328E982" w14:textId="2443EA13" w:rsidR="00DC711D" w:rsidRPr="00FE7F33" w:rsidRDefault="00DC711D" w:rsidP="00DC711D">
            <w:pPr>
              <w:spacing w:before="120" w:after="120"/>
              <w:jc w:val="both"/>
              <w:rPr>
                <w:rFonts w:eastAsia="Arial Narrow"/>
                <w:color w:val="000000"/>
                <w:sz w:val="24"/>
                <w:szCs w:val="24"/>
              </w:rPr>
            </w:pPr>
            <w:r w:rsidRPr="00FE7F33">
              <w:rPr>
                <w:color w:val="000000"/>
                <w:sz w:val="24"/>
                <w:szCs w:val="24"/>
                <w:lang w:val="fr"/>
              </w:rPr>
              <w:t xml:space="preserve">La décision du </w:t>
            </w:r>
            <w:r>
              <w:rPr>
                <w:color w:val="000000"/>
                <w:sz w:val="24"/>
                <w:szCs w:val="24"/>
                <w:lang w:val="fr"/>
              </w:rPr>
              <w:t>CRD</w:t>
            </w:r>
            <w:r w:rsidRPr="00FE7F33">
              <w:rPr>
                <w:color w:val="000000"/>
                <w:sz w:val="24"/>
                <w:szCs w:val="24"/>
                <w:lang w:val="fr"/>
              </w:rPr>
              <w:t xml:space="preserve">, qui énonce qu’elle est rendue en vertu de cette sous-clause 20.12, </w:t>
            </w:r>
            <w:r w:rsidRPr="00FE7F33">
              <w:rPr>
                <w:sz w:val="24"/>
                <w:szCs w:val="24"/>
                <w:lang w:val="fr"/>
              </w:rPr>
              <w:t xml:space="preserve">est fournie par écrit aux Parties avec une copie au </w:t>
            </w:r>
            <w:r>
              <w:rPr>
                <w:sz w:val="24"/>
                <w:szCs w:val="24"/>
                <w:lang w:val="fr"/>
              </w:rPr>
              <w:t>R</w:t>
            </w:r>
            <w:r w:rsidRPr="00FE7F33">
              <w:rPr>
                <w:sz w:val="24"/>
                <w:szCs w:val="24"/>
                <w:lang w:val="fr"/>
              </w:rPr>
              <w:t xml:space="preserve">eprésentant </w:t>
            </w:r>
            <w:r w:rsidRPr="00FE7F33">
              <w:rPr>
                <w:color w:val="000000"/>
                <w:sz w:val="24"/>
                <w:szCs w:val="24"/>
                <w:lang w:val="fr"/>
              </w:rPr>
              <w:t>d</w:t>
            </w:r>
            <w:r>
              <w:rPr>
                <w:color w:val="000000"/>
                <w:sz w:val="24"/>
                <w:szCs w:val="24"/>
                <w:lang w:val="fr"/>
              </w:rPr>
              <w:t>u Maître d’Ouvrage</w:t>
            </w:r>
            <w:r w:rsidRPr="00FE7F33">
              <w:rPr>
                <w:color w:val="000000"/>
                <w:sz w:val="24"/>
                <w:szCs w:val="24"/>
                <w:lang w:val="fr"/>
              </w:rPr>
              <w:t xml:space="preserve"> dans les 42 jours suivant la réception </w:t>
            </w:r>
            <w:r w:rsidR="00057558">
              <w:rPr>
                <w:color w:val="000000"/>
                <w:sz w:val="24"/>
                <w:szCs w:val="24"/>
                <w:lang w:val="fr"/>
              </w:rPr>
              <w:t>du référé</w:t>
            </w:r>
            <w:r>
              <w:rPr>
                <w:color w:val="000000"/>
                <w:sz w:val="24"/>
                <w:szCs w:val="24"/>
                <w:lang w:val="fr"/>
              </w:rPr>
              <w:t xml:space="preserve"> EAS/HS.</w:t>
            </w:r>
            <w:r w:rsidRPr="00FE7F33">
              <w:rPr>
                <w:color w:val="000000"/>
                <w:sz w:val="24"/>
                <w:szCs w:val="24"/>
                <w:lang w:val="fr"/>
              </w:rPr>
              <w:t xml:space="preserve"> La décision d</w:t>
            </w:r>
            <w:r>
              <w:rPr>
                <w:color w:val="000000"/>
                <w:sz w:val="24"/>
                <w:szCs w:val="24"/>
                <w:lang w:val="fr"/>
              </w:rPr>
              <w:t>u CRD</w:t>
            </w:r>
            <w:r w:rsidRPr="00FE7F33">
              <w:rPr>
                <w:color w:val="000000"/>
                <w:sz w:val="24"/>
                <w:szCs w:val="24"/>
                <w:lang w:val="fr"/>
              </w:rPr>
              <w:t xml:space="preserve"> prise en vertu de cette sous-clause 20.12</w:t>
            </w:r>
            <w:r w:rsidRPr="00FE7F33">
              <w:rPr>
                <w:sz w:val="24"/>
                <w:szCs w:val="24"/>
                <w:lang w:val="fr"/>
              </w:rPr>
              <w:t xml:space="preserve"> est contraignante pour les Parties et </w:t>
            </w:r>
            <w:r w:rsidR="00445280">
              <w:rPr>
                <w:sz w:val="24"/>
                <w:szCs w:val="24"/>
                <w:lang w:val="fr"/>
              </w:rPr>
              <w:t>tout</w:t>
            </w:r>
            <w:r w:rsidRPr="00FE7F33">
              <w:rPr>
                <w:sz w:val="24"/>
                <w:szCs w:val="24"/>
                <w:lang w:val="fr"/>
              </w:rPr>
              <w:t xml:space="preserve"> </w:t>
            </w:r>
            <w:r w:rsidR="00445280">
              <w:rPr>
                <w:sz w:val="24"/>
                <w:szCs w:val="24"/>
                <w:lang w:val="fr"/>
              </w:rPr>
              <w:t>S</w:t>
            </w:r>
            <w:r w:rsidRPr="00FE7F33">
              <w:rPr>
                <w:sz w:val="24"/>
                <w:szCs w:val="24"/>
                <w:lang w:val="fr"/>
              </w:rPr>
              <w:t>ous-</w:t>
            </w:r>
            <w:r w:rsidR="00445280">
              <w:rPr>
                <w:sz w:val="24"/>
                <w:szCs w:val="24"/>
                <w:lang w:val="fr"/>
              </w:rPr>
              <w:t>T</w:t>
            </w:r>
            <w:r w:rsidRPr="00FE7F33">
              <w:rPr>
                <w:sz w:val="24"/>
                <w:szCs w:val="24"/>
                <w:lang w:val="fr"/>
              </w:rPr>
              <w:t>raitant, le cas échéant.</w:t>
            </w:r>
          </w:p>
          <w:p w14:paraId="72179E56" w14:textId="70EF036C" w:rsidR="00DC711D" w:rsidRDefault="00DC711D" w:rsidP="00DC711D">
            <w:pPr>
              <w:spacing w:before="120" w:after="120"/>
              <w:jc w:val="both"/>
              <w:rPr>
                <w:b/>
                <w:bCs/>
                <w:sz w:val="24"/>
                <w:szCs w:val="24"/>
                <w:lang w:val="fr"/>
              </w:rPr>
            </w:pPr>
            <w:r w:rsidRPr="00FE7F33">
              <w:rPr>
                <w:color w:val="000000"/>
                <w:sz w:val="24"/>
                <w:szCs w:val="24"/>
                <w:lang w:val="fr"/>
              </w:rPr>
              <w:t xml:space="preserve">La décision du </w:t>
            </w:r>
            <w:r>
              <w:rPr>
                <w:color w:val="000000"/>
                <w:sz w:val="24"/>
                <w:szCs w:val="24"/>
                <w:lang w:val="fr"/>
              </w:rPr>
              <w:t>CRD</w:t>
            </w:r>
            <w:r w:rsidRPr="00FE7F33">
              <w:rPr>
                <w:color w:val="000000"/>
                <w:sz w:val="24"/>
                <w:szCs w:val="24"/>
                <w:lang w:val="fr"/>
              </w:rPr>
              <w:t xml:space="preserve"> découlant d’une allégation d’incident </w:t>
            </w:r>
            <w:r>
              <w:rPr>
                <w:color w:val="000000"/>
                <w:sz w:val="24"/>
                <w:szCs w:val="24"/>
                <w:lang w:val="fr"/>
              </w:rPr>
              <w:t>EAS/HS</w:t>
            </w:r>
            <w:r w:rsidRPr="00FE7F33">
              <w:rPr>
                <w:color w:val="000000"/>
                <w:sz w:val="24"/>
                <w:szCs w:val="24"/>
                <w:lang w:val="fr"/>
              </w:rPr>
              <w:t xml:space="preserve"> doit indiquer si l’</w:t>
            </w:r>
            <w:r>
              <w:rPr>
                <w:color w:val="000000"/>
                <w:sz w:val="24"/>
                <w:szCs w:val="24"/>
                <w:lang w:val="fr"/>
              </w:rPr>
              <w:t>E</w:t>
            </w:r>
            <w:r w:rsidRPr="00FE7F33">
              <w:rPr>
                <w:color w:val="000000"/>
                <w:sz w:val="24"/>
                <w:szCs w:val="24"/>
                <w:lang w:val="fr"/>
              </w:rPr>
              <w:t xml:space="preserve">ntrepreneur, y compris tout </w:t>
            </w:r>
            <w:r w:rsidR="00CB04A3">
              <w:rPr>
                <w:color w:val="000000"/>
                <w:sz w:val="24"/>
                <w:szCs w:val="24"/>
                <w:lang w:val="fr"/>
              </w:rPr>
              <w:t>S</w:t>
            </w:r>
            <w:r w:rsidRPr="00FE7F33">
              <w:rPr>
                <w:color w:val="000000"/>
                <w:sz w:val="24"/>
                <w:szCs w:val="24"/>
                <w:lang w:val="fr"/>
              </w:rPr>
              <w:t>ous-</w:t>
            </w:r>
            <w:r w:rsidR="00CB04A3">
              <w:rPr>
                <w:color w:val="000000"/>
                <w:sz w:val="24"/>
                <w:szCs w:val="24"/>
                <w:lang w:val="fr"/>
              </w:rPr>
              <w:t>T</w:t>
            </w:r>
            <w:r w:rsidRPr="00FE7F33">
              <w:rPr>
                <w:color w:val="000000"/>
                <w:sz w:val="24"/>
                <w:szCs w:val="24"/>
                <w:lang w:val="fr"/>
              </w:rPr>
              <w:t xml:space="preserve">raitant identifié dans </w:t>
            </w:r>
            <w:r w:rsidR="00CB04A3">
              <w:rPr>
                <w:color w:val="000000"/>
                <w:sz w:val="24"/>
                <w:szCs w:val="24"/>
                <w:lang w:val="fr"/>
              </w:rPr>
              <w:t>le référé</w:t>
            </w:r>
            <w:r>
              <w:rPr>
                <w:color w:val="000000"/>
                <w:sz w:val="24"/>
                <w:szCs w:val="24"/>
                <w:lang w:val="fr"/>
              </w:rPr>
              <w:t xml:space="preserve"> EAS/HS</w:t>
            </w:r>
            <w:r w:rsidRPr="00FE7F33">
              <w:rPr>
                <w:color w:val="000000"/>
                <w:sz w:val="24"/>
                <w:szCs w:val="24"/>
                <w:lang w:val="fr"/>
              </w:rPr>
              <w:t xml:space="preserve">, était </w:t>
            </w:r>
            <w:r w:rsidR="00CB04A3">
              <w:rPr>
                <w:color w:val="000000"/>
                <w:sz w:val="24"/>
                <w:szCs w:val="24"/>
                <w:lang w:val="fr"/>
              </w:rPr>
              <w:t xml:space="preserve">en </w:t>
            </w:r>
            <w:r w:rsidRPr="00FE7F33">
              <w:rPr>
                <w:color w:val="000000"/>
                <w:sz w:val="24"/>
                <w:szCs w:val="24"/>
                <w:lang w:val="fr"/>
              </w:rPr>
              <w:t>conform</w:t>
            </w:r>
            <w:r w:rsidR="00CB04A3">
              <w:rPr>
                <w:color w:val="000000"/>
                <w:sz w:val="24"/>
                <w:szCs w:val="24"/>
                <w:lang w:val="fr"/>
              </w:rPr>
              <w:t>ité</w:t>
            </w:r>
            <w:r w:rsidRPr="00FE7F33">
              <w:rPr>
                <w:color w:val="000000"/>
                <w:sz w:val="24"/>
                <w:szCs w:val="24"/>
                <w:lang w:val="fr"/>
              </w:rPr>
              <w:t xml:space="preserve"> à ses obligations en matière d’</w:t>
            </w:r>
            <w:r>
              <w:rPr>
                <w:color w:val="000000"/>
                <w:sz w:val="24"/>
                <w:szCs w:val="24"/>
                <w:lang w:val="fr"/>
              </w:rPr>
              <w:t>EAS/HS</w:t>
            </w:r>
            <w:r w:rsidRPr="00FE7F33">
              <w:rPr>
                <w:color w:val="000000"/>
                <w:sz w:val="24"/>
                <w:szCs w:val="24"/>
                <w:lang w:val="fr"/>
              </w:rPr>
              <w:t xml:space="preserve"> au moment de l’incident allégué. La décision du </w:t>
            </w:r>
            <w:r>
              <w:rPr>
                <w:color w:val="000000"/>
                <w:sz w:val="24"/>
                <w:szCs w:val="24"/>
                <w:lang w:val="fr"/>
              </w:rPr>
              <w:t>CRD</w:t>
            </w:r>
            <w:r w:rsidRPr="00FE7F33">
              <w:rPr>
                <w:color w:val="000000"/>
                <w:sz w:val="24"/>
                <w:szCs w:val="24"/>
                <w:lang w:val="fr"/>
              </w:rPr>
              <w:t xml:space="preserve"> ne doit pas divulguer le nom d</w:t>
            </w:r>
            <w:r w:rsidR="00F37160">
              <w:rPr>
                <w:color w:val="000000"/>
                <w:sz w:val="24"/>
                <w:szCs w:val="24"/>
                <w:lang w:val="fr"/>
              </w:rPr>
              <w:t>e la victime</w:t>
            </w:r>
            <w:r w:rsidRPr="00FE7F33">
              <w:rPr>
                <w:color w:val="000000"/>
                <w:sz w:val="24"/>
                <w:szCs w:val="24"/>
                <w:lang w:val="fr"/>
              </w:rPr>
              <w:t xml:space="preserve"> présumé</w:t>
            </w:r>
            <w:r w:rsidR="00F37160">
              <w:rPr>
                <w:color w:val="000000"/>
                <w:sz w:val="24"/>
                <w:szCs w:val="24"/>
                <w:lang w:val="fr"/>
              </w:rPr>
              <w:t>e</w:t>
            </w:r>
            <w:r w:rsidRPr="00FE7F33">
              <w:rPr>
                <w:color w:val="000000"/>
                <w:sz w:val="24"/>
                <w:szCs w:val="24"/>
                <w:lang w:val="fr"/>
              </w:rPr>
              <w:t xml:space="preserve"> ni celui de l’auteur présumé.</w:t>
            </w:r>
          </w:p>
        </w:tc>
      </w:tr>
      <w:tr w:rsidR="003E3F7C" w:rsidRPr="00366A48" w14:paraId="6DB994DA" w14:textId="77777777" w:rsidTr="00411841">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0E9F6B" w14:textId="77777777" w:rsidR="003E3F7C" w:rsidRPr="00CF7592" w:rsidRDefault="003E3F7C" w:rsidP="003E3F7C">
            <w:pPr>
              <w:rPr>
                <w:b/>
                <w:bCs/>
                <w:sz w:val="24"/>
                <w:szCs w:val="24"/>
              </w:rPr>
            </w:pPr>
            <w:r w:rsidRPr="00CF7592">
              <w:rPr>
                <w:b/>
                <w:bCs/>
                <w:sz w:val="24"/>
                <w:szCs w:val="24"/>
              </w:rPr>
              <w:t>Sous-clause 20.13</w:t>
            </w:r>
          </w:p>
          <w:p w14:paraId="767DD7FF" w14:textId="1F8AD9A2" w:rsidR="003E3F7C" w:rsidRPr="006954EE" w:rsidRDefault="006E2F0B" w:rsidP="003E3F7C">
            <w:pPr>
              <w:spacing w:before="120" w:after="120"/>
              <w:jc w:val="both"/>
              <w:rPr>
                <w:b/>
                <w:bCs/>
                <w:sz w:val="24"/>
                <w:szCs w:val="24"/>
              </w:rPr>
            </w:pPr>
            <w:r>
              <w:rPr>
                <w:b/>
                <w:bCs/>
                <w:sz w:val="24"/>
                <w:szCs w:val="24"/>
              </w:rPr>
              <w:t>Désaccord</w:t>
            </w:r>
            <w:r w:rsidR="003E3F7C" w:rsidRPr="00CF7592">
              <w:rPr>
                <w:b/>
                <w:bCs/>
                <w:sz w:val="24"/>
                <w:szCs w:val="24"/>
              </w:rPr>
              <w:t xml:space="preserve"> </w:t>
            </w:r>
            <w:r w:rsidR="003E3F7C">
              <w:rPr>
                <w:b/>
                <w:bCs/>
                <w:sz w:val="24"/>
                <w:szCs w:val="24"/>
              </w:rPr>
              <w:t>concernant la</w:t>
            </w:r>
            <w:r w:rsidR="003E3F7C" w:rsidRPr="00CF7592">
              <w:rPr>
                <w:b/>
                <w:bCs/>
                <w:sz w:val="24"/>
                <w:szCs w:val="24"/>
              </w:rPr>
              <w:t xml:space="preserve"> décision du </w:t>
            </w:r>
            <w:r w:rsidR="003E3F7C">
              <w:rPr>
                <w:b/>
                <w:bCs/>
                <w:sz w:val="24"/>
                <w:szCs w:val="24"/>
              </w:rPr>
              <w:t xml:space="preserve">CRD </w:t>
            </w:r>
            <w:r w:rsidR="00AB63F3">
              <w:rPr>
                <w:b/>
                <w:bCs/>
                <w:sz w:val="24"/>
                <w:szCs w:val="24"/>
              </w:rPr>
              <w:t>au sujet d’un référé</w:t>
            </w:r>
            <w:r w:rsidR="003E3F7C">
              <w:rPr>
                <w:b/>
                <w:bCs/>
                <w:sz w:val="24"/>
                <w:szCs w:val="24"/>
              </w:rPr>
              <w:t xml:space="preserve"> EAS/HS</w:t>
            </w:r>
          </w:p>
        </w:tc>
        <w:tc>
          <w:tcPr>
            <w:tcW w:w="6120" w:type="dxa"/>
            <w:tcBorders>
              <w:top w:val="single" w:sz="4" w:space="0" w:color="auto"/>
              <w:left w:val="single" w:sz="4" w:space="0" w:color="auto"/>
              <w:bottom w:val="single" w:sz="4" w:space="0" w:color="auto"/>
              <w:right w:val="single" w:sz="4" w:space="0" w:color="auto"/>
            </w:tcBorders>
          </w:tcPr>
          <w:p w14:paraId="758E2C13" w14:textId="0D938AA7" w:rsidR="003E3F7C" w:rsidRPr="00FE7F33" w:rsidRDefault="003E3F7C" w:rsidP="003E3F7C">
            <w:pPr>
              <w:spacing w:before="120" w:after="120"/>
              <w:jc w:val="both"/>
              <w:rPr>
                <w:rFonts w:eastAsia="Arial Narrow"/>
                <w:color w:val="000000"/>
                <w:sz w:val="24"/>
                <w:szCs w:val="24"/>
              </w:rPr>
            </w:pPr>
            <w:r w:rsidRPr="00FE7F33">
              <w:rPr>
                <w:color w:val="000000"/>
                <w:sz w:val="24"/>
                <w:szCs w:val="24"/>
                <w:lang w:val="fr"/>
              </w:rPr>
              <w:t xml:space="preserve">Si l’une ou l’autre des </w:t>
            </w:r>
            <w:r>
              <w:rPr>
                <w:color w:val="000000"/>
                <w:sz w:val="24"/>
                <w:szCs w:val="24"/>
                <w:lang w:val="fr"/>
              </w:rPr>
              <w:t>P</w:t>
            </w:r>
            <w:r w:rsidRPr="00FE7F33">
              <w:rPr>
                <w:color w:val="000000"/>
                <w:sz w:val="24"/>
                <w:szCs w:val="24"/>
                <w:lang w:val="fr"/>
              </w:rPr>
              <w:t>arties n’est pas satisfaite de la décision d</w:t>
            </w:r>
            <w:r>
              <w:rPr>
                <w:color w:val="000000"/>
                <w:sz w:val="24"/>
                <w:szCs w:val="24"/>
                <w:lang w:val="fr"/>
              </w:rPr>
              <w:t xml:space="preserve">u CRD </w:t>
            </w:r>
            <w:r w:rsidRPr="00FE7F33">
              <w:rPr>
                <w:color w:val="000000"/>
                <w:sz w:val="24"/>
                <w:szCs w:val="24"/>
                <w:lang w:val="fr"/>
              </w:rPr>
              <w:t>rendue en vertu de la sous-clause 20.12 [</w:t>
            </w:r>
            <w:r w:rsidR="00AB63F3" w:rsidRPr="00151029">
              <w:rPr>
                <w:i/>
                <w:iCs/>
                <w:color w:val="000000"/>
                <w:sz w:val="24"/>
                <w:szCs w:val="24"/>
                <w:lang w:val="fr"/>
              </w:rPr>
              <w:t>R</w:t>
            </w:r>
            <w:r w:rsidRPr="00151029">
              <w:rPr>
                <w:i/>
                <w:iCs/>
                <w:color w:val="000000"/>
                <w:sz w:val="24"/>
                <w:szCs w:val="24"/>
                <w:lang w:val="fr"/>
              </w:rPr>
              <w:t>éfér</w:t>
            </w:r>
            <w:r w:rsidR="00AB63F3" w:rsidRPr="00151029">
              <w:rPr>
                <w:i/>
                <w:iCs/>
                <w:color w:val="000000"/>
                <w:sz w:val="24"/>
                <w:szCs w:val="24"/>
                <w:lang w:val="fr"/>
              </w:rPr>
              <w:t>é</w:t>
            </w:r>
            <w:r w:rsidRPr="00151029">
              <w:rPr>
                <w:i/>
                <w:iCs/>
                <w:color w:val="000000"/>
                <w:sz w:val="24"/>
                <w:szCs w:val="24"/>
                <w:lang w:val="fr"/>
              </w:rPr>
              <w:t xml:space="preserve"> EAS/HS</w:t>
            </w:r>
            <w:r>
              <w:rPr>
                <w:color w:val="000000"/>
                <w:sz w:val="24"/>
                <w:szCs w:val="24"/>
                <w:lang w:val="fr"/>
              </w:rPr>
              <w:t>]</w:t>
            </w:r>
            <w:r w:rsidRPr="00FE7F33">
              <w:rPr>
                <w:color w:val="000000"/>
                <w:sz w:val="24"/>
                <w:szCs w:val="24"/>
                <w:lang w:val="fr"/>
              </w:rPr>
              <w:t xml:space="preserve">, cette </w:t>
            </w:r>
            <w:r>
              <w:rPr>
                <w:color w:val="000000"/>
                <w:sz w:val="24"/>
                <w:szCs w:val="24"/>
                <w:lang w:val="fr"/>
              </w:rPr>
              <w:t>P</w:t>
            </w:r>
            <w:r w:rsidRPr="00FE7F33">
              <w:rPr>
                <w:color w:val="000000"/>
                <w:sz w:val="24"/>
                <w:szCs w:val="24"/>
                <w:lang w:val="fr"/>
              </w:rPr>
              <w:t xml:space="preserve">artie peut </w:t>
            </w:r>
            <w:r w:rsidR="006E2F0B">
              <w:rPr>
                <w:color w:val="000000"/>
                <w:sz w:val="24"/>
                <w:szCs w:val="24"/>
                <w:lang w:val="fr"/>
              </w:rPr>
              <w:t>faire notification</w:t>
            </w:r>
            <w:r w:rsidRPr="00FE7F33">
              <w:rPr>
                <w:color w:val="000000"/>
                <w:sz w:val="24"/>
                <w:szCs w:val="24"/>
                <w:lang w:val="fr"/>
              </w:rPr>
              <w:t xml:space="preserve"> à l’autre </w:t>
            </w:r>
            <w:r>
              <w:rPr>
                <w:color w:val="000000"/>
                <w:sz w:val="24"/>
                <w:szCs w:val="24"/>
                <w:lang w:val="fr"/>
              </w:rPr>
              <w:t>P</w:t>
            </w:r>
            <w:r w:rsidRPr="00FE7F33">
              <w:rPr>
                <w:color w:val="000000"/>
                <w:sz w:val="24"/>
                <w:szCs w:val="24"/>
                <w:lang w:val="fr"/>
              </w:rPr>
              <w:t xml:space="preserve">artie de son </w:t>
            </w:r>
            <w:r w:rsidR="006E2F0B">
              <w:rPr>
                <w:color w:val="000000"/>
                <w:sz w:val="24"/>
                <w:szCs w:val="24"/>
                <w:lang w:val="fr"/>
              </w:rPr>
              <w:t>désaccord</w:t>
            </w:r>
            <w:r w:rsidRPr="00FE7F33">
              <w:rPr>
                <w:color w:val="000000"/>
                <w:sz w:val="24"/>
                <w:szCs w:val="24"/>
                <w:lang w:val="fr"/>
              </w:rPr>
              <w:t xml:space="preserve"> conformément à la sous-clause 20.6 [</w:t>
            </w:r>
            <w:r w:rsidRPr="00151029">
              <w:rPr>
                <w:i/>
                <w:iCs/>
                <w:color w:val="000000"/>
                <w:sz w:val="24"/>
                <w:szCs w:val="24"/>
                <w:lang w:val="fr"/>
              </w:rPr>
              <w:t>Obtention de la décision du CRD</w:t>
            </w:r>
            <w:r w:rsidRPr="00FE7F33">
              <w:rPr>
                <w:color w:val="000000"/>
                <w:sz w:val="24"/>
                <w:szCs w:val="24"/>
                <w:lang w:val="fr"/>
              </w:rPr>
              <w:t xml:space="preserve">]. La sous-clause 20.7 </w:t>
            </w:r>
            <w:r w:rsidRPr="00FE7F33">
              <w:rPr>
                <w:i/>
                <w:color w:val="000000"/>
                <w:sz w:val="24"/>
                <w:szCs w:val="24"/>
                <w:lang w:val="fr"/>
              </w:rPr>
              <w:t>[</w:t>
            </w:r>
            <w:r w:rsidR="00236217">
              <w:rPr>
                <w:i/>
                <w:color w:val="000000"/>
                <w:sz w:val="24"/>
                <w:szCs w:val="24"/>
                <w:lang w:val="fr"/>
              </w:rPr>
              <w:t>R</w:t>
            </w:r>
            <w:r w:rsidRPr="00FE7F33">
              <w:rPr>
                <w:i/>
                <w:color w:val="000000"/>
                <w:sz w:val="24"/>
                <w:szCs w:val="24"/>
                <w:lang w:val="fr"/>
              </w:rPr>
              <w:t>èglement à l’amiable]</w:t>
            </w:r>
            <w:r>
              <w:rPr>
                <w:i/>
                <w:color w:val="000000"/>
                <w:sz w:val="24"/>
                <w:szCs w:val="24"/>
                <w:lang w:val="fr"/>
              </w:rPr>
              <w:t xml:space="preserve"> </w:t>
            </w:r>
            <w:r w:rsidRPr="00CF7592">
              <w:rPr>
                <w:iCs/>
                <w:color w:val="000000"/>
                <w:sz w:val="24"/>
                <w:szCs w:val="24"/>
                <w:lang w:val="fr"/>
              </w:rPr>
              <w:t>ne</w:t>
            </w:r>
            <w:r>
              <w:rPr>
                <w:iCs/>
                <w:color w:val="000000"/>
                <w:sz w:val="24"/>
                <w:szCs w:val="24"/>
                <w:lang w:val="fr"/>
              </w:rPr>
              <w:t xml:space="preserve"> </w:t>
            </w:r>
            <w:r w:rsidRPr="00CF7592">
              <w:rPr>
                <w:iCs/>
                <w:color w:val="000000"/>
                <w:sz w:val="24"/>
                <w:szCs w:val="24"/>
                <w:lang w:val="fr"/>
              </w:rPr>
              <w:t>s’applique</w:t>
            </w:r>
            <w:r>
              <w:rPr>
                <w:iCs/>
                <w:color w:val="000000"/>
                <w:sz w:val="24"/>
                <w:szCs w:val="24"/>
                <w:lang w:val="fr"/>
              </w:rPr>
              <w:t>r</w:t>
            </w:r>
            <w:r w:rsidR="00236217">
              <w:rPr>
                <w:iCs/>
                <w:color w:val="000000"/>
                <w:sz w:val="24"/>
                <w:szCs w:val="24"/>
                <w:lang w:val="fr"/>
              </w:rPr>
              <w:t>a pas</w:t>
            </w:r>
            <w:r w:rsidRPr="00FE7F33">
              <w:rPr>
                <w:color w:val="000000"/>
                <w:sz w:val="24"/>
                <w:szCs w:val="24"/>
                <w:lang w:val="fr"/>
              </w:rPr>
              <w:t>.</w:t>
            </w:r>
          </w:p>
          <w:p w14:paraId="6A3DDA7F" w14:textId="33DCBEE5" w:rsidR="003E3F7C" w:rsidRPr="00FE7F33" w:rsidRDefault="003E3F7C" w:rsidP="003E3F7C">
            <w:pPr>
              <w:spacing w:before="120" w:after="120"/>
              <w:jc w:val="both"/>
              <w:rPr>
                <w:rFonts w:eastAsia="Arial Narrow"/>
                <w:color w:val="000000"/>
                <w:sz w:val="24"/>
                <w:szCs w:val="24"/>
              </w:rPr>
            </w:pPr>
            <w:r w:rsidRPr="00FE7F33">
              <w:rPr>
                <w:color w:val="000000"/>
                <w:sz w:val="24"/>
                <w:szCs w:val="24"/>
                <w:lang w:val="fr"/>
              </w:rPr>
              <w:t>Si la décision d</w:t>
            </w:r>
            <w:r>
              <w:rPr>
                <w:color w:val="000000"/>
                <w:sz w:val="24"/>
                <w:szCs w:val="24"/>
                <w:lang w:val="fr"/>
              </w:rPr>
              <w:t>u CRD</w:t>
            </w:r>
            <w:r w:rsidRPr="00FE7F33">
              <w:rPr>
                <w:color w:val="000000"/>
                <w:sz w:val="24"/>
                <w:szCs w:val="24"/>
                <w:lang w:val="fr"/>
              </w:rPr>
              <w:t xml:space="preserve"> n’est pas devenue définitive et exécutoire en vertu de la sous-clause 20.6, l’affaire sera finalement réglée par arbitrage conformément à la sous-clause 20.8 </w:t>
            </w:r>
            <w:r w:rsidRPr="00FE7F33">
              <w:rPr>
                <w:i/>
                <w:color w:val="000000"/>
                <w:sz w:val="24"/>
                <w:szCs w:val="24"/>
                <w:lang w:val="fr"/>
              </w:rPr>
              <w:t>[</w:t>
            </w:r>
            <w:r w:rsidR="0026166F">
              <w:rPr>
                <w:i/>
                <w:color w:val="000000"/>
                <w:sz w:val="24"/>
                <w:szCs w:val="24"/>
                <w:lang w:val="fr"/>
              </w:rPr>
              <w:t>A</w:t>
            </w:r>
            <w:r w:rsidRPr="00FE7F33">
              <w:rPr>
                <w:i/>
                <w:color w:val="000000"/>
                <w:sz w:val="24"/>
                <w:szCs w:val="24"/>
                <w:lang w:val="fr"/>
              </w:rPr>
              <w:t>rbitrage].</w:t>
            </w:r>
          </w:p>
          <w:p w14:paraId="54D44074" w14:textId="6954A384" w:rsidR="003E3F7C" w:rsidRPr="00FE7F33" w:rsidRDefault="003E3F7C" w:rsidP="003E3F7C">
            <w:pPr>
              <w:spacing w:before="120" w:after="120"/>
              <w:jc w:val="both"/>
              <w:rPr>
                <w:color w:val="000000"/>
                <w:sz w:val="24"/>
                <w:szCs w:val="24"/>
                <w:lang w:val="fr"/>
              </w:rPr>
            </w:pPr>
            <w:r w:rsidRPr="00FE7F33">
              <w:rPr>
                <w:sz w:val="24"/>
                <w:szCs w:val="24"/>
                <w:lang w:val="fr"/>
              </w:rPr>
              <w:t xml:space="preserve">Lorsque l’arbitrage est effectué conformément aux </w:t>
            </w:r>
            <w:r w:rsidR="000F7946">
              <w:rPr>
                <w:sz w:val="24"/>
                <w:szCs w:val="24"/>
                <w:lang w:val="fr"/>
              </w:rPr>
              <w:t>R</w:t>
            </w:r>
            <w:r w:rsidRPr="00FE7F33">
              <w:rPr>
                <w:sz w:val="24"/>
                <w:szCs w:val="24"/>
                <w:lang w:val="fr"/>
              </w:rPr>
              <w:t>ègles d’</w:t>
            </w:r>
            <w:r w:rsidR="000F7946">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les </w:t>
            </w:r>
            <w:r w:rsidR="00B35AC6">
              <w:rPr>
                <w:sz w:val="24"/>
                <w:szCs w:val="24"/>
                <w:lang w:val="fr"/>
              </w:rPr>
              <w:t>P</w:t>
            </w:r>
            <w:r w:rsidRPr="00FE7F33">
              <w:rPr>
                <w:sz w:val="24"/>
                <w:szCs w:val="24"/>
                <w:lang w:val="fr"/>
              </w:rPr>
              <w:t>arties conviennent que le délai fixé à l’</w:t>
            </w:r>
            <w:r w:rsidR="004D38EC">
              <w:rPr>
                <w:sz w:val="24"/>
                <w:szCs w:val="24"/>
                <w:lang w:val="fr"/>
              </w:rPr>
              <w:t>A</w:t>
            </w:r>
            <w:r w:rsidRPr="00FE7F33">
              <w:rPr>
                <w:sz w:val="24"/>
                <w:szCs w:val="24"/>
                <w:lang w:val="fr"/>
              </w:rPr>
              <w:t xml:space="preserve">rticle 1.6 de l’Annexe V aux </w:t>
            </w:r>
            <w:r w:rsidR="000F7946">
              <w:rPr>
                <w:sz w:val="24"/>
                <w:szCs w:val="24"/>
                <w:lang w:val="fr"/>
              </w:rPr>
              <w:t>R</w:t>
            </w:r>
            <w:r w:rsidRPr="00FE7F33">
              <w:rPr>
                <w:sz w:val="24"/>
                <w:szCs w:val="24"/>
                <w:lang w:val="fr"/>
              </w:rPr>
              <w:t>ègles d’</w:t>
            </w:r>
            <w:r w:rsidR="000F7946">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est de 10 jours à partir de la notification de l’ordonnance d’arbitrage d’urgence, à moins que le </w:t>
            </w:r>
            <w:r w:rsidR="004D38EC">
              <w:rPr>
                <w:sz w:val="24"/>
                <w:szCs w:val="24"/>
                <w:lang w:val="fr"/>
              </w:rPr>
              <w:t>P</w:t>
            </w:r>
            <w:r w:rsidRPr="00FE7F33">
              <w:rPr>
                <w:sz w:val="24"/>
                <w:szCs w:val="24"/>
                <w:lang w:val="fr"/>
              </w:rPr>
              <w:t>résident de la Cour internationale d’</w:t>
            </w:r>
            <w:r w:rsidR="004D38EC">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ne détermine qu’un délai plus long est nécessaire.</w:t>
            </w:r>
          </w:p>
        </w:tc>
      </w:tr>
      <w:tr w:rsidR="00FF277D" w:rsidRPr="00CD1B4F" w14:paraId="062EBA36" w14:textId="77777777" w:rsidTr="00411841">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79F5E6" w14:textId="77777777" w:rsidR="00FF277D" w:rsidRPr="00CF7592" w:rsidRDefault="00FF277D" w:rsidP="00FF277D">
            <w:pPr>
              <w:rPr>
                <w:b/>
                <w:bCs/>
                <w:sz w:val="24"/>
                <w:szCs w:val="24"/>
              </w:rPr>
            </w:pPr>
            <w:r w:rsidRPr="00CF7592">
              <w:rPr>
                <w:b/>
                <w:bCs/>
                <w:sz w:val="24"/>
                <w:szCs w:val="24"/>
              </w:rPr>
              <w:t>Sous-clause 20.14</w:t>
            </w:r>
          </w:p>
          <w:p w14:paraId="74216490" w14:textId="16A982F0" w:rsidR="00FF277D" w:rsidRPr="006954EE" w:rsidRDefault="0023610D" w:rsidP="00FF277D">
            <w:pPr>
              <w:spacing w:before="120" w:after="120"/>
              <w:jc w:val="both"/>
              <w:rPr>
                <w:b/>
                <w:bCs/>
                <w:sz w:val="24"/>
                <w:szCs w:val="24"/>
              </w:rPr>
            </w:pPr>
            <w:r>
              <w:rPr>
                <w:b/>
                <w:bCs/>
                <w:sz w:val="24"/>
                <w:szCs w:val="24"/>
              </w:rPr>
              <w:t>D</w:t>
            </w:r>
            <w:r w:rsidR="00FF277D" w:rsidRPr="00CF7592">
              <w:rPr>
                <w:b/>
                <w:bCs/>
                <w:sz w:val="24"/>
                <w:szCs w:val="24"/>
              </w:rPr>
              <w:t>isqualification</w:t>
            </w:r>
            <w:r w:rsidR="00FF277D">
              <w:rPr>
                <w:b/>
                <w:bCs/>
                <w:sz w:val="24"/>
                <w:szCs w:val="24"/>
              </w:rPr>
              <w:t xml:space="preserve"> </w:t>
            </w:r>
            <w:r w:rsidR="00FF277D" w:rsidRPr="00CF7592">
              <w:rPr>
                <w:b/>
                <w:bCs/>
                <w:sz w:val="24"/>
                <w:szCs w:val="24"/>
              </w:rPr>
              <w:t>par la Banque de l’</w:t>
            </w:r>
            <w:r>
              <w:rPr>
                <w:b/>
                <w:bCs/>
                <w:sz w:val="24"/>
                <w:szCs w:val="24"/>
              </w:rPr>
              <w:t>E</w:t>
            </w:r>
            <w:r w:rsidR="00FF277D" w:rsidRPr="00CF7592">
              <w:rPr>
                <w:b/>
                <w:bCs/>
                <w:sz w:val="24"/>
                <w:szCs w:val="24"/>
              </w:rPr>
              <w:t xml:space="preserve">ntrepreneur et de </w:t>
            </w:r>
            <w:r w:rsidR="00BD3C19">
              <w:rPr>
                <w:b/>
                <w:bCs/>
                <w:sz w:val="24"/>
                <w:szCs w:val="24"/>
              </w:rPr>
              <w:t>S</w:t>
            </w:r>
            <w:r w:rsidR="00FF277D" w:rsidRPr="00CF7592">
              <w:rPr>
                <w:b/>
                <w:bCs/>
                <w:sz w:val="24"/>
                <w:szCs w:val="24"/>
              </w:rPr>
              <w:t>ous-</w:t>
            </w:r>
            <w:r w:rsidR="00BD3C19">
              <w:rPr>
                <w:b/>
                <w:bCs/>
                <w:sz w:val="24"/>
                <w:szCs w:val="24"/>
              </w:rPr>
              <w:t>T</w:t>
            </w:r>
            <w:r w:rsidR="00FF277D" w:rsidRPr="00CF7592">
              <w:rPr>
                <w:b/>
                <w:bCs/>
                <w:sz w:val="24"/>
                <w:szCs w:val="24"/>
              </w:rPr>
              <w:t>raitant</w:t>
            </w:r>
          </w:p>
        </w:tc>
        <w:tc>
          <w:tcPr>
            <w:tcW w:w="6120" w:type="dxa"/>
            <w:tcBorders>
              <w:top w:val="single" w:sz="4" w:space="0" w:color="auto"/>
              <w:left w:val="single" w:sz="4" w:space="0" w:color="auto"/>
              <w:bottom w:val="single" w:sz="4" w:space="0" w:color="auto"/>
              <w:right w:val="single" w:sz="4" w:space="0" w:color="auto"/>
            </w:tcBorders>
          </w:tcPr>
          <w:p w14:paraId="05F597EB" w14:textId="29EDE6FE" w:rsidR="00FF277D" w:rsidRPr="00CF7592" w:rsidRDefault="00FF277D" w:rsidP="00FF277D">
            <w:pPr>
              <w:spacing w:before="120" w:after="120"/>
              <w:jc w:val="both"/>
              <w:rPr>
                <w:iCs/>
                <w:color w:val="000000" w:themeColor="text1"/>
                <w:sz w:val="24"/>
                <w:szCs w:val="24"/>
              </w:rPr>
            </w:pPr>
            <w:r w:rsidRPr="00CF7592">
              <w:rPr>
                <w:iCs/>
                <w:color w:val="000000" w:themeColor="text1"/>
                <w:sz w:val="24"/>
                <w:szCs w:val="24"/>
                <w:lang w:val="fr"/>
              </w:rPr>
              <w:t>L</w:t>
            </w:r>
            <w:r>
              <w:rPr>
                <w:iCs/>
                <w:color w:val="000000" w:themeColor="text1"/>
                <w:sz w:val="24"/>
                <w:szCs w:val="24"/>
                <w:lang w:val="fr"/>
              </w:rPr>
              <w:t xml:space="preserve">e </w:t>
            </w:r>
            <w:r>
              <w:rPr>
                <w:color w:val="000000"/>
                <w:sz w:val="24"/>
                <w:szCs w:val="24"/>
                <w:lang w:val="fr"/>
              </w:rPr>
              <w:t xml:space="preserve">Maître d’Ouvrage </w:t>
            </w:r>
            <w:r w:rsidRPr="00CF7592">
              <w:rPr>
                <w:iCs/>
                <w:color w:val="000000" w:themeColor="text1"/>
                <w:sz w:val="24"/>
                <w:szCs w:val="24"/>
                <w:lang w:val="fr"/>
              </w:rPr>
              <w:t xml:space="preserve">doit immédiatement </w:t>
            </w:r>
            <w:r w:rsidR="008932D5">
              <w:rPr>
                <w:iCs/>
                <w:color w:val="000000" w:themeColor="text1"/>
                <w:sz w:val="24"/>
                <w:szCs w:val="24"/>
                <w:lang w:val="fr"/>
              </w:rPr>
              <w:t>notifi</w:t>
            </w:r>
            <w:r w:rsidRPr="00CF7592">
              <w:rPr>
                <w:iCs/>
                <w:color w:val="000000" w:themeColor="text1"/>
                <w:sz w:val="24"/>
                <w:szCs w:val="24"/>
                <w:lang w:val="fr"/>
              </w:rPr>
              <w:t>er la Banque de la décision d</w:t>
            </w:r>
            <w:r>
              <w:rPr>
                <w:iCs/>
                <w:color w:val="000000" w:themeColor="text1"/>
                <w:sz w:val="24"/>
                <w:szCs w:val="24"/>
                <w:lang w:val="fr"/>
              </w:rPr>
              <w:t>u CRD</w:t>
            </w:r>
            <w:r w:rsidRPr="00CF7592">
              <w:rPr>
                <w:iCs/>
                <w:color w:val="000000" w:themeColor="text1"/>
                <w:sz w:val="24"/>
                <w:szCs w:val="24"/>
                <w:lang w:val="fr"/>
              </w:rPr>
              <w:t xml:space="preserve"> concernant </w:t>
            </w:r>
            <w:r w:rsidR="00F76166">
              <w:rPr>
                <w:iCs/>
                <w:color w:val="000000" w:themeColor="text1"/>
                <w:sz w:val="24"/>
                <w:szCs w:val="24"/>
                <w:lang w:val="fr"/>
              </w:rPr>
              <w:t xml:space="preserve">le </w:t>
            </w:r>
            <w:r w:rsidR="002E39A8">
              <w:rPr>
                <w:iCs/>
                <w:color w:val="000000" w:themeColor="text1"/>
                <w:sz w:val="24"/>
                <w:szCs w:val="24"/>
                <w:lang w:val="fr"/>
              </w:rPr>
              <w:t>référé</w:t>
            </w:r>
            <w:r w:rsidRPr="00CF7592">
              <w:rPr>
                <w:iCs/>
                <w:color w:val="000000" w:themeColor="text1"/>
                <w:sz w:val="24"/>
                <w:szCs w:val="24"/>
                <w:lang w:val="fr"/>
              </w:rPr>
              <w:t xml:space="preserve"> E</w:t>
            </w:r>
            <w:r>
              <w:rPr>
                <w:iCs/>
                <w:color w:val="000000" w:themeColor="text1"/>
                <w:sz w:val="24"/>
                <w:szCs w:val="24"/>
                <w:lang w:val="fr"/>
              </w:rPr>
              <w:t>AS/HS</w:t>
            </w:r>
            <w:r w:rsidRPr="00CF7592">
              <w:rPr>
                <w:iCs/>
                <w:color w:val="000000" w:themeColor="text1"/>
                <w:sz w:val="24"/>
                <w:szCs w:val="24"/>
                <w:lang w:val="fr"/>
              </w:rPr>
              <w:t xml:space="preserve">, de toute notification reçue au début de l’arbitrage d’urgence et de l’ordonnance de l’arbitre d’urgence, le cas échéant. </w:t>
            </w:r>
          </w:p>
          <w:p w14:paraId="401BD106" w14:textId="1F3670C6" w:rsidR="00B55206" w:rsidRPr="00151029" w:rsidRDefault="00FF277D" w:rsidP="00FF277D">
            <w:pPr>
              <w:spacing w:before="120" w:after="120"/>
              <w:jc w:val="both"/>
              <w:rPr>
                <w:iCs/>
                <w:color w:val="000000" w:themeColor="text1"/>
                <w:sz w:val="24"/>
                <w:szCs w:val="24"/>
                <w:lang w:val="fr"/>
              </w:rPr>
            </w:pPr>
            <w:r w:rsidRPr="00CF7592">
              <w:rPr>
                <w:iCs/>
                <w:color w:val="000000" w:themeColor="text1"/>
                <w:sz w:val="24"/>
                <w:szCs w:val="24"/>
                <w:lang w:val="fr"/>
              </w:rPr>
              <w:t xml:space="preserve">Si le </w:t>
            </w:r>
            <w:r>
              <w:rPr>
                <w:iCs/>
                <w:color w:val="000000" w:themeColor="text1"/>
                <w:sz w:val="24"/>
                <w:szCs w:val="24"/>
                <w:lang w:val="fr"/>
              </w:rPr>
              <w:t>CRD</w:t>
            </w:r>
            <w:r w:rsidRPr="00CF7592">
              <w:rPr>
                <w:iCs/>
                <w:color w:val="000000" w:themeColor="text1"/>
                <w:sz w:val="24"/>
                <w:szCs w:val="24"/>
                <w:lang w:val="fr"/>
              </w:rPr>
              <w:t xml:space="preserve"> détermine que l’</w:t>
            </w:r>
            <w:r>
              <w:rPr>
                <w:iCs/>
                <w:color w:val="000000" w:themeColor="text1"/>
                <w:sz w:val="24"/>
                <w:szCs w:val="24"/>
                <w:lang w:val="fr"/>
              </w:rPr>
              <w:t>E</w:t>
            </w:r>
            <w:r w:rsidRPr="00CF7592">
              <w:rPr>
                <w:iCs/>
                <w:color w:val="000000" w:themeColor="text1"/>
                <w:sz w:val="24"/>
                <w:szCs w:val="24"/>
                <w:lang w:val="fr"/>
              </w:rPr>
              <w:t xml:space="preserve">ntrepreneur </w:t>
            </w:r>
            <w:r w:rsidR="005B1302">
              <w:rPr>
                <w:iCs/>
                <w:color w:val="000000" w:themeColor="text1"/>
                <w:sz w:val="24"/>
                <w:szCs w:val="24"/>
                <w:lang w:val="fr"/>
              </w:rPr>
              <w:t>a manqué</w:t>
            </w:r>
            <w:r w:rsidRPr="00CF7592">
              <w:rPr>
                <w:iCs/>
                <w:color w:val="000000" w:themeColor="text1"/>
                <w:sz w:val="24"/>
                <w:szCs w:val="24"/>
                <w:lang w:val="fr"/>
              </w:rPr>
              <w:t xml:space="preserve"> à corriger le non-respect identifié de l’obligation de prévention et d’intervention </w:t>
            </w:r>
            <w:r>
              <w:rPr>
                <w:iCs/>
                <w:color w:val="000000" w:themeColor="text1"/>
                <w:sz w:val="24"/>
                <w:szCs w:val="24"/>
                <w:lang w:val="fr"/>
              </w:rPr>
              <w:t>EAS/HS</w:t>
            </w:r>
            <w:r w:rsidRPr="00CF7592">
              <w:rPr>
                <w:iCs/>
                <w:color w:val="000000" w:themeColor="text1"/>
                <w:sz w:val="24"/>
                <w:szCs w:val="24"/>
                <w:lang w:val="fr"/>
              </w:rPr>
              <w:t xml:space="preserve"> ou qu’il n’était pas </w:t>
            </w:r>
            <w:r w:rsidR="005B1302">
              <w:rPr>
                <w:iCs/>
                <w:color w:val="000000" w:themeColor="text1"/>
                <w:sz w:val="24"/>
                <w:szCs w:val="24"/>
                <w:lang w:val="fr"/>
              </w:rPr>
              <w:t xml:space="preserve">en </w:t>
            </w:r>
            <w:r w:rsidRPr="00CF7592">
              <w:rPr>
                <w:iCs/>
                <w:color w:val="000000" w:themeColor="text1"/>
                <w:sz w:val="24"/>
                <w:szCs w:val="24"/>
                <w:lang w:val="fr"/>
              </w:rPr>
              <w:t>conform</w:t>
            </w:r>
            <w:r w:rsidR="005B1302">
              <w:rPr>
                <w:iCs/>
                <w:color w:val="000000" w:themeColor="text1"/>
                <w:sz w:val="24"/>
                <w:szCs w:val="24"/>
                <w:lang w:val="fr"/>
              </w:rPr>
              <w:t>ité</w:t>
            </w:r>
            <w:r w:rsidRPr="00CF7592">
              <w:rPr>
                <w:iCs/>
                <w:color w:val="000000" w:themeColor="text1"/>
                <w:sz w:val="24"/>
                <w:szCs w:val="24"/>
                <w:lang w:val="fr"/>
              </w:rPr>
              <w:t xml:space="preserve"> à ces obligations au moment d’un incident allégué, l</w:t>
            </w:r>
            <w:r>
              <w:rPr>
                <w:iCs/>
                <w:color w:val="000000" w:themeColor="text1"/>
                <w:sz w:val="24"/>
                <w:szCs w:val="24"/>
                <w:lang w:val="fr"/>
              </w:rPr>
              <w:t>a Banque peut</w:t>
            </w:r>
            <w:bookmarkStart w:id="735" w:name="_Hlk29375490"/>
            <w:bookmarkEnd w:id="735"/>
            <w:r>
              <w:rPr>
                <w:iCs/>
                <w:color w:val="000000" w:themeColor="text1"/>
                <w:sz w:val="24"/>
                <w:szCs w:val="24"/>
                <w:lang w:val="fr"/>
              </w:rPr>
              <w:t xml:space="preserve"> </w:t>
            </w:r>
            <w:r w:rsidRPr="00CF7592">
              <w:rPr>
                <w:color w:val="000000"/>
                <w:sz w:val="24"/>
                <w:szCs w:val="24"/>
                <w:lang w:val="fr"/>
              </w:rPr>
              <w:t>disqualifier l’</w:t>
            </w:r>
            <w:r>
              <w:rPr>
                <w:color w:val="000000"/>
                <w:sz w:val="24"/>
                <w:szCs w:val="24"/>
                <w:lang w:val="fr"/>
              </w:rPr>
              <w:t>E</w:t>
            </w:r>
            <w:r w:rsidRPr="00CF7592">
              <w:rPr>
                <w:color w:val="000000"/>
                <w:sz w:val="24"/>
                <w:szCs w:val="24"/>
                <w:lang w:val="fr"/>
              </w:rPr>
              <w:t>ntrepreneur (lorsque l’</w:t>
            </w:r>
            <w:r>
              <w:rPr>
                <w:color w:val="000000"/>
                <w:sz w:val="24"/>
                <w:szCs w:val="24"/>
                <w:lang w:val="fr"/>
              </w:rPr>
              <w:t>E</w:t>
            </w:r>
            <w:r w:rsidRPr="00CF7592">
              <w:rPr>
                <w:color w:val="000000"/>
                <w:sz w:val="24"/>
                <w:szCs w:val="24"/>
                <w:lang w:val="fr"/>
              </w:rPr>
              <w:t>ntrepreneur est un</w:t>
            </w:r>
            <w:r>
              <w:rPr>
                <w:color w:val="000000"/>
                <w:sz w:val="24"/>
                <w:szCs w:val="24"/>
                <w:lang w:val="fr"/>
              </w:rPr>
              <w:t xml:space="preserve"> groupement </w:t>
            </w:r>
            <w:r w:rsidRPr="00CF7592">
              <w:rPr>
                <w:color w:val="000000"/>
                <w:sz w:val="24"/>
                <w:szCs w:val="24"/>
                <w:lang w:val="fr"/>
              </w:rPr>
              <w:t>ou un</w:t>
            </w:r>
            <w:r w:rsidR="0086302B">
              <w:rPr>
                <w:color w:val="000000"/>
                <w:sz w:val="24"/>
                <w:szCs w:val="24"/>
                <w:lang w:val="fr"/>
              </w:rPr>
              <w:t xml:space="preserve">e </w:t>
            </w:r>
            <w:r w:rsidR="009E2AC6">
              <w:rPr>
                <w:color w:val="000000"/>
                <w:sz w:val="24"/>
                <w:szCs w:val="24"/>
                <w:lang w:val="fr"/>
              </w:rPr>
              <w:t>Société de Projet (</w:t>
            </w:r>
            <w:r w:rsidR="0086302B">
              <w:rPr>
                <w:color w:val="000000"/>
                <w:sz w:val="24"/>
                <w:szCs w:val="24"/>
                <w:lang w:val="fr"/>
              </w:rPr>
              <w:t>S</w:t>
            </w:r>
            <w:r w:rsidR="009E2AC6">
              <w:rPr>
                <w:color w:val="000000"/>
                <w:sz w:val="24"/>
                <w:szCs w:val="24"/>
                <w:lang w:val="fr"/>
              </w:rPr>
              <w:t>VS)</w:t>
            </w:r>
            <w:r w:rsidRPr="00CF7592">
              <w:rPr>
                <w:color w:val="000000"/>
                <w:sz w:val="24"/>
                <w:szCs w:val="24"/>
                <w:lang w:val="fr"/>
              </w:rPr>
              <w:t>, chaque membre d</w:t>
            </w:r>
            <w:r>
              <w:rPr>
                <w:color w:val="000000"/>
                <w:sz w:val="24"/>
                <w:szCs w:val="24"/>
                <w:lang w:val="fr"/>
              </w:rPr>
              <w:t xml:space="preserve">u groupement </w:t>
            </w:r>
            <w:r w:rsidRPr="00CF7592">
              <w:rPr>
                <w:color w:val="000000"/>
                <w:sz w:val="24"/>
                <w:szCs w:val="24"/>
                <w:lang w:val="fr"/>
              </w:rPr>
              <w:t>ou d</w:t>
            </w:r>
            <w:r w:rsidR="009E2AC6">
              <w:rPr>
                <w:color w:val="000000"/>
                <w:sz w:val="24"/>
                <w:szCs w:val="24"/>
                <w:lang w:val="fr"/>
              </w:rPr>
              <w:t>e la</w:t>
            </w:r>
            <w:r w:rsidRPr="00CF7592">
              <w:rPr>
                <w:color w:val="000000"/>
                <w:sz w:val="24"/>
                <w:szCs w:val="24"/>
                <w:lang w:val="fr"/>
              </w:rPr>
              <w:t xml:space="preserve"> SV</w:t>
            </w:r>
            <w:r w:rsidR="009E2AC6">
              <w:rPr>
                <w:color w:val="000000"/>
                <w:sz w:val="24"/>
                <w:szCs w:val="24"/>
                <w:lang w:val="fr"/>
              </w:rPr>
              <w:t>S</w:t>
            </w:r>
            <w:r w:rsidRPr="00CF7592">
              <w:rPr>
                <w:color w:val="000000"/>
                <w:sz w:val="24"/>
                <w:szCs w:val="24"/>
                <w:lang w:val="fr"/>
              </w:rPr>
              <w:t xml:space="preserve">, le cas échéant), ainsi que tout </w:t>
            </w:r>
            <w:r w:rsidR="00F5134C">
              <w:rPr>
                <w:color w:val="000000"/>
                <w:sz w:val="24"/>
                <w:szCs w:val="24"/>
                <w:lang w:val="fr"/>
              </w:rPr>
              <w:t>S</w:t>
            </w:r>
            <w:r w:rsidRPr="00CF7592">
              <w:rPr>
                <w:color w:val="000000"/>
                <w:sz w:val="24"/>
                <w:szCs w:val="24"/>
                <w:lang w:val="fr"/>
              </w:rPr>
              <w:t>ous-</w:t>
            </w:r>
            <w:r w:rsidR="00F5134C">
              <w:rPr>
                <w:color w:val="000000"/>
                <w:sz w:val="24"/>
                <w:szCs w:val="24"/>
                <w:lang w:val="fr"/>
              </w:rPr>
              <w:t>T</w:t>
            </w:r>
            <w:r w:rsidRPr="00CF7592">
              <w:rPr>
                <w:color w:val="000000"/>
                <w:sz w:val="24"/>
                <w:szCs w:val="24"/>
                <w:lang w:val="fr"/>
              </w:rPr>
              <w:t>raitant déclaré non conforme, d’obtenir un</w:t>
            </w:r>
            <w:r w:rsidRPr="00CF7592">
              <w:rPr>
                <w:sz w:val="24"/>
                <w:szCs w:val="24"/>
                <w:lang w:val="fr"/>
              </w:rPr>
              <w:t xml:space="preserve"> </w:t>
            </w:r>
            <w:r>
              <w:rPr>
                <w:sz w:val="24"/>
                <w:szCs w:val="24"/>
                <w:lang w:val="fr"/>
              </w:rPr>
              <w:t>marché</w:t>
            </w:r>
            <w:r w:rsidRPr="00CF7592">
              <w:rPr>
                <w:sz w:val="24"/>
                <w:szCs w:val="24"/>
                <w:lang w:val="fr"/>
              </w:rPr>
              <w:t xml:space="preserve"> financé par la Banque, à moins que l’</w:t>
            </w:r>
            <w:r w:rsidR="00980199">
              <w:rPr>
                <w:sz w:val="24"/>
                <w:szCs w:val="24"/>
                <w:lang w:val="fr"/>
              </w:rPr>
              <w:t>A</w:t>
            </w:r>
            <w:r w:rsidRPr="00CF7592">
              <w:rPr>
                <w:sz w:val="24"/>
                <w:szCs w:val="24"/>
                <w:lang w:val="fr"/>
              </w:rPr>
              <w:t xml:space="preserve">rbitre </w:t>
            </w:r>
            <w:r w:rsidR="00980199">
              <w:rPr>
                <w:sz w:val="24"/>
                <w:szCs w:val="24"/>
                <w:lang w:val="fr"/>
              </w:rPr>
              <w:t xml:space="preserve">en </w:t>
            </w:r>
            <w:r w:rsidRPr="00CF7592">
              <w:rPr>
                <w:sz w:val="24"/>
                <w:szCs w:val="24"/>
                <w:lang w:val="fr"/>
              </w:rPr>
              <w:t>urgence de la C</w:t>
            </w:r>
            <w:r>
              <w:rPr>
                <w:sz w:val="24"/>
                <w:szCs w:val="24"/>
                <w:lang w:val="fr"/>
              </w:rPr>
              <w:t>CI</w:t>
            </w:r>
            <w:r w:rsidRPr="00CF7592">
              <w:rPr>
                <w:sz w:val="24"/>
                <w:szCs w:val="24"/>
                <w:lang w:val="fr"/>
              </w:rPr>
              <w:t xml:space="preserve"> </w:t>
            </w:r>
            <w:r w:rsidRPr="00CF7592">
              <w:rPr>
                <w:iCs/>
                <w:color w:val="000000" w:themeColor="text1"/>
                <w:sz w:val="24"/>
                <w:szCs w:val="24"/>
                <w:lang w:val="fr"/>
              </w:rPr>
              <w:t xml:space="preserve">n’accorde une </w:t>
            </w:r>
            <w:r w:rsidR="003812E6">
              <w:rPr>
                <w:iCs/>
                <w:color w:val="000000" w:themeColor="text1"/>
                <w:sz w:val="24"/>
                <w:szCs w:val="24"/>
                <w:lang w:val="fr"/>
              </w:rPr>
              <w:t>sente</w:t>
            </w:r>
            <w:r w:rsidRPr="00CF7592">
              <w:rPr>
                <w:iCs/>
                <w:color w:val="000000" w:themeColor="text1"/>
                <w:sz w:val="24"/>
                <w:szCs w:val="24"/>
                <w:lang w:val="fr"/>
              </w:rPr>
              <w:t>nce en faveur de l’</w:t>
            </w:r>
            <w:r>
              <w:rPr>
                <w:iCs/>
                <w:color w:val="000000" w:themeColor="text1"/>
                <w:sz w:val="24"/>
                <w:szCs w:val="24"/>
                <w:lang w:val="fr"/>
              </w:rPr>
              <w:t>E</w:t>
            </w:r>
            <w:r w:rsidRPr="00CF7592">
              <w:rPr>
                <w:iCs/>
                <w:color w:val="000000" w:themeColor="text1"/>
                <w:sz w:val="24"/>
                <w:szCs w:val="24"/>
                <w:lang w:val="fr"/>
              </w:rPr>
              <w:t>ntrepreneur.</w:t>
            </w:r>
            <w:r w:rsidRPr="00CF7592">
              <w:rPr>
                <w:sz w:val="24"/>
                <w:szCs w:val="24"/>
                <w:lang w:val="fr"/>
              </w:rPr>
              <w:t xml:space="preserve"> </w:t>
            </w:r>
            <w:r w:rsidRPr="00CF7592">
              <w:rPr>
                <w:iCs/>
                <w:color w:val="000000" w:themeColor="text1"/>
                <w:sz w:val="24"/>
                <w:szCs w:val="24"/>
                <w:lang w:val="fr"/>
              </w:rPr>
              <w:t>La période d</w:t>
            </w:r>
            <w:r w:rsidR="00CD1B4F">
              <w:rPr>
                <w:iCs/>
                <w:color w:val="000000" w:themeColor="text1"/>
                <w:sz w:val="24"/>
                <w:szCs w:val="24"/>
                <w:lang w:val="fr"/>
              </w:rPr>
              <w:t>’exclusion</w:t>
            </w:r>
            <w:r w:rsidRPr="00CF7592">
              <w:rPr>
                <w:iCs/>
                <w:color w:val="000000" w:themeColor="text1"/>
                <w:sz w:val="24"/>
                <w:szCs w:val="24"/>
                <w:lang w:val="fr"/>
              </w:rPr>
              <w:t xml:space="preserve"> est de deux ans, à moins que l’</w:t>
            </w:r>
            <w:r>
              <w:rPr>
                <w:iCs/>
                <w:color w:val="000000" w:themeColor="text1"/>
                <w:sz w:val="24"/>
                <w:szCs w:val="24"/>
                <w:lang w:val="fr"/>
              </w:rPr>
              <w:t>E</w:t>
            </w:r>
            <w:r w:rsidRPr="00CF7592">
              <w:rPr>
                <w:iCs/>
                <w:color w:val="000000" w:themeColor="text1"/>
                <w:sz w:val="24"/>
                <w:szCs w:val="24"/>
                <w:lang w:val="fr"/>
              </w:rPr>
              <w:t>ntrepreneur ne reçoive une sentence arbitrale en sa faveur au cours de la période de deux</w:t>
            </w:r>
            <w:r>
              <w:rPr>
                <w:iCs/>
                <w:color w:val="000000" w:themeColor="text1"/>
                <w:sz w:val="24"/>
                <w:szCs w:val="24"/>
                <w:lang w:val="fr"/>
              </w:rPr>
              <w:t xml:space="preserve"> </w:t>
            </w:r>
            <w:r w:rsidRPr="00CF7592">
              <w:rPr>
                <w:iCs/>
                <w:color w:val="000000" w:themeColor="text1"/>
                <w:sz w:val="24"/>
                <w:szCs w:val="24"/>
                <w:lang w:val="fr"/>
              </w:rPr>
              <w:t>ans.</w:t>
            </w:r>
            <w:r w:rsidRPr="00CF7592">
              <w:rPr>
                <w:sz w:val="24"/>
                <w:szCs w:val="24"/>
                <w:lang w:val="fr"/>
              </w:rPr>
              <w:t xml:space="preserve"> </w:t>
            </w:r>
            <w:r w:rsidRPr="00CF7592">
              <w:rPr>
                <w:iCs/>
                <w:color w:val="000000" w:themeColor="text1"/>
                <w:sz w:val="24"/>
                <w:szCs w:val="24"/>
                <w:lang w:val="fr"/>
              </w:rPr>
              <w:t>La disqualification de l’</w:t>
            </w:r>
            <w:r>
              <w:rPr>
                <w:iCs/>
                <w:color w:val="000000" w:themeColor="text1"/>
                <w:sz w:val="24"/>
                <w:szCs w:val="24"/>
                <w:lang w:val="fr"/>
              </w:rPr>
              <w:t>E</w:t>
            </w:r>
            <w:r w:rsidRPr="00CF7592">
              <w:rPr>
                <w:iCs/>
                <w:color w:val="000000" w:themeColor="text1"/>
                <w:sz w:val="24"/>
                <w:szCs w:val="24"/>
                <w:lang w:val="fr"/>
              </w:rPr>
              <w:t xml:space="preserve">ntrepreneur en vertu de cette sous-clause est sans préjudice des droits et obligations des Parties en vertu du </w:t>
            </w:r>
            <w:r w:rsidR="00CD1B4F">
              <w:rPr>
                <w:iCs/>
                <w:color w:val="000000" w:themeColor="text1"/>
                <w:sz w:val="24"/>
                <w:szCs w:val="24"/>
                <w:lang w:val="fr"/>
              </w:rPr>
              <w:t>M</w:t>
            </w:r>
            <w:r>
              <w:rPr>
                <w:iCs/>
                <w:color w:val="000000" w:themeColor="text1"/>
                <w:sz w:val="24"/>
                <w:szCs w:val="24"/>
                <w:lang w:val="fr"/>
              </w:rPr>
              <w:t>arché</w:t>
            </w:r>
            <w:r w:rsidRPr="00CF7592">
              <w:rPr>
                <w:iCs/>
                <w:color w:val="000000" w:themeColor="text1"/>
                <w:sz w:val="24"/>
                <w:szCs w:val="24"/>
                <w:lang w:val="fr"/>
              </w:rPr>
              <w:t>.</w:t>
            </w:r>
          </w:p>
        </w:tc>
      </w:tr>
      <w:tr w:rsidR="003E3F7C" w:rsidRPr="00366A48" w14:paraId="0850710F"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5C197C8F" w:rsidR="003E3F7C" w:rsidRPr="00851B72" w:rsidRDefault="003E3F7C" w:rsidP="003E3F7C">
            <w:pPr>
              <w:spacing w:before="120" w:after="120"/>
              <w:jc w:val="both"/>
              <w:rPr>
                <w:iCs/>
                <w:color w:val="000000" w:themeColor="text1"/>
                <w:sz w:val="24"/>
                <w:szCs w:val="24"/>
                <w:lang w:val="fr"/>
              </w:rPr>
            </w:pPr>
            <w:r>
              <w:rPr>
                <w:b/>
                <w:bCs/>
                <w:sz w:val="24"/>
                <w:szCs w:val="24"/>
                <w:lang w:val="fr"/>
              </w:rPr>
              <w:t>Conditions générales de la Convention</w:t>
            </w:r>
            <w:r w:rsidRPr="00366A48">
              <w:rPr>
                <w:b/>
                <w:bCs/>
                <w:sz w:val="24"/>
                <w:szCs w:val="24"/>
                <w:lang w:val="fr"/>
              </w:rPr>
              <w:t xml:space="preserve"> du Comité d</w:t>
            </w:r>
            <w:r>
              <w:rPr>
                <w:b/>
                <w:bCs/>
                <w:sz w:val="24"/>
                <w:szCs w:val="24"/>
                <w:lang w:val="fr"/>
              </w:rPr>
              <w:t xml:space="preserve">e Règlement </w:t>
            </w:r>
            <w:r w:rsidRPr="00366A48">
              <w:rPr>
                <w:b/>
                <w:bCs/>
                <w:sz w:val="24"/>
                <w:szCs w:val="24"/>
                <w:lang w:val="fr"/>
              </w:rPr>
              <w:t xml:space="preserve">des </w:t>
            </w:r>
            <w:r>
              <w:rPr>
                <w:b/>
                <w:bCs/>
                <w:sz w:val="24"/>
                <w:szCs w:val="24"/>
                <w:lang w:val="fr"/>
              </w:rPr>
              <w:t>D</w:t>
            </w:r>
            <w:r w:rsidRPr="00366A48">
              <w:rPr>
                <w:b/>
                <w:bCs/>
                <w:sz w:val="24"/>
                <w:szCs w:val="24"/>
                <w:lang w:val="fr"/>
              </w:rPr>
              <w:t>ifférends</w:t>
            </w:r>
          </w:p>
        </w:tc>
      </w:tr>
      <w:tr w:rsidR="003E3F7C" w:rsidRPr="00366A48" w14:paraId="5A69CEC8"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A3794D" w14:textId="1895CB6C" w:rsidR="003E3F7C" w:rsidRPr="00851B72" w:rsidRDefault="003E3F7C" w:rsidP="003E3F7C">
            <w:pPr>
              <w:jc w:val="both"/>
              <w:rPr>
                <w:b/>
                <w:bCs/>
                <w:sz w:val="24"/>
                <w:szCs w:val="24"/>
              </w:rPr>
            </w:pPr>
            <w:r w:rsidRPr="00366A48">
              <w:rPr>
                <w:b/>
                <w:sz w:val="24"/>
                <w:szCs w:val="24"/>
                <w:lang w:val="fr"/>
              </w:rPr>
              <w:t>3.Garanties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A99FE9" w14:textId="33BF86A6" w:rsidR="003E3F7C" w:rsidRPr="00366A48" w:rsidRDefault="003E3F7C" w:rsidP="003E3F7C">
            <w:pPr>
              <w:spacing w:after="120"/>
              <w:ind w:left="72"/>
              <w:jc w:val="both"/>
              <w:rPr>
                <w:sz w:val="24"/>
                <w:szCs w:val="24"/>
              </w:rPr>
            </w:pPr>
            <w:r w:rsidRPr="00366A48">
              <w:rPr>
                <w:sz w:val="24"/>
                <w:szCs w:val="24"/>
                <w:lang w:val="fr"/>
              </w:rPr>
              <w:t>Le deuxième paragraphe commençant par « Lors</w:t>
            </w:r>
            <w:r>
              <w:rPr>
                <w:sz w:val="24"/>
                <w:szCs w:val="24"/>
                <w:lang w:val="fr"/>
              </w:rPr>
              <w:t>qu’ils désignent le</w:t>
            </w:r>
            <w:r w:rsidRPr="00366A48">
              <w:rPr>
                <w:sz w:val="24"/>
                <w:szCs w:val="24"/>
                <w:lang w:val="fr"/>
              </w:rPr>
              <w:t xml:space="preserve"> </w:t>
            </w:r>
            <w:r>
              <w:rPr>
                <w:sz w:val="24"/>
                <w:szCs w:val="24"/>
                <w:lang w:val="fr"/>
              </w:rPr>
              <w:t>M</w:t>
            </w:r>
            <w:r w:rsidRPr="00366A48">
              <w:rPr>
                <w:sz w:val="24"/>
                <w:szCs w:val="24"/>
                <w:lang w:val="fr"/>
              </w:rPr>
              <w:t xml:space="preserve">embre » est remplacé par :  </w:t>
            </w:r>
          </w:p>
          <w:p w14:paraId="176897E5" w14:textId="1938606B" w:rsidR="003E3F7C" w:rsidRPr="00366A48" w:rsidRDefault="003E3F7C" w:rsidP="003E3F7C">
            <w:pPr>
              <w:spacing w:before="120" w:after="120"/>
              <w:jc w:val="both"/>
              <w:rPr>
                <w:sz w:val="24"/>
                <w:szCs w:val="24"/>
              </w:rPr>
            </w:pPr>
            <w:r w:rsidRPr="00366A48">
              <w:rPr>
                <w:sz w:val="24"/>
                <w:szCs w:val="24"/>
                <w:lang w:val="fr"/>
              </w:rPr>
              <w:t xml:space="preserve">« Lors de la </w:t>
            </w:r>
            <w:r>
              <w:rPr>
                <w:sz w:val="24"/>
                <w:szCs w:val="24"/>
                <w:lang w:val="fr"/>
              </w:rPr>
              <w:t>désig</w:t>
            </w:r>
            <w:r w:rsidRPr="00366A48">
              <w:rPr>
                <w:sz w:val="24"/>
                <w:szCs w:val="24"/>
                <w:lang w:val="fr"/>
              </w:rPr>
              <w:t xml:space="preserve">nation du </w:t>
            </w:r>
            <w:r>
              <w:rPr>
                <w:sz w:val="24"/>
                <w:szCs w:val="24"/>
                <w:lang w:val="fr"/>
              </w:rPr>
              <w:t>Membre</w:t>
            </w:r>
            <w:r w:rsidRPr="00366A48">
              <w:rPr>
                <w:sz w:val="24"/>
                <w:szCs w:val="24"/>
                <w:lang w:val="fr"/>
              </w:rPr>
              <w:t xml:space="preserve">, chaque </w:t>
            </w:r>
            <w:r>
              <w:rPr>
                <w:sz w:val="24"/>
                <w:szCs w:val="24"/>
                <w:lang w:val="fr"/>
              </w:rPr>
              <w:t>P</w:t>
            </w:r>
            <w:r w:rsidRPr="00366A48">
              <w:rPr>
                <w:sz w:val="24"/>
                <w:szCs w:val="24"/>
                <w:lang w:val="fr"/>
              </w:rPr>
              <w:t>arti</w:t>
            </w:r>
            <w:r>
              <w:rPr>
                <w:sz w:val="24"/>
                <w:szCs w:val="24"/>
                <w:lang w:val="fr"/>
              </w:rPr>
              <w:t>e</w:t>
            </w:r>
            <w:r w:rsidRPr="00366A48">
              <w:rPr>
                <w:sz w:val="24"/>
                <w:szCs w:val="24"/>
                <w:lang w:val="fr"/>
              </w:rPr>
              <w:t xml:space="preserve"> s’appuie sur les </w:t>
            </w:r>
            <w:r>
              <w:rPr>
                <w:sz w:val="24"/>
                <w:szCs w:val="24"/>
                <w:lang w:val="fr"/>
              </w:rPr>
              <w:t>déclar</w:t>
            </w:r>
            <w:r w:rsidRPr="00366A48">
              <w:rPr>
                <w:sz w:val="24"/>
                <w:szCs w:val="24"/>
                <w:lang w:val="fr"/>
              </w:rPr>
              <w:t xml:space="preserve">ations </w:t>
            </w:r>
            <w:r>
              <w:rPr>
                <w:sz w:val="24"/>
                <w:szCs w:val="24"/>
                <w:lang w:val="fr"/>
              </w:rPr>
              <w:t>fournies par le</w:t>
            </w:r>
            <w:r w:rsidRPr="00366A48">
              <w:rPr>
                <w:sz w:val="24"/>
                <w:szCs w:val="24"/>
                <w:lang w:val="fr"/>
              </w:rPr>
              <w:t xml:space="preserve"> </w:t>
            </w:r>
            <w:r>
              <w:rPr>
                <w:sz w:val="24"/>
                <w:szCs w:val="24"/>
                <w:lang w:val="fr"/>
              </w:rPr>
              <w:t>Membre</w:t>
            </w:r>
            <w:r w:rsidRPr="00366A48">
              <w:rPr>
                <w:sz w:val="24"/>
                <w:szCs w:val="24"/>
                <w:lang w:val="fr"/>
              </w:rPr>
              <w:t xml:space="preserve">, </w:t>
            </w:r>
            <w:r>
              <w:rPr>
                <w:sz w:val="24"/>
                <w:szCs w:val="24"/>
                <w:lang w:val="fr"/>
              </w:rPr>
              <w:t xml:space="preserve">selon lesquelles </w:t>
            </w:r>
            <w:r w:rsidRPr="00366A48">
              <w:rPr>
                <w:sz w:val="24"/>
                <w:szCs w:val="24"/>
                <w:lang w:val="fr"/>
              </w:rPr>
              <w:t>il</w:t>
            </w:r>
            <w:r>
              <w:rPr>
                <w:sz w:val="24"/>
                <w:szCs w:val="24"/>
                <w:lang w:val="fr"/>
              </w:rPr>
              <w:t>/elle</w:t>
            </w:r>
            <w:r w:rsidRPr="00366A48">
              <w:rPr>
                <w:sz w:val="24"/>
                <w:szCs w:val="24"/>
                <w:lang w:val="fr"/>
              </w:rPr>
              <w:t>:</w:t>
            </w:r>
          </w:p>
          <w:p w14:paraId="2297F566" w14:textId="22D797EE" w:rsidR="003E3F7C" w:rsidRPr="00366A48" w:rsidRDefault="003E3F7C" w:rsidP="00877C0E">
            <w:pPr>
              <w:numPr>
                <w:ilvl w:val="0"/>
                <w:numId w:val="120"/>
              </w:numPr>
              <w:shd w:val="clear" w:color="auto" w:fill="FFFFFF"/>
              <w:spacing w:before="120" w:after="120"/>
              <w:ind w:hanging="501"/>
              <w:jc w:val="both"/>
              <w:rPr>
                <w:sz w:val="24"/>
                <w:szCs w:val="24"/>
              </w:rPr>
            </w:pPr>
            <w:r w:rsidRPr="00366A48">
              <w:rPr>
                <w:sz w:val="24"/>
                <w:szCs w:val="24"/>
                <w:lang w:val="fr"/>
              </w:rPr>
              <w:t>est titulaire d’au m</w:t>
            </w:r>
            <w:r>
              <w:rPr>
                <w:sz w:val="24"/>
                <w:szCs w:val="24"/>
                <w:lang w:val="fr"/>
              </w:rPr>
              <w:t>inimum</w:t>
            </w:r>
            <w:r w:rsidRPr="00366A48">
              <w:rPr>
                <w:sz w:val="24"/>
                <w:szCs w:val="24"/>
                <w:lang w:val="fr"/>
              </w:rPr>
              <w:t xml:space="preserve"> un baccalauréat dans des disciplines pertinentes telles que le droit, l’ingénierie, la gestion de la construction ou la gestion des </w:t>
            </w:r>
            <w:r>
              <w:rPr>
                <w:sz w:val="24"/>
                <w:szCs w:val="24"/>
                <w:lang w:val="fr"/>
              </w:rPr>
              <w:t>marchés</w:t>
            </w:r>
            <w:r w:rsidRPr="00366A48">
              <w:rPr>
                <w:sz w:val="24"/>
                <w:szCs w:val="24"/>
                <w:lang w:val="fr"/>
              </w:rPr>
              <w:t>;</w:t>
            </w:r>
          </w:p>
          <w:p w14:paraId="3AAE0F4A" w14:textId="43EC3BA2" w:rsidR="003E3F7C" w:rsidRPr="00366A48" w:rsidRDefault="003E3F7C" w:rsidP="00877C0E">
            <w:pPr>
              <w:numPr>
                <w:ilvl w:val="0"/>
                <w:numId w:val="120"/>
              </w:numPr>
              <w:shd w:val="clear" w:color="auto" w:fill="FFFFFF"/>
              <w:spacing w:before="120" w:after="120"/>
              <w:ind w:hanging="501"/>
              <w:jc w:val="both"/>
              <w:rPr>
                <w:sz w:val="24"/>
                <w:szCs w:val="24"/>
              </w:rPr>
            </w:pPr>
            <w:r w:rsidRPr="00366A48">
              <w:rPr>
                <w:sz w:val="24"/>
                <w:szCs w:val="24"/>
                <w:lang w:val="fr"/>
              </w:rPr>
              <w:t xml:space="preserve">a au moins dix </w:t>
            </w:r>
            <w:r>
              <w:rPr>
                <w:sz w:val="24"/>
                <w:szCs w:val="24"/>
                <w:lang w:val="fr"/>
              </w:rPr>
              <w:t xml:space="preserve">(10) </w:t>
            </w:r>
            <w:r w:rsidRPr="00366A48">
              <w:rPr>
                <w:sz w:val="24"/>
                <w:szCs w:val="24"/>
                <w:lang w:val="fr"/>
              </w:rPr>
              <w:t xml:space="preserve">ans d’expérience dans l’administration/gestion de </w:t>
            </w:r>
            <w:r>
              <w:rPr>
                <w:sz w:val="24"/>
                <w:szCs w:val="24"/>
                <w:lang w:val="fr"/>
              </w:rPr>
              <w:t>marchés</w:t>
            </w:r>
            <w:r w:rsidRPr="00366A48">
              <w:rPr>
                <w:sz w:val="24"/>
                <w:szCs w:val="24"/>
                <w:lang w:val="fr"/>
              </w:rPr>
              <w:t xml:space="preserve"> et le règlement des différends, dont au moins cinq </w:t>
            </w:r>
            <w:r>
              <w:rPr>
                <w:sz w:val="24"/>
                <w:szCs w:val="24"/>
                <w:lang w:val="fr"/>
              </w:rPr>
              <w:t xml:space="preserve">(5) </w:t>
            </w:r>
            <w:r w:rsidRPr="00366A48">
              <w:rPr>
                <w:sz w:val="24"/>
                <w:szCs w:val="24"/>
                <w:lang w:val="fr"/>
              </w:rPr>
              <w:t xml:space="preserve">ans d’expérience en tant qu’arbitre ou </w:t>
            </w:r>
            <w:r>
              <w:rPr>
                <w:sz w:val="24"/>
                <w:szCs w:val="24"/>
                <w:lang w:val="fr"/>
              </w:rPr>
              <w:t>conciliateur</w:t>
            </w:r>
            <w:r w:rsidRPr="00366A48">
              <w:rPr>
                <w:sz w:val="24"/>
                <w:szCs w:val="24"/>
                <w:lang w:val="fr"/>
              </w:rPr>
              <w:t xml:space="preserve"> dans des litiges liés à la construction;</w:t>
            </w:r>
          </w:p>
          <w:p w14:paraId="428D5D6E" w14:textId="58B89C34" w:rsidR="003E3F7C" w:rsidRPr="00366A48" w:rsidRDefault="003E3F7C" w:rsidP="00877C0E">
            <w:pPr>
              <w:numPr>
                <w:ilvl w:val="0"/>
                <w:numId w:val="120"/>
              </w:numPr>
              <w:shd w:val="clear" w:color="auto" w:fill="FFFFFF"/>
              <w:spacing w:before="120" w:after="120"/>
              <w:ind w:hanging="501"/>
              <w:jc w:val="both"/>
              <w:rPr>
                <w:sz w:val="24"/>
                <w:szCs w:val="24"/>
              </w:rPr>
            </w:pPr>
            <w:r w:rsidRPr="00366A48">
              <w:rPr>
                <w:sz w:val="24"/>
                <w:szCs w:val="24"/>
                <w:lang w:val="fr"/>
              </w:rPr>
              <w:t>a reçu une formation officielle en tant qu</w:t>
            </w:r>
            <w:r>
              <w:rPr>
                <w:sz w:val="24"/>
                <w:szCs w:val="24"/>
                <w:lang w:val="fr"/>
              </w:rPr>
              <w:t>e conciliateur</w:t>
            </w:r>
            <w:r w:rsidRPr="00366A48">
              <w:rPr>
                <w:sz w:val="24"/>
                <w:szCs w:val="24"/>
                <w:lang w:val="fr"/>
              </w:rPr>
              <w:t xml:space="preserve"> d’un organisme de renommée internationale;</w:t>
            </w:r>
          </w:p>
          <w:p w14:paraId="44460CBE" w14:textId="5AD11F96" w:rsidR="003E3F7C" w:rsidRPr="00366A48" w:rsidRDefault="003E3F7C" w:rsidP="00877C0E">
            <w:pPr>
              <w:numPr>
                <w:ilvl w:val="0"/>
                <w:numId w:val="120"/>
              </w:numPr>
              <w:shd w:val="clear" w:color="auto" w:fill="FFFFFF"/>
              <w:spacing w:before="120" w:after="120"/>
              <w:ind w:hanging="501"/>
              <w:jc w:val="both"/>
              <w:rPr>
                <w:sz w:val="24"/>
                <w:szCs w:val="24"/>
              </w:rPr>
            </w:pPr>
            <w:r w:rsidRPr="00366A48">
              <w:rPr>
                <w:sz w:val="24"/>
                <w:szCs w:val="24"/>
                <w:lang w:val="fr"/>
              </w:rPr>
              <w:t>possède de l’expérience et/ou connaît bien le type de trava</w:t>
            </w:r>
            <w:r>
              <w:rPr>
                <w:sz w:val="24"/>
                <w:szCs w:val="24"/>
                <w:lang w:val="fr"/>
              </w:rPr>
              <w:t>ux</w:t>
            </w:r>
            <w:r w:rsidRPr="00366A48">
              <w:rPr>
                <w:sz w:val="24"/>
                <w:szCs w:val="24"/>
                <w:lang w:val="fr"/>
              </w:rPr>
              <w:t xml:space="preserve"> que l’</w:t>
            </w:r>
            <w:r>
              <w:rPr>
                <w:sz w:val="24"/>
                <w:szCs w:val="24"/>
                <w:lang w:val="fr"/>
              </w:rPr>
              <w:t>E</w:t>
            </w:r>
            <w:r w:rsidRPr="00366A48">
              <w:rPr>
                <w:sz w:val="24"/>
                <w:szCs w:val="24"/>
                <w:lang w:val="fr"/>
              </w:rPr>
              <w:t xml:space="preserve">ntrepreneur doit effectuer en vertu du </w:t>
            </w:r>
            <w:r>
              <w:rPr>
                <w:sz w:val="24"/>
                <w:szCs w:val="24"/>
                <w:lang w:val="fr"/>
              </w:rPr>
              <w:t>Marché</w:t>
            </w:r>
            <w:r w:rsidRPr="00366A48">
              <w:rPr>
                <w:sz w:val="24"/>
                <w:szCs w:val="24"/>
                <w:lang w:val="fr"/>
              </w:rPr>
              <w:t>;</w:t>
            </w:r>
          </w:p>
          <w:p w14:paraId="4E63AF50" w14:textId="77777777" w:rsidR="003E3F7C" w:rsidRPr="00366A48" w:rsidRDefault="003E3F7C" w:rsidP="00877C0E">
            <w:pPr>
              <w:numPr>
                <w:ilvl w:val="0"/>
                <w:numId w:val="120"/>
              </w:numPr>
              <w:shd w:val="clear" w:color="auto" w:fill="FFFFFF"/>
              <w:spacing w:before="120" w:after="120"/>
              <w:ind w:hanging="501"/>
              <w:jc w:val="both"/>
              <w:rPr>
                <w:sz w:val="24"/>
                <w:szCs w:val="24"/>
              </w:rPr>
            </w:pPr>
            <w:r w:rsidRPr="00366A48">
              <w:rPr>
                <w:sz w:val="24"/>
                <w:szCs w:val="24"/>
                <w:lang w:val="fr"/>
              </w:rPr>
              <w:t>possède de l’expérience dans l’interprétation de documents contractuels de construction et/ou d’ingénierie;</w:t>
            </w:r>
          </w:p>
          <w:p w14:paraId="5010D6D0" w14:textId="77777777" w:rsidR="003E3F7C" w:rsidRPr="00366A48" w:rsidRDefault="003E3F7C" w:rsidP="00877C0E">
            <w:pPr>
              <w:numPr>
                <w:ilvl w:val="0"/>
                <w:numId w:val="120"/>
              </w:numPr>
              <w:shd w:val="clear" w:color="auto" w:fill="FFFFFF"/>
              <w:spacing w:before="120" w:after="120"/>
              <w:ind w:hanging="501"/>
              <w:jc w:val="both"/>
              <w:rPr>
                <w:rFonts w:eastAsia="Arial Narrow"/>
                <w:sz w:val="24"/>
                <w:szCs w:val="24"/>
              </w:rPr>
            </w:pPr>
            <w:r w:rsidRPr="00366A48">
              <w:rPr>
                <w:sz w:val="24"/>
                <w:szCs w:val="24"/>
                <w:lang w:val="fr"/>
              </w:rPr>
              <w:t xml:space="preserve">connaît bien les formes de </w:t>
            </w:r>
            <w:r>
              <w:rPr>
                <w:sz w:val="24"/>
                <w:szCs w:val="24"/>
                <w:lang w:val="fr"/>
              </w:rPr>
              <w:t>marché</w:t>
            </w:r>
            <w:r w:rsidRPr="00366A48">
              <w:rPr>
                <w:sz w:val="24"/>
                <w:szCs w:val="24"/>
                <w:lang w:val="fr"/>
              </w:rPr>
              <w:t xml:space="preserve"> publiées par la FIDIC depuis 1999, ainsi qu’une compréhension des procédures de règlement des différends qui y sont contenues; </w:t>
            </w:r>
            <w:r>
              <w:rPr>
                <w:sz w:val="24"/>
                <w:szCs w:val="24"/>
                <w:lang w:val="fr"/>
              </w:rPr>
              <w:t>e</w:t>
            </w:r>
            <w:r w:rsidRPr="00366A48">
              <w:rPr>
                <w:sz w:val="24"/>
                <w:szCs w:val="24"/>
                <w:lang w:val="fr"/>
              </w:rPr>
              <w:t xml:space="preserve">t </w:t>
            </w:r>
          </w:p>
          <w:p w14:paraId="68713777" w14:textId="0A5E53D4" w:rsidR="003E3F7C" w:rsidRPr="00366A48" w:rsidRDefault="003E3F7C" w:rsidP="00877C0E">
            <w:pPr>
              <w:numPr>
                <w:ilvl w:val="0"/>
                <w:numId w:val="120"/>
              </w:numPr>
              <w:shd w:val="clear" w:color="auto" w:fill="FFFFFF"/>
              <w:spacing w:before="120" w:after="120"/>
              <w:ind w:hanging="501"/>
              <w:jc w:val="both"/>
              <w:rPr>
                <w:rFonts w:eastAsia="Arial Narrow"/>
                <w:sz w:val="24"/>
                <w:szCs w:val="24"/>
              </w:rPr>
            </w:pPr>
            <w:r w:rsidRPr="00366A48">
              <w:rPr>
                <w:sz w:val="24"/>
                <w:szCs w:val="24"/>
                <w:lang w:val="fr"/>
              </w:rPr>
              <w:t xml:space="preserve">parle couramment la langue énoncée dans les </w:t>
            </w:r>
            <w:r>
              <w:rPr>
                <w:sz w:val="24"/>
                <w:szCs w:val="24"/>
                <w:lang w:val="fr"/>
              </w:rPr>
              <w:t>Données du Marché</w:t>
            </w:r>
            <w:r w:rsidRPr="00366A48">
              <w:rPr>
                <w:sz w:val="24"/>
                <w:szCs w:val="24"/>
                <w:lang w:val="fr"/>
              </w:rPr>
              <w:t xml:space="preserve"> (ou la langue convenue entre les Parties et le </w:t>
            </w:r>
            <w:r>
              <w:rPr>
                <w:sz w:val="24"/>
                <w:szCs w:val="24"/>
                <w:lang w:val="fr"/>
              </w:rPr>
              <w:t>CRD</w:t>
            </w:r>
            <w:r w:rsidRPr="00366A48">
              <w:rPr>
                <w:sz w:val="24"/>
                <w:szCs w:val="24"/>
                <w:lang w:val="fr"/>
              </w:rPr>
              <w:t>). »</w:t>
            </w:r>
          </w:p>
        </w:tc>
      </w:tr>
      <w:tr w:rsidR="00442FA4" w:rsidRPr="00366A48" w14:paraId="1474E497"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AE3815" w14:textId="0FAC6A7D" w:rsidR="00442FA4" w:rsidRPr="00366A48" w:rsidRDefault="00442FA4" w:rsidP="00442FA4">
            <w:pPr>
              <w:jc w:val="both"/>
              <w:rPr>
                <w:b/>
                <w:sz w:val="24"/>
                <w:szCs w:val="24"/>
                <w:lang w:val="fr"/>
              </w:rPr>
            </w:pPr>
            <w:r w:rsidRPr="00366A48">
              <w:rPr>
                <w:b/>
                <w:sz w:val="24"/>
                <w:szCs w:val="24"/>
                <w:lang w:val="fr"/>
              </w:rPr>
              <w:t>4.Obligations générales du Membre</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7DE62B" w14:textId="1A161EFC" w:rsidR="00442FA4" w:rsidRPr="00366A48" w:rsidRDefault="00C2318C" w:rsidP="00442FA4">
            <w:pPr>
              <w:pStyle w:val="ListParagraph"/>
              <w:spacing w:after="120"/>
              <w:ind w:left="72"/>
              <w:jc w:val="both"/>
              <w:rPr>
                <w:sz w:val="24"/>
                <w:szCs w:val="24"/>
              </w:rPr>
            </w:pPr>
            <w:r>
              <w:rPr>
                <w:sz w:val="24"/>
                <w:szCs w:val="24"/>
                <w:lang w:val="fr"/>
              </w:rPr>
              <w:t xml:space="preserve">Le mot </w:t>
            </w:r>
            <w:r w:rsidR="00442FA4" w:rsidRPr="00366A48">
              <w:rPr>
                <w:sz w:val="24"/>
                <w:szCs w:val="24"/>
                <w:lang w:val="fr"/>
              </w:rPr>
              <w:t>« et » est supprimé de la fin du paragraphe (j) et ajouté à la fin de (k).</w:t>
            </w:r>
          </w:p>
          <w:p w14:paraId="4CF3F8A1" w14:textId="46360BED" w:rsidR="00442FA4" w:rsidRPr="00366A48" w:rsidRDefault="00442FA4" w:rsidP="00442FA4">
            <w:pPr>
              <w:pStyle w:val="ListParagraph"/>
              <w:spacing w:after="120"/>
              <w:ind w:left="72"/>
              <w:jc w:val="both"/>
              <w:rPr>
                <w:sz w:val="24"/>
                <w:szCs w:val="24"/>
              </w:rPr>
            </w:pPr>
            <w:r w:rsidRPr="00366A48">
              <w:rPr>
                <w:sz w:val="24"/>
                <w:szCs w:val="24"/>
                <w:lang w:val="fr"/>
              </w:rPr>
              <w:t xml:space="preserve">Ce qui suit est ensuite ajouté </w:t>
            </w:r>
            <w:r w:rsidR="00270AEB">
              <w:rPr>
                <w:sz w:val="24"/>
                <w:szCs w:val="24"/>
                <w:lang w:val="fr"/>
              </w:rPr>
              <w:t>en tant que</w:t>
            </w:r>
            <w:r w:rsidRPr="00366A48">
              <w:rPr>
                <w:sz w:val="24"/>
                <w:szCs w:val="24"/>
                <w:lang w:val="fr"/>
              </w:rPr>
              <w:t xml:space="preserve"> (l):</w:t>
            </w:r>
          </w:p>
          <w:p w14:paraId="79AA470E" w14:textId="76DEDBF4" w:rsidR="00442FA4" w:rsidRPr="00366A48" w:rsidRDefault="00442FA4" w:rsidP="00442FA4">
            <w:pPr>
              <w:spacing w:after="120"/>
              <w:ind w:left="72"/>
              <w:jc w:val="both"/>
              <w:rPr>
                <w:sz w:val="24"/>
                <w:szCs w:val="24"/>
                <w:lang w:val="fr"/>
              </w:rPr>
            </w:pPr>
            <w:r w:rsidRPr="00366A48">
              <w:rPr>
                <w:sz w:val="24"/>
                <w:szCs w:val="24"/>
                <w:lang w:val="fr"/>
              </w:rPr>
              <w:t xml:space="preserve">« traiter </w:t>
            </w:r>
            <w:r w:rsidRPr="00366A48">
              <w:rPr>
                <w:color w:val="000000"/>
                <w:sz w:val="24"/>
                <w:szCs w:val="24"/>
                <w:lang w:val="fr"/>
              </w:rPr>
              <w:t>les r</w:t>
            </w:r>
            <w:r w:rsidR="00270AEB">
              <w:rPr>
                <w:color w:val="000000"/>
                <w:sz w:val="24"/>
                <w:szCs w:val="24"/>
                <w:lang w:val="fr"/>
              </w:rPr>
              <w:t>éféré</w:t>
            </w:r>
            <w:r w:rsidRPr="00366A48">
              <w:rPr>
                <w:color w:val="000000"/>
                <w:sz w:val="24"/>
                <w:szCs w:val="24"/>
                <w:lang w:val="fr"/>
              </w:rPr>
              <w:t xml:space="preserve">s </w:t>
            </w:r>
            <w:r>
              <w:rPr>
                <w:color w:val="000000"/>
                <w:sz w:val="24"/>
                <w:szCs w:val="24"/>
                <w:lang w:val="fr"/>
              </w:rPr>
              <w:t>EAS/HS</w:t>
            </w:r>
            <w:r w:rsidRPr="00366A48">
              <w:rPr>
                <w:color w:val="000000"/>
                <w:sz w:val="24"/>
                <w:szCs w:val="24"/>
                <w:lang w:val="fr"/>
              </w:rPr>
              <w:t xml:space="preserve"> conformément à la sous-clause 20.12 des </w:t>
            </w:r>
            <w:r w:rsidR="00270AEB">
              <w:rPr>
                <w:color w:val="000000"/>
                <w:sz w:val="24"/>
                <w:szCs w:val="24"/>
                <w:lang w:val="fr"/>
              </w:rPr>
              <w:t>C</w:t>
            </w:r>
            <w:r w:rsidRPr="00366A48">
              <w:rPr>
                <w:color w:val="000000"/>
                <w:sz w:val="24"/>
                <w:szCs w:val="24"/>
                <w:lang w:val="fr"/>
              </w:rPr>
              <w:t xml:space="preserve">onditions </w:t>
            </w:r>
            <w:r w:rsidR="00043D96">
              <w:rPr>
                <w:color w:val="000000"/>
                <w:sz w:val="24"/>
                <w:szCs w:val="24"/>
                <w:lang w:val="fr"/>
              </w:rPr>
              <w:t>du Marché</w:t>
            </w:r>
            <w:r w:rsidRPr="00366A48">
              <w:rPr>
                <w:color w:val="000000"/>
                <w:sz w:val="24"/>
                <w:szCs w:val="24"/>
                <w:lang w:val="fr"/>
              </w:rPr>
              <w:t>. »</w:t>
            </w:r>
          </w:p>
        </w:tc>
      </w:tr>
      <w:tr w:rsidR="003E3F7C" w:rsidRPr="00366A48" w14:paraId="67C7C22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5C12E2" w14:textId="43A69461" w:rsidR="003E3F7C" w:rsidRPr="00851B72" w:rsidRDefault="003E3F7C" w:rsidP="003E3F7C">
            <w:pPr>
              <w:jc w:val="both"/>
              <w:rPr>
                <w:b/>
                <w:bCs/>
                <w:sz w:val="24"/>
                <w:szCs w:val="24"/>
              </w:rPr>
            </w:pPr>
            <w:r w:rsidRPr="00366A48">
              <w:rPr>
                <w:b/>
                <w:sz w:val="24"/>
                <w:szCs w:val="24"/>
                <w:lang w:val="fr"/>
              </w:rPr>
              <w:t>6.Paiements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4D0E0" w14:textId="48173A53" w:rsidR="003E3F7C" w:rsidRPr="00366A48" w:rsidRDefault="003E3F7C" w:rsidP="003E3F7C">
            <w:pPr>
              <w:spacing w:after="120"/>
              <w:ind w:left="72"/>
              <w:jc w:val="both"/>
              <w:rPr>
                <w:sz w:val="24"/>
                <w:szCs w:val="24"/>
              </w:rPr>
            </w:pPr>
            <w:r w:rsidRPr="00366A48">
              <w:rPr>
                <w:sz w:val="24"/>
                <w:szCs w:val="24"/>
                <w:lang w:val="fr"/>
              </w:rPr>
              <w:t>À partir du paragraphe commençant par</w:t>
            </w:r>
            <w:r>
              <w:rPr>
                <w:sz w:val="24"/>
                <w:szCs w:val="24"/>
                <w:lang w:val="fr"/>
              </w:rPr>
              <w:t xml:space="preserve"> </w:t>
            </w:r>
            <w:r w:rsidRPr="00366A48">
              <w:rPr>
                <w:sz w:val="24"/>
                <w:szCs w:val="24"/>
                <w:lang w:val="fr"/>
              </w:rPr>
              <w:t xml:space="preserve">: « Le membre doit </w:t>
            </w:r>
            <w:r>
              <w:rPr>
                <w:sz w:val="24"/>
                <w:szCs w:val="24"/>
                <w:lang w:val="fr"/>
              </w:rPr>
              <w:t>présenter</w:t>
            </w:r>
            <w:r w:rsidRPr="00366A48">
              <w:rPr>
                <w:sz w:val="24"/>
                <w:szCs w:val="24"/>
                <w:lang w:val="fr"/>
              </w:rPr>
              <w:t xml:space="preserve"> des factures  »</w:t>
            </w:r>
            <w:r>
              <w:rPr>
                <w:sz w:val="24"/>
                <w:szCs w:val="24"/>
                <w:lang w:val="fr"/>
              </w:rPr>
              <w:t xml:space="preserve"> </w:t>
            </w:r>
            <w:r w:rsidRPr="00366A48">
              <w:rPr>
                <w:sz w:val="24"/>
                <w:szCs w:val="24"/>
                <w:lang w:val="fr"/>
              </w:rPr>
              <w:t xml:space="preserve">: </w:t>
            </w:r>
          </w:p>
          <w:p w14:paraId="184D47CA" w14:textId="3E256416" w:rsidR="003E3F7C" w:rsidRPr="00851B72" w:rsidRDefault="003E3F7C" w:rsidP="003E3F7C">
            <w:pPr>
              <w:spacing w:before="120" w:after="120"/>
              <w:jc w:val="both"/>
              <w:rPr>
                <w:iCs/>
                <w:color w:val="000000" w:themeColor="text1"/>
                <w:sz w:val="24"/>
                <w:szCs w:val="24"/>
                <w:lang w:val="fr"/>
              </w:rPr>
            </w:pPr>
            <w:r w:rsidRPr="00366A48">
              <w:rPr>
                <w:color w:val="000000"/>
                <w:sz w:val="24"/>
                <w:szCs w:val="24"/>
                <w:lang w:val="fr"/>
              </w:rPr>
              <w:t xml:space="preserve">« et les tarifs </w:t>
            </w:r>
            <w:r>
              <w:rPr>
                <w:color w:val="000000"/>
                <w:sz w:val="24"/>
                <w:szCs w:val="24"/>
                <w:lang w:val="fr"/>
              </w:rPr>
              <w:t>de ses vol</w:t>
            </w:r>
            <w:r w:rsidRPr="00366A48">
              <w:rPr>
                <w:color w:val="000000"/>
                <w:sz w:val="24"/>
                <w:szCs w:val="24"/>
                <w:lang w:val="fr"/>
              </w:rPr>
              <w:t>s » et « </w:t>
            </w:r>
            <w:r>
              <w:rPr>
                <w:color w:val="000000"/>
                <w:sz w:val="24"/>
                <w:szCs w:val="24"/>
                <w:lang w:val="fr"/>
              </w:rPr>
              <w:t xml:space="preserve">ses </w:t>
            </w:r>
            <w:r w:rsidRPr="00366A48">
              <w:rPr>
                <w:color w:val="000000"/>
                <w:sz w:val="24"/>
                <w:szCs w:val="24"/>
                <w:lang w:val="fr"/>
              </w:rPr>
              <w:t>autres</w:t>
            </w:r>
            <w:r>
              <w:rPr>
                <w:color w:val="000000"/>
                <w:sz w:val="24"/>
                <w:szCs w:val="24"/>
                <w:lang w:val="fr"/>
              </w:rPr>
              <w:t xml:space="preserve"> frais et</w:t>
            </w:r>
            <w:r w:rsidRPr="00366A48">
              <w:rPr>
                <w:color w:val="000000"/>
                <w:sz w:val="24"/>
                <w:szCs w:val="24"/>
                <w:lang w:val="fr"/>
              </w:rPr>
              <w:t> » sont supprimés des première et deuxième phrases respectivement.</w:t>
            </w:r>
          </w:p>
        </w:tc>
      </w:tr>
      <w:tr w:rsidR="003E3F7C" w:rsidRPr="00366A48" w14:paraId="7C06A89B"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4B1F90" w14:textId="7F7276EA" w:rsidR="003E3F7C" w:rsidRPr="00851B72" w:rsidRDefault="003E3F7C" w:rsidP="003E3F7C">
            <w:pPr>
              <w:spacing w:before="120" w:after="120"/>
              <w:jc w:val="both"/>
              <w:rPr>
                <w:iCs/>
                <w:color w:val="000000" w:themeColor="text1"/>
                <w:sz w:val="24"/>
                <w:szCs w:val="24"/>
                <w:lang w:val="fr"/>
              </w:rPr>
            </w:pPr>
            <w:r w:rsidRPr="00366A48">
              <w:rPr>
                <w:b/>
                <w:bCs/>
                <w:sz w:val="24"/>
                <w:szCs w:val="24"/>
                <w:lang w:val="fr"/>
              </w:rPr>
              <w:t>Règles procédur</w:t>
            </w:r>
            <w:r>
              <w:rPr>
                <w:b/>
                <w:bCs/>
                <w:sz w:val="24"/>
                <w:szCs w:val="24"/>
                <w:lang w:val="fr"/>
              </w:rPr>
              <w:t>ales applicables</w:t>
            </w:r>
            <w:r w:rsidRPr="00366A48">
              <w:rPr>
                <w:b/>
                <w:bCs/>
                <w:sz w:val="24"/>
                <w:szCs w:val="24"/>
                <w:lang w:val="fr"/>
              </w:rPr>
              <w:t xml:space="preserve"> </w:t>
            </w:r>
            <w:r>
              <w:rPr>
                <w:b/>
                <w:bCs/>
                <w:sz w:val="24"/>
                <w:szCs w:val="24"/>
                <w:lang w:val="fr"/>
              </w:rPr>
              <w:t>aux</w:t>
            </w:r>
            <w:r w:rsidRPr="00366A48">
              <w:rPr>
                <w:b/>
                <w:bCs/>
                <w:sz w:val="24"/>
                <w:szCs w:val="24"/>
                <w:lang w:val="fr"/>
              </w:rPr>
              <w:t xml:space="preserve"> </w:t>
            </w:r>
            <w:r>
              <w:rPr>
                <w:b/>
                <w:bCs/>
                <w:sz w:val="24"/>
                <w:szCs w:val="24"/>
                <w:lang w:val="fr"/>
              </w:rPr>
              <w:t>M</w:t>
            </w:r>
            <w:r w:rsidRPr="00366A48">
              <w:rPr>
                <w:b/>
                <w:bCs/>
                <w:sz w:val="24"/>
                <w:szCs w:val="24"/>
                <w:lang w:val="fr"/>
              </w:rPr>
              <w:t>embres du Comité d</w:t>
            </w:r>
            <w:r>
              <w:rPr>
                <w:b/>
                <w:bCs/>
                <w:sz w:val="24"/>
                <w:szCs w:val="24"/>
                <w:lang w:val="fr"/>
              </w:rPr>
              <w:t xml:space="preserve">e Règlement </w:t>
            </w:r>
            <w:r w:rsidRPr="00366A48">
              <w:rPr>
                <w:b/>
                <w:bCs/>
                <w:sz w:val="24"/>
                <w:szCs w:val="24"/>
                <w:lang w:val="fr"/>
              </w:rPr>
              <w:t xml:space="preserve">des </w:t>
            </w:r>
            <w:r>
              <w:rPr>
                <w:b/>
                <w:bCs/>
                <w:sz w:val="24"/>
                <w:szCs w:val="24"/>
                <w:lang w:val="fr"/>
              </w:rPr>
              <w:t>D</w:t>
            </w:r>
            <w:r w:rsidRPr="00366A48">
              <w:rPr>
                <w:b/>
                <w:bCs/>
                <w:sz w:val="24"/>
                <w:szCs w:val="24"/>
                <w:lang w:val="fr"/>
              </w:rPr>
              <w:t>ifférends</w:t>
            </w:r>
          </w:p>
        </w:tc>
      </w:tr>
      <w:tr w:rsidR="003E3F7C" w:rsidRPr="00366A48" w14:paraId="2BA48E85"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E723F" w14:textId="57B8855D" w:rsidR="003E3F7C" w:rsidRPr="00851B72" w:rsidRDefault="003E3F7C" w:rsidP="003E3F7C">
            <w:pPr>
              <w:jc w:val="both"/>
              <w:rPr>
                <w:b/>
                <w:bCs/>
                <w:sz w:val="24"/>
                <w:szCs w:val="24"/>
              </w:rPr>
            </w:pPr>
            <w:r w:rsidRPr="00366A48">
              <w:rPr>
                <w:sz w:val="24"/>
                <w:szCs w:val="24"/>
                <w:lang w:val="fr"/>
              </w:rPr>
              <w:t>Règle 1</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E11288" w14:textId="0924BB45" w:rsidR="003E3F7C" w:rsidRPr="00366A48" w:rsidRDefault="003E3F7C" w:rsidP="003E3F7C">
            <w:pPr>
              <w:spacing w:after="120"/>
              <w:jc w:val="both"/>
              <w:rPr>
                <w:sz w:val="24"/>
                <w:szCs w:val="24"/>
              </w:rPr>
            </w:pPr>
            <w:r w:rsidRPr="00366A48">
              <w:rPr>
                <w:sz w:val="24"/>
                <w:szCs w:val="24"/>
                <w:lang w:val="fr"/>
              </w:rPr>
              <w:t xml:space="preserve">Dans la première phrase : « </w:t>
            </w:r>
            <w:r>
              <w:rPr>
                <w:sz w:val="24"/>
                <w:szCs w:val="24"/>
                <w:lang w:val="fr"/>
              </w:rPr>
              <w:t>A moins que le Maître d’Ouvrage</w:t>
            </w:r>
            <w:r w:rsidRPr="00366A48">
              <w:rPr>
                <w:sz w:val="24"/>
                <w:szCs w:val="24"/>
                <w:lang w:val="fr"/>
              </w:rPr>
              <w:t xml:space="preserve"> et l’</w:t>
            </w:r>
            <w:r>
              <w:rPr>
                <w:sz w:val="24"/>
                <w:szCs w:val="24"/>
                <w:lang w:val="fr"/>
              </w:rPr>
              <w:t>E</w:t>
            </w:r>
            <w:r w:rsidRPr="00366A48">
              <w:rPr>
                <w:sz w:val="24"/>
                <w:szCs w:val="24"/>
                <w:lang w:val="fr"/>
              </w:rPr>
              <w:t>ntrepreneur</w:t>
            </w:r>
            <w:r>
              <w:rPr>
                <w:sz w:val="24"/>
                <w:szCs w:val="24"/>
                <w:lang w:val="fr"/>
              </w:rPr>
              <w:t xml:space="preserve"> </w:t>
            </w:r>
            <w:r>
              <w:t>n’en conviennent autrement</w:t>
            </w:r>
            <w:r w:rsidRPr="00366A48">
              <w:rPr>
                <w:sz w:val="24"/>
                <w:szCs w:val="24"/>
                <w:lang w:val="fr"/>
              </w:rPr>
              <w:t>, le C</w:t>
            </w:r>
            <w:r>
              <w:rPr>
                <w:sz w:val="24"/>
                <w:szCs w:val="24"/>
                <w:lang w:val="fr"/>
              </w:rPr>
              <w:t>RD</w:t>
            </w:r>
            <w:r w:rsidRPr="00366A48">
              <w:rPr>
                <w:sz w:val="24"/>
                <w:szCs w:val="24"/>
                <w:lang w:val="fr"/>
              </w:rPr>
              <w:t xml:space="preserve"> doit visiter le </w:t>
            </w:r>
            <w:r>
              <w:rPr>
                <w:sz w:val="24"/>
                <w:szCs w:val="24"/>
                <w:lang w:val="fr"/>
              </w:rPr>
              <w:t>Chantier</w:t>
            </w:r>
            <w:r w:rsidRPr="00366A48">
              <w:rPr>
                <w:sz w:val="24"/>
                <w:szCs w:val="24"/>
                <w:lang w:val="fr"/>
              </w:rPr>
              <w:t xml:space="preserve"> à des intervalles </w:t>
            </w:r>
            <w:r>
              <w:rPr>
                <w:sz w:val="24"/>
                <w:szCs w:val="24"/>
                <w:lang w:val="fr"/>
              </w:rPr>
              <w:t>n’excédant pas</w:t>
            </w:r>
            <w:r w:rsidRPr="00366A48">
              <w:rPr>
                <w:sz w:val="24"/>
                <w:szCs w:val="24"/>
                <w:lang w:val="fr"/>
              </w:rPr>
              <w:t xml:space="preserve"> 140 jours » est remplacé par : « Sauf accord contraire avec </w:t>
            </w:r>
            <w:r>
              <w:rPr>
                <w:sz w:val="24"/>
                <w:szCs w:val="24"/>
                <w:lang w:val="fr"/>
              </w:rPr>
              <w:t>le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le C</w:t>
            </w:r>
            <w:r>
              <w:rPr>
                <w:sz w:val="24"/>
                <w:szCs w:val="24"/>
                <w:lang w:val="fr"/>
              </w:rPr>
              <w:t>RD</w:t>
            </w:r>
            <w:r w:rsidRPr="00366A48">
              <w:rPr>
                <w:sz w:val="24"/>
                <w:szCs w:val="24"/>
                <w:lang w:val="fr"/>
              </w:rPr>
              <w:t xml:space="preserve"> doit tenir des réunions en personne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et/ou visiter le </w:t>
            </w:r>
            <w:r>
              <w:rPr>
                <w:sz w:val="24"/>
                <w:szCs w:val="24"/>
                <w:lang w:val="fr"/>
              </w:rPr>
              <w:t>Chantier</w:t>
            </w:r>
            <w:r w:rsidRPr="00366A48">
              <w:rPr>
                <w:sz w:val="24"/>
                <w:szCs w:val="24"/>
                <w:lang w:val="fr"/>
              </w:rPr>
              <w:t xml:space="preserve"> à des intervalles </w:t>
            </w:r>
            <w:r>
              <w:rPr>
                <w:sz w:val="24"/>
                <w:szCs w:val="24"/>
                <w:lang w:val="fr"/>
              </w:rPr>
              <w:t>n’excédant pas</w:t>
            </w:r>
            <w:r w:rsidRPr="00366A48">
              <w:rPr>
                <w:sz w:val="24"/>
                <w:szCs w:val="24"/>
                <w:lang w:val="fr"/>
              </w:rPr>
              <w:t xml:space="preserve"> 90 jours pendant la période de </w:t>
            </w:r>
            <w:r>
              <w:rPr>
                <w:sz w:val="24"/>
                <w:szCs w:val="24"/>
                <w:lang w:val="fr"/>
              </w:rPr>
              <w:t>C</w:t>
            </w:r>
            <w:r w:rsidRPr="00366A48">
              <w:rPr>
                <w:sz w:val="24"/>
                <w:szCs w:val="24"/>
                <w:lang w:val="fr"/>
              </w:rPr>
              <w:t>onception-</w:t>
            </w:r>
            <w:r>
              <w:rPr>
                <w:sz w:val="24"/>
                <w:szCs w:val="24"/>
                <w:lang w:val="fr"/>
              </w:rPr>
              <w:t>C</w:t>
            </w:r>
            <w:r w:rsidRPr="00366A48">
              <w:rPr>
                <w:sz w:val="24"/>
                <w:szCs w:val="24"/>
                <w:lang w:val="fr"/>
              </w:rPr>
              <w:t xml:space="preserve">onstruction et 140 jours pendant la période de </w:t>
            </w:r>
            <w:r>
              <w:rPr>
                <w:sz w:val="24"/>
                <w:szCs w:val="24"/>
                <w:lang w:val="fr"/>
              </w:rPr>
              <w:t>S</w:t>
            </w:r>
            <w:r w:rsidRPr="00366A48">
              <w:rPr>
                <w:sz w:val="24"/>
                <w:szCs w:val="24"/>
                <w:lang w:val="fr"/>
              </w:rPr>
              <w:t>ervice d’</w:t>
            </w:r>
            <w:r>
              <w:rPr>
                <w:sz w:val="24"/>
                <w:szCs w:val="24"/>
                <w:lang w:val="fr"/>
              </w:rPr>
              <w:t>E</w:t>
            </w:r>
            <w:r w:rsidRPr="00366A48">
              <w:rPr>
                <w:sz w:val="24"/>
                <w:szCs w:val="24"/>
                <w:lang w:val="fr"/>
              </w:rPr>
              <w:t>xploitation. »</w:t>
            </w:r>
          </w:p>
          <w:p w14:paraId="4190CBC4" w14:textId="6130F139" w:rsidR="003E3F7C" w:rsidRPr="00366A48" w:rsidRDefault="003E3F7C" w:rsidP="003E3F7C">
            <w:pPr>
              <w:spacing w:after="120"/>
              <w:ind w:left="-25"/>
              <w:jc w:val="both"/>
              <w:rPr>
                <w:sz w:val="24"/>
                <w:szCs w:val="24"/>
              </w:rPr>
            </w:pPr>
            <w:r w:rsidRPr="00366A48">
              <w:rPr>
                <w:sz w:val="24"/>
                <w:szCs w:val="24"/>
                <w:lang w:val="fr"/>
              </w:rPr>
              <w:t>Dans la deuxième phrase : « visites consécutives » est remplacée par : « rencontres consécutives en personne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 xml:space="preserve">ntrepreneur et/ou visites </w:t>
            </w:r>
            <w:r>
              <w:rPr>
                <w:sz w:val="24"/>
                <w:szCs w:val="24"/>
                <w:lang w:val="fr"/>
              </w:rPr>
              <w:t>de Chantier</w:t>
            </w:r>
            <w:r w:rsidRPr="00366A48">
              <w:rPr>
                <w:sz w:val="24"/>
                <w:szCs w:val="24"/>
                <w:lang w:val="fr"/>
              </w:rPr>
              <w:t xml:space="preserve"> »</w:t>
            </w:r>
          </w:p>
          <w:p w14:paraId="7FD1B89E" w14:textId="4290ECCF" w:rsidR="003E3F7C" w:rsidRPr="00851B72" w:rsidRDefault="003E3F7C" w:rsidP="003E3F7C">
            <w:pPr>
              <w:spacing w:before="120" w:after="120"/>
              <w:jc w:val="both"/>
              <w:rPr>
                <w:iCs/>
                <w:color w:val="000000" w:themeColor="text1"/>
                <w:sz w:val="24"/>
                <w:szCs w:val="24"/>
                <w:lang w:val="fr"/>
              </w:rPr>
            </w:pPr>
            <w:r w:rsidRPr="00366A48">
              <w:rPr>
                <w:sz w:val="24"/>
                <w:szCs w:val="24"/>
                <w:lang w:val="fr"/>
              </w:rPr>
              <w:t>Ce qui suit est ensuite ajouté à la fin du paragraphe : « En plus des réunions en personne, comme convenu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le </w:t>
            </w:r>
            <w:r>
              <w:rPr>
                <w:sz w:val="24"/>
                <w:szCs w:val="24"/>
                <w:lang w:val="fr"/>
              </w:rPr>
              <w:t>CRD</w:t>
            </w:r>
            <w:r w:rsidRPr="00366A48">
              <w:rPr>
                <w:sz w:val="24"/>
                <w:szCs w:val="24"/>
                <w:lang w:val="fr"/>
              </w:rPr>
              <w:t xml:space="preserve"> peut également tenir des réunions virtuelles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 xml:space="preserve">ntrepreneur. » </w:t>
            </w:r>
          </w:p>
        </w:tc>
      </w:tr>
      <w:tr w:rsidR="006D6A87" w:rsidRPr="00366A48" w14:paraId="58A4991C"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21FB8834" w14:textId="095E741D" w:rsidR="006D6A87" w:rsidRPr="00366A48" w:rsidRDefault="006D6A87" w:rsidP="006D6A87">
            <w:pPr>
              <w:spacing w:after="120"/>
              <w:jc w:val="both"/>
              <w:rPr>
                <w:sz w:val="24"/>
                <w:szCs w:val="24"/>
                <w:lang w:val="fr"/>
              </w:rPr>
            </w:pPr>
            <w:r w:rsidRPr="00366A48">
              <w:rPr>
                <w:sz w:val="24"/>
                <w:szCs w:val="24"/>
                <w:lang w:val="fr"/>
              </w:rPr>
              <w:t>Règle 2</w:t>
            </w:r>
          </w:p>
        </w:tc>
        <w:tc>
          <w:tcPr>
            <w:tcW w:w="6120" w:type="dxa"/>
          </w:tcPr>
          <w:p w14:paraId="49A4F700" w14:textId="0A6C5772" w:rsidR="006D6A87" w:rsidRPr="00366A48" w:rsidRDefault="006D6A87" w:rsidP="006D6A87">
            <w:pPr>
              <w:spacing w:after="120"/>
              <w:jc w:val="both"/>
              <w:rPr>
                <w:sz w:val="24"/>
                <w:szCs w:val="24"/>
                <w:lang w:val="fr"/>
              </w:rPr>
            </w:pPr>
            <w:r w:rsidRPr="00366A48">
              <w:rPr>
                <w:sz w:val="24"/>
                <w:szCs w:val="24"/>
                <w:lang w:val="fr"/>
              </w:rPr>
              <w:t>Ce qui suit est inséré après la première phrase : «</w:t>
            </w:r>
            <w:r w:rsidRPr="00366A48">
              <w:rPr>
                <w:color w:val="000000"/>
                <w:sz w:val="24"/>
                <w:szCs w:val="24"/>
                <w:lang w:val="fr"/>
              </w:rPr>
              <w:t>L’ordre du jour comprend l’examen de la conformité de l’</w:t>
            </w:r>
            <w:r w:rsidR="000A7437">
              <w:rPr>
                <w:color w:val="000000"/>
                <w:sz w:val="24"/>
                <w:szCs w:val="24"/>
                <w:lang w:val="fr"/>
              </w:rPr>
              <w:t>E</w:t>
            </w:r>
            <w:r w:rsidRPr="00366A48">
              <w:rPr>
                <w:color w:val="000000"/>
                <w:sz w:val="24"/>
                <w:szCs w:val="24"/>
                <w:lang w:val="fr"/>
              </w:rPr>
              <w:t>ntrepreneur aux obligations de prévention et d’intervention</w:t>
            </w:r>
            <w:r w:rsidR="00915924">
              <w:rPr>
                <w:color w:val="000000"/>
                <w:sz w:val="24"/>
                <w:szCs w:val="24"/>
                <w:lang w:val="fr"/>
              </w:rPr>
              <w:t xml:space="preserve"> </w:t>
            </w:r>
            <w:r w:rsidRPr="00366A48">
              <w:rPr>
                <w:color w:val="000000"/>
                <w:sz w:val="24"/>
                <w:szCs w:val="24"/>
                <w:lang w:val="fr"/>
              </w:rPr>
              <w:t>E</w:t>
            </w:r>
            <w:r>
              <w:rPr>
                <w:color w:val="000000"/>
                <w:sz w:val="24"/>
                <w:szCs w:val="24"/>
                <w:lang w:val="fr"/>
              </w:rPr>
              <w:t>AS</w:t>
            </w:r>
            <w:r w:rsidRPr="00366A48">
              <w:rPr>
                <w:color w:val="000000"/>
                <w:sz w:val="24"/>
                <w:szCs w:val="24"/>
                <w:lang w:val="fr"/>
              </w:rPr>
              <w:t>/H</w:t>
            </w:r>
            <w:r>
              <w:rPr>
                <w:color w:val="000000"/>
                <w:sz w:val="24"/>
                <w:szCs w:val="24"/>
                <w:lang w:val="fr"/>
              </w:rPr>
              <w:t>S</w:t>
            </w:r>
            <w:r w:rsidRPr="00366A48">
              <w:rPr>
                <w:color w:val="000000"/>
                <w:sz w:val="24"/>
                <w:szCs w:val="24"/>
                <w:lang w:val="fr"/>
              </w:rPr>
              <w:t xml:space="preserve">; et (ii) </w:t>
            </w:r>
            <w:r w:rsidR="00875BAD">
              <w:rPr>
                <w:color w:val="000000"/>
                <w:sz w:val="24"/>
                <w:szCs w:val="24"/>
                <w:lang w:val="fr"/>
              </w:rPr>
              <w:t>tout</w:t>
            </w:r>
            <w:r w:rsidRPr="00366A48">
              <w:rPr>
                <w:color w:val="000000"/>
                <w:sz w:val="24"/>
                <w:szCs w:val="24"/>
                <w:lang w:val="fr"/>
              </w:rPr>
              <w:t xml:space="preserve"> </w:t>
            </w:r>
            <w:r w:rsidR="009D20A1">
              <w:rPr>
                <w:color w:val="000000"/>
                <w:sz w:val="24"/>
                <w:szCs w:val="24"/>
                <w:lang w:val="fr"/>
              </w:rPr>
              <w:t>manquement</w:t>
            </w:r>
            <w:r w:rsidRPr="00366A48">
              <w:rPr>
                <w:color w:val="000000"/>
                <w:sz w:val="24"/>
                <w:szCs w:val="24"/>
                <w:lang w:val="fr"/>
              </w:rPr>
              <w:t xml:space="preserve"> du </w:t>
            </w:r>
            <w:r w:rsidR="009D20A1">
              <w:rPr>
                <w:color w:val="000000"/>
                <w:sz w:val="24"/>
                <w:szCs w:val="24"/>
                <w:lang w:val="fr"/>
              </w:rPr>
              <w:t>R</w:t>
            </w:r>
            <w:r w:rsidRPr="00366A48">
              <w:rPr>
                <w:color w:val="000000"/>
                <w:sz w:val="24"/>
                <w:szCs w:val="24"/>
                <w:lang w:val="fr"/>
              </w:rPr>
              <w:t>eprésentant d</w:t>
            </w:r>
            <w:r>
              <w:rPr>
                <w:color w:val="000000"/>
                <w:sz w:val="24"/>
                <w:szCs w:val="24"/>
                <w:lang w:val="fr"/>
              </w:rPr>
              <w:t xml:space="preserve">u </w:t>
            </w:r>
            <w:r>
              <w:rPr>
                <w:sz w:val="24"/>
                <w:szCs w:val="24"/>
                <w:lang w:val="fr"/>
              </w:rPr>
              <w:t>Maître d’Ouvrage</w:t>
            </w:r>
            <w:r w:rsidRPr="00366A48">
              <w:rPr>
                <w:color w:val="000000"/>
                <w:sz w:val="24"/>
                <w:szCs w:val="24"/>
                <w:lang w:val="fr"/>
              </w:rPr>
              <w:t xml:space="preserve"> de s’acquitter de ses fonctions en vertu du contrat à cet égard, y compris tel que spécifié dans la sous-clause 6.26 des </w:t>
            </w:r>
            <w:r w:rsidR="0076667E">
              <w:rPr>
                <w:color w:val="000000"/>
                <w:sz w:val="24"/>
                <w:szCs w:val="24"/>
                <w:lang w:val="fr"/>
              </w:rPr>
              <w:t>C</w:t>
            </w:r>
            <w:r w:rsidRPr="00366A48">
              <w:rPr>
                <w:color w:val="000000"/>
                <w:sz w:val="24"/>
                <w:szCs w:val="24"/>
                <w:lang w:val="fr"/>
              </w:rPr>
              <w:t xml:space="preserve">onditions </w:t>
            </w:r>
            <w:r w:rsidR="0076667E">
              <w:rPr>
                <w:color w:val="000000"/>
                <w:sz w:val="24"/>
                <w:szCs w:val="24"/>
                <w:lang w:val="fr"/>
              </w:rPr>
              <w:t>du Marché</w:t>
            </w:r>
            <w:r w:rsidRPr="00366A48">
              <w:rPr>
                <w:color w:val="000000"/>
                <w:sz w:val="24"/>
                <w:szCs w:val="24"/>
                <w:lang w:val="fr"/>
              </w:rPr>
              <w:t>.</w:t>
            </w:r>
          </w:p>
        </w:tc>
      </w:tr>
      <w:tr w:rsidR="005069FB" w:rsidRPr="00366A48" w14:paraId="74884EBF"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40F14517" w14:textId="6FE842B0" w:rsidR="005069FB" w:rsidRPr="00366A48" w:rsidRDefault="005069FB" w:rsidP="005069FB">
            <w:pPr>
              <w:spacing w:after="120"/>
              <w:jc w:val="both"/>
              <w:rPr>
                <w:sz w:val="24"/>
                <w:szCs w:val="24"/>
                <w:lang w:val="fr"/>
              </w:rPr>
            </w:pPr>
            <w:r w:rsidRPr="00366A48">
              <w:rPr>
                <w:sz w:val="24"/>
                <w:szCs w:val="24"/>
                <w:lang w:val="fr"/>
              </w:rPr>
              <w:t>Règle 3</w:t>
            </w:r>
          </w:p>
        </w:tc>
        <w:tc>
          <w:tcPr>
            <w:tcW w:w="6120" w:type="dxa"/>
          </w:tcPr>
          <w:p w14:paraId="02F4630B" w14:textId="69072106" w:rsidR="005069FB" w:rsidRPr="00366A48" w:rsidRDefault="005069FB" w:rsidP="005069FB">
            <w:pPr>
              <w:spacing w:after="120"/>
              <w:jc w:val="both"/>
              <w:rPr>
                <w:sz w:val="24"/>
                <w:szCs w:val="24"/>
                <w:lang w:val="fr"/>
              </w:rPr>
            </w:pPr>
            <w:r w:rsidRPr="00366A48">
              <w:rPr>
                <w:color w:val="000000"/>
                <w:sz w:val="24"/>
                <w:szCs w:val="24"/>
                <w:lang w:val="fr"/>
              </w:rPr>
              <w:t>Ce qui suit est ajouté à la fin du paragraphe</w:t>
            </w:r>
            <w:r>
              <w:rPr>
                <w:color w:val="000000"/>
                <w:sz w:val="24"/>
                <w:szCs w:val="24"/>
                <w:lang w:val="fr"/>
              </w:rPr>
              <w:t xml:space="preserve"> </w:t>
            </w:r>
            <w:r w:rsidRPr="00366A48">
              <w:rPr>
                <w:color w:val="000000"/>
                <w:sz w:val="24"/>
                <w:szCs w:val="24"/>
                <w:lang w:val="fr"/>
              </w:rPr>
              <w:t xml:space="preserve">: </w:t>
            </w:r>
            <w:r w:rsidRPr="00366A48">
              <w:rPr>
                <w:sz w:val="24"/>
                <w:szCs w:val="24"/>
                <w:lang w:val="fr"/>
              </w:rPr>
              <w:t>« Le rapport identifier</w:t>
            </w:r>
            <w:r w:rsidR="007015D1">
              <w:rPr>
                <w:sz w:val="24"/>
                <w:szCs w:val="24"/>
                <w:lang w:val="fr"/>
              </w:rPr>
              <w:t>a</w:t>
            </w:r>
            <w:r w:rsidRPr="00366A48">
              <w:rPr>
                <w:sz w:val="24"/>
                <w:szCs w:val="24"/>
                <w:lang w:val="fr"/>
              </w:rPr>
              <w:t xml:space="preserve"> toute préoccupation </w:t>
            </w:r>
            <w:r>
              <w:rPr>
                <w:sz w:val="24"/>
                <w:szCs w:val="24"/>
                <w:lang w:val="fr"/>
              </w:rPr>
              <w:t>EAS</w:t>
            </w:r>
            <w:r w:rsidRPr="00366A48">
              <w:rPr>
                <w:sz w:val="24"/>
                <w:szCs w:val="24"/>
                <w:lang w:val="fr"/>
              </w:rPr>
              <w:t xml:space="preserve"> </w:t>
            </w:r>
            <w:r w:rsidRPr="00366A48">
              <w:rPr>
                <w:color w:val="000000"/>
                <w:sz w:val="24"/>
                <w:szCs w:val="24"/>
                <w:lang w:val="fr"/>
              </w:rPr>
              <w:t>et/ou H</w:t>
            </w:r>
            <w:r>
              <w:rPr>
                <w:color w:val="000000"/>
                <w:sz w:val="24"/>
                <w:szCs w:val="24"/>
                <w:lang w:val="fr"/>
              </w:rPr>
              <w:t>S</w:t>
            </w:r>
            <w:r w:rsidRPr="00366A48">
              <w:rPr>
                <w:color w:val="000000"/>
                <w:sz w:val="24"/>
                <w:szCs w:val="24"/>
                <w:lang w:val="fr"/>
              </w:rPr>
              <w:t xml:space="preserve">, y compris les détails de toute non-conformité potentielle de </w:t>
            </w:r>
            <w:r w:rsidRPr="00366A48">
              <w:rPr>
                <w:sz w:val="24"/>
                <w:szCs w:val="24"/>
                <w:lang w:val="fr"/>
              </w:rPr>
              <w:t>l’</w:t>
            </w:r>
            <w:r w:rsidR="006D3B26">
              <w:rPr>
                <w:sz w:val="24"/>
                <w:szCs w:val="24"/>
                <w:lang w:val="fr"/>
              </w:rPr>
              <w:t>E</w:t>
            </w:r>
            <w:r w:rsidRPr="00366A48">
              <w:rPr>
                <w:sz w:val="24"/>
                <w:szCs w:val="24"/>
                <w:lang w:val="fr"/>
              </w:rPr>
              <w:t xml:space="preserve">ntrepreneur, y compris de </w:t>
            </w:r>
            <w:r w:rsidR="006D3B26">
              <w:rPr>
                <w:sz w:val="24"/>
                <w:szCs w:val="24"/>
                <w:lang w:val="fr"/>
              </w:rPr>
              <w:t>S</w:t>
            </w:r>
            <w:r w:rsidRPr="00366A48">
              <w:rPr>
                <w:color w:val="000000"/>
                <w:sz w:val="24"/>
                <w:szCs w:val="24"/>
                <w:lang w:val="fr"/>
              </w:rPr>
              <w:t>ous-</w:t>
            </w:r>
            <w:r w:rsidR="006D3B26">
              <w:rPr>
                <w:color w:val="000000"/>
                <w:sz w:val="24"/>
                <w:szCs w:val="24"/>
                <w:lang w:val="fr"/>
              </w:rPr>
              <w:t>T</w:t>
            </w:r>
            <w:r w:rsidRPr="00366A48">
              <w:rPr>
                <w:color w:val="000000"/>
                <w:sz w:val="24"/>
                <w:szCs w:val="24"/>
                <w:lang w:val="fr"/>
              </w:rPr>
              <w:t>raitant, avec</w:t>
            </w:r>
            <w:r w:rsidRPr="00366A48">
              <w:rPr>
                <w:sz w:val="24"/>
                <w:szCs w:val="24"/>
                <w:lang w:val="fr"/>
              </w:rPr>
              <w:t xml:space="preserve"> les obligations de prévention </w:t>
            </w:r>
            <w:r w:rsidRPr="00366A48">
              <w:rPr>
                <w:color w:val="000000"/>
                <w:sz w:val="24"/>
                <w:szCs w:val="24"/>
                <w:lang w:val="fr"/>
              </w:rPr>
              <w:t xml:space="preserve">et d’intervention </w:t>
            </w:r>
            <w:r>
              <w:rPr>
                <w:color w:val="000000"/>
                <w:sz w:val="24"/>
                <w:szCs w:val="24"/>
                <w:lang w:val="fr"/>
              </w:rPr>
              <w:t>EAS</w:t>
            </w:r>
            <w:r w:rsidRPr="00366A48">
              <w:rPr>
                <w:color w:val="000000"/>
                <w:sz w:val="24"/>
                <w:szCs w:val="24"/>
                <w:lang w:val="fr"/>
              </w:rPr>
              <w:t>/</w:t>
            </w:r>
            <w:r>
              <w:rPr>
                <w:color w:val="000000"/>
                <w:sz w:val="24"/>
                <w:szCs w:val="24"/>
                <w:lang w:val="fr"/>
              </w:rPr>
              <w:t>H</w:t>
            </w:r>
            <w:r w:rsidRPr="00366A48">
              <w:rPr>
                <w:color w:val="000000"/>
                <w:sz w:val="24"/>
                <w:szCs w:val="24"/>
                <w:lang w:val="fr"/>
              </w:rPr>
              <w:t>S.</w:t>
            </w:r>
            <w:r w:rsidRPr="00366A48">
              <w:rPr>
                <w:sz w:val="24"/>
                <w:szCs w:val="24"/>
                <w:lang w:val="fr"/>
              </w:rPr>
              <w:t xml:space="preserve"> </w:t>
            </w:r>
            <w:r w:rsidRPr="00366A48">
              <w:rPr>
                <w:color w:val="000000"/>
                <w:sz w:val="24"/>
                <w:szCs w:val="24"/>
                <w:lang w:val="fr"/>
              </w:rPr>
              <w:t>L</w:t>
            </w:r>
            <w:r>
              <w:rPr>
                <w:color w:val="000000"/>
                <w:sz w:val="24"/>
                <w:szCs w:val="24"/>
                <w:lang w:val="fr"/>
              </w:rPr>
              <w:t>e CRD</w:t>
            </w:r>
            <w:r w:rsidRPr="00366A48">
              <w:rPr>
                <w:color w:val="000000"/>
                <w:sz w:val="24"/>
                <w:szCs w:val="24"/>
                <w:lang w:val="fr"/>
              </w:rPr>
              <w:t xml:space="preserve"> </w:t>
            </w:r>
            <w:r w:rsidR="00D35929">
              <w:rPr>
                <w:color w:val="000000"/>
                <w:sz w:val="24"/>
                <w:szCs w:val="24"/>
                <w:lang w:val="fr"/>
              </w:rPr>
              <w:t>fournira</w:t>
            </w:r>
            <w:r w:rsidRPr="00366A48">
              <w:rPr>
                <w:color w:val="000000"/>
                <w:sz w:val="24"/>
                <w:szCs w:val="24"/>
                <w:lang w:val="fr"/>
              </w:rPr>
              <w:t xml:space="preserve"> également </w:t>
            </w:r>
            <w:r>
              <w:rPr>
                <w:color w:val="000000"/>
                <w:sz w:val="24"/>
                <w:szCs w:val="24"/>
                <w:lang w:val="fr"/>
              </w:rPr>
              <w:t>au Maître d’Ouvrage</w:t>
            </w:r>
            <w:r w:rsidRPr="00366A48">
              <w:rPr>
                <w:color w:val="000000"/>
                <w:sz w:val="24"/>
                <w:szCs w:val="24"/>
                <w:lang w:val="fr"/>
              </w:rPr>
              <w:t xml:space="preserve"> un rapport </w:t>
            </w:r>
            <w:r w:rsidRPr="00366A48">
              <w:rPr>
                <w:sz w:val="24"/>
                <w:szCs w:val="24"/>
                <w:lang w:val="fr"/>
              </w:rPr>
              <w:t xml:space="preserve">sur tout </w:t>
            </w:r>
            <w:r w:rsidR="00D35929">
              <w:rPr>
                <w:sz w:val="24"/>
                <w:szCs w:val="24"/>
                <w:lang w:val="fr"/>
              </w:rPr>
              <w:t>manquemen</w:t>
            </w:r>
            <w:r w:rsidRPr="00366A48">
              <w:rPr>
                <w:sz w:val="24"/>
                <w:szCs w:val="24"/>
                <w:lang w:val="fr"/>
              </w:rPr>
              <w:t xml:space="preserve">t potentiel du </w:t>
            </w:r>
            <w:r>
              <w:rPr>
                <w:sz w:val="24"/>
                <w:szCs w:val="24"/>
                <w:lang w:val="fr"/>
              </w:rPr>
              <w:t>R</w:t>
            </w:r>
            <w:r w:rsidRPr="00366A48">
              <w:rPr>
                <w:sz w:val="24"/>
                <w:szCs w:val="24"/>
                <w:lang w:val="fr"/>
              </w:rPr>
              <w:t>eprésentant d</w:t>
            </w:r>
            <w:r>
              <w:rPr>
                <w:sz w:val="24"/>
                <w:szCs w:val="24"/>
                <w:lang w:val="fr"/>
              </w:rPr>
              <w:t xml:space="preserve">u </w:t>
            </w:r>
            <w:r>
              <w:rPr>
                <w:color w:val="000000"/>
                <w:sz w:val="24"/>
                <w:szCs w:val="24"/>
                <w:lang w:val="fr"/>
              </w:rPr>
              <w:t>Maître d’Ouvrage</w:t>
            </w:r>
            <w:r w:rsidRPr="00F6053A">
              <w:rPr>
                <w:sz w:val="24"/>
                <w:szCs w:val="24"/>
                <w:lang w:val="fr"/>
              </w:rPr>
              <w:t xml:space="preserve"> </w:t>
            </w:r>
            <w:r>
              <w:rPr>
                <w:sz w:val="24"/>
                <w:szCs w:val="24"/>
                <w:lang w:val="fr"/>
              </w:rPr>
              <w:t>d</w:t>
            </w:r>
            <w:r w:rsidRPr="00366A48">
              <w:rPr>
                <w:sz w:val="24"/>
                <w:szCs w:val="24"/>
                <w:lang w:val="fr"/>
              </w:rPr>
              <w:t xml:space="preserve">e s’acquitter de ses obligations en ce qui concerne les obligations de prévention et </w:t>
            </w:r>
            <w:r w:rsidRPr="00366A48">
              <w:rPr>
                <w:color w:val="000000"/>
                <w:sz w:val="24"/>
                <w:szCs w:val="24"/>
                <w:lang w:val="fr"/>
              </w:rPr>
              <w:t>d’intervention E</w:t>
            </w:r>
            <w:r>
              <w:rPr>
                <w:color w:val="000000"/>
                <w:sz w:val="24"/>
                <w:szCs w:val="24"/>
                <w:lang w:val="fr"/>
              </w:rPr>
              <w:t>A</w:t>
            </w:r>
            <w:r w:rsidRPr="00366A48">
              <w:rPr>
                <w:color w:val="000000"/>
                <w:sz w:val="24"/>
                <w:szCs w:val="24"/>
                <w:lang w:val="fr"/>
              </w:rPr>
              <w:t>S/</w:t>
            </w:r>
            <w:r>
              <w:rPr>
                <w:color w:val="000000"/>
                <w:sz w:val="24"/>
                <w:szCs w:val="24"/>
                <w:lang w:val="fr"/>
              </w:rPr>
              <w:t>HS</w:t>
            </w:r>
            <w:r w:rsidRPr="00366A48">
              <w:rPr>
                <w:color w:val="000000"/>
                <w:sz w:val="24"/>
                <w:szCs w:val="24"/>
                <w:lang w:val="fr"/>
              </w:rPr>
              <w:t>, y compris sur l’identification du non-respect des obligations par l’</w:t>
            </w:r>
            <w:r>
              <w:rPr>
                <w:color w:val="000000"/>
                <w:sz w:val="24"/>
                <w:szCs w:val="24"/>
                <w:lang w:val="fr"/>
              </w:rPr>
              <w:t>E</w:t>
            </w:r>
            <w:r w:rsidRPr="00366A48">
              <w:rPr>
                <w:color w:val="000000"/>
                <w:sz w:val="24"/>
                <w:szCs w:val="24"/>
                <w:lang w:val="fr"/>
              </w:rPr>
              <w:t xml:space="preserve">ntrepreneur, et sur </w:t>
            </w:r>
            <w:r w:rsidR="005669E4">
              <w:rPr>
                <w:color w:val="000000"/>
                <w:sz w:val="24"/>
                <w:szCs w:val="24"/>
                <w:lang w:val="fr"/>
              </w:rPr>
              <w:t>la notification</w:t>
            </w:r>
            <w:r w:rsidRPr="00366A48">
              <w:rPr>
                <w:color w:val="000000"/>
                <w:sz w:val="24"/>
                <w:szCs w:val="24"/>
                <w:lang w:val="fr"/>
              </w:rPr>
              <w:t xml:space="preserve"> </w:t>
            </w:r>
            <w:r w:rsidRPr="00366A48">
              <w:rPr>
                <w:sz w:val="24"/>
                <w:szCs w:val="24"/>
                <w:lang w:val="fr"/>
              </w:rPr>
              <w:t xml:space="preserve">de correction </w:t>
            </w:r>
            <w:r w:rsidR="008E6EB8">
              <w:rPr>
                <w:sz w:val="24"/>
                <w:szCs w:val="24"/>
                <w:lang w:val="fr"/>
              </w:rPr>
              <w:t xml:space="preserve">et autres obligations de notification </w:t>
            </w:r>
            <w:r w:rsidRPr="00366A48">
              <w:rPr>
                <w:sz w:val="24"/>
                <w:szCs w:val="24"/>
                <w:lang w:val="fr"/>
              </w:rPr>
              <w:t xml:space="preserve">conformément à la </w:t>
            </w:r>
            <w:r w:rsidRPr="00366A48">
              <w:rPr>
                <w:color w:val="000000"/>
                <w:sz w:val="24"/>
                <w:szCs w:val="24"/>
                <w:lang w:val="fr"/>
              </w:rPr>
              <w:t xml:space="preserve">sous-clause 6.26 des </w:t>
            </w:r>
            <w:r w:rsidR="008E6EB8">
              <w:rPr>
                <w:color w:val="000000"/>
                <w:sz w:val="24"/>
                <w:szCs w:val="24"/>
                <w:lang w:val="fr"/>
              </w:rPr>
              <w:t>C</w:t>
            </w:r>
            <w:r w:rsidRPr="00366A48">
              <w:rPr>
                <w:color w:val="000000"/>
                <w:sz w:val="24"/>
                <w:szCs w:val="24"/>
                <w:lang w:val="fr"/>
              </w:rPr>
              <w:t xml:space="preserve">onditions </w:t>
            </w:r>
            <w:r w:rsidR="008E6EB8">
              <w:rPr>
                <w:color w:val="000000"/>
                <w:sz w:val="24"/>
                <w:szCs w:val="24"/>
                <w:lang w:val="fr"/>
              </w:rPr>
              <w:t>du Marché</w:t>
            </w:r>
            <w:r w:rsidRPr="00366A48">
              <w:rPr>
                <w:color w:val="000000"/>
                <w:sz w:val="24"/>
                <w:szCs w:val="24"/>
                <w:lang w:val="fr"/>
              </w:rPr>
              <w:t>.</w:t>
            </w:r>
          </w:p>
        </w:tc>
      </w:tr>
      <w:tr w:rsidR="003E3F7C" w:rsidRPr="00366A48" w14:paraId="55E9F258"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69986966" w14:textId="77777777" w:rsidR="003E3F7C" w:rsidRPr="00366A48" w:rsidRDefault="003E3F7C" w:rsidP="003E3F7C">
            <w:pPr>
              <w:spacing w:after="120"/>
              <w:jc w:val="both"/>
              <w:rPr>
                <w:sz w:val="24"/>
                <w:szCs w:val="24"/>
              </w:rPr>
            </w:pPr>
            <w:r w:rsidRPr="00366A48">
              <w:rPr>
                <w:sz w:val="24"/>
                <w:szCs w:val="24"/>
                <w:lang w:val="fr"/>
              </w:rPr>
              <w:t>Règle 10</w:t>
            </w:r>
          </w:p>
        </w:tc>
        <w:tc>
          <w:tcPr>
            <w:tcW w:w="6120" w:type="dxa"/>
          </w:tcPr>
          <w:p w14:paraId="6A298541" w14:textId="4CD99438" w:rsidR="003E3F7C" w:rsidRPr="00366A48" w:rsidRDefault="003E3F7C" w:rsidP="003E3F7C">
            <w:pPr>
              <w:spacing w:after="120"/>
              <w:jc w:val="both"/>
              <w:rPr>
                <w:sz w:val="24"/>
                <w:szCs w:val="24"/>
              </w:rPr>
            </w:pPr>
            <w:r w:rsidRPr="00366A48">
              <w:rPr>
                <w:sz w:val="24"/>
                <w:szCs w:val="24"/>
                <w:lang w:val="fr"/>
              </w:rPr>
              <w:t xml:space="preserve">« et » est supprimé de </w:t>
            </w:r>
            <w:r>
              <w:rPr>
                <w:sz w:val="24"/>
                <w:szCs w:val="24"/>
                <w:lang w:val="fr"/>
              </w:rPr>
              <w:t xml:space="preserve">l’alinéa </w:t>
            </w:r>
            <w:r w:rsidRPr="00366A48">
              <w:rPr>
                <w:sz w:val="24"/>
                <w:szCs w:val="24"/>
                <w:lang w:val="fr"/>
              </w:rPr>
              <w:t>(g) et ce qui suit est ajouté: « et (i) nommer un ou plusieurs experts (y compris expert</w:t>
            </w:r>
            <w:r>
              <w:rPr>
                <w:sz w:val="24"/>
                <w:szCs w:val="24"/>
                <w:lang w:val="fr"/>
              </w:rPr>
              <w:t>(s)</w:t>
            </w:r>
            <w:r w:rsidRPr="00366A48">
              <w:rPr>
                <w:sz w:val="24"/>
                <w:szCs w:val="24"/>
                <w:lang w:val="fr"/>
              </w:rPr>
              <w:t xml:space="preserve"> juridique et technique ), avec l’accord des Parties. » </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877C0E">
      <w:pPr>
        <w:pStyle w:val="ListParagraph"/>
        <w:numPr>
          <w:ilvl w:val="1"/>
          <w:numId w:val="69"/>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877C0E">
      <w:pPr>
        <w:pStyle w:val="ListParagraph"/>
        <w:numPr>
          <w:ilvl w:val="1"/>
          <w:numId w:val="69"/>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877C0E">
      <w:pPr>
        <w:pStyle w:val="BodyText"/>
        <w:numPr>
          <w:ilvl w:val="0"/>
          <w:numId w:val="134"/>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877C0E">
      <w:pPr>
        <w:pStyle w:val="BodyText"/>
        <w:numPr>
          <w:ilvl w:val="0"/>
          <w:numId w:val="134"/>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877C0E">
      <w:pPr>
        <w:pStyle w:val="BodyText"/>
        <w:numPr>
          <w:ilvl w:val="0"/>
          <w:numId w:val="134"/>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877C0E">
      <w:pPr>
        <w:pStyle w:val="BodyText"/>
        <w:numPr>
          <w:ilvl w:val="0"/>
          <w:numId w:val="134"/>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877C0E">
      <w:pPr>
        <w:pStyle w:val="BodyText"/>
        <w:numPr>
          <w:ilvl w:val="0"/>
          <w:numId w:val="134"/>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241A0F29" w14:textId="77777777" w:rsidR="00FF58C0" w:rsidRDefault="00FF58C0" w:rsidP="009910F2">
      <w:pPr>
        <w:spacing w:before="60" w:after="60"/>
        <w:jc w:val="center"/>
        <w:rPr>
          <w:b/>
          <w:sz w:val="36"/>
        </w:rPr>
      </w:pPr>
    </w:p>
    <w:p w14:paraId="14A55D26" w14:textId="55471C6B"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877C0E">
      <w:pPr>
        <w:numPr>
          <w:ilvl w:val="0"/>
          <w:numId w:val="70"/>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877C0E">
      <w:pPr>
        <w:numPr>
          <w:ilvl w:val="1"/>
          <w:numId w:val="70"/>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877C0E">
      <w:pPr>
        <w:numPr>
          <w:ilvl w:val="1"/>
          <w:numId w:val="70"/>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877C0E">
      <w:pPr>
        <w:numPr>
          <w:ilvl w:val="2"/>
          <w:numId w:val="70"/>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877C0E">
      <w:pPr>
        <w:numPr>
          <w:ilvl w:val="2"/>
          <w:numId w:val="70"/>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877C0E">
      <w:pPr>
        <w:numPr>
          <w:ilvl w:val="2"/>
          <w:numId w:val="70"/>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877C0E">
      <w:pPr>
        <w:numPr>
          <w:ilvl w:val="2"/>
          <w:numId w:val="70"/>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877C0E">
      <w:pPr>
        <w:numPr>
          <w:ilvl w:val="0"/>
          <w:numId w:val="70"/>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877C0E">
      <w:pPr>
        <w:numPr>
          <w:ilvl w:val="1"/>
          <w:numId w:val="70"/>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877C0E">
      <w:pPr>
        <w:numPr>
          <w:ilvl w:val="1"/>
          <w:numId w:val="70"/>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877C0E">
      <w:pPr>
        <w:numPr>
          <w:ilvl w:val="0"/>
          <w:numId w:val="70"/>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877C0E">
      <w:pPr>
        <w:numPr>
          <w:ilvl w:val="0"/>
          <w:numId w:val="71"/>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877C0E">
      <w:pPr>
        <w:numPr>
          <w:ilvl w:val="0"/>
          <w:numId w:val="71"/>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877C0E">
      <w:pPr>
        <w:numPr>
          <w:ilvl w:val="0"/>
          <w:numId w:val="71"/>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877C0E">
      <w:pPr>
        <w:numPr>
          <w:ilvl w:val="0"/>
          <w:numId w:val="72"/>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877C0E">
      <w:pPr>
        <w:numPr>
          <w:ilvl w:val="0"/>
          <w:numId w:val="72"/>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877C0E">
      <w:pPr>
        <w:numPr>
          <w:ilvl w:val="0"/>
          <w:numId w:val="72"/>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877C0E">
      <w:pPr>
        <w:pStyle w:val="ListParagraph"/>
        <w:numPr>
          <w:ilvl w:val="0"/>
          <w:numId w:val="72"/>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877C0E">
      <w:pPr>
        <w:numPr>
          <w:ilvl w:val="0"/>
          <w:numId w:val="73"/>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877C0E">
      <w:pPr>
        <w:numPr>
          <w:ilvl w:val="0"/>
          <w:numId w:val="73"/>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877C0E">
      <w:pPr>
        <w:numPr>
          <w:ilvl w:val="0"/>
          <w:numId w:val="73"/>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877C0E">
      <w:pPr>
        <w:numPr>
          <w:ilvl w:val="0"/>
          <w:numId w:val="70"/>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877C0E">
      <w:pPr>
        <w:numPr>
          <w:ilvl w:val="0"/>
          <w:numId w:val="74"/>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877C0E">
      <w:pPr>
        <w:numPr>
          <w:ilvl w:val="0"/>
          <w:numId w:val="74"/>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877C0E">
      <w:pPr>
        <w:numPr>
          <w:ilvl w:val="0"/>
          <w:numId w:val="70"/>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877C0E">
      <w:pPr>
        <w:numPr>
          <w:ilvl w:val="0"/>
          <w:numId w:val="75"/>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877C0E">
      <w:pPr>
        <w:numPr>
          <w:ilvl w:val="0"/>
          <w:numId w:val="75"/>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877C0E">
      <w:pPr>
        <w:numPr>
          <w:ilvl w:val="0"/>
          <w:numId w:val="75"/>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877C0E">
      <w:pPr>
        <w:numPr>
          <w:ilvl w:val="0"/>
          <w:numId w:val="76"/>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877C0E">
      <w:pPr>
        <w:numPr>
          <w:ilvl w:val="0"/>
          <w:numId w:val="70"/>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877C0E">
      <w:pPr>
        <w:numPr>
          <w:ilvl w:val="0"/>
          <w:numId w:val="77"/>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877C0E">
      <w:pPr>
        <w:numPr>
          <w:ilvl w:val="0"/>
          <w:numId w:val="77"/>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877C0E">
      <w:pPr>
        <w:numPr>
          <w:ilvl w:val="0"/>
          <w:numId w:val="77"/>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877C0E">
      <w:pPr>
        <w:numPr>
          <w:ilvl w:val="0"/>
          <w:numId w:val="77"/>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877C0E">
      <w:pPr>
        <w:numPr>
          <w:ilvl w:val="0"/>
          <w:numId w:val="77"/>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t>Conditions particulières</w:t>
      </w:r>
    </w:p>
    <w:p w14:paraId="1B7D2ADD" w14:textId="57F3B909"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w:t>
      </w:r>
      <w:r w:rsidR="00547BA0">
        <w:rPr>
          <w:b/>
          <w:sz w:val="36"/>
          <w:szCs w:val="36"/>
          <w:lang w:val="fr"/>
        </w:rPr>
        <w:t>T</w:t>
      </w:r>
      <w:r w:rsidR="00B54E59">
        <w:rPr>
          <w:b/>
          <w:sz w:val="36"/>
          <w:szCs w:val="36"/>
          <w:lang w:val="fr"/>
        </w:rPr>
        <w:t>raitants</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877C0E">
      <w:pPr>
        <w:pStyle w:val="ListParagraph"/>
        <w:numPr>
          <w:ilvl w:val="0"/>
          <w:numId w:val="106"/>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877C0E">
      <w:pPr>
        <w:pStyle w:val="ListParagraph"/>
        <w:numPr>
          <w:ilvl w:val="0"/>
          <w:numId w:val="106"/>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877C0E">
      <w:pPr>
        <w:pStyle w:val="ListParagraph"/>
        <w:numPr>
          <w:ilvl w:val="0"/>
          <w:numId w:val="106"/>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877C0E">
      <w:pPr>
        <w:pStyle w:val="ListParagraph"/>
        <w:numPr>
          <w:ilvl w:val="0"/>
          <w:numId w:val="106"/>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2D2647EE" w:rsidR="005B689A" w:rsidRPr="005B689A" w:rsidRDefault="005B689A" w:rsidP="000C1F9C">
            <w:pPr>
              <w:spacing w:before="120" w:after="120"/>
              <w:ind w:left="82"/>
              <w:rPr>
                <w:sz w:val="24"/>
                <w:szCs w:val="24"/>
              </w:rPr>
            </w:pPr>
            <w:r w:rsidRPr="005B689A">
              <w:rPr>
                <w:sz w:val="24"/>
                <w:szCs w:val="24"/>
                <w:lang w:val="fr"/>
              </w:rPr>
              <w:t xml:space="preserve">Comme solution de rechange à la preuve en vertu de (d), d’autres éléments de preuve démontrant une capacité et un engagement adéquats à se conformer </w:t>
            </w:r>
            <w:r w:rsidRPr="005B689A">
              <w:rPr>
                <w:color w:val="000000" w:themeColor="text1"/>
                <w:sz w:val="24"/>
                <w:szCs w:val="24"/>
                <w:lang w:val="fr"/>
              </w:rPr>
              <w:t>aux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 (selon</w:t>
            </w:r>
            <w:r>
              <w:rPr>
                <w:color w:val="000000" w:themeColor="text1"/>
                <w:sz w:val="24"/>
                <w:szCs w:val="24"/>
                <w:lang w:val="fr"/>
              </w:rPr>
              <w:t xml:space="preserve"> </w:t>
            </w:r>
            <w:r w:rsidRPr="005B689A">
              <w:rPr>
                <w:b/>
                <w:sz w:val="24"/>
                <w:szCs w:val="24"/>
                <w:lang w:val="fr"/>
              </w:rPr>
              <w:t xml:space="preserve">(e) ci-dessus) </w:t>
            </w:r>
            <w:r w:rsidRPr="005B689A">
              <w:rPr>
                <w:bCs/>
                <w:i/>
                <w:iCs/>
                <w:sz w:val="24"/>
                <w:szCs w:val="24"/>
                <w:lang w:val="fr"/>
              </w:rPr>
              <w:t>[joindre</w:t>
            </w:r>
            <w:r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736" w:name="_Toc213669845"/>
      <w:bookmarkStart w:id="737" w:name="_Toc467977937"/>
      <w:bookmarkStart w:id="738" w:name="_Toc138672314"/>
      <w:r w:rsidRPr="000C1F9C">
        <w:t>Section X. Formulaires du Marché</w:t>
      </w:r>
      <w:bookmarkEnd w:id="736"/>
      <w:bookmarkEnd w:id="737"/>
      <w:bookmarkEnd w:id="738"/>
    </w:p>
    <w:p w14:paraId="2F13B585" w14:textId="77777777" w:rsidR="00B708F4" w:rsidRPr="00B4328A" w:rsidRDefault="00B708F4" w:rsidP="00B708F4"/>
    <w:p w14:paraId="2227748D" w14:textId="77777777" w:rsidR="00B708F4" w:rsidRPr="00742A54" w:rsidRDefault="00B708F4" w:rsidP="000C1F9C">
      <w:pPr>
        <w:pStyle w:val="Subtitle2"/>
        <w:rPr>
          <w:lang w:val="fr-FR"/>
        </w:rPr>
      </w:pPr>
    </w:p>
    <w:p w14:paraId="5EAF18C4" w14:textId="3E31095D" w:rsidR="00B708F4" w:rsidRPr="005F2DF1" w:rsidRDefault="00685A3E" w:rsidP="000C1F9C">
      <w:pPr>
        <w:pStyle w:val="Subtitle2"/>
      </w:pPr>
      <w:bookmarkStart w:id="739" w:name="_Toc450635297"/>
      <w:bookmarkStart w:id="740" w:name="_Toc450635449"/>
      <w:bookmarkStart w:id="741" w:name="_Toc33048289"/>
      <w:r w:rsidRPr="005F2DF1">
        <w:t>Formulaires</w:t>
      </w:r>
      <w:bookmarkEnd w:id="739"/>
      <w:bookmarkEnd w:id="740"/>
      <w:bookmarkEnd w:id="741"/>
    </w:p>
    <w:p w14:paraId="7A40F9B7" w14:textId="77777777" w:rsidR="00FF58C0" w:rsidRDefault="00FF58C0" w:rsidP="000C1F9C">
      <w:pPr>
        <w:pStyle w:val="Subtitle2"/>
      </w:pPr>
    </w:p>
    <w:p w14:paraId="1957FB10" w14:textId="77777777" w:rsidR="005F2DF1" w:rsidRDefault="005F2DF1" w:rsidP="000C1F9C">
      <w:pPr>
        <w:pStyle w:val="Subtitle2"/>
      </w:pPr>
    </w:p>
    <w:p w14:paraId="29790F21" w14:textId="56AD38AF" w:rsidR="00CC1EE2" w:rsidRDefault="005F2DF1">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"Sec X H 1</w:instrText>
      </w:r>
      <w:r w:rsidR="00CC1EE2">
        <w:instrText>,</w:instrText>
      </w:r>
      <w:r>
        <w:instrText xml:space="preserve">1" </w:instrText>
      </w:r>
      <w:r>
        <w:fldChar w:fldCharType="separate"/>
      </w:r>
      <w:hyperlink w:anchor="_Toc138672089" w:history="1">
        <w:r w:rsidR="00CC1EE2" w:rsidRPr="00F60419">
          <w:rPr>
            <w:rStyle w:val="Hyperlink"/>
            <w:noProof/>
          </w:rPr>
          <w:t>Modèle de Notification d’Intention d’Attribution</w:t>
        </w:r>
        <w:r w:rsidR="00CC1EE2">
          <w:rPr>
            <w:noProof/>
            <w:webHidden/>
          </w:rPr>
          <w:tab/>
        </w:r>
        <w:r w:rsidR="00CC1EE2">
          <w:rPr>
            <w:noProof/>
            <w:webHidden/>
          </w:rPr>
          <w:fldChar w:fldCharType="begin"/>
        </w:r>
        <w:r w:rsidR="00CC1EE2">
          <w:rPr>
            <w:noProof/>
            <w:webHidden/>
          </w:rPr>
          <w:instrText xml:space="preserve"> PAGEREF _Toc138672089 \h </w:instrText>
        </w:r>
        <w:r w:rsidR="00CC1EE2">
          <w:rPr>
            <w:noProof/>
            <w:webHidden/>
          </w:rPr>
        </w:r>
        <w:r w:rsidR="00CC1EE2">
          <w:rPr>
            <w:noProof/>
            <w:webHidden/>
          </w:rPr>
          <w:fldChar w:fldCharType="separate"/>
        </w:r>
        <w:r w:rsidR="00CC1EE2">
          <w:rPr>
            <w:noProof/>
            <w:webHidden/>
          </w:rPr>
          <w:t>215</w:t>
        </w:r>
        <w:r w:rsidR="00CC1EE2">
          <w:rPr>
            <w:noProof/>
            <w:webHidden/>
          </w:rPr>
          <w:fldChar w:fldCharType="end"/>
        </w:r>
      </w:hyperlink>
    </w:p>
    <w:p w14:paraId="24462175" w14:textId="5DD34BEB"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0" w:history="1">
        <w:r w:rsidR="00CC1EE2" w:rsidRPr="00F60419">
          <w:rPr>
            <w:rStyle w:val="Hyperlink"/>
            <w:noProof/>
          </w:rPr>
          <w:t>Formulaire de Divulgation des Bénéficiaires effectifs</w:t>
        </w:r>
        <w:r w:rsidR="00CC1EE2">
          <w:rPr>
            <w:noProof/>
            <w:webHidden/>
          </w:rPr>
          <w:tab/>
        </w:r>
        <w:r w:rsidR="00CC1EE2">
          <w:rPr>
            <w:noProof/>
            <w:webHidden/>
          </w:rPr>
          <w:fldChar w:fldCharType="begin"/>
        </w:r>
        <w:r w:rsidR="00CC1EE2">
          <w:rPr>
            <w:noProof/>
            <w:webHidden/>
          </w:rPr>
          <w:instrText xml:space="preserve"> PAGEREF _Toc138672090 \h </w:instrText>
        </w:r>
        <w:r w:rsidR="00CC1EE2">
          <w:rPr>
            <w:noProof/>
            <w:webHidden/>
          </w:rPr>
        </w:r>
        <w:r w:rsidR="00CC1EE2">
          <w:rPr>
            <w:noProof/>
            <w:webHidden/>
          </w:rPr>
          <w:fldChar w:fldCharType="separate"/>
        </w:r>
        <w:r w:rsidR="00CC1EE2">
          <w:rPr>
            <w:noProof/>
            <w:webHidden/>
          </w:rPr>
          <w:t>219</w:t>
        </w:r>
        <w:r w:rsidR="00CC1EE2">
          <w:rPr>
            <w:noProof/>
            <w:webHidden/>
          </w:rPr>
          <w:fldChar w:fldCharType="end"/>
        </w:r>
      </w:hyperlink>
    </w:p>
    <w:p w14:paraId="317E4F62" w14:textId="151607E4"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1" w:history="1">
        <w:r w:rsidR="00CC1EE2" w:rsidRPr="00F60419">
          <w:rPr>
            <w:rStyle w:val="Hyperlink"/>
            <w:noProof/>
          </w:rPr>
          <w:t>Modèle de Lettre de Notification de l’Attribution</w:t>
        </w:r>
        <w:r w:rsidR="00CC1EE2">
          <w:rPr>
            <w:noProof/>
            <w:webHidden/>
          </w:rPr>
          <w:tab/>
        </w:r>
        <w:r w:rsidR="00CC1EE2">
          <w:rPr>
            <w:noProof/>
            <w:webHidden/>
          </w:rPr>
          <w:fldChar w:fldCharType="begin"/>
        </w:r>
        <w:r w:rsidR="00CC1EE2">
          <w:rPr>
            <w:noProof/>
            <w:webHidden/>
          </w:rPr>
          <w:instrText xml:space="preserve"> PAGEREF _Toc138672091 \h </w:instrText>
        </w:r>
        <w:r w:rsidR="00CC1EE2">
          <w:rPr>
            <w:noProof/>
            <w:webHidden/>
          </w:rPr>
        </w:r>
        <w:r w:rsidR="00CC1EE2">
          <w:rPr>
            <w:noProof/>
            <w:webHidden/>
          </w:rPr>
          <w:fldChar w:fldCharType="separate"/>
        </w:r>
        <w:r w:rsidR="00CC1EE2">
          <w:rPr>
            <w:noProof/>
            <w:webHidden/>
          </w:rPr>
          <w:t>221</w:t>
        </w:r>
        <w:r w:rsidR="00CC1EE2">
          <w:rPr>
            <w:noProof/>
            <w:webHidden/>
          </w:rPr>
          <w:fldChar w:fldCharType="end"/>
        </w:r>
      </w:hyperlink>
    </w:p>
    <w:p w14:paraId="55B84030" w14:textId="1FC2290D"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2" w:history="1">
        <w:r w:rsidR="00CC1EE2" w:rsidRPr="00F60419">
          <w:rPr>
            <w:rStyle w:val="Hyperlink"/>
            <w:noProof/>
          </w:rPr>
          <w:t>Acte d’Engagement</w:t>
        </w:r>
        <w:r w:rsidR="00CC1EE2">
          <w:rPr>
            <w:noProof/>
            <w:webHidden/>
          </w:rPr>
          <w:tab/>
        </w:r>
        <w:r w:rsidR="00CC1EE2">
          <w:rPr>
            <w:noProof/>
            <w:webHidden/>
          </w:rPr>
          <w:fldChar w:fldCharType="begin"/>
        </w:r>
        <w:r w:rsidR="00CC1EE2">
          <w:rPr>
            <w:noProof/>
            <w:webHidden/>
          </w:rPr>
          <w:instrText xml:space="preserve"> PAGEREF _Toc138672092 \h </w:instrText>
        </w:r>
        <w:r w:rsidR="00CC1EE2">
          <w:rPr>
            <w:noProof/>
            <w:webHidden/>
          </w:rPr>
        </w:r>
        <w:r w:rsidR="00CC1EE2">
          <w:rPr>
            <w:noProof/>
            <w:webHidden/>
          </w:rPr>
          <w:fldChar w:fldCharType="separate"/>
        </w:r>
        <w:r w:rsidR="00CC1EE2">
          <w:rPr>
            <w:noProof/>
            <w:webHidden/>
          </w:rPr>
          <w:t>222</w:t>
        </w:r>
        <w:r w:rsidR="00CC1EE2">
          <w:rPr>
            <w:noProof/>
            <w:webHidden/>
          </w:rPr>
          <w:fldChar w:fldCharType="end"/>
        </w:r>
      </w:hyperlink>
    </w:p>
    <w:p w14:paraId="18834642" w14:textId="466D7109"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3" w:history="1">
        <w:r w:rsidR="00CC1EE2" w:rsidRPr="00F60419">
          <w:rPr>
            <w:rStyle w:val="Hyperlink"/>
            <w:noProof/>
          </w:rPr>
          <w:t>Annexe 1 – Paiements</w:t>
        </w:r>
        <w:r w:rsidR="00CC1EE2">
          <w:rPr>
            <w:noProof/>
            <w:webHidden/>
          </w:rPr>
          <w:tab/>
        </w:r>
        <w:r w:rsidR="00CC1EE2">
          <w:rPr>
            <w:noProof/>
            <w:webHidden/>
          </w:rPr>
          <w:fldChar w:fldCharType="begin"/>
        </w:r>
        <w:r w:rsidR="00CC1EE2">
          <w:rPr>
            <w:noProof/>
            <w:webHidden/>
          </w:rPr>
          <w:instrText xml:space="preserve"> PAGEREF _Toc138672093 \h </w:instrText>
        </w:r>
        <w:r w:rsidR="00CC1EE2">
          <w:rPr>
            <w:noProof/>
            <w:webHidden/>
          </w:rPr>
        </w:r>
        <w:r w:rsidR="00CC1EE2">
          <w:rPr>
            <w:noProof/>
            <w:webHidden/>
          </w:rPr>
          <w:fldChar w:fldCharType="separate"/>
        </w:r>
        <w:r w:rsidR="00CC1EE2">
          <w:rPr>
            <w:noProof/>
            <w:webHidden/>
          </w:rPr>
          <w:t>2</w:t>
        </w:r>
        <w:r w:rsidR="00CC1EE2">
          <w:rPr>
            <w:noProof/>
            <w:webHidden/>
          </w:rPr>
          <w:t>2</w:t>
        </w:r>
        <w:r w:rsidR="00CC1EE2">
          <w:rPr>
            <w:noProof/>
            <w:webHidden/>
          </w:rPr>
          <w:t>4</w:t>
        </w:r>
        <w:r w:rsidR="00CC1EE2">
          <w:rPr>
            <w:noProof/>
            <w:webHidden/>
          </w:rPr>
          <w:fldChar w:fldCharType="end"/>
        </w:r>
      </w:hyperlink>
    </w:p>
    <w:p w14:paraId="7F2B1D20" w14:textId="5A4B2AA5"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4" w:history="1">
        <w:r w:rsidR="00CC1EE2" w:rsidRPr="00F60419">
          <w:rPr>
            <w:rStyle w:val="Hyperlink"/>
            <w:noProof/>
          </w:rPr>
          <w:t>Annexe 2 – Révision des Prix</w:t>
        </w:r>
        <w:r w:rsidR="00CC1EE2">
          <w:rPr>
            <w:noProof/>
            <w:webHidden/>
          </w:rPr>
          <w:tab/>
        </w:r>
        <w:r w:rsidR="00CC1EE2">
          <w:rPr>
            <w:noProof/>
            <w:webHidden/>
          </w:rPr>
          <w:fldChar w:fldCharType="begin"/>
        </w:r>
        <w:r w:rsidR="00CC1EE2">
          <w:rPr>
            <w:noProof/>
            <w:webHidden/>
          </w:rPr>
          <w:instrText xml:space="preserve"> PAGEREF _Toc138672094 \h </w:instrText>
        </w:r>
        <w:r w:rsidR="00CC1EE2">
          <w:rPr>
            <w:noProof/>
            <w:webHidden/>
          </w:rPr>
        </w:r>
        <w:r w:rsidR="00CC1EE2">
          <w:rPr>
            <w:noProof/>
            <w:webHidden/>
          </w:rPr>
          <w:fldChar w:fldCharType="separate"/>
        </w:r>
        <w:r w:rsidR="00CC1EE2">
          <w:rPr>
            <w:noProof/>
            <w:webHidden/>
          </w:rPr>
          <w:t>225</w:t>
        </w:r>
        <w:r w:rsidR="00CC1EE2">
          <w:rPr>
            <w:noProof/>
            <w:webHidden/>
          </w:rPr>
          <w:fldChar w:fldCharType="end"/>
        </w:r>
      </w:hyperlink>
    </w:p>
    <w:p w14:paraId="34095BF2" w14:textId="00DCB56D"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5" w:history="1">
        <w:r w:rsidR="00CC1EE2" w:rsidRPr="00F60419">
          <w:rPr>
            <w:rStyle w:val="Hyperlink"/>
            <w:noProof/>
          </w:rPr>
          <w:t>Annexe 3 – Annexe des Normes de Performance</w:t>
        </w:r>
        <w:r w:rsidR="00CC1EE2">
          <w:rPr>
            <w:noProof/>
            <w:webHidden/>
          </w:rPr>
          <w:tab/>
        </w:r>
        <w:r w:rsidR="00CC1EE2">
          <w:rPr>
            <w:noProof/>
            <w:webHidden/>
          </w:rPr>
          <w:fldChar w:fldCharType="begin"/>
        </w:r>
        <w:r w:rsidR="00CC1EE2">
          <w:rPr>
            <w:noProof/>
            <w:webHidden/>
          </w:rPr>
          <w:instrText xml:space="preserve"> PAGEREF _Toc138672095 \h </w:instrText>
        </w:r>
        <w:r w:rsidR="00CC1EE2">
          <w:rPr>
            <w:noProof/>
            <w:webHidden/>
          </w:rPr>
        </w:r>
        <w:r w:rsidR="00CC1EE2">
          <w:rPr>
            <w:noProof/>
            <w:webHidden/>
          </w:rPr>
          <w:fldChar w:fldCharType="separate"/>
        </w:r>
        <w:r w:rsidR="00CC1EE2">
          <w:rPr>
            <w:noProof/>
            <w:webHidden/>
          </w:rPr>
          <w:t>229</w:t>
        </w:r>
        <w:r w:rsidR="00CC1EE2">
          <w:rPr>
            <w:noProof/>
            <w:webHidden/>
          </w:rPr>
          <w:fldChar w:fldCharType="end"/>
        </w:r>
      </w:hyperlink>
    </w:p>
    <w:p w14:paraId="66192E8D" w14:textId="778A3C5C"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6" w:history="1">
        <w:r w:rsidR="00CC1EE2" w:rsidRPr="00F60419">
          <w:rPr>
            <w:rStyle w:val="Hyperlink"/>
            <w:noProof/>
          </w:rPr>
          <w:t>Annexe 4 - Pénalités de Performance</w:t>
        </w:r>
        <w:r w:rsidR="00CC1EE2">
          <w:rPr>
            <w:noProof/>
            <w:webHidden/>
          </w:rPr>
          <w:tab/>
        </w:r>
        <w:r w:rsidR="00CC1EE2">
          <w:rPr>
            <w:noProof/>
            <w:webHidden/>
          </w:rPr>
          <w:fldChar w:fldCharType="begin"/>
        </w:r>
        <w:r w:rsidR="00CC1EE2">
          <w:rPr>
            <w:noProof/>
            <w:webHidden/>
          </w:rPr>
          <w:instrText xml:space="preserve"> PAGEREF _Toc138672096 \h </w:instrText>
        </w:r>
        <w:r w:rsidR="00CC1EE2">
          <w:rPr>
            <w:noProof/>
            <w:webHidden/>
          </w:rPr>
        </w:r>
        <w:r w:rsidR="00CC1EE2">
          <w:rPr>
            <w:noProof/>
            <w:webHidden/>
          </w:rPr>
          <w:fldChar w:fldCharType="separate"/>
        </w:r>
        <w:r w:rsidR="00CC1EE2">
          <w:rPr>
            <w:noProof/>
            <w:webHidden/>
          </w:rPr>
          <w:t>232</w:t>
        </w:r>
        <w:r w:rsidR="00CC1EE2">
          <w:rPr>
            <w:noProof/>
            <w:webHidden/>
          </w:rPr>
          <w:fldChar w:fldCharType="end"/>
        </w:r>
      </w:hyperlink>
    </w:p>
    <w:p w14:paraId="6F1BB6AE" w14:textId="2E6D32BE"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7" w:history="1">
        <w:r w:rsidR="00CC1EE2" w:rsidRPr="00F60419">
          <w:rPr>
            <w:rStyle w:val="Hyperlink"/>
            <w:noProof/>
          </w:rPr>
          <w:t>Garantie de Bonne Exécution - Option 1 : Garantie Bancaire</w:t>
        </w:r>
        <w:r w:rsidR="00CC1EE2">
          <w:rPr>
            <w:noProof/>
            <w:webHidden/>
          </w:rPr>
          <w:tab/>
        </w:r>
        <w:r w:rsidR="00CC1EE2">
          <w:rPr>
            <w:noProof/>
            <w:webHidden/>
          </w:rPr>
          <w:fldChar w:fldCharType="begin"/>
        </w:r>
        <w:r w:rsidR="00CC1EE2">
          <w:rPr>
            <w:noProof/>
            <w:webHidden/>
          </w:rPr>
          <w:instrText xml:space="preserve"> PAGEREF _Toc138672097 \h </w:instrText>
        </w:r>
        <w:r w:rsidR="00CC1EE2">
          <w:rPr>
            <w:noProof/>
            <w:webHidden/>
          </w:rPr>
        </w:r>
        <w:r w:rsidR="00CC1EE2">
          <w:rPr>
            <w:noProof/>
            <w:webHidden/>
          </w:rPr>
          <w:fldChar w:fldCharType="separate"/>
        </w:r>
        <w:r w:rsidR="00CC1EE2">
          <w:rPr>
            <w:noProof/>
            <w:webHidden/>
          </w:rPr>
          <w:t>233</w:t>
        </w:r>
        <w:r w:rsidR="00CC1EE2">
          <w:rPr>
            <w:noProof/>
            <w:webHidden/>
          </w:rPr>
          <w:fldChar w:fldCharType="end"/>
        </w:r>
      </w:hyperlink>
    </w:p>
    <w:p w14:paraId="153C1ACA" w14:textId="21F6F453"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8" w:history="1">
        <w:r w:rsidR="00CC1EE2" w:rsidRPr="00F60419">
          <w:rPr>
            <w:rStyle w:val="Hyperlink"/>
            <w:noProof/>
          </w:rPr>
          <w:t>Option 2 - Modèle de Caution de Bonne Exécution</w:t>
        </w:r>
        <w:r w:rsidR="00CC1EE2">
          <w:rPr>
            <w:noProof/>
            <w:webHidden/>
          </w:rPr>
          <w:tab/>
        </w:r>
        <w:r w:rsidR="00CC1EE2">
          <w:rPr>
            <w:noProof/>
            <w:webHidden/>
          </w:rPr>
          <w:fldChar w:fldCharType="begin"/>
        </w:r>
        <w:r w:rsidR="00CC1EE2">
          <w:rPr>
            <w:noProof/>
            <w:webHidden/>
          </w:rPr>
          <w:instrText xml:space="preserve"> PAGEREF _Toc138672098 \h </w:instrText>
        </w:r>
        <w:r w:rsidR="00CC1EE2">
          <w:rPr>
            <w:noProof/>
            <w:webHidden/>
          </w:rPr>
        </w:r>
        <w:r w:rsidR="00CC1EE2">
          <w:rPr>
            <w:noProof/>
            <w:webHidden/>
          </w:rPr>
          <w:fldChar w:fldCharType="separate"/>
        </w:r>
        <w:r w:rsidR="00CC1EE2">
          <w:rPr>
            <w:noProof/>
            <w:webHidden/>
          </w:rPr>
          <w:t>235</w:t>
        </w:r>
        <w:r w:rsidR="00CC1EE2">
          <w:rPr>
            <w:noProof/>
            <w:webHidden/>
          </w:rPr>
          <w:fldChar w:fldCharType="end"/>
        </w:r>
      </w:hyperlink>
    </w:p>
    <w:p w14:paraId="3DDC6850" w14:textId="574196FC"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099" w:history="1">
        <w:r w:rsidR="00CC1EE2" w:rsidRPr="00F60419">
          <w:rPr>
            <w:rStyle w:val="Hyperlink"/>
            <w:noProof/>
          </w:rPr>
          <w:t>Modèle de Garantie Environnementale et Sociale (ES)</w:t>
        </w:r>
        <w:r w:rsidR="00CC1EE2">
          <w:rPr>
            <w:noProof/>
            <w:webHidden/>
          </w:rPr>
          <w:tab/>
        </w:r>
        <w:r w:rsidR="00CC1EE2">
          <w:rPr>
            <w:noProof/>
            <w:webHidden/>
          </w:rPr>
          <w:fldChar w:fldCharType="begin"/>
        </w:r>
        <w:r w:rsidR="00CC1EE2">
          <w:rPr>
            <w:noProof/>
            <w:webHidden/>
          </w:rPr>
          <w:instrText xml:space="preserve"> PAGEREF _Toc138672099 \h </w:instrText>
        </w:r>
        <w:r w:rsidR="00CC1EE2">
          <w:rPr>
            <w:noProof/>
            <w:webHidden/>
          </w:rPr>
        </w:r>
        <w:r w:rsidR="00CC1EE2">
          <w:rPr>
            <w:noProof/>
            <w:webHidden/>
          </w:rPr>
          <w:fldChar w:fldCharType="separate"/>
        </w:r>
        <w:r w:rsidR="00CC1EE2">
          <w:rPr>
            <w:noProof/>
            <w:webHidden/>
          </w:rPr>
          <w:t>236</w:t>
        </w:r>
        <w:r w:rsidR="00CC1EE2">
          <w:rPr>
            <w:noProof/>
            <w:webHidden/>
          </w:rPr>
          <w:fldChar w:fldCharType="end"/>
        </w:r>
      </w:hyperlink>
    </w:p>
    <w:p w14:paraId="4B9A8FFE" w14:textId="139798F1"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00" w:history="1">
        <w:r w:rsidR="00CC1EE2" w:rsidRPr="00F60419">
          <w:rPr>
            <w:rStyle w:val="Hyperlink"/>
            <w:noProof/>
          </w:rPr>
          <w:t>Modèle de Garantie de Restitution d’Avance</w:t>
        </w:r>
        <w:r w:rsidR="00CC1EE2">
          <w:rPr>
            <w:noProof/>
            <w:webHidden/>
          </w:rPr>
          <w:tab/>
        </w:r>
        <w:r w:rsidR="00CC1EE2">
          <w:rPr>
            <w:noProof/>
            <w:webHidden/>
          </w:rPr>
          <w:fldChar w:fldCharType="begin"/>
        </w:r>
        <w:r w:rsidR="00CC1EE2">
          <w:rPr>
            <w:noProof/>
            <w:webHidden/>
          </w:rPr>
          <w:instrText xml:space="preserve"> PAGEREF _Toc138672100 \h </w:instrText>
        </w:r>
        <w:r w:rsidR="00CC1EE2">
          <w:rPr>
            <w:noProof/>
            <w:webHidden/>
          </w:rPr>
        </w:r>
        <w:r w:rsidR="00CC1EE2">
          <w:rPr>
            <w:noProof/>
            <w:webHidden/>
          </w:rPr>
          <w:fldChar w:fldCharType="separate"/>
        </w:r>
        <w:r w:rsidR="00CC1EE2">
          <w:rPr>
            <w:noProof/>
            <w:webHidden/>
          </w:rPr>
          <w:t>238</w:t>
        </w:r>
        <w:r w:rsidR="00CC1EE2">
          <w:rPr>
            <w:noProof/>
            <w:webHidden/>
          </w:rPr>
          <w:fldChar w:fldCharType="end"/>
        </w:r>
      </w:hyperlink>
    </w:p>
    <w:p w14:paraId="0392CF54" w14:textId="71BC5985" w:rsidR="00CC1EE2" w:rsidRDefault="00E9436D">
      <w:pPr>
        <w:pStyle w:val="TOC1"/>
        <w:rPr>
          <w:rFonts w:asciiTheme="minorHAnsi" w:eastAsiaTheme="minorEastAsia" w:hAnsiTheme="minorHAnsi" w:cstheme="minorBidi"/>
          <w:b w:val="0"/>
          <w:bCs w:val="0"/>
          <w:caps w:val="0"/>
          <w:noProof/>
          <w:sz w:val="22"/>
          <w:szCs w:val="22"/>
          <w:lang w:val="en-US" w:eastAsia="en-US"/>
        </w:rPr>
      </w:pPr>
      <w:hyperlink w:anchor="_Toc138672101" w:history="1">
        <w:r w:rsidR="00CC1EE2" w:rsidRPr="00F60419">
          <w:rPr>
            <w:rStyle w:val="Hyperlink"/>
            <w:noProof/>
          </w:rPr>
          <w:t>Modèle de Garantie émise en remplacement de la Retenue de Garantie</w:t>
        </w:r>
        <w:r w:rsidR="00CC1EE2">
          <w:rPr>
            <w:noProof/>
            <w:webHidden/>
          </w:rPr>
          <w:tab/>
        </w:r>
        <w:r w:rsidR="00CC1EE2">
          <w:rPr>
            <w:noProof/>
            <w:webHidden/>
          </w:rPr>
          <w:fldChar w:fldCharType="begin"/>
        </w:r>
        <w:r w:rsidR="00CC1EE2">
          <w:rPr>
            <w:noProof/>
            <w:webHidden/>
          </w:rPr>
          <w:instrText xml:space="preserve"> PAGEREF _Toc138672101 \h </w:instrText>
        </w:r>
        <w:r w:rsidR="00CC1EE2">
          <w:rPr>
            <w:noProof/>
            <w:webHidden/>
          </w:rPr>
        </w:r>
        <w:r w:rsidR="00CC1EE2">
          <w:rPr>
            <w:noProof/>
            <w:webHidden/>
          </w:rPr>
          <w:fldChar w:fldCharType="separate"/>
        </w:r>
        <w:r w:rsidR="00CC1EE2">
          <w:rPr>
            <w:noProof/>
            <w:webHidden/>
          </w:rPr>
          <w:t>240</w:t>
        </w:r>
        <w:r w:rsidR="00CC1EE2">
          <w:rPr>
            <w:noProof/>
            <w:webHidden/>
          </w:rPr>
          <w:fldChar w:fldCharType="end"/>
        </w:r>
      </w:hyperlink>
    </w:p>
    <w:p w14:paraId="184B31CF" w14:textId="32288B01" w:rsidR="005F2DF1" w:rsidRPr="005F2DF1" w:rsidRDefault="005F2DF1" w:rsidP="000C1F9C">
      <w:pPr>
        <w:pStyle w:val="Subtitle2"/>
      </w:pPr>
      <w:r>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2"/>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742" w:name="_Toc478115496"/>
      <w:bookmarkStart w:id="743" w:name="_Toc479457996"/>
      <w:bookmarkStart w:id="744" w:name="_Toc479627900"/>
      <w:bookmarkStart w:id="745" w:name="_Toc33048290"/>
      <w:bookmarkStart w:id="746" w:name="_Toc138672089"/>
      <w:bookmarkStart w:id="747" w:name="_Toc213669846"/>
      <w:r w:rsidRPr="00B4328A">
        <w:t>Modèle de Notification d’</w:t>
      </w:r>
      <w:r w:rsidR="006B1993">
        <w:t>I</w:t>
      </w:r>
      <w:r w:rsidRPr="00B4328A">
        <w:t>ntention d’</w:t>
      </w:r>
      <w:r w:rsidR="006B1993">
        <w:t>A</w:t>
      </w:r>
      <w:r w:rsidRPr="00B4328A">
        <w:t>ttribution</w:t>
      </w:r>
      <w:bookmarkEnd w:id="742"/>
      <w:bookmarkEnd w:id="743"/>
      <w:bookmarkEnd w:id="744"/>
      <w:bookmarkEnd w:id="745"/>
      <w:bookmarkEnd w:id="746"/>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4"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094E0A6"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561D01">
              <w:rPr>
                <w:szCs w:val="24"/>
                <w:lang w:val="fr-FR"/>
              </w:rPr>
              <w:t>P</w:t>
            </w:r>
            <w:r w:rsidRPr="00B4328A">
              <w:rPr>
                <w:szCs w:val="24"/>
                <w:lang w:val="fr-FR"/>
              </w:rPr>
              <w:t>ériode d’attente est de dix (10) jours ouvrables à compter de la date d’envoi de la présente Notification de l’intention d’attribution.</w:t>
            </w:r>
          </w:p>
          <w:p w14:paraId="5AD92C9A" w14:textId="1A7B3D5D"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561D01">
              <w:rPr>
                <w:szCs w:val="24"/>
                <w:lang w:val="fr-FR"/>
              </w:rPr>
              <w:t>P</w:t>
            </w:r>
            <w:r w:rsidRPr="00B4328A">
              <w:rPr>
                <w:szCs w:val="24"/>
                <w:lang w:val="fr-FR"/>
              </w:rPr>
              <w:t>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748" w:name="_Toc33048291"/>
      <w:bookmarkStart w:id="749" w:name="_Toc63779444"/>
      <w:bookmarkStart w:id="750" w:name="_Toc138672090"/>
      <w:r w:rsidRPr="005F2DF1">
        <w:t>Formulaire de Divulgation des Bénéficiaires effectifs</w:t>
      </w:r>
      <w:bookmarkEnd w:id="748"/>
      <w:bookmarkEnd w:id="749"/>
      <w:bookmarkEnd w:id="750"/>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4BE24F83" w:rsidR="00715310" w:rsidRPr="00927049" w:rsidRDefault="00715310" w:rsidP="00715310">
      <w:pPr>
        <w:spacing w:after="120"/>
        <w:jc w:val="right"/>
        <w:rPr>
          <w:sz w:val="24"/>
          <w:szCs w:val="24"/>
        </w:rPr>
      </w:pPr>
      <w:r w:rsidRPr="00927049">
        <w:rPr>
          <w:i/>
          <w:iCs/>
          <w:sz w:val="24"/>
          <w:szCs w:val="24"/>
        </w:rPr>
        <w:t>[insérer l’intitulé de l’appel d’offres]</w:t>
      </w:r>
    </w:p>
    <w:p w14:paraId="69844E85" w14:textId="311800EF"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[insérer le numéro de l’Appel d’Offres]</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751" w:name="_Toc479627901"/>
      <w:bookmarkStart w:id="752" w:name="_Toc485034319"/>
      <w:bookmarkStart w:id="753" w:name="_Toc33048292"/>
      <w:bookmarkStart w:id="754" w:name="_Toc138672091"/>
      <w:r w:rsidRPr="00B4328A">
        <w:t xml:space="preserve">Modèle de Lettre de </w:t>
      </w:r>
      <w:bookmarkEnd w:id="747"/>
      <w:r w:rsidR="00CA1C6A" w:rsidRPr="00B4328A">
        <w:t>Notification de l’Attribution</w:t>
      </w:r>
      <w:bookmarkEnd w:id="751"/>
      <w:bookmarkEnd w:id="752"/>
      <w:bookmarkEnd w:id="753"/>
      <w:bookmarkEnd w:id="754"/>
    </w:p>
    <w:p w14:paraId="350F03D1" w14:textId="62817596" w:rsidR="000C5F4D" w:rsidRPr="00B4328A" w:rsidRDefault="000C5F4D" w:rsidP="0004232B">
      <w:pPr>
        <w:pStyle w:val="S9Header"/>
        <w:outlineLvl w:val="0"/>
        <w:rPr>
          <w:noProof/>
          <w:lang w:val="fr-FR"/>
        </w:rPr>
      </w:pPr>
      <w:r>
        <w:rPr>
          <w:noProof/>
          <w:lang w:val="fr-FR"/>
        </w:rPr>
        <w:t>(Lettre d’Acceptation)</w:t>
      </w:r>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77777777"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0F2461" w:rsidRPr="000F2461" w14:paraId="0E8AA630" w14:textId="77777777" w:rsidTr="00DF7860">
        <w:tc>
          <w:tcPr>
            <w:tcW w:w="4788" w:type="dxa"/>
          </w:tcPr>
          <w:p w14:paraId="4CC97270" w14:textId="21039C6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 xml:space="preserve">pour la </w:t>
            </w:r>
            <w:r w:rsidR="005E1C26">
              <w:rPr>
                <w:color w:val="000000" w:themeColor="text1"/>
                <w:sz w:val="24"/>
                <w:szCs w:val="24"/>
                <w:lang w:val="fr"/>
              </w:rPr>
              <w:t>C</w:t>
            </w:r>
            <w:r w:rsidRPr="000F2461">
              <w:rPr>
                <w:color w:val="000000" w:themeColor="text1"/>
                <w:sz w:val="24"/>
                <w:szCs w:val="24"/>
                <w:lang w:val="fr"/>
              </w:rPr>
              <w:t>onception-</w:t>
            </w:r>
            <w:r w:rsidR="005E1C26">
              <w:rPr>
                <w:color w:val="000000" w:themeColor="text1"/>
                <w:sz w:val="24"/>
                <w:szCs w:val="24"/>
                <w:lang w:val="fr"/>
              </w:rPr>
              <w:t>C</w:t>
            </w:r>
            <w:r w:rsidRPr="000F2461">
              <w:rPr>
                <w:color w:val="000000" w:themeColor="text1"/>
                <w:sz w:val="24"/>
                <w:szCs w:val="24"/>
                <w:lang w:val="fr"/>
              </w:rPr>
              <w:t>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3874EBBE"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005E1C26"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pour le</w:t>
            </w:r>
            <w:r>
              <w:rPr>
                <w:color w:val="000000" w:themeColor="text1"/>
                <w:sz w:val="24"/>
                <w:szCs w:val="24"/>
                <w:lang w:val="fr"/>
              </w:rPr>
              <w:t>s</w:t>
            </w:r>
            <w:r w:rsidRPr="000F2461">
              <w:rPr>
                <w:color w:val="000000" w:themeColor="text1"/>
                <w:sz w:val="24"/>
                <w:szCs w:val="24"/>
                <w:lang w:val="fr"/>
              </w:rPr>
              <w:t xml:space="preserve"> </w:t>
            </w:r>
            <w:r w:rsidR="005E1C26">
              <w:rPr>
                <w:color w:val="000000" w:themeColor="text1"/>
                <w:sz w:val="24"/>
                <w:szCs w:val="24"/>
                <w:lang w:val="fr"/>
              </w:rPr>
              <w:t>S</w:t>
            </w:r>
            <w:r w:rsidRPr="000F2461">
              <w:rPr>
                <w:color w:val="000000" w:themeColor="text1"/>
                <w:sz w:val="24"/>
                <w:szCs w:val="24"/>
                <w:lang w:val="fr"/>
              </w:rPr>
              <w:t>ervice</w:t>
            </w:r>
            <w:r>
              <w:rPr>
                <w:color w:val="000000" w:themeColor="text1"/>
                <w:sz w:val="24"/>
                <w:szCs w:val="24"/>
                <w:lang w:val="fr"/>
              </w:rPr>
              <w:t>s</w:t>
            </w:r>
            <w:r w:rsidRPr="000F2461">
              <w:rPr>
                <w:color w:val="000000" w:themeColor="text1"/>
                <w:sz w:val="24"/>
                <w:szCs w:val="24"/>
                <w:lang w:val="fr"/>
              </w:rPr>
              <w:t xml:space="preserve"> d’</w:t>
            </w:r>
            <w:r w:rsidR="005E1C26">
              <w:rPr>
                <w:color w:val="000000" w:themeColor="text1"/>
                <w:sz w:val="24"/>
                <w:szCs w:val="24"/>
                <w:lang w:val="fr"/>
              </w:rPr>
              <w:t>E</w:t>
            </w:r>
            <w:r w:rsidRPr="000F2461">
              <w:rPr>
                <w:color w:val="000000" w:themeColor="text1"/>
                <w:sz w:val="24"/>
                <w:szCs w:val="24"/>
                <w:lang w:val="fr"/>
              </w:rPr>
              <w:t>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7D5A3090"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5E1C26">
        <w:rPr>
          <w:sz w:val="24"/>
          <w:szCs w:val="24"/>
        </w:rPr>
        <w:t>53</w:t>
      </w:r>
      <w:r w:rsidR="000F2461">
        <w:rPr>
          <w:sz w:val="24"/>
          <w:szCs w:val="24"/>
        </w:rPr>
        <w:t>.1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w:t>
      </w:r>
      <w:r w:rsidR="008D03C9">
        <w:rPr>
          <w:sz w:val="24"/>
          <w:szCs w:val="24"/>
        </w:rPr>
        <w:t>D</w:t>
      </w:r>
      <w:r w:rsidR="00715310" w:rsidRPr="00927049">
        <w:rPr>
          <w:sz w:val="24"/>
          <w:szCs w:val="24"/>
        </w:rPr>
        <w:t xml:space="preserve">ivulgation des </w:t>
      </w:r>
      <w:r w:rsidR="008D03C9">
        <w:rPr>
          <w:sz w:val="24"/>
          <w:szCs w:val="24"/>
        </w:rPr>
        <w:t>B</w:t>
      </w:r>
      <w:r w:rsidR="00715310" w:rsidRPr="00927049">
        <w:rPr>
          <w:sz w:val="24"/>
          <w:szCs w:val="24"/>
        </w:rPr>
        <w:t>énéficiaires effectifs</w:t>
      </w:r>
      <w:r w:rsidR="00401B97" w:rsidRPr="00B4328A">
        <w:rPr>
          <w:sz w:val="24"/>
          <w:szCs w:val="24"/>
        </w:rPr>
        <w:t xml:space="preserve"> de la Section </w:t>
      </w:r>
      <w:r w:rsidR="00156EBD" w:rsidRPr="00B4328A">
        <w:rPr>
          <w:sz w:val="24"/>
          <w:szCs w:val="24"/>
        </w:rPr>
        <w:t>X</w:t>
      </w:r>
      <w:r w:rsidRPr="00B4328A">
        <w:rPr>
          <w:sz w:val="24"/>
          <w:szCs w:val="24"/>
        </w:rPr>
        <w:t xml:space="preserve">, Formulaires du </w:t>
      </w:r>
      <w:r w:rsidR="008D03C9">
        <w:rPr>
          <w:sz w:val="24"/>
          <w:szCs w:val="24"/>
        </w:rPr>
        <w:t>M</w:t>
      </w:r>
      <w:r w:rsidRPr="00B4328A">
        <w:rPr>
          <w:sz w:val="24"/>
          <w:szCs w:val="24"/>
        </w:rPr>
        <w:t>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74DD98B6" w:rsidR="00AF135B" w:rsidRDefault="008D03C9" w:rsidP="004E33E2">
      <w:pPr>
        <w:pStyle w:val="SecXH1"/>
      </w:pPr>
      <w:bookmarkStart w:id="755" w:name="_Toc348233312"/>
      <w:bookmarkStart w:id="756" w:name="_Toc213669847"/>
      <w:bookmarkStart w:id="757" w:name="_Toc479627902"/>
      <w:bookmarkStart w:id="758" w:name="_Toc485034320"/>
      <w:bookmarkStart w:id="759" w:name="_Toc138672092"/>
      <w:r w:rsidRPr="00B4328A">
        <w:t>A</w:t>
      </w:r>
      <w:r>
        <w:t xml:space="preserve">cte </w:t>
      </w:r>
      <w:bookmarkEnd w:id="755"/>
      <w:bookmarkEnd w:id="756"/>
      <w:bookmarkEnd w:id="757"/>
      <w:bookmarkEnd w:id="758"/>
      <w:r>
        <w:t>d’Engagement</w:t>
      </w:r>
      <w:bookmarkEnd w:id="759"/>
    </w:p>
    <w:p w14:paraId="1BDB0E68" w14:textId="74212004" w:rsidR="00994BBD" w:rsidRPr="00994BBD" w:rsidRDefault="008660A0" w:rsidP="00994BBD">
      <w:pPr>
        <w:pStyle w:val="S9Header"/>
        <w:jc w:val="both"/>
        <w:rPr>
          <w:b w:val="0"/>
          <w:noProof/>
          <w:sz w:val="24"/>
          <w:lang w:val="fr-FR"/>
        </w:rPr>
      </w:pPr>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p>
    <w:p w14:paraId="3DC47E94" w14:textId="37430B33" w:rsidR="00994BBD" w:rsidRPr="00994BBD" w:rsidRDefault="00994BBD" w:rsidP="00994BBD">
      <w:pPr>
        <w:pStyle w:val="S9Header"/>
        <w:jc w:val="both"/>
        <w:rPr>
          <w:b w:val="0"/>
          <w:noProof/>
          <w:sz w:val="24"/>
          <w:lang w:val="fr-FR"/>
        </w:rPr>
      </w:pPr>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w:t>
      </w:r>
      <w:r w:rsidR="008D03C9">
        <w:rPr>
          <w:b w:val="0"/>
          <w:noProof/>
          <w:sz w:val="24"/>
          <w:lang w:val="fr-FR"/>
        </w:rPr>
        <w:t>Ouvrages</w:t>
      </w:r>
      <w:r w:rsidR="008D03C9" w:rsidRPr="00994BBD">
        <w:rPr>
          <w:b w:val="0"/>
          <w:noProof/>
          <w:sz w:val="24"/>
          <w:lang w:val="fr-FR"/>
        </w:rPr>
        <w:t xml:space="preserve"> </w:t>
      </w:r>
      <w:r w:rsidR="008D03C9">
        <w:rPr>
          <w:b w:val="0"/>
          <w:noProof/>
          <w:sz w:val="24"/>
          <w:lang w:val="fr-FR"/>
        </w:rPr>
        <w:t>défini</w:t>
      </w:r>
      <w:r w:rsidR="008D03C9" w:rsidRPr="00994BBD">
        <w:rPr>
          <w:b w:val="0"/>
          <w:noProof/>
          <w:sz w:val="24"/>
          <w:lang w:val="fr-FR"/>
        </w:rPr>
        <w:t xml:space="preserve">s </w:t>
      </w:r>
      <w:r w:rsidRPr="00994BBD">
        <w:rPr>
          <w:b w:val="0"/>
          <w:noProof/>
          <w:sz w:val="24"/>
          <w:lang w:val="fr-FR"/>
        </w:rPr>
        <w:t xml:space="preserve">sous le nom de _____________________________ _______________________________ soient </w:t>
      </w:r>
      <w:r w:rsidR="002A2D49">
        <w:rPr>
          <w:b w:val="0"/>
          <w:noProof/>
          <w:sz w:val="24"/>
          <w:lang w:val="fr-FR"/>
        </w:rPr>
        <w:t xml:space="preserve">conçus, </w:t>
      </w:r>
      <w:r w:rsidRPr="00994BBD">
        <w:rPr>
          <w:b w:val="0"/>
          <w:noProof/>
          <w:sz w:val="24"/>
          <w:lang w:val="fr-FR"/>
        </w:rPr>
        <w:t xml:space="preserve">exécutés </w:t>
      </w:r>
      <w:r w:rsidR="002A2D49">
        <w:rPr>
          <w:b w:val="0"/>
          <w:noProof/>
          <w:sz w:val="24"/>
          <w:lang w:val="fr-FR"/>
        </w:rPr>
        <w:t xml:space="preserve">et exploités </w:t>
      </w:r>
      <w:r w:rsidRPr="00994BBD">
        <w:rPr>
          <w:b w:val="0"/>
          <w:noProof/>
          <w:sz w:val="24"/>
          <w:lang w:val="fr-FR"/>
        </w:rPr>
        <w:t>par l’</w:t>
      </w:r>
      <w:r w:rsidR="008660A0">
        <w:rPr>
          <w:b w:val="0"/>
          <w:noProof/>
          <w:sz w:val="24"/>
          <w:lang w:val="fr-FR"/>
        </w:rPr>
        <w:t>E</w:t>
      </w:r>
      <w:r w:rsidRPr="00994BBD">
        <w:rPr>
          <w:b w:val="0"/>
          <w:noProof/>
          <w:sz w:val="24"/>
          <w:lang w:val="fr-FR"/>
        </w:rPr>
        <w:t xml:space="preserve">ntrepreneur, et a accepté une proposition de ce dernier pour la </w:t>
      </w:r>
      <w:r w:rsidR="00A47FA3">
        <w:rPr>
          <w:b w:val="0"/>
          <w:noProof/>
          <w:sz w:val="24"/>
          <w:lang w:val="fr-FR"/>
        </w:rPr>
        <w:t xml:space="preserve">conception, la </w:t>
      </w:r>
      <w:r w:rsidRPr="00994BBD">
        <w:rPr>
          <w:b w:val="0"/>
          <w:noProof/>
          <w:sz w:val="24"/>
          <w:lang w:val="fr-FR"/>
        </w:rPr>
        <w:t xml:space="preserve">réalisation et </w:t>
      </w:r>
      <w:r w:rsidR="00A47FA3">
        <w:rPr>
          <w:b w:val="0"/>
          <w:noProof/>
          <w:sz w:val="24"/>
          <w:lang w:val="fr-FR"/>
        </w:rPr>
        <w:t>l’exploit</w:t>
      </w:r>
      <w:r w:rsidRPr="00994BBD">
        <w:rPr>
          <w:b w:val="0"/>
          <w:noProof/>
          <w:sz w:val="24"/>
          <w:lang w:val="fr-FR"/>
        </w:rPr>
        <w:t xml:space="preserve">ation de ces </w:t>
      </w:r>
      <w:r w:rsidR="00BC357E">
        <w:rPr>
          <w:b w:val="0"/>
          <w:noProof/>
          <w:sz w:val="24"/>
          <w:lang w:val="fr-FR"/>
        </w:rPr>
        <w:t>Ouvrages</w:t>
      </w:r>
      <w:r w:rsidRPr="00994BBD">
        <w:rPr>
          <w:b w:val="0"/>
          <w:noProof/>
          <w:sz w:val="24"/>
          <w:lang w:val="fr-FR"/>
        </w:rPr>
        <w:t xml:space="preserve">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p>
    <w:p w14:paraId="3638C297" w14:textId="5FD7F138" w:rsidR="00994BBD" w:rsidRPr="00994BBD" w:rsidRDefault="00C44C72" w:rsidP="00994BBD">
      <w:pPr>
        <w:pStyle w:val="S9Header"/>
        <w:jc w:val="both"/>
        <w:rPr>
          <w:b w:val="0"/>
          <w:noProof/>
          <w:sz w:val="24"/>
          <w:lang w:val="fr-FR"/>
        </w:rPr>
      </w:pPr>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p>
    <w:p w14:paraId="3A8DF7FE" w14:textId="7A4DD96A" w:rsidR="00994BBD" w:rsidRPr="00994BBD" w:rsidRDefault="00994BBD" w:rsidP="00877C0E">
      <w:pPr>
        <w:pStyle w:val="S9Header"/>
        <w:numPr>
          <w:ilvl w:val="0"/>
          <w:numId w:val="68"/>
        </w:numPr>
        <w:ind w:left="426"/>
        <w:jc w:val="both"/>
        <w:rPr>
          <w:b w:val="0"/>
          <w:noProof/>
          <w:sz w:val="24"/>
          <w:lang w:val="fr-FR"/>
        </w:rPr>
      </w:pPr>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p>
    <w:p w14:paraId="66338770" w14:textId="77777777" w:rsidR="000C5F4D" w:rsidRPr="000C5F4D" w:rsidRDefault="000C5F4D" w:rsidP="00877C0E">
      <w:pPr>
        <w:pStyle w:val="S9Header"/>
        <w:numPr>
          <w:ilvl w:val="0"/>
          <w:numId w:val="68"/>
        </w:numPr>
        <w:ind w:left="426"/>
        <w:jc w:val="both"/>
        <w:rPr>
          <w:b w:val="0"/>
          <w:noProof/>
          <w:sz w:val="24"/>
          <w:lang w:val="fr-FR"/>
        </w:rPr>
      </w:pPr>
      <w:r w:rsidRPr="000C5F4D">
        <w:rPr>
          <w:b w:val="0"/>
          <w:noProof/>
          <w:sz w:val="24"/>
          <w:lang w:val="fr-FR"/>
        </w:rPr>
        <w:t>En sus de l’Acte d’engagement qui prévaut sur les autres documents du Marché, les pièces constitutives du Marché sont les suivantes :</w:t>
      </w:r>
    </w:p>
    <w:p w14:paraId="1BD949D3" w14:textId="4A20C27B"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p>
    <w:p w14:paraId="79F1DC12" w14:textId="36B99D7C"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p>
    <w:p w14:paraId="4E949620" w14:textId="221175E0"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les </w:t>
      </w:r>
      <w:r w:rsidR="00BC357E" w:rsidRPr="00994BBD">
        <w:rPr>
          <w:b w:val="0"/>
          <w:noProof/>
          <w:sz w:val="24"/>
          <w:lang w:val="fr-FR"/>
        </w:rPr>
        <w:t>add</w:t>
      </w:r>
      <w:r w:rsidR="00BC357E">
        <w:rPr>
          <w:b w:val="0"/>
          <w:noProof/>
          <w:sz w:val="24"/>
          <w:lang w:val="fr-FR"/>
        </w:rPr>
        <w:t>itifs</w:t>
      </w:r>
      <w:r w:rsidR="00BC357E" w:rsidRPr="00994BBD">
        <w:rPr>
          <w:b w:val="0"/>
          <w:noProof/>
          <w:sz w:val="24"/>
          <w:lang w:val="fr-FR"/>
        </w:rPr>
        <w:t xml:space="preserve"> </w:t>
      </w:r>
      <w:r w:rsidRPr="00994BBD">
        <w:rPr>
          <w:b w:val="0"/>
          <w:noProof/>
          <w:sz w:val="24"/>
          <w:lang w:val="fr-FR"/>
        </w:rPr>
        <w:t>Nos ________ (le cas échéant)</w:t>
      </w:r>
    </w:p>
    <w:p w14:paraId="35501F92" w14:textId="425C9F1B"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p>
    <w:p w14:paraId="5DD7E4A0" w14:textId="0D071523"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p>
    <w:p w14:paraId="3E6ABDFE" w14:textId="3DBA6C43"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p>
    <w:p w14:paraId="1E39F151" w14:textId="4ABF049D" w:rsidR="00BF0610"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les </w:t>
      </w:r>
      <w:r w:rsidR="005B0B57">
        <w:rPr>
          <w:b w:val="0"/>
          <w:noProof/>
          <w:sz w:val="24"/>
          <w:lang w:val="fr-FR"/>
        </w:rPr>
        <w:t>A</w:t>
      </w:r>
      <w:r w:rsidRPr="00994BBD">
        <w:rPr>
          <w:b w:val="0"/>
          <w:noProof/>
          <w:sz w:val="24"/>
          <w:lang w:val="fr-FR"/>
        </w:rPr>
        <w:t xml:space="preserve">nnexes remplies, </w:t>
      </w:r>
    </w:p>
    <w:p w14:paraId="20079A62" w14:textId="0DF8598B" w:rsidR="00994BBD" w:rsidRPr="00994BBD" w:rsidRDefault="00BF0610" w:rsidP="00877C0E">
      <w:pPr>
        <w:pStyle w:val="S9Header"/>
        <w:numPr>
          <w:ilvl w:val="0"/>
          <w:numId w:val="127"/>
        </w:numPr>
        <w:ind w:left="990" w:hanging="630"/>
        <w:jc w:val="both"/>
        <w:rPr>
          <w:b w:val="0"/>
          <w:noProof/>
          <w:sz w:val="24"/>
          <w:lang w:val="fr-FR"/>
        </w:rPr>
      </w:pPr>
      <w:r>
        <w:rPr>
          <w:b w:val="0"/>
          <w:noProof/>
          <w:sz w:val="24"/>
          <w:lang w:val="fr-FR"/>
        </w:rPr>
        <w:t xml:space="preserve">la </w:t>
      </w:r>
      <w:r w:rsidR="005B0B57">
        <w:rPr>
          <w:b w:val="0"/>
          <w:noProof/>
          <w:sz w:val="24"/>
          <w:lang w:val="fr-FR"/>
        </w:rPr>
        <w:t>L</w:t>
      </w:r>
      <w:r>
        <w:rPr>
          <w:b w:val="0"/>
          <w:noProof/>
          <w:sz w:val="24"/>
          <w:lang w:val="fr-FR"/>
        </w:rPr>
        <w:t xml:space="preserve">icence </w:t>
      </w:r>
      <w:r w:rsidR="005B0B57">
        <w:rPr>
          <w:b w:val="0"/>
          <w:noProof/>
          <w:sz w:val="24"/>
          <w:lang w:val="fr-FR"/>
        </w:rPr>
        <w:t>d’Exploitation</w:t>
      </w:r>
      <w:r>
        <w:rPr>
          <w:b w:val="0"/>
          <w:noProof/>
          <w:sz w:val="24"/>
          <w:lang w:val="fr-FR"/>
        </w:rPr>
        <w:t xml:space="preserve">, </w:t>
      </w:r>
      <w:r w:rsidR="00994BBD" w:rsidRPr="00994BBD">
        <w:rPr>
          <w:b w:val="0"/>
          <w:noProof/>
          <w:sz w:val="24"/>
          <w:lang w:val="fr-FR"/>
        </w:rPr>
        <w:t>et</w:t>
      </w:r>
    </w:p>
    <w:p w14:paraId="5EBA64A9" w14:textId="31F2C006" w:rsidR="00994BBD" w:rsidRPr="00994BBD" w:rsidRDefault="00994BBD" w:rsidP="00877C0E">
      <w:pPr>
        <w:pStyle w:val="S9Header"/>
        <w:numPr>
          <w:ilvl w:val="0"/>
          <w:numId w:val="127"/>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p>
    <w:p w14:paraId="539494AA" w14:textId="77777777" w:rsidR="005B0B57" w:rsidRDefault="00334405" w:rsidP="00877C0E">
      <w:pPr>
        <w:pStyle w:val="S9Header"/>
        <w:numPr>
          <w:ilvl w:val="0"/>
          <w:numId w:val="132"/>
        </w:numPr>
        <w:jc w:val="both"/>
        <w:rPr>
          <w:b w:val="0"/>
          <w:noProof/>
          <w:sz w:val="24"/>
          <w:lang w:val="fr-FR"/>
        </w:rPr>
      </w:pPr>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r w:rsidR="00A62BE3">
        <w:rPr>
          <w:b w:val="0"/>
          <w:noProof/>
          <w:sz w:val="24"/>
          <w:lang w:val="fr-FR"/>
        </w:rPr>
        <w:t>).</w:t>
      </w:r>
    </w:p>
    <w:p w14:paraId="7A987FBC" w14:textId="75EFEBCE" w:rsidR="000C5F4D" w:rsidRPr="00AD3415" w:rsidRDefault="000C5F4D" w:rsidP="00877C0E">
      <w:pPr>
        <w:pStyle w:val="S9Header"/>
        <w:numPr>
          <w:ilvl w:val="0"/>
          <w:numId w:val="68"/>
        </w:numPr>
        <w:ind w:left="426"/>
        <w:jc w:val="both"/>
        <w:rPr>
          <w:b w:val="0"/>
          <w:noProof/>
          <w:sz w:val="24"/>
          <w:lang w:val="fr-FR"/>
        </w:rPr>
      </w:pPr>
      <w:r w:rsidRPr="00AD3415">
        <w:rPr>
          <w:b w:val="0"/>
          <w:noProof/>
          <w:sz w:val="24"/>
          <w:lang w:val="fr-FR"/>
        </w:rPr>
        <w:t xml:space="preserve">En contrepartie des paiements à effectuer par le Maître d’Ouvrage à l’Entrepreneur, comme mentionné ci-après, l’Entrepreneur s’engage à </w:t>
      </w:r>
      <w:r w:rsidR="00DD7266">
        <w:rPr>
          <w:b w:val="0"/>
          <w:noProof/>
          <w:sz w:val="24"/>
          <w:lang w:val="fr-FR"/>
        </w:rPr>
        <w:t xml:space="preserve">concevoir, </w:t>
      </w:r>
      <w:r w:rsidRPr="00AD3415">
        <w:rPr>
          <w:b w:val="0"/>
          <w:noProof/>
          <w:sz w:val="24"/>
          <w:lang w:val="fr-FR"/>
        </w:rPr>
        <w:t>exécuter</w:t>
      </w:r>
      <w:r w:rsidR="00DD7266">
        <w:rPr>
          <w:b w:val="0"/>
          <w:noProof/>
          <w:sz w:val="24"/>
          <w:lang w:val="fr-FR"/>
        </w:rPr>
        <w:t>, achever</w:t>
      </w:r>
      <w:r w:rsidR="003F760E">
        <w:rPr>
          <w:b w:val="0"/>
          <w:noProof/>
          <w:sz w:val="24"/>
          <w:lang w:val="fr-FR"/>
        </w:rPr>
        <w:t>, exploiter et entretenir</w:t>
      </w:r>
      <w:r w:rsidRPr="00AD3415">
        <w:rPr>
          <w:b w:val="0"/>
          <w:noProof/>
          <w:sz w:val="24"/>
          <w:lang w:val="fr-FR"/>
        </w:rPr>
        <w:t xml:space="preserve"> les </w:t>
      </w:r>
      <w:r w:rsidR="00DD7266">
        <w:rPr>
          <w:b w:val="0"/>
          <w:noProof/>
          <w:sz w:val="24"/>
          <w:lang w:val="fr-FR"/>
        </w:rPr>
        <w:t>Ouvrages</w:t>
      </w:r>
      <w:r w:rsidR="00DD7266" w:rsidRPr="00AD3415">
        <w:rPr>
          <w:b w:val="0"/>
          <w:noProof/>
          <w:sz w:val="24"/>
          <w:lang w:val="fr-FR"/>
        </w:rPr>
        <w:t xml:space="preserve"> </w:t>
      </w:r>
      <w:r w:rsidRPr="00AD3415">
        <w:rPr>
          <w:b w:val="0"/>
          <w:noProof/>
          <w:sz w:val="24"/>
          <w:lang w:val="fr-FR"/>
        </w:rPr>
        <w:t xml:space="preserve">et à reprendre toutes les malfaçons y afférents en </w:t>
      </w:r>
      <w:r w:rsidR="003F760E">
        <w:rPr>
          <w:b w:val="0"/>
          <w:noProof/>
          <w:sz w:val="24"/>
          <w:lang w:val="fr-FR"/>
        </w:rPr>
        <w:t xml:space="preserve">pleine </w:t>
      </w:r>
      <w:r w:rsidRPr="00AD3415">
        <w:rPr>
          <w:b w:val="0"/>
          <w:noProof/>
          <w:sz w:val="24"/>
          <w:lang w:val="fr-FR"/>
        </w:rPr>
        <w:t>conformité avec les dispositions du Marché</w:t>
      </w:r>
      <w:r w:rsidR="003F760E">
        <w:rPr>
          <w:b w:val="0"/>
          <w:noProof/>
          <w:sz w:val="24"/>
          <w:lang w:val="fr-FR"/>
        </w:rPr>
        <w:t xml:space="preserve"> et de la Licence d’Exploitation</w:t>
      </w:r>
      <w:r w:rsidRPr="00AD3415">
        <w:rPr>
          <w:b w:val="0"/>
          <w:noProof/>
          <w:sz w:val="24"/>
          <w:lang w:val="fr-FR"/>
        </w:rPr>
        <w:t>.</w:t>
      </w:r>
    </w:p>
    <w:p w14:paraId="5B490832" w14:textId="42BDFBA3" w:rsidR="00801F5D" w:rsidRPr="003B08FC" w:rsidRDefault="00801F5D" w:rsidP="00877C0E">
      <w:pPr>
        <w:pStyle w:val="ListParagraph"/>
        <w:numPr>
          <w:ilvl w:val="0"/>
          <w:numId w:val="68"/>
        </w:numPr>
        <w:shd w:val="clear" w:color="auto" w:fill="FDFDFD"/>
        <w:ind w:left="450"/>
        <w:jc w:val="both"/>
        <w:rPr>
          <w:sz w:val="24"/>
          <w:szCs w:val="24"/>
          <w:lang w:eastAsia="en-US"/>
        </w:rPr>
      </w:pPr>
      <w:r w:rsidRPr="003B08FC">
        <w:rPr>
          <w:sz w:val="24"/>
          <w:szCs w:val="24"/>
          <w:lang w:eastAsia="en-US"/>
        </w:rPr>
        <w:t>L</w:t>
      </w:r>
      <w:r>
        <w:rPr>
          <w:sz w:val="24"/>
          <w:szCs w:val="24"/>
          <w:lang w:eastAsia="en-US"/>
        </w:rPr>
        <w:t>e Maître d’Ouvrage</w:t>
      </w:r>
      <w:r w:rsidRPr="003B08FC">
        <w:rPr>
          <w:sz w:val="24"/>
          <w:szCs w:val="24"/>
          <w:lang w:eastAsia="en-US"/>
        </w:rPr>
        <w:t xml:space="preserve"> s’engage par les présentes à payer à l’Entrepreneur en contrepartie de la conception, de l’exécution, de l’achèvement, de l’exploitation et de l’entretien des </w:t>
      </w:r>
      <w:r w:rsidR="000E3E76">
        <w:rPr>
          <w:sz w:val="24"/>
          <w:szCs w:val="24"/>
          <w:lang w:eastAsia="en-US"/>
        </w:rPr>
        <w:t>Ouvrages</w:t>
      </w:r>
      <w:r w:rsidR="000E3E76" w:rsidRPr="003B08FC">
        <w:rPr>
          <w:sz w:val="24"/>
          <w:szCs w:val="24"/>
          <w:lang w:eastAsia="en-US"/>
        </w:rPr>
        <w:t xml:space="preserve"> </w:t>
      </w:r>
      <w:r w:rsidRPr="003B08FC">
        <w:rPr>
          <w:sz w:val="24"/>
          <w:szCs w:val="24"/>
          <w:lang w:eastAsia="en-US"/>
        </w:rPr>
        <w:t xml:space="preserve">et de </w:t>
      </w:r>
      <w:r w:rsidR="000E3E76" w:rsidRPr="000C5F4D">
        <w:rPr>
          <w:noProof/>
          <w:sz w:val="24"/>
        </w:rPr>
        <w:t>la reprise des malfaçons y afférentes</w:t>
      </w:r>
      <w:r w:rsidRPr="003B08FC">
        <w:rPr>
          <w:sz w:val="24"/>
          <w:szCs w:val="24"/>
          <w:lang w:eastAsia="en-US"/>
        </w:rPr>
        <w:t xml:space="preserve">, le </w:t>
      </w:r>
      <w:r w:rsidR="000E3E76">
        <w:rPr>
          <w:sz w:val="24"/>
          <w:szCs w:val="24"/>
          <w:lang w:eastAsia="en-US"/>
        </w:rPr>
        <w:t>Montant du Marché</w:t>
      </w:r>
      <w:r w:rsidRPr="003B08FC">
        <w:rPr>
          <w:sz w:val="24"/>
          <w:szCs w:val="24"/>
          <w:lang w:eastAsia="en-US"/>
        </w:rPr>
        <w:t xml:space="preserve"> ou toute autre somme qui peut devenir payable en vertu des dispositions du </w:t>
      </w:r>
      <w:r>
        <w:rPr>
          <w:sz w:val="24"/>
          <w:szCs w:val="24"/>
          <w:lang w:eastAsia="en-US"/>
        </w:rPr>
        <w:t>Marché</w:t>
      </w:r>
      <w:r w:rsidRPr="003B08FC">
        <w:rPr>
          <w:sz w:val="24"/>
          <w:szCs w:val="24"/>
          <w:lang w:eastAsia="en-US"/>
        </w:rPr>
        <w:t xml:space="preserve">, aux moments et de la manière prescrits par le </w:t>
      </w:r>
      <w:r>
        <w:rPr>
          <w:sz w:val="24"/>
          <w:szCs w:val="24"/>
          <w:lang w:eastAsia="en-US"/>
        </w:rPr>
        <w:t>Marché</w:t>
      </w:r>
      <w:r w:rsidRPr="003B08FC">
        <w:rPr>
          <w:sz w:val="24"/>
          <w:szCs w:val="24"/>
          <w:lang w:eastAsia="en-US"/>
        </w:rPr>
        <w:t xml:space="preserve"> et d’accorder à l’Entrepreneur (ou de faire en sorte que l’Entrepreneur se voie accorder) une licence libre de redevances pour lui permettre </w:t>
      </w:r>
      <w:r w:rsidRPr="000C1F9C">
        <w:rPr>
          <w:sz w:val="24"/>
          <w:szCs w:val="24"/>
          <w:lang w:eastAsia="en-US"/>
        </w:rPr>
        <w:t>d</w:t>
      </w:r>
      <w:r w:rsidRPr="003B08FC">
        <w:rPr>
          <w:sz w:val="24"/>
          <w:szCs w:val="24"/>
          <w:lang w:eastAsia="en-US"/>
        </w:rPr>
        <w:t xml:space="preserve">’exploiter et entretenir les </w:t>
      </w:r>
      <w:r w:rsidR="002432A1">
        <w:rPr>
          <w:sz w:val="24"/>
          <w:szCs w:val="24"/>
          <w:lang w:eastAsia="en-US"/>
        </w:rPr>
        <w:t>Ouvrages</w:t>
      </w:r>
      <w:r w:rsidR="002432A1" w:rsidRPr="003B08FC">
        <w:rPr>
          <w:sz w:val="24"/>
          <w:szCs w:val="24"/>
          <w:lang w:eastAsia="en-US"/>
        </w:rPr>
        <w:t xml:space="preserve"> </w:t>
      </w:r>
      <w:r w:rsidRPr="003B08FC">
        <w:rPr>
          <w:sz w:val="24"/>
          <w:szCs w:val="24"/>
          <w:lang w:eastAsia="en-US"/>
        </w:rPr>
        <w:t xml:space="preserve">pendant la période de </w:t>
      </w:r>
      <w:r w:rsidR="002432A1">
        <w:rPr>
          <w:sz w:val="24"/>
          <w:szCs w:val="24"/>
          <w:lang w:eastAsia="en-US"/>
        </w:rPr>
        <w:t>S</w:t>
      </w:r>
      <w:r w:rsidRPr="003B08FC">
        <w:rPr>
          <w:sz w:val="24"/>
          <w:szCs w:val="24"/>
          <w:lang w:eastAsia="en-US"/>
        </w:rPr>
        <w:t>ervice d’</w:t>
      </w:r>
      <w:r w:rsidR="002432A1">
        <w:rPr>
          <w:sz w:val="24"/>
          <w:szCs w:val="24"/>
          <w:lang w:eastAsia="en-US"/>
        </w:rPr>
        <w:t>E</w:t>
      </w:r>
      <w:r w:rsidRPr="003B08FC">
        <w:rPr>
          <w:sz w:val="24"/>
          <w:szCs w:val="24"/>
          <w:lang w:eastAsia="en-US"/>
        </w:rPr>
        <w:t>xploitation.</w:t>
      </w:r>
    </w:p>
    <w:p w14:paraId="2A346115" w14:textId="77777777" w:rsidR="00D753AB" w:rsidRPr="00801F5D" w:rsidRDefault="00D753AB" w:rsidP="003B08FC">
      <w:pPr>
        <w:pStyle w:val="S9Header"/>
        <w:ind w:left="426"/>
        <w:jc w:val="both"/>
        <w:rPr>
          <w:b w:val="0"/>
          <w:noProof/>
          <w:sz w:val="24"/>
          <w:lang w:val="fr-FR"/>
        </w:rPr>
      </w:pPr>
    </w:p>
    <w:p w14:paraId="2105C523" w14:textId="2A287F82" w:rsidR="00994BBD" w:rsidRPr="00994BBD" w:rsidRDefault="00994BBD" w:rsidP="00994BBD">
      <w:pPr>
        <w:pStyle w:val="S9Header"/>
        <w:jc w:val="both"/>
        <w:rPr>
          <w:b w:val="0"/>
          <w:noProof/>
          <w:sz w:val="24"/>
          <w:lang w:val="fr-FR"/>
        </w:rPr>
      </w:pPr>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p>
    <w:p w14:paraId="75689732" w14:textId="6EB06448" w:rsidR="00994BBD" w:rsidRP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p>
    <w:p w14:paraId="487D3DF1" w14:textId="000417FE" w:rsid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69905242" w14:textId="77777777" w:rsidR="00685A3E" w:rsidRPr="006C2039" w:rsidRDefault="00685A3E" w:rsidP="00685A3E">
      <w:pPr>
        <w:spacing w:before="240" w:after="120"/>
        <w:rPr>
          <w:b/>
          <w:sz w:val="28"/>
          <w:szCs w:val="24"/>
        </w:rPr>
      </w:pPr>
      <w:r w:rsidRPr="00934B08">
        <w:rPr>
          <w:b/>
          <w:sz w:val="28"/>
          <w:szCs w:val="24"/>
          <w:lang w:val="fr"/>
        </w:rPr>
        <w:t>Annexes de l’</w:t>
      </w:r>
      <w:r>
        <w:rPr>
          <w:b/>
          <w:sz w:val="28"/>
          <w:szCs w:val="24"/>
          <w:lang w:val="fr"/>
        </w:rPr>
        <w:t>Acte d’Engagement</w:t>
      </w:r>
      <w:r w:rsidRPr="00934B08">
        <w:rPr>
          <w:b/>
          <w:sz w:val="28"/>
          <w:szCs w:val="24"/>
          <w:lang w:val="fr"/>
        </w:rPr>
        <w:t xml:space="preserve"> :</w:t>
      </w:r>
    </w:p>
    <w:p w14:paraId="60B09B7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1 : Paiements</w:t>
      </w:r>
    </w:p>
    <w:p w14:paraId="72484CB6"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2 : Révision des Prix</w:t>
      </w:r>
    </w:p>
    <w:p w14:paraId="5AB3DC53"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3 : Normes de Performance</w:t>
      </w:r>
    </w:p>
    <w:p w14:paraId="41183FE2" w14:textId="7023B72B"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 xml:space="preserve">Annexe 4 : </w:t>
      </w:r>
      <w:r w:rsidR="006D7A00">
        <w:rPr>
          <w:rFonts w:ascii="Times New Roman" w:hAnsi="Times New Roman"/>
          <w:noProof/>
          <w:sz w:val="24"/>
          <w:szCs w:val="20"/>
          <w:lang w:val="fr-FR" w:eastAsia="en-US"/>
        </w:rPr>
        <w:t>Pénalités</w:t>
      </w:r>
      <w:r w:rsidRPr="00BF0610">
        <w:rPr>
          <w:rFonts w:ascii="Times New Roman" w:hAnsi="Times New Roman"/>
          <w:noProof/>
          <w:sz w:val="24"/>
          <w:szCs w:val="20"/>
          <w:lang w:val="fr-FR" w:eastAsia="en-US"/>
        </w:rPr>
        <w:t xml:space="preserve"> </w:t>
      </w:r>
      <w:r w:rsidR="006D7A00">
        <w:rPr>
          <w:rFonts w:ascii="Times New Roman" w:hAnsi="Times New Roman"/>
          <w:noProof/>
          <w:sz w:val="24"/>
          <w:szCs w:val="20"/>
          <w:lang w:val="fr-FR" w:eastAsia="en-US"/>
        </w:rPr>
        <w:t>de</w:t>
      </w:r>
      <w:r w:rsidRPr="00BF0610">
        <w:rPr>
          <w:rFonts w:ascii="Times New Roman" w:hAnsi="Times New Roman"/>
          <w:noProof/>
          <w:sz w:val="24"/>
          <w:szCs w:val="20"/>
          <w:lang w:val="fr-FR" w:eastAsia="en-US"/>
        </w:rPr>
        <w:t xml:space="preserve"> Performance</w:t>
      </w:r>
    </w:p>
    <w:p w14:paraId="71B77D96" w14:textId="77777777" w:rsidR="00994BBD" w:rsidRPr="00BF0610" w:rsidRDefault="00994BBD" w:rsidP="000D267B">
      <w:pPr>
        <w:pStyle w:val="S9Header"/>
        <w:rPr>
          <w:b w:val="0"/>
          <w:noProof/>
          <w:sz w:val="24"/>
          <w:lang w:val="fr-FR"/>
        </w:rPr>
      </w:pPr>
    </w:p>
    <w:p w14:paraId="6F771190" w14:textId="77777777" w:rsidR="00DF7860" w:rsidRDefault="00DF7860">
      <w:pPr>
        <w:rPr>
          <w:sz w:val="24"/>
          <w:szCs w:val="24"/>
        </w:rPr>
      </w:pPr>
      <w:r>
        <w:rPr>
          <w:sz w:val="24"/>
          <w:szCs w:val="24"/>
        </w:rPr>
        <w:br w:type="page"/>
      </w:r>
    </w:p>
    <w:p w14:paraId="0BFA50D9" w14:textId="40975888" w:rsidR="00DF7860" w:rsidRPr="004E33E2" w:rsidRDefault="00DF7860" w:rsidP="004E33E2">
      <w:pPr>
        <w:pStyle w:val="SecXH1"/>
      </w:pPr>
      <w:bookmarkStart w:id="760" w:name="_Toc54627834"/>
      <w:bookmarkStart w:id="761" w:name="_Toc138672093"/>
      <w:r w:rsidRPr="004E33E2">
        <w:t xml:space="preserve">Annexe 1 – </w:t>
      </w:r>
      <w:r w:rsidR="00685A3E" w:rsidRPr="004E33E2">
        <w:t>P</w:t>
      </w:r>
      <w:r w:rsidRPr="004E33E2">
        <w:t>aiements</w:t>
      </w:r>
      <w:bookmarkEnd w:id="760"/>
      <w:bookmarkEnd w:id="761"/>
    </w:p>
    <w:p w14:paraId="1CFC5E57" w14:textId="01951AD1" w:rsidR="00DF7860" w:rsidRPr="00DF7860" w:rsidRDefault="00DF7860" w:rsidP="00877C0E">
      <w:pPr>
        <w:pStyle w:val="ListParagraph"/>
        <w:numPr>
          <w:ilvl w:val="0"/>
          <w:numId w:val="107"/>
        </w:numPr>
        <w:spacing w:before="240" w:after="240"/>
        <w:contextualSpacing/>
        <w:rPr>
          <w:b/>
          <w:sz w:val="24"/>
          <w:szCs w:val="24"/>
        </w:rPr>
      </w:pPr>
      <w:r w:rsidRPr="00DF7860">
        <w:rPr>
          <w:b/>
          <w:sz w:val="24"/>
          <w:szCs w:val="24"/>
          <w:lang w:val="fr"/>
        </w:rPr>
        <w:t xml:space="preserve">Procédures de paiement de la </w:t>
      </w:r>
      <w:r w:rsidR="005E0B43">
        <w:rPr>
          <w:b/>
          <w:sz w:val="24"/>
          <w:szCs w:val="24"/>
          <w:lang w:val="fr"/>
        </w:rPr>
        <w:t>C</w:t>
      </w:r>
      <w:r w:rsidRPr="00DF7860">
        <w:rPr>
          <w:b/>
          <w:sz w:val="24"/>
          <w:szCs w:val="24"/>
          <w:lang w:val="fr"/>
        </w:rPr>
        <w:t>onception-</w:t>
      </w:r>
      <w:r w:rsidR="005E0B43">
        <w:rPr>
          <w:b/>
          <w:sz w:val="24"/>
          <w:szCs w:val="24"/>
          <w:lang w:val="fr"/>
        </w:rPr>
        <w:t>C</w:t>
      </w:r>
      <w:r w:rsidRPr="00DF7860">
        <w:rPr>
          <w:b/>
          <w:sz w:val="24"/>
          <w:szCs w:val="24"/>
          <w:lang w:val="fr"/>
        </w:rPr>
        <w:t xml:space="preserve">onstruction </w:t>
      </w:r>
    </w:p>
    <w:p w14:paraId="18BBEA5A" w14:textId="2536D500"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w:t>
      </w:r>
      <w:r w:rsidR="006E681B">
        <w:rPr>
          <w:i/>
          <w:sz w:val="24"/>
          <w:szCs w:val="24"/>
          <w:lang w:val="fr"/>
        </w:rPr>
        <w:t>Données du Marché</w:t>
      </w:r>
      <w:r w:rsidRPr="00DF7860">
        <w:rPr>
          <w:i/>
          <w:sz w:val="24"/>
          <w:szCs w:val="24"/>
          <w:lang w:val="fr"/>
        </w:rPr>
        <w:t>, cette section devrait comprendre :</w:t>
      </w:r>
    </w:p>
    <w:p w14:paraId="7C1A41C1" w14:textId="77777777" w:rsidR="00DF7860" w:rsidRPr="00DF7860" w:rsidRDefault="00DF7860" w:rsidP="00877C0E">
      <w:pPr>
        <w:pStyle w:val="ListParagraph"/>
        <w:numPr>
          <w:ilvl w:val="0"/>
          <w:numId w:val="109"/>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877C0E">
      <w:pPr>
        <w:pStyle w:val="ListParagraph"/>
        <w:numPr>
          <w:ilvl w:val="0"/>
          <w:numId w:val="109"/>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877C0E">
      <w:pPr>
        <w:pStyle w:val="ListParagraph"/>
        <w:numPr>
          <w:ilvl w:val="0"/>
          <w:numId w:val="109"/>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877C0E">
      <w:pPr>
        <w:pStyle w:val="ListParagraph"/>
        <w:numPr>
          <w:ilvl w:val="0"/>
          <w:numId w:val="109"/>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877C0E">
      <w:pPr>
        <w:pStyle w:val="ListParagraph"/>
        <w:numPr>
          <w:ilvl w:val="0"/>
          <w:numId w:val="109"/>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877C0E">
      <w:pPr>
        <w:pStyle w:val="ListParagraph"/>
        <w:numPr>
          <w:ilvl w:val="0"/>
          <w:numId w:val="109"/>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877C0E">
      <w:pPr>
        <w:pStyle w:val="ListParagraph"/>
        <w:numPr>
          <w:ilvl w:val="0"/>
          <w:numId w:val="109"/>
        </w:numPr>
        <w:contextualSpacing/>
        <w:jc w:val="both"/>
        <w:rPr>
          <w:i/>
          <w:sz w:val="24"/>
          <w:szCs w:val="24"/>
        </w:rPr>
      </w:pPr>
      <w:r w:rsidRPr="00DF7860">
        <w:rPr>
          <w:i/>
          <w:sz w:val="24"/>
          <w:szCs w:val="24"/>
          <w:lang w:val="fr"/>
        </w:rPr>
        <w:t>]</w:t>
      </w:r>
    </w:p>
    <w:p w14:paraId="35302E1B" w14:textId="64A87D21" w:rsidR="00DF7860" w:rsidRPr="00DF7860" w:rsidRDefault="00DF7860" w:rsidP="00877C0E">
      <w:pPr>
        <w:pStyle w:val="ListParagraph"/>
        <w:numPr>
          <w:ilvl w:val="0"/>
          <w:numId w:val="107"/>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w:t>
      </w:r>
      <w:r w:rsidR="006D7A00">
        <w:rPr>
          <w:b/>
          <w:sz w:val="24"/>
          <w:szCs w:val="24"/>
          <w:lang w:val="fr"/>
        </w:rPr>
        <w:t>E</w:t>
      </w:r>
      <w:r w:rsidRPr="00DF7860">
        <w:rPr>
          <w:b/>
          <w:sz w:val="24"/>
          <w:szCs w:val="24"/>
          <w:lang w:val="fr"/>
        </w:rPr>
        <w:t xml:space="preserve">xploitation (à l’exclusion du </w:t>
      </w:r>
      <w:r w:rsidR="00CF1DB2">
        <w:rPr>
          <w:b/>
          <w:sz w:val="24"/>
          <w:szCs w:val="24"/>
          <w:lang w:val="fr"/>
        </w:rPr>
        <w:t>R</w:t>
      </w:r>
      <w:r w:rsidRPr="00DF7860">
        <w:rPr>
          <w:b/>
          <w:sz w:val="24"/>
          <w:szCs w:val="24"/>
          <w:lang w:val="fr"/>
        </w:rPr>
        <w:t>emplacement d’</w:t>
      </w:r>
      <w:r w:rsidR="00CF1DB2">
        <w:rPr>
          <w:b/>
          <w:sz w:val="24"/>
          <w:szCs w:val="24"/>
          <w:lang w:val="fr"/>
        </w:rPr>
        <w:t>A</w:t>
      </w:r>
      <w:r w:rsidRPr="00DF7860">
        <w:rPr>
          <w:b/>
          <w:sz w:val="24"/>
          <w:szCs w:val="24"/>
          <w:lang w:val="fr"/>
        </w:rPr>
        <w:t>ctifs)</w:t>
      </w:r>
    </w:p>
    <w:p w14:paraId="14659761" w14:textId="6F209487"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00CF1DB2">
        <w:rPr>
          <w:i/>
          <w:sz w:val="24"/>
          <w:szCs w:val="24"/>
          <w:lang w:val="fr"/>
        </w:rPr>
        <w:t>S</w:t>
      </w:r>
      <w:r w:rsidRPr="00DF7860">
        <w:rPr>
          <w:i/>
          <w:sz w:val="24"/>
          <w:szCs w:val="24"/>
          <w:lang w:val="fr"/>
        </w:rPr>
        <w:t>ervice</w:t>
      </w:r>
      <w:r>
        <w:rPr>
          <w:i/>
          <w:sz w:val="24"/>
          <w:szCs w:val="24"/>
          <w:lang w:val="fr"/>
        </w:rPr>
        <w:t>s</w:t>
      </w:r>
      <w:r w:rsidRPr="00DF7860">
        <w:rPr>
          <w:i/>
          <w:sz w:val="24"/>
          <w:szCs w:val="24"/>
          <w:lang w:val="fr"/>
        </w:rPr>
        <w:t xml:space="preserve"> d’</w:t>
      </w:r>
      <w:r w:rsidR="00CF1DB2">
        <w:rPr>
          <w:i/>
          <w:sz w:val="24"/>
          <w:szCs w:val="24"/>
          <w:lang w:val="fr"/>
        </w:rPr>
        <w:t>E</w:t>
      </w:r>
      <w:r w:rsidRPr="00DF7860">
        <w:rPr>
          <w:i/>
          <w:sz w:val="24"/>
          <w:szCs w:val="24"/>
          <w:lang w:val="fr"/>
        </w:rPr>
        <w:t xml:space="preserve">xploitation. À moins d’être déjà indiquée dans les </w:t>
      </w:r>
      <w:r w:rsidR="006E681B">
        <w:rPr>
          <w:i/>
          <w:sz w:val="24"/>
          <w:szCs w:val="24"/>
          <w:lang w:val="fr"/>
        </w:rPr>
        <w:t>Données du Marché</w:t>
      </w:r>
      <w:r w:rsidRPr="00DF7860">
        <w:rPr>
          <w:i/>
          <w:sz w:val="24"/>
          <w:szCs w:val="24"/>
          <w:lang w:val="fr"/>
        </w:rPr>
        <w:t>, cette section devrait comprendre :</w:t>
      </w:r>
    </w:p>
    <w:p w14:paraId="186D285A" w14:textId="77777777" w:rsidR="00DF7860" w:rsidRPr="00DF7860" w:rsidRDefault="00DF7860" w:rsidP="00877C0E">
      <w:pPr>
        <w:pStyle w:val="ListParagraph"/>
        <w:numPr>
          <w:ilvl w:val="0"/>
          <w:numId w:val="108"/>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877C0E">
      <w:pPr>
        <w:pStyle w:val="ListParagraph"/>
        <w:numPr>
          <w:ilvl w:val="0"/>
          <w:numId w:val="108"/>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877C0E">
      <w:pPr>
        <w:pStyle w:val="ListParagraph"/>
        <w:numPr>
          <w:ilvl w:val="0"/>
          <w:numId w:val="108"/>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877C0E">
      <w:pPr>
        <w:pStyle w:val="ListParagraph"/>
        <w:numPr>
          <w:ilvl w:val="0"/>
          <w:numId w:val="108"/>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877C0E">
      <w:pPr>
        <w:pStyle w:val="ListParagraph"/>
        <w:numPr>
          <w:ilvl w:val="0"/>
          <w:numId w:val="108"/>
        </w:numPr>
        <w:contextualSpacing/>
        <w:rPr>
          <w:i/>
          <w:sz w:val="24"/>
          <w:szCs w:val="24"/>
        </w:rPr>
      </w:pPr>
      <w:r w:rsidRPr="00DF7860">
        <w:rPr>
          <w:i/>
          <w:sz w:val="24"/>
          <w:szCs w:val="24"/>
          <w:lang w:val="fr"/>
        </w:rPr>
        <w:t>Modalités de paiement des coûts de l’électricité (le cas échéant)</w:t>
      </w:r>
    </w:p>
    <w:p w14:paraId="75DB1264" w14:textId="1E0DCDB5" w:rsidR="00DF7860" w:rsidRPr="00DF7860" w:rsidRDefault="00DF7860" w:rsidP="00877C0E">
      <w:pPr>
        <w:pStyle w:val="ListParagraph"/>
        <w:numPr>
          <w:ilvl w:val="0"/>
          <w:numId w:val="108"/>
        </w:numPr>
        <w:contextualSpacing/>
        <w:rPr>
          <w:i/>
          <w:sz w:val="24"/>
          <w:szCs w:val="24"/>
        </w:rPr>
      </w:pPr>
      <w:r w:rsidRPr="00DF7860">
        <w:rPr>
          <w:i/>
          <w:sz w:val="24"/>
          <w:szCs w:val="24"/>
          <w:lang w:val="fr"/>
        </w:rPr>
        <w:t xml:space="preserve">Déductions et ajustements (p. ex. pour l’utilisation de </w:t>
      </w:r>
      <w:r w:rsidR="00BF0C02" w:rsidRPr="00DF7860">
        <w:rPr>
          <w:i/>
          <w:sz w:val="24"/>
          <w:szCs w:val="24"/>
          <w:lang w:val="fr"/>
        </w:rPr>
        <w:t>générat</w:t>
      </w:r>
      <w:r w:rsidR="00BF0C02">
        <w:rPr>
          <w:i/>
          <w:sz w:val="24"/>
          <w:szCs w:val="24"/>
          <w:lang w:val="fr"/>
        </w:rPr>
        <w:t>eur</w:t>
      </w:r>
      <w:r w:rsidR="00BF0C02" w:rsidRPr="00DF7860">
        <w:rPr>
          <w:i/>
          <w:sz w:val="24"/>
          <w:szCs w:val="24"/>
          <w:lang w:val="fr"/>
        </w:rPr>
        <w:t xml:space="preserve"> </w:t>
      </w:r>
      <w:r w:rsidRPr="00DF7860">
        <w:rPr>
          <w:i/>
          <w:sz w:val="24"/>
          <w:szCs w:val="24"/>
          <w:lang w:val="fr"/>
        </w:rPr>
        <w:t>de secours)</w:t>
      </w:r>
    </w:p>
    <w:p w14:paraId="705D7F2F" w14:textId="5783CFDA" w:rsidR="00DF7860" w:rsidRPr="00DF7860" w:rsidRDefault="00DF7860" w:rsidP="00877C0E">
      <w:pPr>
        <w:pStyle w:val="ListParagraph"/>
        <w:numPr>
          <w:ilvl w:val="0"/>
          <w:numId w:val="108"/>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877C0E">
      <w:pPr>
        <w:pStyle w:val="ListParagraph"/>
        <w:numPr>
          <w:ilvl w:val="0"/>
          <w:numId w:val="108"/>
        </w:numPr>
        <w:contextualSpacing/>
        <w:rPr>
          <w:i/>
          <w:sz w:val="24"/>
          <w:szCs w:val="24"/>
        </w:rPr>
      </w:pPr>
      <w:r w:rsidRPr="00DF7860">
        <w:rPr>
          <w:i/>
          <w:sz w:val="24"/>
          <w:szCs w:val="24"/>
          <w:lang w:val="fr"/>
        </w:rPr>
        <w:t>]</w:t>
      </w:r>
    </w:p>
    <w:p w14:paraId="6C1BEC50" w14:textId="2266B30F" w:rsidR="00DF7860" w:rsidRPr="00DF7860" w:rsidRDefault="00DF7860" w:rsidP="00877C0E">
      <w:pPr>
        <w:pStyle w:val="ListParagraph"/>
        <w:numPr>
          <w:ilvl w:val="0"/>
          <w:numId w:val="107"/>
        </w:numPr>
        <w:spacing w:before="240" w:after="240"/>
        <w:ind w:left="714" w:hanging="357"/>
        <w:rPr>
          <w:b/>
          <w:sz w:val="24"/>
          <w:szCs w:val="24"/>
        </w:rPr>
      </w:pPr>
      <w:r w:rsidRPr="00DF7860">
        <w:rPr>
          <w:b/>
          <w:sz w:val="24"/>
          <w:szCs w:val="24"/>
          <w:lang w:val="fr"/>
        </w:rPr>
        <w:t xml:space="preserve">Procédures de paiement des actifs remplacés par le Fonds de </w:t>
      </w:r>
      <w:r w:rsidR="00BF0C02">
        <w:rPr>
          <w:b/>
          <w:sz w:val="24"/>
          <w:szCs w:val="24"/>
          <w:lang w:val="fr"/>
        </w:rPr>
        <w:t>R</w:t>
      </w:r>
      <w:r w:rsidRPr="00DF7860">
        <w:rPr>
          <w:b/>
          <w:sz w:val="24"/>
          <w:szCs w:val="24"/>
          <w:lang w:val="fr"/>
        </w:rPr>
        <w:t>emplacement d’</w:t>
      </w:r>
      <w:r w:rsidR="00BF0C02">
        <w:rPr>
          <w:b/>
          <w:sz w:val="24"/>
          <w:szCs w:val="24"/>
          <w:lang w:val="fr"/>
        </w:rPr>
        <w:t>A</w:t>
      </w:r>
      <w:r w:rsidRPr="00DF7860">
        <w:rPr>
          <w:b/>
          <w:sz w:val="24"/>
          <w:szCs w:val="24"/>
          <w:lang w:val="fr"/>
        </w:rPr>
        <w:t>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601C0E7A" w:rsidR="00DF7860" w:rsidRPr="004E33E2" w:rsidRDefault="00DF7860" w:rsidP="004E33E2">
      <w:pPr>
        <w:pStyle w:val="SecXH1"/>
      </w:pPr>
      <w:bookmarkStart w:id="762" w:name="_Toc54627835"/>
      <w:bookmarkStart w:id="763" w:name="_Toc138672094"/>
      <w:r w:rsidRPr="004E33E2">
        <w:t xml:space="preserve">Annexe 2 – </w:t>
      </w:r>
      <w:r w:rsidR="008E6250" w:rsidRPr="004E33E2">
        <w:t>Révision des Prix</w:t>
      </w:r>
      <w:bookmarkEnd w:id="762"/>
      <w:bookmarkEnd w:id="763"/>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61831688" w:rsidR="00DF7860" w:rsidRPr="00DF7860" w:rsidRDefault="00DF7860" w:rsidP="00DF7860">
      <w:pPr>
        <w:spacing w:after="240"/>
        <w:jc w:val="both"/>
        <w:rPr>
          <w:sz w:val="24"/>
          <w:szCs w:val="24"/>
        </w:rPr>
      </w:pPr>
      <w:r w:rsidRPr="00DF7860">
        <w:rPr>
          <w:sz w:val="24"/>
          <w:szCs w:val="24"/>
          <w:lang w:val="fr"/>
        </w:rPr>
        <w:t xml:space="preserve">Dans la mesure où les </w:t>
      </w:r>
      <w:r w:rsidR="006E681B">
        <w:rPr>
          <w:sz w:val="24"/>
          <w:szCs w:val="24"/>
          <w:lang w:val="fr"/>
        </w:rPr>
        <w:t>Données du Marché</w:t>
      </w:r>
      <w:r w:rsidRPr="00DF7860">
        <w:rPr>
          <w:sz w:val="24"/>
          <w:szCs w:val="24"/>
          <w:lang w:val="fr"/>
        </w:rPr>
        <w:t xml:space="preserve"> permettent </w:t>
      </w:r>
      <w:r w:rsidR="00457A42" w:rsidRPr="00DF7860">
        <w:rPr>
          <w:sz w:val="24"/>
          <w:szCs w:val="24"/>
          <w:lang w:val="fr"/>
        </w:rPr>
        <w:t>l</w:t>
      </w:r>
      <w:r w:rsidR="00457A42">
        <w:rPr>
          <w:sz w:val="24"/>
          <w:szCs w:val="24"/>
          <w:lang w:val="fr"/>
        </w:rPr>
        <w:t>a révision</w:t>
      </w:r>
      <w:r w:rsidR="00997F99">
        <w:rPr>
          <w:sz w:val="24"/>
          <w:szCs w:val="24"/>
          <w:lang w:val="fr"/>
        </w:rPr>
        <w:t xml:space="preserve"> </w:t>
      </w:r>
      <w:r w:rsidRPr="00DF7860">
        <w:rPr>
          <w:sz w:val="24"/>
          <w:szCs w:val="24"/>
          <w:lang w:val="fr"/>
        </w:rPr>
        <w:t>des prix, les montants payables à l’</w:t>
      </w:r>
      <w:r>
        <w:rPr>
          <w:sz w:val="24"/>
          <w:szCs w:val="24"/>
          <w:lang w:val="fr"/>
        </w:rPr>
        <w:t>E</w:t>
      </w:r>
      <w:r w:rsidRPr="00DF7860">
        <w:rPr>
          <w:sz w:val="24"/>
          <w:szCs w:val="24"/>
          <w:lang w:val="fr"/>
        </w:rPr>
        <w:t xml:space="preserve">ntrepreneur doivent être </w:t>
      </w:r>
      <w:r w:rsidR="00997F99">
        <w:rPr>
          <w:sz w:val="24"/>
          <w:szCs w:val="24"/>
          <w:lang w:val="fr"/>
        </w:rPr>
        <w:t>révis</w:t>
      </w:r>
      <w:r w:rsidR="00997F99" w:rsidRPr="00DF7860">
        <w:rPr>
          <w:sz w:val="24"/>
          <w:szCs w:val="24"/>
          <w:lang w:val="fr"/>
        </w:rPr>
        <w:t xml:space="preserve">és </w:t>
      </w:r>
      <w:r w:rsidRPr="00DF7860">
        <w:rPr>
          <w:sz w:val="24"/>
          <w:szCs w:val="24"/>
          <w:lang w:val="fr"/>
        </w:rPr>
        <w:t xml:space="preserve">en fonction des augmentations ou des baisses du coût de la main-d’œuvre, des </w:t>
      </w:r>
      <w:r w:rsidR="00997F99">
        <w:rPr>
          <w:sz w:val="24"/>
          <w:szCs w:val="24"/>
          <w:lang w:val="fr"/>
        </w:rPr>
        <w:t>bien</w:t>
      </w:r>
      <w:r w:rsidR="00997F99" w:rsidRPr="00DF7860">
        <w:rPr>
          <w:sz w:val="24"/>
          <w:szCs w:val="24"/>
          <w:lang w:val="fr"/>
        </w:rPr>
        <w:t xml:space="preserve">s </w:t>
      </w:r>
      <w:r w:rsidRPr="00DF7860">
        <w:rPr>
          <w:sz w:val="24"/>
          <w:szCs w:val="24"/>
          <w:lang w:val="fr"/>
        </w:rPr>
        <w:t xml:space="preserve">et d’autres intrants </w:t>
      </w:r>
      <w:r>
        <w:rPr>
          <w:sz w:val="24"/>
          <w:szCs w:val="24"/>
          <w:lang w:val="fr"/>
        </w:rPr>
        <w:t>pour les</w:t>
      </w:r>
      <w:r w:rsidRPr="00DF7860">
        <w:rPr>
          <w:sz w:val="24"/>
          <w:szCs w:val="24"/>
          <w:lang w:val="fr"/>
        </w:rPr>
        <w:t xml:space="preserve"> </w:t>
      </w:r>
      <w:r w:rsidR="00685A3E">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685A3E">
        <w:rPr>
          <w:sz w:val="24"/>
          <w:szCs w:val="24"/>
          <w:lang w:val="fr"/>
        </w:rPr>
        <w:t>E</w:t>
      </w:r>
      <w:r w:rsidRPr="00DF7860">
        <w:rPr>
          <w:sz w:val="24"/>
          <w:szCs w:val="24"/>
          <w:lang w:val="fr"/>
        </w:rPr>
        <w:t xml:space="preserve">xploitation par l’ajout ou la déduction des montants déterminés par les formules prescrites dans la </w:t>
      </w:r>
      <w:r w:rsidR="00997F99">
        <w:rPr>
          <w:sz w:val="24"/>
          <w:szCs w:val="24"/>
          <w:lang w:val="fr"/>
        </w:rPr>
        <w:t>présente</w:t>
      </w:r>
      <w:r w:rsidR="00997F99" w:rsidRPr="00DF7860">
        <w:rPr>
          <w:sz w:val="24"/>
          <w:szCs w:val="24"/>
          <w:lang w:val="fr"/>
        </w:rPr>
        <w:t xml:space="preserve"> </w:t>
      </w:r>
      <w:r w:rsidRPr="00DF7860">
        <w:rPr>
          <w:sz w:val="24"/>
          <w:szCs w:val="24"/>
          <w:lang w:val="fr"/>
        </w:rPr>
        <w:t xml:space="preserve">annexe. Dans la mesure où la pleine compensation pour toute augmentation ou baisse des coûts n’est pas couverte par les dispositions de cette clause ou d’autres clauses, le </w:t>
      </w:r>
      <w:r w:rsidR="00616E9F">
        <w:rPr>
          <w:sz w:val="24"/>
          <w:szCs w:val="24"/>
          <w:lang w:val="fr"/>
        </w:rPr>
        <w:t>M</w:t>
      </w:r>
      <w:r w:rsidRPr="00DF7860">
        <w:rPr>
          <w:sz w:val="24"/>
          <w:szCs w:val="24"/>
          <w:lang w:val="fr"/>
        </w:rPr>
        <w:t xml:space="preserve">ontant </w:t>
      </w:r>
      <w:r w:rsidR="00616E9F">
        <w:rPr>
          <w:sz w:val="24"/>
          <w:szCs w:val="24"/>
          <w:lang w:val="fr"/>
        </w:rPr>
        <w:t xml:space="preserve">accepté </w:t>
      </w:r>
      <w:r w:rsidRPr="00DF7860">
        <w:rPr>
          <w:sz w:val="24"/>
          <w:szCs w:val="24"/>
          <w:lang w:val="fr"/>
        </w:rPr>
        <w:t xml:space="preserve">du </w:t>
      </w:r>
      <w:r w:rsidR="00616E9F">
        <w:rPr>
          <w:sz w:val="24"/>
          <w:szCs w:val="24"/>
          <w:lang w:val="fr"/>
        </w:rPr>
        <w:t>M</w:t>
      </w:r>
      <w:r w:rsidR="00032913">
        <w:rPr>
          <w:sz w:val="24"/>
          <w:szCs w:val="24"/>
          <w:lang w:val="fr"/>
        </w:rPr>
        <w:t>arché</w:t>
      </w:r>
      <w:r w:rsidRPr="00DF7860">
        <w:rPr>
          <w:sz w:val="24"/>
          <w:szCs w:val="24"/>
          <w:lang w:val="fr"/>
        </w:rPr>
        <w:t xml:space="preserve"> est réputé avoir inclus des montants pour couvrir la contingence d’autres augmentations et baisses de coûts.</w:t>
      </w:r>
    </w:p>
    <w:p w14:paraId="0D033BCB" w14:textId="78DDDEA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ntrepreneur, tel qu’il est évalué conformément à l’</w:t>
      </w:r>
      <w:r w:rsidR="00231A4A">
        <w:rPr>
          <w:sz w:val="24"/>
          <w:szCs w:val="24"/>
          <w:lang w:val="fr"/>
        </w:rPr>
        <w:t>A</w:t>
      </w:r>
      <w:r w:rsidRPr="00DF7860">
        <w:rPr>
          <w:sz w:val="24"/>
          <w:szCs w:val="24"/>
          <w:lang w:val="fr"/>
        </w:rPr>
        <w:t xml:space="preserve">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w:t>
      </w:r>
      <w:r w:rsidR="00231A4A">
        <w:rPr>
          <w:sz w:val="24"/>
          <w:szCs w:val="24"/>
          <w:lang w:val="fr"/>
        </w:rPr>
        <w:t>Montant</w:t>
      </w:r>
      <w:r w:rsidR="00231A4A" w:rsidRPr="00DF7860">
        <w:rPr>
          <w:sz w:val="24"/>
          <w:szCs w:val="24"/>
          <w:lang w:val="fr"/>
        </w:rPr>
        <w:t xml:space="preserve"> </w:t>
      </w:r>
      <w:r w:rsidRPr="00DF7860">
        <w:rPr>
          <w:sz w:val="24"/>
          <w:szCs w:val="24"/>
          <w:lang w:val="fr"/>
        </w:rPr>
        <w:t xml:space="preserve">du </w:t>
      </w:r>
      <w:r w:rsidR="00231A4A">
        <w:rPr>
          <w:sz w:val="24"/>
          <w:szCs w:val="24"/>
          <w:lang w:val="fr"/>
        </w:rPr>
        <w:t>M</w:t>
      </w:r>
      <w:r w:rsidR="00032913">
        <w:rPr>
          <w:sz w:val="24"/>
          <w:szCs w:val="24"/>
          <w:lang w:val="fr"/>
        </w:rPr>
        <w:t>arché</w:t>
      </w:r>
      <w:r w:rsidRPr="00DF7860">
        <w:rPr>
          <w:sz w:val="24"/>
          <w:szCs w:val="24"/>
          <w:lang w:val="fr"/>
        </w:rPr>
        <w:t xml:space="preserve"> est payable. Aucun ajustement ne doit être appliqué aux travaux évalués </w:t>
      </w:r>
      <w:r w:rsidR="009D24FF">
        <w:rPr>
          <w:sz w:val="24"/>
          <w:szCs w:val="24"/>
          <w:lang w:val="fr"/>
        </w:rPr>
        <w:t>sur la base</w:t>
      </w:r>
      <w:r w:rsidRPr="00DF7860">
        <w:rPr>
          <w:sz w:val="24"/>
          <w:szCs w:val="24"/>
          <w:lang w:val="fr"/>
        </w:rPr>
        <w:t xml:space="preserve"> du </w:t>
      </w:r>
      <w:r w:rsidR="009D24FF">
        <w:rPr>
          <w:sz w:val="24"/>
          <w:szCs w:val="24"/>
          <w:lang w:val="fr"/>
        </w:rPr>
        <w:t>C</w:t>
      </w:r>
      <w:r w:rsidRPr="00DF7860">
        <w:rPr>
          <w:sz w:val="24"/>
          <w:szCs w:val="24"/>
          <w:lang w:val="fr"/>
        </w:rPr>
        <w:t xml:space="preserve">oût ou des prix actuels. </w:t>
      </w:r>
    </w:p>
    <w:p w14:paraId="50199D8B" w14:textId="6A973523" w:rsidR="00DF7860" w:rsidRPr="00DF7860" w:rsidRDefault="00DF7860" w:rsidP="00DF7860">
      <w:pPr>
        <w:spacing w:before="240" w:after="240"/>
        <w:ind w:left="426" w:hanging="426"/>
        <w:rPr>
          <w:b/>
          <w:sz w:val="24"/>
          <w:szCs w:val="24"/>
        </w:rPr>
      </w:pPr>
      <w:r w:rsidRPr="00DF7860">
        <w:rPr>
          <w:b/>
          <w:sz w:val="24"/>
          <w:szCs w:val="24"/>
          <w:lang w:val="fr"/>
        </w:rPr>
        <w:t>2.</w:t>
      </w:r>
      <w:r w:rsidR="009D24FF">
        <w:rPr>
          <w:b/>
          <w:sz w:val="24"/>
          <w:szCs w:val="24"/>
          <w:lang w:val="fr"/>
        </w:rPr>
        <w:t>Révision</w:t>
      </w:r>
      <w:r w:rsidR="009D24FF" w:rsidRPr="00DF7860">
        <w:rPr>
          <w:b/>
          <w:sz w:val="24"/>
          <w:szCs w:val="24"/>
          <w:lang w:val="fr"/>
        </w:rPr>
        <w:t xml:space="preserve"> </w:t>
      </w:r>
      <w:r w:rsidRPr="00DF7860">
        <w:rPr>
          <w:b/>
          <w:sz w:val="24"/>
          <w:szCs w:val="24"/>
          <w:lang w:val="fr"/>
        </w:rPr>
        <w:t xml:space="preserve">des </w:t>
      </w:r>
      <w:r w:rsidR="00DD34F2">
        <w:rPr>
          <w:b/>
          <w:sz w:val="24"/>
          <w:szCs w:val="24"/>
          <w:lang w:val="fr"/>
        </w:rPr>
        <w:t>P</w:t>
      </w:r>
      <w:r w:rsidRPr="00DF7860">
        <w:rPr>
          <w:b/>
          <w:sz w:val="24"/>
          <w:szCs w:val="24"/>
          <w:lang w:val="fr"/>
        </w:rPr>
        <w:t xml:space="preserve">rix de </w:t>
      </w:r>
      <w:r w:rsidR="00DD34F2">
        <w:rPr>
          <w:b/>
          <w:sz w:val="24"/>
          <w:szCs w:val="24"/>
          <w:lang w:val="fr"/>
        </w:rPr>
        <w:t>C</w:t>
      </w:r>
      <w:r w:rsidRPr="00DF7860">
        <w:rPr>
          <w:b/>
          <w:sz w:val="24"/>
          <w:szCs w:val="24"/>
          <w:lang w:val="fr"/>
        </w:rPr>
        <w:t>onception-</w:t>
      </w:r>
      <w:r w:rsidR="00DD34F2">
        <w:rPr>
          <w:b/>
          <w:sz w:val="24"/>
          <w:szCs w:val="24"/>
          <w:lang w:val="fr"/>
        </w:rPr>
        <w:t>C</w:t>
      </w:r>
      <w:r w:rsidRPr="00DF7860">
        <w:rPr>
          <w:b/>
          <w:sz w:val="24"/>
          <w:szCs w:val="24"/>
          <w:lang w:val="fr"/>
        </w:rPr>
        <w:t>onstruction</w:t>
      </w:r>
    </w:p>
    <w:p w14:paraId="01BDC7F0" w14:textId="002996B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2459E5">
        <w:rPr>
          <w:sz w:val="24"/>
          <w:szCs w:val="24"/>
          <w:lang w:val="fr"/>
        </w:rPr>
        <w:t>la révision</w:t>
      </w:r>
      <w:r w:rsidR="002459E5" w:rsidRPr="00DF7860">
        <w:rPr>
          <w:sz w:val="24"/>
          <w:szCs w:val="24"/>
          <w:lang w:val="fr"/>
        </w:rPr>
        <w:t xml:space="preserve"> </w:t>
      </w:r>
      <w:r w:rsidRPr="00DF7860">
        <w:rPr>
          <w:sz w:val="24"/>
          <w:szCs w:val="24"/>
          <w:lang w:val="fr"/>
        </w:rPr>
        <w:t>des prix des montants de conception-construction, les formules doivent être du type général suivant :</w:t>
      </w:r>
    </w:p>
    <w:p w14:paraId="68ABE34E" w14:textId="77777777" w:rsidR="00DF7860" w:rsidRPr="00863AE5" w:rsidRDefault="00DF7860" w:rsidP="00DF7860">
      <w:pPr>
        <w:spacing w:after="240"/>
        <w:ind w:left="1440"/>
        <w:rPr>
          <w:b/>
          <w:sz w:val="24"/>
          <w:szCs w:val="24"/>
          <w:lang w:val="es-ES"/>
        </w:rPr>
      </w:pPr>
      <w:r w:rsidRPr="00863AE5">
        <w:rPr>
          <w:b/>
          <w:sz w:val="24"/>
          <w:szCs w:val="24"/>
          <w:lang w:val="es-ES"/>
        </w:rPr>
        <w:t>Pn= a + b Ln / Lo + c En/ Eo + d Mn/Mo + ........</w:t>
      </w:r>
    </w:p>
    <w:p w14:paraId="253C0C1E" w14:textId="77777777" w:rsidR="00DF7860" w:rsidRPr="00DF7860" w:rsidRDefault="00DF7860" w:rsidP="00DF7860">
      <w:pPr>
        <w:spacing w:after="240"/>
        <w:rPr>
          <w:i/>
          <w:sz w:val="24"/>
          <w:szCs w:val="24"/>
        </w:rPr>
      </w:pPr>
      <w:r w:rsidRPr="00DF7860">
        <w:rPr>
          <w:i/>
          <w:sz w:val="24"/>
          <w:szCs w:val="24"/>
          <w:lang w:val="fr"/>
        </w:rPr>
        <w:t>Où:</w:t>
      </w:r>
    </w:p>
    <w:p w14:paraId="0BA9B125" w14:textId="0BA32E3C" w:rsidR="00DF7860" w:rsidRPr="00DF7860" w:rsidRDefault="00DF7860" w:rsidP="00032913">
      <w:pPr>
        <w:spacing w:after="240"/>
        <w:jc w:val="both"/>
        <w:rPr>
          <w:sz w:val="24"/>
          <w:szCs w:val="24"/>
        </w:rPr>
      </w:pPr>
      <w:r w:rsidRPr="00DF7860">
        <w:rPr>
          <w:sz w:val="24"/>
          <w:szCs w:val="24"/>
          <w:lang w:val="fr"/>
        </w:rPr>
        <w:t xml:space="preserve"> « Pn » est le multiplicateur </w:t>
      </w:r>
      <w:r w:rsidR="002F7DCE">
        <w:rPr>
          <w:sz w:val="24"/>
          <w:szCs w:val="24"/>
          <w:lang w:val="fr"/>
        </w:rPr>
        <w:t>de révision</w:t>
      </w:r>
      <w:r w:rsidR="002F7DCE" w:rsidRPr="00DF7860">
        <w:rPr>
          <w:sz w:val="24"/>
          <w:szCs w:val="24"/>
          <w:lang w:val="fr"/>
        </w:rPr>
        <w:t xml:space="preserve"> </w:t>
      </w:r>
      <w:r w:rsidRPr="00DF7860">
        <w:rPr>
          <w:sz w:val="24"/>
          <w:szCs w:val="24"/>
          <w:lang w:val="fr"/>
        </w:rPr>
        <w:t xml:space="preserve">à appliquer à la valeur estimée du </w:t>
      </w:r>
      <w:r w:rsidR="002F7DCE">
        <w:rPr>
          <w:sz w:val="24"/>
          <w:szCs w:val="24"/>
          <w:lang w:val="fr"/>
        </w:rPr>
        <w:t xml:space="preserve">marché </w:t>
      </w:r>
      <w:r w:rsidRPr="00DF7860">
        <w:rPr>
          <w:sz w:val="24"/>
          <w:szCs w:val="24"/>
          <w:lang w:val="fr"/>
        </w:rPr>
        <w:t xml:space="preserve">dans la </w:t>
      </w:r>
      <w:r w:rsidR="00E8494F">
        <w:rPr>
          <w:sz w:val="24"/>
          <w:szCs w:val="24"/>
          <w:lang w:val="fr"/>
        </w:rPr>
        <w:t>monnaie</w:t>
      </w:r>
      <w:r w:rsidRPr="00DF7860">
        <w:rPr>
          <w:sz w:val="24"/>
          <w:szCs w:val="24"/>
          <w:lang w:val="fr"/>
        </w:rPr>
        <w:t xml:space="preserve"> pertinente </w:t>
      </w:r>
      <w:r w:rsidR="002F7DCE">
        <w:rPr>
          <w:sz w:val="24"/>
          <w:szCs w:val="24"/>
          <w:lang w:val="fr"/>
        </w:rPr>
        <w:t>pour l</w:t>
      </w:r>
      <w:r w:rsidR="002F7DCE" w:rsidRPr="00DF7860">
        <w:rPr>
          <w:sz w:val="24"/>
          <w:szCs w:val="24"/>
          <w:lang w:val="fr"/>
        </w:rPr>
        <w:t xml:space="preserve">es </w:t>
      </w:r>
      <w:r w:rsidRPr="00DF7860">
        <w:rPr>
          <w:sz w:val="24"/>
          <w:szCs w:val="24"/>
          <w:lang w:val="fr"/>
        </w:rPr>
        <w:t>travaux effectués au cours de la période « n », cette période étant d’un mois, sauf indication contraire dans l’</w:t>
      </w:r>
      <w:r w:rsidR="002F7DCE">
        <w:rPr>
          <w:sz w:val="24"/>
          <w:szCs w:val="24"/>
          <w:lang w:val="fr"/>
        </w:rPr>
        <w:t>A</w:t>
      </w:r>
      <w:r w:rsidRPr="00DF7860">
        <w:rPr>
          <w:sz w:val="24"/>
          <w:szCs w:val="24"/>
          <w:lang w:val="fr"/>
        </w:rPr>
        <w:t xml:space="preserve">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197BCCC9"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 xml:space="preserve">a » est un coefficient fixe, indiqué dans le tableau pertinent des données </w:t>
      </w:r>
      <w:r w:rsidR="002F7DCE">
        <w:rPr>
          <w:sz w:val="24"/>
          <w:szCs w:val="24"/>
          <w:lang w:val="fr"/>
        </w:rPr>
        <w:t>de révision</w:t>
      </w:r>
      <w:r w:rsidR="00DF7860" w:rsidRPr="00DF7860">
        <w:rPr>
          <w:sz w:val="24"/>
          <w:szCs w:val="24"/>
          <w:lang w:val="fr"/>
        </w:rPr>
        <w:t xml:space="preserve">, représentant la partie non </w:t>
      </w:r>
      <w:r w:rsidR="007357AD" w:rsidRPr="00DF7860">
        <w:rPr>
          <w:sz w:val="24"/>
          <w:szCs w:val="24"/>
          <w:lang w:val="fr"/>
        </w:rPr>
        <w:t>ré</w:t>
      </w:r>
      <w:r w:rsidR="007357AD">
        <w:rPr>
          <w:sz w:val="24"/>
          <w:szCs w:val="24"/>
          <w:lang w:val="fr"/>
        </w:rPr>
        <w:t>vis</w:t>
      </w:r>
      <w:r w:rsidR="007357AD" w:rsidRPr="00DF7860">
        <w:rPr>
          <w:sz w:val="24"/>
          <w:szCs w:val="24"/>
          <w:lang w:val="fr"/>
        </w:rPr>
        <w:t xml:space="preserve">able </w:t>
      </w:r>
      <w:r w:rsidR="00DF7860" w:rsidRPr="00DF7860">
        <w:rPr>
          <w:sz w:val="24"/>
          <w:szCs w:val="24"/>
          <w:lang w:val="fr"/>
        </w:rPr>
        <w:t>des paiements contractuels</w:t>
      </w:r>
      <w:r>
        <w:rPr>
          <w:sz w:val="24"/>
          <w:szCs w:val="24"/>
          <w:lang w:val="fr"/>
        </w:rPr>
        <w:t xml:space="preserve"> </w:t>
      </w:r>
      <w:r w:rsidR="00DF7860" w:rsidRPr="00DF7860">
        <w:rPr>
          <w:sz w:val="24"/>
          <w:szCs w:val="24"/>
          <w:lang w:val="fr"/>
        </w:rPr>
        <w:t>;</w:t>
      </w:r>
    </w:p>
    <w:p w14:paraId="25522385" w14:textId="274C0DBC"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w:t>
      </w:r>
      <w:r w:rsidR="007357AD">
        <w:rPr>
          <w:sz w:val="24"/>
          <w:szCs w:val="24"/>
          <w:lang w:val="fr"/>
        </w:rPr>
        <w:t>Ouvrages</w:t>
      </w:r>
      <w:r w:rsidRPr="00DF7860">
        <w:rPr>
          <w:sz w:val="24"/>
          <w:szCs w:val="24"/>
          <w:lang w:val="fr"/>
        </w:rPr>
        <w:t xml:space="preserve">, comme indiqué dans le tableau pertinent des données </w:t>
      </w:r>
      <w:r w:rsidR="0099016A">
        <w:rPr>
          <w:sz w:val="24"/>
          <w:szCs w:val="24"/>
          <w:lang w:val="fr"/>
        </w:rPr>
        <w:t>de révision</w:t>
      </w:r>
      <w:r w:rsidRPr="00DF7860">
        <w:rPr>
          <w:sz w:val="24"/>
          <w:szCs w:val="24"/>
          <w:lang w:val="fr"/>
        </w:rPr>
        <w:t xml:space="preserve">; ces éléments de coûts peuvent </w:t>
      </w:r>
      <w:r w:rsidR="0099016A">
        <w:rPr>
          <w:sz w:val="24"/>
          <w:szCs w:val="24"/>
          <w:lang w:val="fr"/>
        </w:rPr>
        <w:t>se rapporter aux</w:t>
      </w:r>
      <w:r w:rsidRPr="00DF7860">
        <w:rPr>
          <w:sz w:val="24"/>
          <w:szCs w:val="24"/>
          <w:lang w:val="fr"/>
        </w:rPr>
        <w:t xml:space="preserve"> ressources telles que la main-d’œuvre, </w:t>
      </w:r>
      <w:r w:rsidR="0099016A" w:rsidRPr="00DF7860">
        <w:rPr>
          <w:sz w:val="24"/>
          <w:szCs w:val="24"/>
          <w:lang w:val="fr"/>
        </w:rPr>
        <w:t>l</w:t>
      </w:r>
      <w:r w:rsidR="0099016A">
        <w:rPr>
          <w:sz w:val="24"/>
          <w:szCs w:val="24"/>
          <w:lang w:val="fr"/>
        </w:rPr>
        <w:t>e matériel</w:t>
      </w:r>
      <w:r w:rsidR="0099016A" w:rsidRPr="00DF7860">
        <w:rPr>
          <w:sz w:val="24"/>
          <w:szCs w:val="24"/>
          <w:lang w:val="fr"/>
        </w:rPr>
        <w:t xml:space="preserve"> </w:t>
      </w:r>
      <w:r w:rsidRPr="00DF7860">
        <w:rPr>
          <w:sz w:val="24"/>
          <w:szCs w:val="24"/>
          <w:lang w:val="fr"/>
        </w:rPr>
        <w:t>et les matériaux</w:t>
      </w:r>
      <w:r w:rsidR="00032913">
        <w:rPr>
          <w:sz w:val="24"/>
          <w:szCs w:val="24"/>
          <w:lang w:val="fr"/>
        </w:rPr>
        <w:t xml:space="preserve"> </w:t>
      </w:r>
      <w:r w:rsidRPr="00DF7860">
        <w:rPr>
          <w:sz w:val="24"/>
          <w:szCs w:val="24"/>
          <w:lang w:val="fr"/>
        </w:rPr>
        <w:t>;</w:t>
      </w:r>
    </w:p>
    <w:p w14:paraId="5B29618F" w14:textId="3F8EDD08" w:rsidR="00DF7860" w:rsidRPr="00DF7860" w:rsidRDefault="00DF7860" w:rsidP="00032913">
      <w:pPr>
        <w:spacing w:after="240"/>
        <w:jc w:val="both"/>
        <w:rPr>
          <w:sz w:val="24"/>
          <w:szCs w:val="24"/>
        </w:rPr>
      </w:pPr>
      <w:r w:rsidRPr="00DF7860">
        <w:rPr>
          <w:sz w:val="24"/>
          <w:szCs w:val="24"/>
          <w:lang w:val="fr"/>
        </w:rPr>
        <w:t xml:space="preserve">« Ln », « En », « Mn », ... sont les indices de coûts </w:t>
      </w:r>
      <w:r w:rsidR="0099016A">
        <w:rPr>
          <w:sz w:val="24"/>
          <w:szCs w:val="24"/>
          <w:lang w:val="fr"/>
        </w:rPr>
        <w:t>courant</w:t>
      </w:r>
      <w:r w:rsidR="0099016A" w:rsidRPr="00DF7860">
        <w:rPr>
          <w:sz w:val="24"/>
          <w:szCs w:val="24"/>
          <w:lang w:val="fr"/>
        </w:rPr>
        <w:t xml:space="preserve">s </w:t>
      </w:r>
      <w:r w:rsidRPr="00DF7860">
        <w:rPr>
          <w:sz w:val="24"/>
          <w:szCs w:val="24"/>
          <w:lang w:val="fr"/>
        </w:rPr>
        <w:t xml:space="preserve">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w:t>
      </w:r>
      <w:r w:rsidR="00BA03FA">
        <w:rPr>
          <w:sz w:val="24"/>
          <w:szCs w:val="24"/>
          <w:lang w:val="fr"/>
        </w:rPr>
        <w:t>spécifique</w:t>
      </w:r>
      <w:r w:rsidR="00BA03FA" w:rsidRPr="00DF7860">
        <w:rPr>
          <w:sz w:val="24"/>
          <w:szCs w:val="24"/>
          <w:lang w:val="fr"/>
        </w:rPr>
        <w:t xml:space="preserve"> </w:t>
      </w:r>
      <w:r w:rsidRPr="00DF7860">
        <w:rPr>
          <w:sz w:val="24"/>
          <w:szCs w:val="24"/>
          <w:lang w:val="fr"/>
        </w:rPr>
        <w:t>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5F36DFE"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w:t>
      </w:r>
      <w:r w:rsidR="00BA03FA">
        <w:rPr>
          <w:sz w:val="24"/>
          <w:szCs w:val="24"/>
          <w:lang w:val="fr"/>
        </w:rPr>
        <w:t>D</w:t>
      </w:r>
      <w:r w:rsidRPr="00DF7860">
        <w:rPr>
          <w:sz w:val="24"/>
          <w:szCs w:val="24"/>
          <w:lang w:val="fr"/>
        </w:rPr>
        <w:t xml:space="preserve">ate de </w:t>
      </w:r>
      <w:r w:rsidR="00BA03FA">
        <w:rPr>
          <w:sz w:val="24"/>
          <w:szCs w:val="24"/>
          <w:lang w:val="fr"/>
        </w:rPr>
        <w:t>Référenc</w:t>
      </w:r>
      <w:r w:rsidR="00BA03FA" w:rsidRPr="00DF7860">
        <w:rPr>
          <w:sz w:val="24"/>
          <w:szCs w:val="24"/>
          <w:lang w:val="fr"/>
        </w:rPr>
        <w:t>e</w:t>
      </w:r>
      <w:r w:rsidRPr="00DF7860">
        <w:rPr>
          <w:sz w:val="24"/>
          <w:szCs w:val="24"/>
          <w:lang w:val="fr"/>
        </w:rPr>
        <w:t>.</w:t>
      </w:r>
    </w:p>
    <w:p w14:paraId="0C7C8879" w14:textId="26CF8A75" w:rsidR="00DF7860" w:rsidRPr="00DF7860" w:rsidRDefault="00DF7860" w:rsidP="00032913">
      <w:pPr>
        <w:spacing w:after="240"/>
        <w:jc w:val="both"/>
        <w:rPr>
          <w:sz w:val="24"/>
          <w:szCs w:val="24"/>
        </w:rPr>
      </w:pPr>
      <w:r w:rsidRPr="00DF7860">
        <w:rPr>
          <w:sz w:val="24"/>
          <w:szCs w:val="24"/>
          <w:lang w:val="fr"/>
        </w:rPr>
        <w:t xml:space="preserve">Les indices de coûts ou les prix de référence indiqués dans le tableau des données </w:t>
      </w:r>
      <w:r w:rsidR="00BA03FA">
        <w:rPr>
          <w:sz w:val="24"/>
          <w:szCs w:val="24"/>
          <w:lang w:val="fr"/>
        </w:rPr>
        <w:t>de révision</w:t>
      </w:r>
      <w:r w:rsidR="00BA03FA" w:rsidRPr="00DF7860">
        <w:rPr>
          <w:sz w:val="24"/>
          <w:szCs w:val="24"/>
          <w:lang w:val="fr"/>
        </w:rPr>
        <w:t xml:space="preserve"> </w:t>
      </w:r>
      <w:r w:rsidRPr="00DF7860">
        <w:rPr>
          <w:sz w:val="24"/>
          <w:szCs w:val="24"/>
          <w:lang w:val="fr"/>
        </w:rPr>
        <w:t xml:space="preserve">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À cette fin, il est fait référence aux valeurs des indices aux dates indiquées (citées respectivement dans les</w:t>
      </w:r>
      <w:r w:rsidR="007C3B49">
        <w:rPr>
          <w:sz w:val="24"/>
          <w:szCs w:val="24"/>
          <w:lang w:val="fr"/>
        </w:rPr>
        <w:t xml:space="preserve"> </w:t>
      </w:r>
      <w:r w:rsidRPr="00DF7860">
        <w:rPr>
          <w:sz w:val="24"/>
          <w:szCs w:val="24"/>
          <w:lang w:val="fr"/>
        </w:rPr>
        <w:t>quatrième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76704DF6"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 xml:space="preserve">u Maître d’Ouvrage </w:t>
      </w:r>
      <w:r w:rsidRPr="00DF7860">
        <w:rPr>
          <w:sz w:val="24"/>
          <w:szCs w:val="24"/>
          <w:lang w:val="fr"/>
        </w:rPr>
        <w:t>détermine</w:t>
      </w:r>
      <w:r w:rsidR="00032913">
        <w:rPr>
          <w:sz w:val="24"/>
          <w:szCs w:val="24"/>
          <w:lang w:val="fr"/>
        </w:rPr>
        <w:t>r</w:t>
      </w:r>
      <w:r w:rsidR="00175AF1">
        <w:rPr>
          <w:sz w:val="24"/>
          <w:szCs w:val="24"/>
          <w:lang w:val="fr"/>
        </w:rPr>
        <w:t>a</w:t>
      </w:r>
      <w:r w:rsidRPr="00DF7860">
        <w:rPr>
          <w:sz w:val="24"/>
          <w:szCs w:val="24"/>
          <w:lang w:val="fr"/>
        </w:rPr>
        <w:t xml:space="preserve"> un</w:t>
      </w:r>
      <w:r w:rsidR="00175AF1">
        <w:rPr>
          <w:sz w:val="24"/>
          <w:szCs w:val="24"/>
          <w:lang w:val="fr"/>
        </w:rPr>
        <w:t xml:space="preserve">e valeur </w:t>
      </w:r>
      <w:r w:rsidR="00175AF1" w:rsidRPr="00DF7860">
        <w:rPr>
          <w:sz w:val="24"/>
          <w:szCs w:val="24"/>
          <w:lang w:val="fr"/>
        </w:rPr>
        <w:t>provisoire</w:t>
      </w:r>
      <w:r w:rsidR="00175AF1">
        <w:rPr>
          <w:sz w:val="24"/>
          <w:szCs w:val="24"/>
          <w:lang w:val="fr"/>
        </w:rPr>
        <w:t xml:space="preserve"> de l’</w:t>
      </w:r>
      <w:r w:rsidRPr="00DF7860">
        <w:rPr>
          <w:sz w:val="24"/>
          <w:szCs w:val="24"/>
          <w:lang w:val="fr"/>
        </w:rPr>
        <w:t xml:space="preserve">indice pour l’émission de certificats de paiement </w:t>
      </w:r>
      <w:r w:rsidR="00175AF1">
        <w:rPr>
          <w:sz w:val="24"/>
          <w:szCs w:val="24"/>
          <w:lang w:val="fr"/>
        </w:rPr>
        <w:t>intérima</w:t>
      </w:r>
      <w:r w:rsidR="00175AF1" w:rsidRPr="00DF7860">
        <w:rPr>
          <w:sz w:val="24"/>
          <w:szCs w:val="24"/>
          <w:lang w:val="fr"/>
        </w:rPr>
        <w:t>ire</w:t>
      </w:r>
      <w:r w:rsidRPr="00DF7860">
        <w:rPr>
          <w:sz w:val="24"/>
          <w:szCs w:val="24"/>
          <w:lang w:val="fr"/>
        </w:rPr>
        <w:t>. Lorsqu</w:t>
      </w:r>
      <w:r w:rsidR="00002DF5">
        <w:rPr>
          <w:sz w:val="24"/>
          <w:szCs w:val="24"/>
          <w:lang w:val="fr"/>
        </w:rPr>
        <w:t>e la valeur courante de l’</w:t>
      </w:r>
      <w:r w:rsidRPr="00DF7860">
        <w:rPr>
          <w:sz w:val="24"/>
          <w:szCs w:val="24"/>
          <w:lang w:val="fr"/>
        </w:rPr>
        <w:t>indice des coûts est disponible, l’ajustement doit être recalculé en conséquence.</w:t>
      </w:r>
    </w:p>
    <w:p w14:paraId="1B8ED0FF" w14:textId="01A90A53"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02DF5">
        <w:rPr>
          <w:sz w:val="24"/>
          <w:szCs w:val="24"/>
          <w:lang w:val="fr"/>
        </w:rPr>
        <w:t>n</w:t>
      </w:r>
      <w:r w:rsidR="00032913">
        <w:rPr>
          <w:sz w:val="24"/>
          <w:szCs w:val="24"/>
          <w:lang w:val="fr"/>
        </w:rPr>
        <w:t>e</w:t>
      </w:r>
      <w:r w:rsidRPr="00DF7860">
        <w:rPr>
          <w:sz w:val="24"/>
          <w:szCs w:val="24"/>
          <w:lang w:val="fr"/>
        </w:rPr>
        <w:t xml:space="preserve"> termine</w:t>
      </w:r>
      <w:r w:rsidR="00002DF5">
        <w:rPr>
          <w:sz w:val="24"/>
          <w:szCs w:val="24"/>
          <w:lang w:val="fr"/>
        </w:rPr>
        <w:t xml:space="preserve"> pas</w:t>
      </w:r>
      <w:r w:rsidR="00032913">
        <w:rPr>
          <w:sz w:val="24"/>
          <w:szCs w:val="24"/>
          <w:lang w:val="fr"/>
        </w:rPr>
        <w:t xml:space="preserve"> les </w:t>
      </w:r>
      <w:r w:rsidR="00685A3E">
        <w:rPr>
          <w:sz w:val="24"/>
          <w:szCs w:val="24"/>
          <w:lang w:val="fr"/>
        </w:rPr>
        <w:t>Ouvrages</w:t>
      </w:r>
      <w:r w:rsidR="00032913">
        <w:rPr>
          <w:sz w:val="24"/>
          <w:szCs w:val="24"/>
          <w:lang w:val="fr"/>
        </w:rPr>
        <w:t xml:space="preserve"> dans</w:t>
      </w:r>
      <w:r w:rsidRPr="00DF7860">
        <w:rPr>
          <w:sz w:val="24"/>
          <w:szCs w:val="24"/>
          <w:lang w:val="fr"/>
        </w:rPr>
        <w:t xml:space="preserve"> le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w:t>
      </w:r>
      <w:r w:rsidR="00221A48">
        <w:rPr>
          <w:sz w:val="24"/>
          <w:szCs w:val="24"/>
          <w:lang w:val="fr"/>
        </w:rPr>
        <w:t>la révision</w:t>
      </w:r>
      <w:r w:rsidR="00221A48" w:rsidRPr="00DF7860">
        <w:rPr>
          <w:sz w:val="24"/>
          <w:szCs w:val="24"/>
          <w:lang w:val="fr"/>
        </w:rPr>
        <w:t xml:space="preserve"> </w:t>
      </w:r>
      <w:r w:rsidRPr="00DF7860">
        <w:rPr>
          <w:sz w:val="24"/>
          <w:szCs w:val="24"/>
          <w:lang w:val="fr"/>
        </w:rPr>
        <w:t>des prix par la suite doit être effectué</w:t>
      </w:r>
      <w:r w:rsidR="00221A48">
        <w:rPr>
          <w:sz w:val="24"/>
          <w:szCs w:val="24"/>
          <w:lang w:val="fr"/>
        </w:rPr>
        <w:t>e</w:t>
      </w:r>
      <w:r w:rsidRPr="00DF7860">
        <w:rPr>
          <w:sz w:val="24"/>
          <w:szCs w:val="24"/>
          <w:lang w:val="fr"/>
        </w:rPr>
        <w:t xml:space="preserve"> à l’aide de</w:t>
      </w:r>
      <w:r w:rsidR="00A465C2">
        <w:rPr>
          <w:sz w:val="24"/>
          <w:szCs w:val="24"/>
          <w:lang w:val="fr"/>
        </w:rPr>
        <w:t> :</w:t>
      </w:r>
      <w:r w:rsidRPr="00DF7860">
        <w:rPr>
          <w:sz w:val="24"/>
          <w:szCs w:val="24"/>
          <w:lang w:val="fr"/>
        </w:rPr>
        <w:t xml:space="preserve"> (i) chaque indice ou prix applicable à la date 49 jours précédant l’expiration du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des </w:t>
      </w:r>
      <w:r w:rsidR="00221A48">
        <w:rPr>
          <w:sz w:val="24"/>
          <w:szCs w:val="24"/>
          <w:lang w:val="fr"/>
        </w:rPr>
        <w:t>Ouvrages</w:t>
      </w:r>
      <w:r w:rsidRPr="00DF7860">
        <w:rPr>
          <w:sz w:val="24"/>
          <w:szCs w:val="24"/>
          <w:lang w:val="fr"/>
        </w:rPr>
        <w:t xml:space="preserve">, ou (ii) de l’indice ou du prix actuel : selon </w:t>
      </w:r>
      <w:r w:rsidR="00221A48">
        <w:rPr>
          <w:sz w:val="24"/>
          <w:szCs w:val="24"/>
          <w:lang w:val="fr"/>
        </w:rPr>
        <w:t xml:space="preserve">ce qui est </w:t>
      </w:r>
      <w:r w:rsidRPr="00DF7860">
        <w:rPr>
          <w:sz w:val="24"/>
          <w:szCs w:val="24"/>
          <w:lang w:val="fr"/>
        </w:rPr>
        <w:t xml:space="preserve">le plus favorable </w:t>
      </w:r>
      <w:r w:rsidR="00A465C2">
        <w:rPr>
          <w:sz w:val="24"/>
          <w:szCs w:val="24"/>
          <w:lang w:val="fr"/>
        </w:rPr>
        <w:t>au Maître d’Ouvrage</w:t>
      </w:r>
      <w:r w:rsidRPr="00DF7860">
        <w:rPr>
          <w:sz w:val="24"/>
          <w:szCs w:val="24"/>
          <w:lang w:val="fr"/>
        </w:rPr>
        <w:t>.</w:t>
      </w:r>
    </w:p>
    <w:p w14:paraId="50F47624" w14:textId="4CFDCFD1" w:rsidR="00DF7860" w:rsidRPr="00DF7860" w:rsidRDefault="00DF7860" w:rsidP="00DF7860">
      <w:pPr>
        <w:spacing w:before="240" w:after="240"/>
        <w:ind w:left="426" w:hanging="426"/>
        <w:rPr>
          <w:b/>
          <w:sz w:val="24"/>
          <w:szCs w:val="24"/>
        </w:rPr>
      </w:pPr>
      <w:r w:rsidRPr="00DF7860">
        <w:rPr>
          <w:b/>
          <w:sz w:val="24"/>
          <w:szCs w:val="24"/>
          <w:lang w:val="fr"/>
        </w:rPr>
        <w:t>3.</w:t>
      </w:r>
      <w:r w:rsidR="00221A48">
        <w:rPr>
          <w:b/>
          <w:sz w:val="24"/>
          <w:szCs w:val="24"/>
          <w:lang w:val="fr"/>
        </w:rPr>
        <w:t xml:space="preserve"> Révision</w:t>
      </w:r>
      <w:r w:rsidR="00221A48" w:rsidRPr="00DF7860">
        <w:rPr>
          <w:b/>
          <w:sz w:val="24"/>
          <w:szCs w:val="24"/>
          <w:lang w:val="fr"/>
        </w:rPr>
        <w:t xml:space="preserve"> </w:t>
      </w:r>
      <w:r w:rsidRPr="00DF7860">
        <w:rPr>
          <w:b/>
          <w:sz w:val="24"/>
          <w:szCs w:val="24"/>
          <w:lang w:val="fr"/>
        </w:rPr>
        <w:t>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24CBA15B" w:rsidR="00DF7860" w:rsidRPr="00DF7860" w:rsidRDefault="00DF7860" w:rsidP="00A465C2">
      <w:pPr>
        <w:spacing w:after="240"/>
        <w:jc w:val="both"/>
        <w:rPr>
          <w:i/>
          <w:sz w:val="24"/>
          <w:szCs w:val="24"/>
        </w:rPr>
      </w:pPr>
      <w:r w:rsidRPr="00DF7860">
        <w:rPr>
          <w:i/>
          <w:sz w:val="24"/>
          <w:szCs w:val="24"/>
          <w:lang w:val="fr"/>
        </w:rPr>
        <w:t xml:space="preserve">[Dans la plupart des cas, les </w:t>
      </w:r>
      <w:r w:rsidR="00BC195E">
        <w:rPr>
          <w:i/>
          <w:sz w:val="24"/>
          <w:szCs w:val="24"/>
          <w:lang w:val="fr"/>
        </w:rPr>
        <w:t>rémunérations</w:t>
      </w:r>
      <w:r w:rsidR="00BC195E" w:rsidRPr="00DF7860">
        <w:rPr>
          <w:i/>
          <w:sz w:val="24"/>
          <w:szCs w:val="24"/>
          <w:lang w:val="fr"/>
        </w:rPr>
        <w:t xml:space="preserve"> </w:t>
      </w:r>
      <w:r w:rsidRPr="00DF7860">
        <w:rPr>
          <w:i/>
          <w:sz w:val="24"/>
          <w:szCs w:val="24"/>
          <w:lang w:val="fr"/>
        </w:rPr>
        <w:t>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w:t>
      </w:r>
      <w:r w:rsidR="00BC195E">
        <w:rPr>
          <w:i/>
          <w:sz w:val="24"/>
          <w:szCs w:val="24"/>
          <w:lang w:val="fr"/>
        </w:rPr>
        <w:t>E</w:t>
      </w:r>
      <w:r w:rsidRPr="00DF7860">
        <w:rPr>
          <w:i/>
          <w:sz w:val="24"/>
          <w:szCs w:val="24"/>
          <w:lang w:val="fr"/>
        </w:rPr>
        <w:t>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w:t>
      </w:r>
      <w:r w:rsidR="009A423B">
        <w:rPr>
          <w:i/>
          <w:sz w:val="24"/>
          <w:szCs w:val="24"/>
          <w:lang w:val="fr"/>
        </w:rPr>
        <w:t>nécessair</w:t>
      </w:r>
      <w:r w:rsidR="009A423B" w:rsidRPr="00DF7860">
        <w:rPr>
          <w:i/>
          <w:sz w:val="24"/>
          <w:szCs w:val="24"/>
          <w:lang w:val="fr"/>
        </w:rPr>
        <w:t xml:space="preserve">es </w:t>
      </w:r>
      <w:r w:rsidRPr="00DF7860">
        <w:rPr>
          <w:i/>
          <w:sz w:val="24"/>
          <w:szCs w:val="24"/>
          <w:lang w:val="fr"/>
        </w:rPr>
        <w:t xml:space="preserve">pour chaque composante des </w:t>
      </w:r>
      <w:r w:rsidR="00DF51B9">
        <w:rPr>
          <w:i/>
          <w:sz w:val="24"/>
          <w:szCs w:val="24"/>
          <w:lang w:val="fr"/>
        </w:rPr>
        <w:t>rémunération</w:t>
      </w:r>
      <w:r w:rsidR="00DF51B9" w:rsidRPr="00DF7860">
        <w:rPr>
          <w:i/>
          <w:sz w:val="24"/>
          <w:szCs w:val="24"/>
          <w:lang w:val="fr"/>
        </w:rPr>
        <w:t xml:space="preserve">s </w:t>
      </w:r>
      <w:r w:rsidRPr="00DF7860">
        <w:rPr>
          <w:i/>
          <w:sz w:val="24"/>
          <w:szCs w:val="24"/>
          <w:lang w:val="fr"/>
        </w:rPr>
        <w:t>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w:t>
      </w:r>
      <w:r w:rsidR="00DF51B9">
        <w:rPr>
          <w:i/>
          <w:sz w:val="24"/>
          <w:szCs w:val="24"/>
          <w:lang w:val="fr"/>
        </w:rPr>
        <w:t>E</w:t>
      </w:r>
      <w:r w:rsidRPr="00DF7860">
        <w:rPr>
          <w:i/>
          <w:sz w:val="24"/>
          <w:szCs w:val="24"/>
          <w:lang w:val="fr"/>
        </w:rPr>
        <w:t xml:space="preserve">xploitation.] </w:t>
      </w:r>
    </w:p>
    <w:p w14:paraId="3BFEEA70" w14:textId="2D1DD2D1" w:rsidR="00DF7860" w:rsidRPr="00DF7860" w:rsidRDefault="00DF7860" w:rsidP="00A465C2">
      <w:pPr>
        <w:spacing w:after="240"/>
        <w:jc w:val="both"/>
        <w:rPr>
          <w:sz w:val="24"/>
          <w:szCs w:val="24"/>
        </w:rPr>
      </w:pPr>
      <w:r w:rsidRPr="00DF7860">
        <w:rPr>
          <w:sz w:val="24"/>
          <w:szCs w:val="24"/>
          <w:lang w:val="fr"/>
        </w:rPr>
        <w:t xml:space="preserve">Si les </w:t>
      </w:r>
      <w:r w:rsidR="006E681B">
        <w:rPr>
          <w:sz w:val="24"/>
          <w:szCs w:val="24"/>
          <w:lang w:val="fr"/>
        </w:rPr>
        <w:t>Données du Marché</w:t>
      </w:r>
      <w:r w:rsidRPr="00DF7860">
        <w:rPr>
          <w:sz w:val="24"/>
          <w:szCs w:val="24"/>
          <w:lang w:val="fr"/>
        </w:rPr>
        <w:t xml:space="preserve"> permettent </w:t>
      </w:r>
      <w:r w:rsidR="00C57DD8">
        <w:rPr>
          <w:sz w:val="24"/>
          <w:szCs w:val="24"/>
          <w:lang w:val="fr"/>
        </w:rPr>
        <w:t>la révision</w:t>
      </w:r>
      <w:r w:rsidR="00C57DD8" w:rsidRPr="00DF7860">
        <w:rPr>
          <w:sz w:val="24"/>
          <w:szCs w:val="24"/>
          <w:lang w:val="fr"/>
        </w:rPr>
        <w:t xml:space="preserve"> </w:t>
      </w:r>
      <w:r w:rsidRPr="00DF7860">
        <w:rPr>
          <w:sz w:val="24"/>
          <w:szCs w:val="24"/>
          <w:lang w:val="fr"/>
        </w:rPr>
        <w:t>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w:t>
      </w:r>
      <w:r w:rsidR="00E6276E">
        <w:rPr>
          <w:sz w:val="24"/>
          <w:szCs w:val="24"/>
          <w:lang w:val="fr"/>
        </w:rPr>
        <w:t>E</w:t>
      </w:r>
      <w:r w:rsidRPr="00DF7860">
        <w:rPr>
          <w:sz w:val="24"/>
          <w:szCs w:val="24"/>
          <w:lang w:val="fr"/>
        </w:rPr>
        <w:t>xploitation, les formules doivent être du type général suivant :</w:t>
      </w:r>
    </w:p>
    <w:p w14:paraId="3D74AB6C" w14:textId="77777777" w:rsidR="00DF7860" w:rsidRPr="00863AE5" w:rsidRDefault="00DF7860" w:rsidP="00DF7860">
      <w:pPr>
        <w:ind w:left="1440"/>
        <w:rPr>
          <w:b/>
          <w:sz w:val="24"/>
          <w:szCs w:val="24"/>
          <w:lang w:val="es-ES"/>
        </w:rPr>
      </w:pPr>
      <w:r w:rsidRPr="00863AE5">
        <w:rPr>
          <w:b/>
          <w:sz w:val="24"/>
          <w:szCs w:val="24"/>
          <w:lang w:val="es-ES"/>
        </w:rPr>
        <w:t>Pn= b Ln/lo + c En/Eo + d Mn/Mo + ......</w:t>
      </w:r>
    </w:p>
    <w:p w14:paraId="3FE114D1" w14:textId="33076A6F" w:rsidR="00DF7860" w:rsidRPr="00DF7860" w:rsidRDefault="00DF7860" w:rsidP="00DF7860">
      <w:pPr>
        <w:ind w:left="1440" w:firstLine="720"/>
        <w:rPr>
          <w:b/>
          <w:sz w:val="24"/>
          <w:szCs w:val="24"/>
        </w:rPr>
      </w:pPr>
      <w:r w:rsidRPr="00DF7860">
        <w:rPr>
          <w:b/>
          <w:sz w:val="24"/>
          <w:szCs w:val="24"/>
          <w:lang w:val="fr"/>
        </w:rPr>
        <w:t>+ w</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(Fc1)</w:t>
      </w:r>
      <w:r w:rsidRPr="00DF7860">
        <w:rPr>
          <w:sz w:val="24"/>
          <w:szCs w:val="24"/>
          <w:lang w:val="fr"/>
        </w:rPr>
        <w:t>n /</w:t>
      </w:r>
      <w:r w:rsidRPr="00DF7860">
        <w:rPr>
          <w:b/>
          <w:sz w:val="24"/>
          <w:szCs w:val="24"/>
          <w:lang w:val="fr"/>
        </w:rPr>
        <w:t>Ind</w:t>
      </w:r>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r w:rsidRPr="00DF7860">
        <w:rPr>
          <w:i/>
          <w:sz w:val="24"/>
          <w:szCs w:val="24"/>
          <w:lang w:val="fr"/>
        </w:rPr>
        <w:t>Où:</w:t>
      </w:r>
    </w:p>
    <w:p w14:paraId="0AAD7562" w14:textId="24B5CCC7" w:rsidR="00DF7860" w:rsidRPr="00DF7860" w:rsidRDefault="00DF7860" w:rsidP="00A465C2">
      <w:pPr>
        <w:spacing w:after="240"/>
        <w:jc w:val="both"/>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montant de la monnaie locale au cours de la période « n », cette période étant d’un mois, sauf indication contraire dans l’</w:t>
      </w:r>
      <w:r w:rsidR="00E6276E">
        <w:rPr>
          <w:sz w:val="24"/>
          <w:szCs w:val="24"/>
          <w:lang w:val="fr"/>
        </w:rPr>
        <w:t>A</w:t>
      </w:r>
      <w:r w:rsidRPr="00DF7860">
        <w:rPr>
          <w:sz w:val="24"/>
          <w:szCs w:val="24"/>
          <w:lang w:val="fr"/>
        </w:rPr>
        <w:t xml:space="preserve">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68ADEF10"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rapport</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3F697A68" w14:textId="73B92AC7" w:rsidR="00DF7860" w:rsidRPr="00DF7860" w:rsidRDefault="00DF7860" w:rsidP="00A465C2">
      <w:pPr>
        <w:spacing w:after="240"/>
        <w:jc w:val="both"/>
        <w:rPr>
          <w:sz w:val="24"/>
          <w:szCs w:val="24"/>
        </w:rPr>
      </w:pPr>
      <w:r w:rsidRPr="00DF7860">
        <w:rPr>
          <w:sz w:val="24"/>
          <w:szCs w:val="24"/>
          <w:lang w:val="fr"/>
        </w:rPr>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w:t>
      </w:r>
      <w:r w:rsidR="00E6276E">
        <w:rPr>
          <w:sz w:val="24"/>
          <w:szCs w:val="24"/>
          <w:lang w:val="fr"/>
        </w:rPr>
        <w:t xml:space="preserve">spécifique </w:t>
      </w:r>
      <w:r w:rsidRPr="00DF7860">
        <w:rPr>
          <w:sz w:val="24"/>
          <w:szCs w:val="24"/>
          <w:lang w:val="fr"/>
        </w:rPr>
        <w:t>se rapporte</w:t>
      </w:r>
      <w:r w:rsidR="00A465C2">
        <w:rPr>
          <w:sz w:val="24"/>
          <w:szCs w:val="24"/>
          <w:lang w:val="fr"/>
        </w:rPr>
        <w:t xml:space="preserve"> </w:t>
      </w:r>
      <w:r w:rsidRPr="00DF7860">
        <w:rPr>
          <w:sz w:val="24"/>
          <w:szCs w:val="24"/>
          <w:lang w:val="fr"/>
        </w:rPr>
        <w:t>;</w:t>
      </w:r>
    </w:p>
    <w:p w14:paraId="4C89BABA" w14:textId="3713ADCA"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w:t>
      </w:r>
      <w:r w:rsidR="00E6276E">
        <w:rPr>
          <w:sz w:val="24"/>
          <w:szCs w:val="24"/>
          <w:lang w:val="fr"/>
        </w:rPr>
        <w:t>D</w:t>
      </w:r>
      <w:r w:rsidRPr="00DF7860">
        <w:rPr>
          <w:sz w:val="24"/>
          <w:szCs w:val="24"/>
          <w:lang w:val="fr"/>
        </w:rPr>
        <w:t xml:space="preserve">ate de </w:t>
      </w:r>
      <w:r w:rsidR="00E6276E">
        <w:rPr>
          <w:sz w:val="24"/>
          <w:szCs w:val="24"/>
          <w:lang w:val="fr"/>
        </w:rPr>
        <w:t>Référenc</w:t>
      </w:r>
      <w:r w:rsidR="00E6276E" w:rsidRPr="00DF7860">
        <w:rPr>
          <w:sz w:val="24"/>
          <w:szCs w:val="24"/>
          <w:lang w:val="fr"/>
        </w:rPr>
        <w:t>e</w:t>
      </w:r>
      <w:r w:rsidRPr="00DF7860">
        <w:rPr>
          <w:sz w:val="24"/>
          <w:szCs w:val="24"/>
          <w:lang w:val="fr"/>
        </w:rPr>
        <w:t>.</w:t>
      </w:r>
    </w:p>
    <w:p w14:paraId="5ACD4E55" w14:textId="6CEA3C49" w:rsidR="00DF7860" w:rsidRPr="00DF7860" w:rsidRDefault="00DF7860" w:rsidP="00A465C2">
      <w:pPr>
        <w:spacing w:after="240"/>
        <w:jc w:val="both"/>
        <w:rPr>
          <w:sz w:val="24"/>
          <w:szCs w:val="24"/>
        </w:rPr>
      </w:pPr>
      <w:r w:rsidRPr="00DF7860">
        <w:rPr>
          <w:sz w:val="24"/>
          <w:szCs w:val="24"/>
          <w:lang w:val="fr"/>
        </w:rPr>
        <w:t xml:space="preserve">« w », « y », « z »...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référ</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1142E7C7" w14:textId="37147281" w:rsidR="00DF7860" w:rsidRPr="00DF7860" w:rsidRDefault="00DF7860" w:rsidP="00A465C2">
      <w:pPr>
        <w:spacing w:after="240"/>
        <w:jc w:val="both"/>
        <w:rPr>
          <w:sz w:val="24"/>
          <w:szCs w:val="24"/>
        </w:rPr>
      </w:pPr>
      <w:r w:rsidRPr="00DF7860">
        <w:rPr>
          <w:sz w:val="24"/>
          <w:szCs w:val="24"/>
          <w:lang w:val="fr"/>
        </w:rPr>
        <w:t>«Taux</w:t>
      </w:r>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w:t>
      </w:r>
      <w:r w:rsidR="00170C87">
        <w:rPr>
          <w:sz w:val="24"/>
          <w:szCs w:val="24"/>
          <w:lang w:val="fr"/>
        </w:rPr>
        <w:t>spécifique</w:t>
      </w:r>
      <w:r w:rsidR="00170C87" w:rsidRPr="00DF7860">
        <w:rPr>
          <w:sz w:val="24"/>
          <w:szCs w:val="24"/>
          <w:lang w:val="fr"/>
        </w:rPr>
        <w:t xml:space="preserve"> </w:t>
      </w:r>
      <w:r w:rsidRPr="00DF7860">
        <w:rPr>
          <w:sz w:val="24"/>
          <w:szCs w:val="24"/>
          <w:lang w:val="fr"/>
        </w:rPr>
        <w:t>se rapporte;</w:t>
      </w:r>
    </w:p>
    <w:p w14:paraId="4EC2690D" w14:textId="63DB68E6" w:rsidR="00DF7860" w:rsidRPr="00DF7860" w:rsidRDefault="00DF7860" w:rsidP="00A465C2">
      <w:pPr>
        <w:spacing w:after="240"/>
        <w:jc w:val="both"/>
        <w:rPr>
          <w:sz w:val="24"/>
          <w:szCs w:val="24"/>
        </w:rPr>
      </w:pPr>
      <w:r w:rsidRPr="00DF7860">
        <w:rPr>
          <w:sz w:val="24"/>
          <w:szCs w:val="24"/>
          <w:lang w:val="fr"/>
        </w:rPr>
        <w:t>«</w:t>
      </w:r>
      <w:r w:rsidR="00170C87" w:rsidRPr="00DF7860">
        <w:rPr>
          <w:sz w:val="24"/>
          <w:szCs w:val="24"/>
          <w:lang w:val="fr"/>
        </w:rPr>
        <w:t>Ta</w:t>
      </w:r>
      <w:r w:rsidR="00170C87">
        <w:rPr>
          <w:sz w:val="24"/>
          <w:szCs w:val="24"/>
          <w:lang w:val="fr"/>
        </w:rPr>
        <w:t>ux</w:t>
      </w:r>
      <w:r w:rsidR="00170C87" w:rsidRPr="00DF7860">
        <w:rPr>
          <w:sz w:val="24"/>
          <w:szCs w:val="24"/>
          <w:lang w:val="fr"/>
        </w:rPr>
        <w:t xml:space="preserve"> </w:t>
      </w:r>
      <w:r w:rsidR="00170C87" w:rsidRPr="00DF7860">
        <w:rPr>
          <w:sz w:val="24"/>
          <w:szCs w:val="24"/>
          <w:vertAlign w:val="subscript"/>
          <w:lang w:val="fr"/>
        </w:rPr>
        <w:t xml:space="preserve"> </w:t>
      </w:r>
      <w:r w:rsidRPr="00DF7860">
        <w:rPr>
          <w:sz w:val="24"/>
          <w:szCs w:val="24"/>
          <w:vertAlign w:val="subscript"/>
          <w:lang w:val="fr"/>
        </w:rPr>
        <w:t>(Fc1)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les </w:t>
      </w:r>
      <w:r w:rsidRPr="00A465C2">
        <w:rPr>
          <w:bCs/>
          <w:sz w:val="24"/>
          <w:szCs w:val="24"/>
          <w:lang w:val="fr"/>
        </w:rPr>
        <w:t>taux de change</w:t>
      </w:r>
      <w:r w:rsidRPr="00DF7860">
        <w:rPr>
          <w:sz w:val="24"/>
          <w:szCs w:val="24"/>
          <w:lang w:val="fr"/>
        </w:rPr>
        <w:t xml:space="preserve"> 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1344F490" w14:textId="7354271A" w:rsidR="00DF7860" w:rsidRPr="00DF7860" w:rsidRDefault="00DF7860" w:rsidP="00A465C2">
      <w:pPr>
        <w:spacing w:after="240"/>
        <w:jc w:val="both"/>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n » « Ind</w:t>
      </w:r>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w:t>
      </w:r>
      <w:r w:rsidR="00170C87">
        <w:rPr>
          <w:sz w:val="24"/>
          <w:szCs w:val="24"/>
          <w:lang w:val="fr"/>
        </w:rPr>
        <w:t xml:space="preserve">spécifique </w:t>
      </w:r>
      <w:r w:rsidRPr="00DF7860">
        <w:rPr>
          <w:sz w:val="24"/>
          <w:szCs w:val="24"/>
          <w:lang w:val="fr"/>
        </w:rPr>
        <w:t>se rapporte;</w:t>
      </w:r>
    </w:p>
    <w:p w14:paraId="5766EDCF" w14:textId="7E6D11B1" w:rsidR="00DF7860" w:rsidRPr="00DF7860" w:rsidRDefault="00DF7860" w:rsidP="00DF7860">
      <w:pPr>
        <w:spacing w:after="240"/>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o » « Ind</w:t>
      </w:r>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 xml:space="preserve">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22BE1291" w14:textId="5077D7A0" w:rsidR="00DF7860" w:rsidRPr="00DF7860" w:rsidRDefault="00DF7860" w:rsidP="009D0EB8">
      <w:pPr>
        <w:spacing w:after="240"/>
        <w:jc w:val="both"/>
        <w:rPr>
          <w:sz w:val="24"/>
          <w:szCs w:val="24"/>
        </w:rPr>
      </w:pPr>
      <w:r w:rsidRPr="00DF7860">
        <w:rPr>
          <w:sz w:val="24"/>
          <w:szCs w:val="24"/>
          <w:lang w:val="fr"/>
        </w:rPr>
        <w:t xml:space="preserve">Les taux de change dans les formules ci-dessus sont le taux de vente, établi par la banque centrale du pays de la monnaie </w:t>
      </w:r>
      <w:r w:rsidR="00170C87">
        <w:rPr>
          <w:sz w:val="24"/>
          <w:szCs w:val="24"/>
          <w:lang w:val="fr"/>
        </w:rPr>
        <w:t>concernée</w:t>
      </w:r>
      <w:r w:rsidRPr="00DF7860">
        <w:rPr>
          <w:sz w:val="24"/>
          <w:szCs w:val="24"/>
          <w:lang w:val="fr"/>
        </w:rPr>
        <w:t>, à la date à laquelle l’indice est applicable.</w:t>
      </w:r>
    </w:p>
    <w:p w14:paraId="70DAFB85" w14:textId="7F30317A" w:rsidR="00DF7860" w:rsidRPr="00DF7860" w:rsidRDefault="00DF7860" w:rsidP="00DF7860">
      <w:pPr>
        <w:spacing w:before="240" w:after="240"/>
        <w:ind w:left="426" w:hanging="426"/>
        <w:rPr>
          <w:b/>
          <w:sz w:val="24"/>
          <w:szCs w:val="24"/>
        </w:rPr>
      </w:pPr>
      <w:r w:rsidRPr="00DF7860">
        <w:rPr>
          <w:b/>
          <w:sz w:val="24"/>
          <w:szCs w:val="24"/>
          <w:lang w:val="fr"/>
        </w:rPr>
        <w:t xml:space="preserve">4.Ajustement des montants de </w:t>
      </w:r>
      <w:r w:rsidR="00732270">
        <w:rPr>
          <w:b/>
          <w:sz w:val="24"/>
          <w:szCs w:val="24"/>
          <w:lang w:val="fr"/>
        </w:rPr>
        <w:t>R</w:t>
      </w:r>
      <w:r w:rsidRPr="00DF7860">
        <w:rPr>
          <w:b/>
          <w:sz w:val="24"/>
          <w:szCs w:val="24"/>
          <w:lang w:val="fr"/>
        </w:rPr>
        <w:t>emplacement d’</w:t>
      </w:r>
      <w:r w:rsidR="00732270">
        <w:rPr>
          <w:b/>
          <w:sz w:val="24"/>
          <w:szCs w:val="24"/>
          <w:lang w:val="fr"/>
        </w:rPr>
        <w:t>A</w:t>
      </w:r>
      <w:r w:rsidRPr="00DF7860">
        <w:rPr>
          <w:b/>
          <w:sz w:val="24"/>
          <w:szCs w:val="24"/>
          <w:lang w:val="fr"/>
        </w:rPr>
        <w:t>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522CFEB9" w:rsidR="00DF7860" w:rsidRPr="00DF7860" w:rsidRDefault="00DF7860" w:rsidP="009D0EB8">
      <w:pPr>
        <w:spacing w:after="240"/>
        <w:jc w:val="both"/>
        <w:rPr>
          <w:sz w:val="24"/>
          <w:szCs w:val="24"/>
        </w:rPr>
      </w:pPr>
      <w:r w:rsidRPr="00DF7860">
        <w:rPr>
          <w:sz w:val="24"/>
          <w:szCs w:val="24"/>
          <w:lang w:val="fr"/>
        </w:rPr>
        <w:t xml:space="preserve">Si les </w:t>
      </w:r>
      <w:r w:rsidR="00F02FC7">
        <w:rPr>
          <w:sz w:val="24"/>
          <w:szCs w:val="24"/>
          <w:lang w:val="fr"/>
        </w:rPr>
        <w:t>D</w:t>
      </w:r>
      <w:r w:rsidRPr="00DF7860">
        <w:rPr>
          <w:sz w:val="24"/>
          <w:szCs w:val="24"/>
          <w:lang w:val="fr"/>
        </w:rPr>
        <w:t xml:space="preserve">onnées du </w:t>
      </w:r>
      <w:r w:rsidR="00F02FC7">
        <w:rPr>
          <w:sz w:val="24"/>
          <w:szCs w:val="24"/>
          <w:lang w:val="fr"/>
        </w:rPr>
        <w:t>M</w:t>
      </w:r>
      <w:r w:rsidR="009D0EB8">
        <w:rPr>
          <w:sz w:val="24"/>
          <w:szCs w:val="24"/>
          <w:lang w:val="fr"/>
        </w:rPr>
        <w:t>arché</w:t>
      </w:r>
      <w:r w:rsidRPr="00DF7860">
        <w:rPr>
          <w:sz w:val="24"/>
          <w:szCs w:val="24"/>
          <w:lang w:val="fr"/>
        </w:rPr>
        <w:t xml:space="preserve"> permettent </w:t>
      </w:r>
      <w:r w:rsidR="00F02FC7">
        <w:rPr>
          <w:sz w:val="24"/>
          <w:szCs w:val="24"/>
          <w:lang w:val="fr"/>
        </w:rPr>
        <w:t>la révision</w:t>
      </w:r>
      <w:r w:rsidR="00F02FC7" w:rsidRPr="00DF7860">
        <w:rPr>
          <w:sz w:val="24"/>
          <w:szCs w:val="24"/>
          <w:lang w:val="fr"/>
        </w:rPr>
        <w:t xml:space="preserve"> </w:t>
      </w:r>
      <w:r w:rsidRPr="00DF7860">
        <w:rPr>
          <w:sz w:val="24"/>
          <w:szCs w:val="24"/>
          <w:lang w:val="fr"/>
        </w:rPr>
        <w:t>des prix des montants de remplacement d’actifs, les formules doivent être du type général suivant :</w:t>
      </w:r>
    </w:p>
    <w:p w14:paraId="0CE4855C" w14:textId="3C524039" w:rsidR="00DF7860" w:rsidRPr="00DF7860" w:rsidRDefault="00DF7860" w:rsidP="00DF7860">
      <w:pPr>
        <w:ind w:left="1440"/>
        <w:rPr>
          <w:b/>
          <w:sz w:val="24"/>
          <w:szCs w:val="24"/>
        </w:rPr>
      </w:pPr>
      <w:r w:rsidRPr="00DF7860">
        <w:rPr>
          <w:b/>
          <w:sz w:val="24"/>
          <w:szCs w:val="24"/>
          <w:lang w:val="fr"/>
        </w:rPr>
        <w:t xml:space="preserve">Pn= </w:t>
      </w:r>
      <w:r w:rsidRPr="00DF7860">
        <w:rPr>
          <w:b/>
          <w:sz w:val="24"/>
          <w:szCs w:val="24"/>
          <w:lang w:val="fr"/>
        </w:rPr>
        <w:tab/>
        <w:t>q [Ind</w:t>
      </w:r>
      <w:r w:rsidRPr="00DF7860">
        <w:rPr>
          <w:b/>
          <w:sz w:val="24"/>
          <w:szCs w:val="24"/>
          <w:vertAlign w:val="subscript"/>
          <w:lang w:val="fr"/>
        </w:rPr>
        <w:t>(LC)</w:t>
      </w:r>
      <w:r w:rsidRPr="00DF7860">
        <w:rPr>
          <w:b/>
          <w:sz w:val="24"/>
          <w:szCs w:val="24"/>
          <w:lang w:val="fr"/>
        </w:rPr>
        <w:t>n/ Ind</w:t>
      </w:r>
      <w:r w:rsidRPr="00DF7860">
        <w:rPr>
          <w:b/>
          <w:sz w:val="24"/>
          <w:szCs w:val="24"/>
          <w:vertAlign w:val="subscript"/>
          <w:lang w:val="fr"/>
        </w:rPr>
        <w:t>(LC)</w:t>
      </w:r>
      <w:r w:rsidRPr="00DF7860">
        <w:rPr>
          <w:b/>
          <w:sz w:val="24"/>
          <w:szCs w:val="24"/>
          <w:lang w:val="fr"/>
        </w:rPr>
        <w:t>o] + r [</w:t>
      </w:r>
      <w:r w:rsidR="00901CF3">
        <w:rPr>
          <w:b/>
          <w:sz w:val="24"/>
          <w:szCs w:val="24"/>
          <w:lang w:val="fr"/>
        </w:rPr>
        <w:t>Taux</w:t>
      </w:r>
      <w:r w:rsidRPr="00DF7860">
        <w:rPr>
          <w:b/>
          <w:sz w:val="24"/>
          <w:szCs w:val="24"/>
          <w:vertAlign w:val="subscript"/>
          <w:lang w:val="fr"/>
        </w:rPr>
        <w:t>(Fc1)</w:t>
      </w:r>
      <w:r w:rsidRPr="00DF7860">
        <w:rPr>
          <w:sz w:val="24"/>
          <w:szCs w:val="24"/>
          <w:lang w:val="fr"/>
        </w:rPr>
        <w:t>n /</w:t>
      </w:r>
      <w:r w:rsidR="00901CF3">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[Ind</w:t>
      </w:r>
      <w:r w:rsidRPr="00DF7860">
        <w:rPr>
          <w:b/>
          <w:sz w:val="24"/>
          <w:szCs w:val="24"/>
          <w:vertAlign w:val="subscript"/>
          <w:lang w:val="fr"/>
        </w:rPr>
        <w:t>(Fc1)</w:t>
      </w:r>
      <w:r w:rsidRPr="00DF7860">
        <w:rPr>
          <w:b/>
          <w:sz w:val="24"/>
          <w:szCs w:val="24"/>
          <w:lang w:val="fr"/>
        </w:rPr>
        <w:t>n/Ind</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s [ etc ......</w:t>
      </w:r>
    </w:p>
    <w:p w14:paraId="7518681A" w14:textId="77777777" w:rsidR="00DF7860" w:rsidRPr="00DF7860" w:rsidRDefault="00DF7860" w:rsidP="00DF7860">
      <w:pPr>
        <w:spacing w:after="240"/>
        <w:rPr>
          <w:i/>
          <w:sz w:val="24"/>
          <w:szCs w:val="24"/>
        </w:rPr>
      </w:pPr>
      <w:r w:rsidRPr="00DF7860">
        <w:rPr>
          <w:i/>
          <w:sz w:val="24"/>
          <w:szCs w:val="24"/>
          <w:lang w:val="fr"/>
        </w:rPr>
        <w:t>Où:</w:t>
      </w:r>
    </w:p>
    <w:p w14:paraId="445E9260" w14:textId="55504A88" w:rsidR="00DF7860" w:rsidRPr="00DF7860" w:rsidRDefault="00DF7860" w:rsidP="00DF7860">
      <w:pPr>
        <w:spacing w:after="240"/>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total (en monnaie locale) indiqué dans la colonne [d] </w:t>
      </w:r>
      <w:r w:rsidR="009E2439">
        <w:rPr>
          <w:sz w:val="24"/>
          <w:szCs w:val="24"/>
          <w:lang w:val="fr"/>
        </w:rPr>
        <w:t>de l’Annexe</w:t>
      </w:r>
      <w:r w:rsidRPr="00DF7860">
        <w:rPr>
          <w:sz w:val="24"/>
          <w:szCs w:val="24"/>
          <w:lang w:val="fr"/>
        </w:rPr>
        <w:t xml:space="preserve"> de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ctifs.</w:t>
      </w:r>
    </w:p>
    <w:p w14:paraId="7B223A1F" w14:textId="7807407F"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w:t>
      </w:r>
      <w:r w:rsidR="009E2439">
        <w:rPr>
          <w:sz w:val="24"/>
          <w:szCs w:val="24"/>
          <w:lang w:val="fr"/>
        </w:rPr>
        <w:t>l’Annexe</w:t>
      </w:r>
      <w:r w:rsidR="009E2439" w:rsidRPr="00DF7860">
        <w:rPr>
          <w:sz w:val="24"/>
          <w:szCs w:val="24"/>
          <w:lang w:val="fr"/>
        </w:rPr>
        <w:t xml:space="preserve"> s</w:t>
      </w:r>
      <w:r w:rsidRPr="00DF7860">
        <w:rPr>
          <w:sz w:val="24"/>
          <w:szCs w:val="24"/>
          <w:lang w:val="fr"/>
        </w:rPr>
        <w:t xml:space="preserve"> d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 xml:space="preserve">ctifs; ces éléments de coûts peuvent </w:t>
      </w:r>
      <w:r w:rsidR="00491687">
        <w:rPr>
          <w:sz w:val="24"/>
          <w:szCs w:val="24"/>
          <w:lang w:val="fr"/>
        </w:rPr>
        <w:t>reflét</w:t>
      </w:r>
      <w:r w:rsidR="00491687" w:rsidRPr="00DF7860">
        <w:rPr>
          <w:sz w:val="24"/>
          <w:szCs w:val="24"/>
          <w:lang w:val="fr"/>
        </w:rPr>
        <w:t xml:space="preserve">er </w:t>
      </w:r>
      <w:r w:rsidRPr="00DF7860">
        <w:rPr>
          <w:sz w:val="24"/>
          <w:szCs w:val="24"/>
          <w:lang w:val="fr"/>
        </w:rPr>
        <w:t xml:space="preserve">des ressources telles que la main-d’œuvre, </w:t>
      </w:r>
      <w:r w:rsidR="009E2439">
        <w:rPr>
          <w:sz w:val="24"/>
          <w:szCs w:val="24"/>
          <w:lang w:val="fr"/>
        </w:rPr>
        <w:t>le matériel</w:t>
      </w:r>
      <w:r w:rsidR="009E2439" w:rsidRPr="00DF7860">
        <w:rPr>
          <w:sz w:val="24"/>
          <w:szCs w:val="24"/>
          <w:lang w:val="fr"/>
        </w:rPr>
        <w:t xml:space="preserve"> </w:t>
      </w:r>
      <w:r w:rsidRPr="00DF7860">
        <w:rPr>
          <w:sz w:val="24"/>
          <w:szCs w:val="24"/>
          <w:lang w:val="fr"/>
        </w:rPr>
        <w:t>et les matériaux;</w:t>
      </w:r>
    </w:p>
    <w:p w14:paraId="6B1CC1E0" w14:textId="4942421F"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n est l’indice des coûts en monnaie locale pour la période « n » à la date 49 jours précédant le dernier jour de la période à laquelle le certificat de paiement </w:t>
      </w:r>
      <w:r w:rsidR="00491687">
        <w:rPr>
          <w:sz w:val="24"/>
          <w:szCs w:val="24"/>
          <w:lang w:val="fr"/>
        </w:rPr>
        <w:t>spécifique</w:t>
      </w:r>
      <w:r w:rsidR="00491687" w:rsidRPr="00DF7860">
        <w:rPr>
          <w:sz w:val="24"/>
          <w:szCs w:val="24"/>
          <w:lang w:val="fr"/>
        </w:rPr>
        <w:t xml:space="preserve"> </w:t>
      </w:r>
      <w:r w:rsidRPr="00DF7860">
        <w:rPr>
          <w:sz w:val="24"/>
          <w:szCs w:val="24"/>
          <w:lang w:val="fr"/>
        </w:rPr>
        <w:t>se rapporte;</w:t>
      </w:r>
    </w:p>
    <w:p w14:paraId="4946B013" w14:textId="355C3F42"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o est l’indice des coûts en monnaie locale à la </w:t>
      </w:r>
      <w:r w:rsidR="00491687">
        <w:rPr>
          <w:sz w:val="24"/>
          <w:szCs w:val="24"/>
          <w:lang w:val="fr"/>
        </w:rPr>
        <w:t>D</w:t>
      </w:r>
      <w:r w:rsidRPr="00DF7860">
        <w:rPr>
          <w:sz w:val="24"/>
          <w:szCs w:val="24"/>
          <w:lang w:val="fr"/>
        </w:rPr>
        <w:t xml:space="preserve">ate de </w:t>
      </w:r>
      <w:r w:rsidR="00491687">
        <w:rPr>
          <w:sz w:val="24"/>
          <w:szCs w:val="24"/>
          <w:lang w:val="fr"/>
        </w:rPr>
        <w:t>Référ</w:t>
      </w:r>
      <w:r w:rsidR="00843BFF">
        <w:rPr>
          <w:sz w:val="24"/>
          <w:szCs w:val="24"/>
          <w:lang w:val="fr"/>
        </w:rPr>
        <w:t>e</w:t>
      </w:r>
      <w:r w:rsidR="00491687">
        <w:rPr>
          <w:sz w:val="24"/>
          <w:szCs w:val="24"/>
          <w:lang w:val="fr"/>
        </w:rPr>
        <w:t>nc</w:t>
      </w:r>
      <w:r w:rsidR="00491687" w:rsidRPr="00DF7860">
        <w:rPr>
          <w:sz w:val="24"/>
          <w:szCs w:val="24"/>
          <w:lang w:val="fr"/>
        </w:rPr>
        <w:t>e</w:t>
      </w:r>
      <w:r w:rsidRPr="00DF7860">
        <w:rPr>
          <w:sz w:val="24"/>
          <w:szCs w:val="24"/>
          <w:lang w:val="fr"/>
        </w:rPr>
        <w:t>;</w:t>
      </w:r>
    </w:p>
    <w:p w14:paraId="37DDB2ED" w14:textId="151DE4EE" w:rsidR="00DF7860" w:rsidRPr="00C62A85" w:rsidRDefault="00DF7860" w:rsidP="009D0EB8">
      <w:pPr>
        <w:spacing w:after="240"/>
        <w:jc w:val="both"/>
        <w:rPr>
          <w:b/>
          <w:szCs w:val="24"/>
        </w:rPr>
      </w:pPr>
      <w:r w:rsidRPr="00DF7860">
        <w:rPr>
          <w:sz w:val="24"/>
          <w:szCs w:val="24"/>
          <w:lang w:val="fr"/>
        </w:rPr>
        <w:t xml:space="preserve">Taux </w:t>
      </w:r>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o, Ind</w:t>
      </w:r>
      <w:r w:rsidRPr="00DF7860">
        <w:rPr>
          <w:sz w:val="24"/>
          <w:szCs w:val="24"/>
          <w:vertAlign w:val="subscript"/>
          <w:lang w:val="fr"/>
        </w:rPr>
        <w:t>(Fc1)</w:t>
      </w:r>
      <w:r w:rsidRPr="00DF7860">
        <w:rPr>
          <w:sz w:val="24"/>
          <w:szCs w:val="24"/>
          <w:lang w:val="fr"/>
        </w:rPr>
        <w:t>n etInd</w:t>
      </w:r>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 xml:space="preserve">tte </w:t>
      </w:r>
      <w:r w:rsidR="00843BFF">
        <w:rPr>
          <w:sz w:val="24"/>
          <w:szCs w:val="24"/>
          <w:lang w:val="fr"/>
        </w:rPr>
        <w:t>A</w:t>
      </w:r>
      <w:r w:rsidR="009D0EB8">
        <w:rPr>
          <w:sz w:val="24"/>
          <w:szCs w:val="24"/>
          <w:lang w:val="fr"/>
        </w:rPr>
        <w:t>nnexe</w:t>
      </w:r>
      <w:r w:rsidRPr="00DF7860">
        <w:rPr>
          <w:sz w:val="24"/>
          <w:szCs w:val="24"/>
          <w:lang w:val="fr"/>
        </w:rPr>
        <w:t xml:space="preserve"> de données</w:t>
      </w:r>
      <w:r w:rsidR="009D0EB8">
        <w:rPr>
          <w:sz w:val="24"/>
          <w:szCs w:val="24"/>
          <w:lang w:val="fr"/>
        </w:rPr>
        <w:t xml:space="preserve"> </w:t>
      </w:r>
      <w:r w:rsidR="00E6276E">
        <w:rPr>
          <w:sz w:val="24"/>
          <w:szCs w:val="24"/>
          <w:lang w:val="fr"/>
        </w:rPr>
        <w:t>de révision</w:t>
      </w:r>
      <w:r w:rsidRPr="00DF7860">
        <w:rPr>
          <w:sz w:val="24"/>
          <w:szCs w:val="24"/>
          <w:lang w:val="fr"/>
        </w:rPr>
        <w:t xml:space="preserve"> [</w:t>
      </w:r>
      <w:r w:rsidR="00843BFF">
        <w:rPr>
          <w:sz w:val="24"/>
          <w:szCs w:val="24"/>
          <w:lang w:val="fr"/>
        </w:rPr>
        <w:t xml:space="preserve">révision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w:t>
      </w:r>
      <w:r w:rsidR="00843BFF">
        <w:rPr>
          <w:sz w:val="24"/>
          <w:szCs w:val="24"/>
          <w:lang w:val="fr"/>
        </w:rPr>
        <w:t>E</w:t>
      </w:r>
      <w:r w:rsidR="009D0EB8">
        <w:rPr>
          <w:sz w:val="24"/>
          <w:szCs w:val="24"/>
          <w:lang w:val="fr"/>
        </w:rPr>
        <w:t>xploitation</w:t>
      </w:r>
      <w:r w:rsidRPr="00DF7860">
        <w:rPr>
          <w:sz w:val="24"/>
          <w:szCs w:val="24"/>
          <w:lang w:val="fr"/>
        </w:rPr>
        <w:t>].</w:t>
      </w:r>
      <w:r>
        <w:rPr>
          <w:b/>
          <w:szCs w:val="24"/>
          <w:lang w:val="fr"/>
        </w:rPr>
        <w:br w:type="page"/>
      </w:r>
    </w:p>
    <w:p w14:paraId="4F2608C3" w14:textId="7AC8EFEF" w:rsidR="00DF7860" w:rsidRPr="004E33E2" w:rsidRDefault="00DF7860" w:rsidP="004E33E2">
      <w:pPr>
        <w:pStyle w:val="SecXH1"/>
      </w:pPr>
      <w:bookmarkStart w:id="764" w:name="_Toc54627836"/>
      <w:bookmarkStart w:id="765" w:name="_Toc138672095"/>
      <w:r w:rsidRPr="004E33E2">
        <w:t xml:space="preserve">Annexe 3 </w:t>
      </w:r>
      <w:r w:rsidR="009D0EB8" w:rsidRPr="004E33E2">
        <w:t>–</w:t>
      </w:r>
      <w:r w:rsidRPr="004E33E2">
        <w:t xml:space="preserve"> </w:t>
      </w:r>
      <w:r w:rsidR="009D0EB8" w:rsidRPr="004E33E2">
        <w:t xml:space="preserve">Annexe </w:t>
      </w:r>
      <w:r w:rsidRPr="004E33E2">
        <w:t xml:space="preserve">des </w:t>
      </w:r>
      <w:r w:rsidR="00685A3E" w:rsidRPr="004E33E2">
        <w:t>Normes de Performance</w:t>
      </w:r>
      <w:bookmarkEnd w:id="764"/>
      <w:bookmarkEnd w:id="765"/>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6DE60E52" w:rsidR="00DF7860" w:rsidRPr="007C3B49" w:rsidRDefault="00DF7860" w:rsidP="00DF7860">
      <w:pPr>
        <w:spacing w:before="240"/>
        <w:rPr>
          <w:sz w:val="24"/>
          <w:szCs w:val="24"/>
        </w:rPr>
      </w:pPr>
      <w:r w:rsidRPr="007C3B49">
        <w:rPr>
          <w:sz w:val="24"/>
          <w:szCs w:val="24"/>
          <w:lang w:val="fr"/>
        </w:rPr>
        <w:t>Exclusions permises (le cas échéant):</w:t>
      </w:r>
    </w:p>
    <w:p w14:paraId="61916E2C" w14:textId="77777777" w:rsidR="00DF7860" w:rsidRPr="007C3B49" w:rsidRDefault="00DF7860" w:rsidP="00877C0E">
      <w:pPr>
        <w:pStyle w:val="ListParagraph"/>
        <w:numPr>
          <w:ilvl w:val="0"/>
          <w:numId w:val="111"/>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6A2903B2" w:rsidR="00DF7860" w:rsidRPr="007C3B49" w:rsidRDefault="00843BFF" w:rsidP="00DF7860">
            <w:pPr>
              <w:jc w:val="center"/>
              <w:rPr>
                <w:b/>
                <w:bCs/>
                <w:color w:val="000000"/>
                <w:sz w:val="24"/>
                <w:szCs w:val="24"/>
                <w:lang w:val="en-GB" w:eastAsia="en-GB"/>
              </w:rPr>
            </w:pPr>
            <w:r>
              <w:rPr>
                <w:b/>
                <w:bCs/>
                <w:color w:val="000000"/>
                <w:sz w:val="24"/>
                <w:szCs w:val="24"/>
                <w:lang w:val="fr" w:eastAsia="en-GB"/>
              </w:rPr>
              <w:t>Valeur</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877C0E">
      <w:pPr>
        <w:pStyle w:val="ListParagraph"/>
        <w:numPr>
          <w:ilvl w:val="0"/>
          <w:numId w:val="115"/>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l’eau </w:t>
      </w:r>
      <w:r>
        <w:rPr>
          <w:lang w:val="fr"/>
        </w:rPr>
        <w:t xml:space="preserve"> </w:t>
      </w:r>
      <w:r w:rsidRPr="00083A4A">
        <w:rPr>
          <w:b/>
          <w:sz w:val="28"/>
          <w:szCs w:val="22"/>
          <w:lang w:val="fr"/>
        </w:rPr>
        <w:t>/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442B0317" w:rsidR="00DF7860" w:rsidRPr="007C3B49" w:rsidRDefault="00DF7860" w:rsidP="00DF7860">
      <w:pPr>
        <w:spacing w:before="240"/>
        <w:rPr>
          <w:sz w:val="24"/>
          <w:szCs w:val="24"/>
        </w:rPr>
      </w:pPr>
      <w:r w:rsidRPr="007C3B49">
        <w:rPr>
          <w:sz w:val="24"/>
          <w:szCs w:val="24"/>
          <w:lang w:val="fr"/>
        </w:rPr>
        <w:t>Exclusions permises (le cas échéant):</w:t>
      </w:r>
    </w:p>
    <w:p w14:paraId="2FBD2AA7" w14:textId="77777777" w:rsidR="00DF7860" w:rsidRPr="007C3B49" w:rsidRDefault="00DF7860" w:rsidP="00877C0E">
      <w:pPr>
        <w:pStyle w:val="ListParagraph"/>
        <w:numPr>
          <w:ilvl w:val="0"/>
          <w:numId w:val="112"/>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39830E2B"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6D8CB3E" w14:textId="77777777" w:rsidR="00DF7860" w:rsidRPr="007C3B49" w:rsidRDefault="00DF7860" w:rsidP="00877C0E">
      <w:pPr>
        <w:pStyle w:val="ListParagraph"/>
        <w:numPr>
          <w:ilvl w:val="0"/>
          <w:numId w:val="113"/>
        </w:numPr>
        <w:contextualSpacing/>
        <w:rPr>
          <w:i/>
          <w:iCs/>
          <w:sz w:val="24"/>
          <w:szCs w:val="24"/>
        </w:rPr>
      </w:pPr>
      <w:r w:rsidRPr="007C3B49">
        <w:rPr>
          <w:i/>
          <w:iCs/>
          <w:sz w:val="24"/>
          <w:szCs w:val="24"/>
          <w:lang w:val="fr"/>
        </w:rPr>
        <w:t>[liste- p. ex. jusqu’à [] pour cent d’échec permis par mois]</w:t>
      </w:r>
    </w:p>
    <w:p w14:paraId="35F9C9E3" w14:textId="37902F98" w:rsidR="00DF7860" w:rsidRPr="007C3B49" w:rsidRDefault="00DF7860" w:rsidP="00DF7860">
      <w:pPr>
        <w:pageBreakBefore/>
        <w:tabs>
          <w:tab w:val="left" w:pos="3346"/>
        </w:tabs>
        <w:spacing w:before="240" w:after="240"/>
        <w:rPr>
          <w:b/>
          <w:sz w:val="24"/>
          <w:szCs w:val="24"/>
        </w:rPr>
      </w:pPr>
      <w:r w:rsidRPr="007C3B49">
        <w:rPr>
          <w:b/>
          <w:sz w:val="24"/>
          <w:szCs w:val="24"/>
          <w:lang w:val="fr"/>
        </w:rPr>
        <w:t>5. Normes relatives à l’od</w:t>
      </w:r>
      <w:r w:rsidR="0063176E">
        <w:rPr>
          <w:b/>
          <w:sz w:val="24"/>
          <w:szCs w:val="24"/>
          <w:lang w:val="fr"/>
        </w:rPr>
        <w:t xml:space="preserve">eur </w:t>
      </w:r>
      <w:r w:rsidRPr="007C3B49">
        <w:rPr>
          <w:b/>
          <w:sz w:val="24"/>
          <w:szCs w:val="24"/>
          <w:lang w:val="fr"/>
        </w:rPr>
        <w:t>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922DA5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F044FFD" w14:textId="77777777" w:rsidR="00DF7860" w:rsidRPr="007C3B49" w:rsidRDefault="00DF7860" w:rsidP="00877C0E">
      <w:pPr>
        <w:pStyle w:val="ListParagraph"/>
        <w:numPr>
          <w:ilvl w:val="0"/>
          <w:numId w:val="114"/>
        </w:numPr>
        <w:contextualSpacing/>
        <w:rPr>
          <w:i/>
          <w:iCs/>
          <w:sz w:val="24"/>
          <w:szCs w:val="24"/>
        </w:rPr>
      </w:pPr>
      <w:r w:rsidRPr="007C3B49">
        <w:rPr>
          <w:i/>
          <w:iCs/>
          <w:sz w:val="24"/>
          <w:szCs w:val="24"/>
          <w:lang w:val="fr"/>
        </w:rPr>
        <w:t>[liste]</w:t>
      </w:r>
    </w:p>
    <w:p w14:paraId="237D7CD2" w14:textId="317E9F27" w:rsidR="00DF7860" w:rsidRPr="000C1F9C" w:rsidRDefault="00DF7860" w:rsidP="00DF7860">
      <w:pPr>
        <w:tabs>
          <w:tab w:val="left" w:pos="3346"/>
        </w:tabs>
        <w:spacing w:before="240" w:after="240"/>
        <w:rPr>
          <w:b/>
          <w:sz w:val="24"/>
          <w:szCs w:val="24"/>
        </w:rPr>
      </w:pPr>
      <w:r w:rsidRPr="007C3B49">
        <w:rPr>
          <w:b/>
          <w:sz w:val="24"/>
          <w:szCs w:val="24"/>
          <w:lang w:val="fr"/>
        </w:rPr>
        <w:t xml:space="preserve">6. Normes de surveillance et </w:t>
      </w:r>
      <w:r w:rsidR="0063176E">
        <w:rPr>
          <w:b/>
          <w:sz w:val="24"/>
          <w:szCs w:val="24"/>
          <w:lang w:val="fr"/>
        </w:rPr>
        <w:t>de test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491EAF6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61F5BFD0" w14:textId="77777777" w:rsidR="00DF7860" w:rsidRPr="007C3B49" w:rsidRDefault="00DF7860" w:rsidP="00877C0E">
      <w:pPr>
        <w:pStyle w:val="ListParagraph"/>
        <w:numPr>
          <w:ilvl w:val="0"/>
          <w:numId w:val="115"/>
        </w:numPr>
        <w:contextualSpacing/>
        <w:rPr>
          <w:i/>
          <w:iCs/>
          <w:sz w:val="24"/>
          <w:szCs w:val="24"/>
        </w:rPr>
      </w:pPr>
      <w:r w:rsidRPr="007C3B49">
        <w:rPr>
          <w:i/>
          <w:iCs/>
          <w:sz w:val="24"/>
          <w:szCs w:val="24"/>
          <w:lang w:val="fr"/>
        </w:rPr>
        <w:t>[liste]</w:t>
      </w:r>
    </w:p>
    <w:p w14:paraId="2BCC797D" w14:textId="61AC7934"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w:t>
      </w:r>
      <w:r w:rsidR="0063176E">
        <w:rPr>
          <w:sz w:val="24"/>
          <w:szCs w:val="24"/>
          <w:lang w:val="fr"/>
        </w:rPr>
        <w:t>CCE</w:t>
      </w:r>
      <w:r w:rsidR="0063176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3B4C9FFF" w:rsidR="00DF7860" w:rsidRPr="007C3B49" w:rsidRDefault="00DF7860" w:rsidP="00DF7860">
            <w:pPr>
              <w:rPr>
                <w:i/>
                <w:iCs/>
                <w:color w:val="000000"/>
                <w:sz w:val="24"/>
                <w:szCs w:val="24"/>
                <w:lang w:eastAsia="en-GB"/>
              </w:rPr>
            </w:pPr>
            <w:r w:rsidRPr="007C3B49">
              <w:rPr>
                <w:i/>
                <w:iCs/>
                <w:color w:val="000000"/>
                <w:sz w:val="24"/>
                <w:szCs w:val="24"/>
                <w:lang w:val="fr" w:eastAsia="en-GB"/>
              </w:rPr>
              <w:t>[p. ex. K</w:t>
            </w:r>
            <w:r w:rsidR="009D6122">
              <w:rPr>
                <w:i/>
                <w:iCs/>
                <w:color w:val="000000"/>
                <w:sz w:val="24"/>
                <w:szCs w:val="24"/>
                <w:lang w:val="fr" w:eastAsia="en-GB"/>
              </w:rPr>
              <w:t>Wh</w:t>
            </w:r>
            <w:r w:rsidRPr="007C3B49">
              <w:rPr>
                <w:i/>
                <w:iCs/>
                <w:color w:val="000000"/>
                <w:sz w:val="24"/>
                <w:szCs w:val="24"/>
                <w:lang w:val="fr" w:eastAsia="en-GB"/>
              </w:rPr>
              <w:t xml:space="preserve"> par </w:t>
            </w:r>
            <w:r w:rsidR="00E86AEB">
              <w:rPr>
                <w:i/>
                <w:iCs/>
                <w:color w:val="000000"/>
                <w:sz w:val="24"/>
                <w:szCs w:val="24"/>
                <w:lang w:val="fr" w:eastAsia="en-GB"/>
              </w:rPr>
              <w:t>m</w:t>
            </w:r>
            <w:r w:rsidR="00E86AEB" w:rsidRPr="007C3B49">
              <w:rPr>
                <w:i/>
                <w:iCs/>
                <w:color w:val="000000"/>
                <w:sz w:val="24"/>
                <w:szCs w:val="24"/>
                <w:lang w:val="fr" w:eastAsia="en-GB"/>
              </w:rPr>
              <w:t xml:space="preserve">3 </w:t>
            </w:r>
            <w:r w:rsidRPr="007C3B49">
              <w:rPr>
                <w:i/>
                <w:iCs/>
                <w:color w:val="000000"/>
                <w:sz w:val="24"/>
                <w:szCs w:val="24"/>
                <w:lang w:val="fr" w:eastAsia="en-GB"/>
              </w:rPr>
              <w:t>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877C0E">
            <w:pPr>
              <w:pStyle w:val="ListParagraph"/>
              <w:numPr>
                <w:ilvl w:val="0"/>
                <w:numId w:val="110"/>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877C0E">
            <w:pPr>
              <w:pStyle w:val="ListParagraph"/>
              <w:numPr>
                <w:ilvl w:val="0"/>
                <w:numId w:val="110"/>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877C0E">
            <w:pPr>
              <w:pStyle w:val="ListParagraph"/>
              <w:numPr>
                <w:ilvl w:val="0"/>
                <w:numId w:val="110"/>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4FAC629E" w:rsidR="00DF7860" w:rsidRPr="007C3B49" w:rsidRDefault="00DF7860" w:rsidP="00DF7860">
      <w:pPr>
        <w:spacing w:before="120"/>
        <w:rPr>
          <w:i/>
          <w:sz w:val="24"/>
          <w:szCs w:val="24"/>
        </w:rPr>
      </w:pPr>
      <w:r w:rsidRPr="007C3B49">
        <w:rPr>
          <w:i/>
          <w:sz w:val="24"/>
          <w:szCs w:val="24"/>
          <w:lang w:val="fr"/>
        </w:rPr>
        <w:t xml:space="preserve">(requis pour les </w:t>
      </w:r>
      <w:r w:rsidR="00E86AEB">
        <w:rPr>
          <w:i/>
          <w:sz w:val="24"/>
          <w:szCs w:val="24"/>
          <w:lang w:val="fr"/>
        </w:rPr>
        <w:t>CCE</w:t>
      </w:r>
      <w:r w:rsidR="00E86AEB" w:rsidRPr="007C3B49">
        <w:rPr>
          <w:i/>
          <w:sz w:val="24"/>
          <w:szCs w:val="24"/>
          <w:lang w:val="fr"/>
        </w:rPr>
        <w:t xml:space="preserve"> </w:t>
      </w:r>
      <w:r w:rsidRPr="007C3B49">
        <w:rPr>
          <w:i/>
          <w:sz w:val="24"/>
          <w:szCs w:val="24"/>
          <w:lang w:val="fr"/>
        </w:rPr>
        <w:t>à court terme)</w:t>
      </w:r>
    </w:p>
    <w:p w14:paraId="00E9EBC9" w14:textId="23501E18" w:rsidR="00DF7860" w:rsidRPr="007C3B49" w:rsidRDefault="00DF7860" w:rsidP="00DF7860">
      <w:pPr>
        <w:spacing w:before="240"/>
        <w:rPr>
          <w:sz w:val="24"/>
          <w:szCs w:val="24"/>
        </w:rPr>
      </w:pPr>
      <w:r w:rsidRPr="007C3B49">
        <w:rPr>
          <w:sz w:val="24"/>
          <w:szCs w:val="24"/>
          <w:lang w:val="fr"/>
        </w:rPr>
        <w:t>Exclusions permises (le cas échéant):</w:t>
      </w:r>
    </w:p>
    <w:p w14:paraId="29071BB1" w14:textId="77777777" w:rsidR="00DF7860" w:rsidRPr="007C3B49" w:rsidRDefault="00DF7860" w:rsidP="00877C0E">
      <w:pPr>
        <w:pStyle w:val="ListParagraph"/>
        <w:numPr>
          <w:ilvl w:val="0"/>
          <w:numId w:val="116"/>
        </w:numPr>
        <w:contextualSpacing/>
        <w:rPr>
          <w:i/>
          <w:iCs/>
          <w:sz w:val="24"/>
          <w:szCs w:val="24"/>
        </w:rPr>
      </w:pPr>
      <w:r w:rsidRPr="007C3B49">
        <w:rPr>
          <w:i/>
          <w:iCs/>
          <w:sz w:val="24"/>
          <w:szCs w:val="24"/>
          <w:lang w:val="fr"/>
        </w:rPr>
        <w:t>[liste]</w:t>
      </w:r>
    </w:p>
    <w:p w14:paraId="10BE2C72" w14:textId="539F3843" w:rsidR="00DF7860" w:rsidRPr="007C3B49" w:rsidRDefault="00DF7860" w:rsidP="00DF7860">
      <w:pPr>
        <w:pageBreakBefore/>
        <w:tabs>
          <w:tab w:val="left" w:pos="3346"/>
        </w:tabs>
        <w:spacing w:before="240" w:after="240"/>
        <w:rPr>
          <w:b/>
          <w:sz w:val="24"/>
          <w:szCs w:val="24"/>
        </w:rPr>
      </w:pPr>
      <w:r>
        <w:rPr>
          <w:b/>
          <w:sz w:val="28"/>
          <w:szCs w:val="22"/>
          <w:lang w:val="fr"/>
        </w:rPr>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 xml:space="preserve">(requises pour les </w:t>
      </w:r>
      <w:r w:rsidR="007D174E">
        <w:rPr>
          <w:sz w:val="24"/>
          <w:szCs w:val="24"/>
          <w:lang w:val="fr"/>
        </w:rPr>
        <w:t>CCE</w:t>
      </w:r>
      <w:r w:rsidR="007D174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57776146" w:rsidR="00DF7860" w:rsidRPr="007C3B49" w:rsidRDefault="00DF7860" w:rsidP="00DF7860">
            <w:pPr>
              <w:rPr>
                <w:i/>
                <w:iCs/>
                <w:color w:val="000000"/>
                <w:sz w:val="24"/>
                <w:szCs w:val="24"/>
                <w:lang w:eastAsia="en-GB"/>
              </w:rPr>
            </w:pPr>
            <w:r w:rsidRPr="007C3B49">
              <w:rPr>
                <w:i/>
                <w:iCs/>
                <w:color w:val="000000"/>
                <w:sz w:val="24"/>
                <w:szCs w:val="24"/>
                <w:lang w:val="fr" w:eastAsia="en-GB"/>
              </w:rPr>
              <w:t xml:space="preserve">[p. ex. </w:t>
            </w:r>
            <w:r w:rsidR="007D174E">
              <w:rPr>
                <w:i/>
                <w:iCs/>
                <w:color w:val="000000"/>
                <w:sz w:val="24"/>
                <w:szCs w:val="24"/>
                <w:lang w:val="fr" w:eastAsia="en-GB"/>
              </w:rPr>
              <w:t>k</w:t>
            </w:r>
            <w:r w:rsidRPr="007C3B49">
              <w:rPr>
                <w:i/>
                <w:iCs/>
                <w:color w:val="000000"/>
                <w:sz w:val="24"/>
                <w:szCs w:val="24"/>
                <w:lang w:val="fr" w:eastAsia="en-GB"/>
              </w:rPr>
              <w:t xml:space="preserve">g par </w:t>
            </w:r>
            <w:r w:rsidR="007D174E">
              <w:rPr>
                <w:i/>
                <w:iCs/>
                <w:color w:val="000000"/>
                <w:sz w:val="24"/>
                <w:szCs w:val="24"/>
                <w:lang w:val="fr" w:eastAsia="en-GB"/>
              </w:rPr>
              <w:t>m</w:t>
            </w:r>
            <w:r w:rsidRPr="007C3B49">
              <w:rPr>
                <w:i/>
                <w:iCs/>
                <w:color w:val="000000"/>
                <w:sz w:val="24"/>
                <w:szCs w:val="24"/>
                <w:lang w:val="fr" w:eastAsia="en-GB"/>
              </w:rPr>
              <w:t>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877C0E">
            <w:pPr>
              <w:pStyle w:val="ListParagraph"/>
              <w:numPr>
                <w:ilvl w:val="0"/>
                <w:numId w:val="110"/>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877C0E">
            <w:pPr>
              <w:pStyle w:val="ListParagraph"/>
              <w:numPr>
                <w:ilvl w:val="0"/>
                <w:numId w:val="110"/>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877C0E">
            <w:pPr>
              <w:pStyle w:val="ListParagraph"/>
              <w:numPr>
                <w:ilvl w:val="0"/>
                <w:numId w:val="110"/>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19DBA701" w:rsidR="00DF7860" w:rsidRPr="007C3B49" w:rsidRDefault="00DF7860" w:rsidP="00DF7860">
      <w:pPr>
        <w:spacing w:before="120"/>
        <w:rPr>
          <w:i/>
          <w:sz w:val="24"/>
          <w:szCs w:val="24"/>
        </w:rPr>
      </w:pPr>
      <w:r w:rsidRPr="007C3B49">
        <w:rPr>
          <w:i/>
          <w:sz w:val="24"/>
          <w:szCs w:val="24"/>
          <w:lang w:val="fr"/>
        </w:rPr>
        <w:t xml:space="preserve">(requis pour les </w:t>
      </w:r>
      <w:r w:rsidR="007D174E">
        <w:rPr>
          <w:i/>
          <w:sz w:val="24"/>
          <w:szCs w:val="24"/>
          <w:lang w:val="fr"/>
        </w:rPr>
        <w:t>CCE</w:t>
      </w:r>
      <w:r w:rsidR="007D174E" w:rsidRPr="007C3B49">
        <w:rPr>
          <w:i/>
          <w:sz w:val="24"/>
          <w:szCs w:val="24"/>
          <w:lang w:val="fr"/>
        </w:rPr>
        <w:t xml:space="preserve"> </w:t>
      </w:r>
      <w:r w:rsidRPr="007C3B49">
        <w:rPr>
          <w:i/>
          <w:sz w:val="24"/>
          <w:szCs w:val="24"/>
          <w:lang w:val="fr"/>
        </w:rPr>
        <w:t>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
    <w:p w14:paraId="3610D1FD" w14:textId="77777777" w:rsidR="00DF7860" w:rsidRPr="007C3B49" w:rsidRDefault="00DF7860" w:rsidP="00877C0E">
      <w:pPr>
        <w:pStyle w:val="ListParagraph"/>
        <w:numPr>
          <w:ilvl w:val="0"/>
          <w:numId w:val="117"/>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68F150B7" w:rsidR="00DF7860" w:rsidRPr="004E33E2" w:rsidRDefault="00DF7860" w:rsidP="004E33E2">
      <w:pPr>
        <w:pStyle w:val="SecXH1"/>
      </w:pPr>
      <w:bookmarkStart w:id="766" w:name="_Toc54627837"/>
      <w:bookmarkStart w:id="767" w:name="_Toc138672096"/>
      <w:r w:rsidRPr="004E33E2">
        <w:t xml:space="preserve">Annexe 4 - </w:t>
      </w:r>
      <w:r w:rsidR="007D174E">
        <w:t>Pénalité</w:t>
      </w:r>
      <w:r w:rsidRPr="004E33E2">
        <w:t xml:space="preserve">s </w:t>
      </w:r>
      <w:r w:rsidR="00602E41" w:rsidRPr="004E33E2">
        <w:t>de</w:t>
      </w:r>
      <w:r w:rsidR="004A2780" w:rsidRPr="004E33E2">
        <w:t xml:space="preserve"> Performance</w:t>
      </w:r>
      <w:bookmarkEnd w:id="766"/>
      <w:bookmarkEnd w:id="767"/>
    </w:p>
    <w:p w14:paraId="57137814" w14:textId="77777777" w:rsidR="009D0EB8" w:rsidRPr="009D0EB8" w:rsidRDefault="009D0EB8" w:rsidP="009D0EB8">
      <w:pPr>
        <w:jc w:val="center"/>
        <w:rPr>
          <w:b/>
          <w:bCs/>
          <w:noProof/>
          <w:sz w:val="24"/>
          <w:szCs w:val="24"/>
        </w:rPr>
      </w:pPr>
    </w:p>
    <w:p w14:paraId="0D6E6CA6" w14:textId="5CB18749" w:rsidR="00DF7860" w:rsidRPr="009D0EB8" w:rsidRDefault="00DF7860" w:rsidP="00CE707B">
      <w:pPr>
        <w:jc w:val="both"/>
        <w:rPr>
          <w:sz w:val="24"/>
          <w:szCs w:val="24"/>
        </w:rPr>
      </w:pPr>
      <w:r w:rsidRPr="009D0EB8">
        <w:rPr>
          <w:sz w:val="24"/>
          <w:szCs w:val="24"/>
          <w:lang w:val="fr"/>
        </w:rPr>
        <w:t xml:space="preserve">L’Entrepreneur doit verser au Maître d’Ouvrage des </w:t>
      </w:r>
      <w:r w:rsidR="001646B5">
        <w:rPr>
          <w:sz w:val="24"/>
          <w:szCs w:val="24"/>
          <w:lang w:val="fr"/>
        </w:rPr>
        <w:t>Pénalités</w:t>
      </w:r>
      <w:r w:rsidRPr="009D0EB8">
        <w:rPr>
          <w:sz w:val="24"/>
          <w:szCs w:val="24"/>
          <w:lang w:val="fr"/>
        </w:rPr>
        <w:t xml:space="preserve"> de </w:t>
      </w:r>
      <w:r w:rsidR="004A2780">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219FF521" w:rsidR="00DF7860" w:rsidRPr="009D0EB8" w:rsidRDefault="003B5F41" w:rsidP="00DF7860">
      <w:pPr>
        <w:spacing w:before="240" w:after="120"/>
        <w:rPr>
          <w:b/>
          <w:sz w:val="24"/>
          <w:szCs w:val="24"/>
        </w:rPr>
      </w:pPr>
      <w:r>
        <w:rPr>
          <w:b/>
          <w:sz w:val="24"/>
          <w:szCs w:val="24"/>
          <w:lang w:val="fr"/>
        </w:rPr>
        <w:t>Pénalité</w:t>
      </w:r>
      <w:r w:rsidRPr="009D0EB8">
        <w:rPr>
          <w:b/>
          <w:sz w:val="24"/>
          <w:szCs w:val="24"/>
          <w:lang w:val="fr"/>
        </w:rPr>
        <w:t xml:space="preserve">s </w:t>
      </w:r>
      <w:r w:rsidR="00DF7860" w:rsidRPr="009D0EB8">
        <w:rPr>
          <w:b/>
          <w:sz w:val="24"/>
          <w:szCs w:val="24"/>
          <w:lang w:val="fr"/>
        </w:rPr>
        <w:t xml:space="preserve">de performance pour retard et interruptions </w:t>
      </w:r>
    </w:p>
    <w:tbl>
      <w:tblPr>
        <w:tblStyle w:val="TableGrid"/>
        <w:tblW w:w="0" w:type="auto"/>
        <w:tblLook w:val="04A0" w:firstRow="1" w:lastRow="0" w:firstColumn="1" w:lastColumn="0" w:noHBand="0" w:noVBand="1"/>
      </w:tblPr>
      <w:tblGrid>
        <w:gridCol w:w="758"/>
        <w:gridCol w:w="3874"/>
        <w:gridCol w:w="2185"/>
        <w:gridCol w:w="2533"/>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r w:rsidRPr="009D0EB8">
              <w:rPr>
                <w:b/>
                <w:sz w:val="24"/>
                <w:szCs w:val="24"/>
                <w:lang w:val="fr"/>
              </w:rPr>
              <w:t>Ref:</w:t>
            </w:r>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503282F1" w:rsidR="00DF7860" w:rsidRPr="009D0EB8" w:rsidRDefault="00DF7860" w:rsidP="00DF7860">
            <w:pPr>
              <w:jc w:val="center"/>
              <w:rPr>
                <w:b/>
                <w:sz w:val="24"/>
                <w:szCs w:val="24"/>
              </w:rPr>
            </w:pPr>
            <w:r w:rsidRPr="009D0EB8">
              <w:rPr>
                <w:b/>
                <w:sz w:val="24"/>
                <w:szCs w:val="24"/>
                <w:lang w:val="fr"/>
              </w:rPr>
              <w:t>Insérez l</w:t>
            </w:r>
            <w:r w:rsidR="00BC3663">
              <w:rPr>
                <w:b/>
                <w:sz w:val="24"/>
                <w:szCs w:val="24"/>
                <w:lang w:val="fr"/>
              </w:rPr>
              <w:t>e montant</w:t>
            </w:r>
          </w:p>
          <w:p w14:paraId="57618F1F" w14:textId="77777777" w:rsidR="00DF7860" w:rsidRPr="009D0EB8" w:rsidRDefault="00DF7860" w:rsidP="00DF7860">
            <w:pPr>
              <w:jc w:val="center"/>
              <w:rPr>
                <w:b/>
                <w:sz w:val="24"/>
                <w:szCs w:val="24"/>
              </w:rPr>
            </w:pPr>
          </w:p>
          <w:p w14:paraId="54BC8AFA" w14:textId="28EADB96"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montant en </w:t>
            </w:r>
            <w:r w:rsidR="00CE707B">
              <w:rPr>
                <w:i/>
                <w:iCs/>
                <w:sz w:val="24"/>
                <w:szCs w:val="24"/>
                <w:lang w:val="fr"/>
              </w:rPr>
              <w:t>monnaies</w:t>
            </w:r>
            <w:r w:rsidRPr="009D0EB8">
              <w:rPr>
                <w:i/>
                <w:iCs/>
                <w:sz w:val="24"/>
                <w:szCs w:val="24"/>
                <w:lang w:val="fr"/>
              </w:rPr>
              <w:t xml:space="preserve">, soit en pourcentage du </w:t>
            </w:r>
            <w:r w:rsidR="00D13E42">
              <w:rPr>
                <w:i/>
                <w:iCs/>
                <w:sz w:val="24"/>
                <w:szCs w:val="24"/>
                <w:lang w:val="fr"/>
              </w:rPr>
              <w:t>M</w:t>
            </w:r>
            <w:r w:rsidRPr="009D0EB8">
              <w:rPr>
                <w:i/>
                <w:iCs/>
                <w:sz w:val="24"/>
                <w:szCs w:val="24"/>
                <w:lang w:val="fr"/>
              </w:rPr>
              <w:t xml:space="preserve">ontant accepté du </w:t>
            </w:r>
            <w:r w:rsidR="00D13E42">
              <w:rPr>
                <w:i/>
                <w:iCs/>
                <w:sz w:val="24"/>
                <w:szCs w:val="24"/>
                <w:lang w:val="fr"/>
              </w:rPr>
              <w:t>M</w:t>
            </w:r>
            <w:r w:rsidR="00CE707B">
              <w:rPr>
                <w:i/>
                <w:iCs/>
                <w:sz w:val="24"/>
                <w:szCs w:val="24"/>
                <w:lang w:val="fr"/>
              </w:rPr>
              <w:t>arché</w:t>
            </w:r>
            <w:r w:rsidRPr="009D0EB8">
              <w:rPr>
                <w:i/>
                <w:iCs/>
                <w:sz w:val="24"/>
                <w:szCs w:val="24"/>
                <w:lang w:val="fr"/>
              </w:rPr>
              <w:t xml:space="preserve"> de </w:t>
            </w:r>
            <w:r w:rsidR="00D13E42">
              <w:rPr>
                <w:i/>
                <w:iCs/>
                <w:sz w:val="24"/>
                <w:szCs w:val="24"/>
                <w:lang w:val="fr"/>
              </w:rPr>
              <w:t>C</w:t>
            </w:r>
            <w:r w:rsidRPr="009D0EB8">
              <w:rPr>
                <w:i/>
                <w:iCs/>
                <w:sz w:val="24"/>
                <w:szCs w:val="24"/>
                <w:lang w:val="fr"/>
              </w:rPr>
              <w:t>onception-</w:t>
            </w:r>
            <w:r w:rsidR="00D13E42">
              <w:rPr>
                <w:i/>
                <w:iCs/>
                <w:sz w:val="24"/>
                <w:szCs w:val="24"/>
                <w:lang w:val="fr"/>
              </w:rPr>
              <w:t>C</w:t>
            </w:r>
            <w:r w:rsidRPr="009D0EB8">
              <w:rPr>
                <w:i/>
                <w:iCs/>
                <w:sz w:val="24"/>
                <w:szCs w:val="24"/>
                <w:lang w:val="fr"/>
              </w:rPr>
              <w:t>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1920E33E" w:rsidR="00DF7860" w:rsidRPr="009D0EB8" w:rsidRDefault="00D13E42" w:rsidP="00DF7860">
      <w:pPr>
        <w:spacing w:after="120"/>
        <w:rPr>
          <w:b/>
          <w:sz w:val="24"/>
          <w:szCs w:val="24"/>
        </w:rPr>
      </w:pPr>
      <w:r>
        <w:rPr>
          <w:b/>
          <w:sz w:val="24"/>
          <w:szCs w:val="24"/>
          <w:lang w:val="fr"/>
        </w:rPr>
        <w:t>Pénalité</w:t>
      </w:r>
      <w:r w:rsidR="00DF7860" w:rsidRPr="009D0EB8">
        <w:rPr>
          <w:b/>
          <w:sz w:val="24"/>
          <w:szCs w:val="24"/>
          <w:lang w:val="fr"/>
        </w:rPr>
        <w:t xml:space="preserve">s pour non-respect des </w:t>
      </w:r>
      <w:r w:rsidR="00881518">
        <w:rPr>
          <w:b/>
          <w:sz w:val="24"/>
          <w:szCs w:val="24"/>
          <w:lang w:val="fr"/>
        </w:rPr>
        <w:t>Normes de Performance</w:t>
      </w:r>
    </w:p>
    <w:tbl>
      <w:tblPr>
        <w:tblStyle w:val="TableGrid"/>
        <w:tblW w:w="0" w:type="auto"/>
        <w:tblLook w:val="04A0" w:firstRow="1" w:lastRow="0" w:firstColumn="1" w:lastColumn="0" w:noHBand="0" w:noVBand="1"/>
      </w:tblPr>
      <w:tblGrid>
        <w:gridCol w:w="722"/>
        <w:gridCol w:w="2869"/>
        <w:gridCol w:w="1805"/>
        <w:gridCol w:w="2139"/>
        <w:gridCol w:w="1815"/>
      </w:tblGrid>
      <w:tr w:rsidR="00DF7860" w:rsidRPr="009D0EB8" w14:paraId="62242D75" w14:textId="77777777" w:rsidTr="00CE707B">
        <w:tc>
          <w:tcPr>
            <w:tcW w:w="727"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r w:rsidRPr="009D0EB8">
              <w:rPr>
                <w:b/>
                <w:sz w:val="24"/>
                <w:szCs w:val="24"/>
                <w:lang w:val="fr"/>
              </w:rPr>
              <w:t>Ref:</w:t>
            </w:r>
          </w:p>
        </w:tc>
        <w:tc>
          <w:tcPr>
            <w:tcW w:w="2927"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829"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159" w:type="dxa"/>
            <w:tcMar>
              <w:top w:w="57" w:type="dxa"/>
              <w:left w:w="57" w:type="dxa"/>
              <w:bottom w:w="57" w:type="dxa"/>
              <w:right w:w="57" w:type="dxa"/>
            </w:tcMar>
          </w:tcPr>
          <w:p w14:paraId="7F0694C4" w14:textId="7ED0165E" w:rsidR="00DF7860" w:rsidRPr="009D0EB8" w:rsidRDefault="00DF7860" w:rsidP="00DF7860">
            <w:pPr>
              <w:jc w:val="center"/>
              <w:rPr>
                <w:b/>
                <w:sz w:val="24"/>
                <w:szCs w:val="24"/>
              </w:rPr>
            </w:pPr>
            <w:r w:rsidRPr="009D0EB8">
              <w:rPr>
                <w:b/>
                <w:sz w:val="24"/>
                <w:szCs w:val="24"/>
                <w:lang w:val="fr"/>
              </w:rPr>
              <w:t>Insérez l</w:t>
            </w:r>
            <w:r w:rsidR="007B2D31">
              <w:rPr>
                <w:b/>
                <w:sz w:val="24"/>
                <w:szCs w:val="24"/>
                <w:lang w:val="fr"/>
              </w:rPr>
              <w:t>e montant</w:t>
            </w:r>
          </w:p>
          <w:p w14:paraId="3A86182B" w14:textId="77777777" w:rsidR="00DF7860" w:rsidRPr="009D0EB8" w:rsidRDefault="00DF7860" w:rsidP="00DF7860">
            <w:pPr>
              <w:jc w:val="center"/>
              <w:rPr>
                <w:b/>
                <w:sz w:val="24"/>
                <w:szCs w:val="24"/>
              </w:rPr>
            </w:pPr>
          </w:p>
          <w:p w14:paraId="4559F1ED" w14:textId="071A2C54"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w:t>
            </w:r>
            <w:r w:rsidR="0004502C">
              <w:rPr>
                <w:i/>
                <w:iCs/>
                <w:sz w:val="24"/>
                <w:szCs w:val="24"/>
                <w:lang w:val="fr"/>
              </w:rPr>
              <w:t>M</w:t>
            </w:r>
            <w:r w:rsidRPr="009D0EB8">
              <w:rPr>
                <w:i/>
                <w:iCs/>
                <w:sz w:val="24"/>
                <w:szCs w:val="24"/>
                <w:lang w:val="fr"/>
              </w:rPr>
              <w:t xml:space="preserve">ontant accepté du </w:t>
            </w:r>
            <w:r w:rsidR="0004502C">
              <w:rPr>
                <w:i/>
                <w:iCs/>
                <w:sz w:val="24"/>
                <w:szCs w:val="24"/>
                <w:lang w:val="fr"/>
              </w:rPr>
              <w:t>M</w:t>
            </w:r>
            <w:r w:rsidRPr="009D0EB8">
              <w:rPr>
                <w:i/>
                <w:iCs/>
                <w:sz w:val="24"/>
                <w:szCs w:val="24"/>
                <w:lang w:val="fr"/>
              </w:rPr>
              <w:t xml:space="preserve">arché de </w:t>
            </w:r>
            <w:r w:rsidR="0004502C">
              <w:rPr>
                <w:i/>
                <w:iCs/>
                <w:sz w:val="24"/>
                <w:szCs w:val="24"/>
                <w:lang w:val="fr"/>
              </w:rPr>
              <w:t>C</w:t>
            </w:r>
            <w:r w:rsidRPr="009D0EB8">
              <w:rPr>
                <w:i/>
                <w:iCs/>
                <w:sz w:val="24"/>
                <w:szCs w:val="24"/>
                <w:lang w:val="fr"/>
              </w:rPr>
              <w:t>onception-</w:t>
            </w:r>
            <w:r w:rsidR="0004502C">
              <w:rPr>
                <w:i/>
                <w:iCs/>
                <w:sz w:val="24"/>
                <w:szCs w:val="24"/>
                <w:lang w:val="fr"/>
              </w:rPr>
              <w:t>C</w:t>
            </w:r>
            <w:r w:rsidRPr="009D0EB8">
              <w:rPr>
                <w:i/>
                <w:iCs/>
                <w:sz w:val="24"/>
                <w:szCs w:val="24"/>
                <w:lang w:val="fr"/>
              </w:rPr>
              <w:t>onstruction</w:t>
            </w:r>
            <w:r w:rsidRPr="009D0EB8">
              <w:rPr>
                <w:b/>
                <w:i/>
                <w:iCs/>
                <w:sz w:val="24"/>
                <w:szCs w:val="24"/>
                <w:lang w:val="fr"/>
              </w:rPr>
              <w:t>]</w:t>
            </w:r>
          </w:p>
        </w:tc>
        <w:tc>
          <w:tcPr>
            <w:tcW w:w="1832"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(le cas</w:t>
            </w:r>
            <w:r w:rsidRPr="009D0EB8">
              <w:rPr>
                <w:sz w:val="24"/>
                <w:szCs w:val="24"/>
                <w:lang w:val="fr"/>
              </w:rPr>
              <w:t xml:space="preserve"> </w:t>
            </w:r>
            <w:r w:rsidRPr="009D0EB8">
              <w:rPr>
                <w:b/>
                <w:sz w:val="24"/>
                <w:szCs w:val="24"/>
                <w:lang w:val="fr"/>
              </w:rPr>
              <w:t xml:space="preserve"> échéant)</w:t>
            </w:r>
          </w:p>
        </w:tc>
      </w:tr>
      <w:tr w:rsidR="00DF7860" w:rsidRPr="009D0EB8" w14:paraId="3AC92E0C" w14:textId="77777777" w:rsidTr="00CE707B">
        <w:tc>
          <w:tcPr>
            <w:tcW w:w="727"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37AE74F2" w14:textId="52D72E07" w:rsidR="00DF7860" w:rsidRPr="009D0EB8" w:rsidRDefault="00DF7860" w:rsidP="00DF7860">
            <w:pPr>
              <w:rPr>
                <w:i/>
                <w:iCs/>
                <w:sz w:val="24"/>
                <w:szCs w:val="24"/>
              </w:rPr>
            </w:pPr>
            <w:r w:rsidRPr="009D0EB8">
              <w:rPr>
                <w:i/>
                <w:iCs/>
                <w:sz w:val="24"/>
                <w:szCs w:val="24"/>
                <w:lang w:val="fr"/>
              </w:rPr>
              <w:t xml:space="preserve">[p. ex. premier échec au </w:t>
            </w:r>
            <w:r w:rsidR="0004502C">
              <w:rPr>
                <w:i/>
                <w:iCs/>
                <w:sz w:val="24"/>
                <w:szCs w:val="24"/>
                <w:lang w:val="fr"/>
              </w:rPr>
              <w:t xml:space="preserve">cour du </w:t>
            </w:r>
            <w:r w:rsidRPr="009D0EB8">
              <w:rPr>
                <w:i/>
                <w:iCs/>
                <w:sz w:val="24"/>
                <w:szCs w:val="24"/>
                <w:lang w:val="fr"/>
              </w:rPr>
              <w:t xml:space="preserve">mois civil] </w:t>
            </w:r>
          </w:p>
        </w:tc>
      </w:tr>
      <w:tr w:rsidR="00DF7860" w:rsidRPr="009D0EB8" w14:paraId="71DADB8B" w14:textId="77777777" w:rsidTr="00CE707B">
        <w:tc>
          <w:tcPr>
            <w:tcW w:w="727"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42811F83" w:rsidR="00DF7860" w:rsidRPr="009D0EB8"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 performance énuméré</w:t>
      </w:r>
      <w:r w:rsidR="0004502C">
        <w:rPr>
          <w:sz w:val="24"/>
          <w:szCs w:val="24"/>
          <w:lang w:val="fr"/>
        </w:rPr>
        <w:t>e</w:t>
      </w:r>
      <w:r w:rsidRPr="009D0EB8">
        <w:rPr>
          <w:sz w:val="24"/>
          <w:szCs w:val="24"/>
          <w:lang w:val="fr"/>
        </w:rPr>
        <w:t xml:space="preserve">s ci-dessus sont payables dans les monnaies indiquées dans les </w:t>
      </w:r>
      <w:r w:rsidR="006E681B">
        <w:rPr>
          <w:sz w:val="24"/>
          <w:szCs w:val="24"/>
          <w:lang w:val="fr"/>
        </w:rPr>
        <w:t>Données du Marché</w:t>
      </w:r>
      <w:r w:rsidRPr="009D0EB8">
        <w:rPr>
          <w:sz w:val="24"/>
          <w:szCs w:val="24"/>
          <w:lang w:val="fr"/>
        </w:rPr>
        <w:t xml:space="preserve">, ou, si aucune monnaie n’est répertoriée, alors les </w:t>
      </w:r>
      <w:r w:rsidR="001646B5">
        <w:rPr>
          <w:sz w:val="24"/>
          <w:szCs w:val="24"/>
          <w:lang w:val="fr"/>
        </w:rPr>
        <w:t>Pénalités</w:t>
      </w:r>
      <w:r w:rsidRPr="009D0EB8">
        <w:rPr>
          <w:sz w:val="24"/>
          <w:szCs w:val="24"/>
          <w:lang w:val="fr"/>
        </w:rPr>
        <w:t xml:space="preserve"> sont payables dans les monnaies et dans les proportions du </w:t>
      </w:r>
      <w:r w:rsidR="0004502C">
        <w:rPr>
          <w:sz w:val="24"/>
          <w:szCs w:val="24"/>
          <w:lang w:val="fr"/>
        </w:rPr>
        <w:t>M</w:t>
      </w:r>
      <w:r w:rsidRPr="009D0EB8">
        <w:rPr>
          <w:sz w:val="24"/>
          <w:szCs w:val="24"/>
          <w:lang w:val="fr"/>
        </w:rPr>
        <w:t xml:space="preserve">ontant accepté du </w:t>
      </w:r>
      <w:r w:rsidR="0004502C">
        <w:rPr>
          <w:sz w:val="24"/>
          <w:szCs w:val="24"/>
          <w:lang w:val="fr"/>
        </w:rPr>
        <w:t>M</w:t>
      </w:r>
      <w:r w:rsidRPr="009D0EB8">
        <w:rPr>
          <w:sz w:val="24"/>
          <w:szCs w:val="24"/>
          <w:lang w:val="fr"/>
        </w:rPr>
        <w:t xml:space="preserve">arché. </w:t>
      </w:r>
    </w:p>
    <w:p w14:paraId="6E5456E9" w14:textId="77777777" w:rsidR="00DF7860" w:rsidRPr="009D0EB8" w:rsidRDefault="00DF7860" w:rsidP="00DF7860">
      <w:pPr>
        <w:rPr>
          <w:sz w:val="24"/>
          <w:szCs w:val="24"/>
        </w:rPr>
      </w:pPr>
    </w:p>
    <w:p w14:paraId="3497185D" w14:textId="6EA2BD14" w:rsidR="00DF7860" w:rsidRPr="00A6056F"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3F446C9E" w14:textId="5351D535" w:rsidR="00334405" w:rsidRPr="004E33E2" w:rsidRDefault="000E40AF" w:rsidP="004E33E2">
      <w:pPr>
        <w:pStyle w:val="SecXH1"/>
      </w:pPr>
      <w:bookmarkStart w:id="768" w:name="_Toc138672097"/>
      <w:r w:rsidRPr="004E33E2">
        <w:t xml:space="preserve">Garantie de </w:t>
      </w:r>
      <w:r w:rsidR="0004502C">
        <w:t>B</w:t>
      </w:r>
      <w:r w:rsidRPr="004E33E2">
        <w:t xml:space="preserve">onne </w:t>
      </w:r>
      <w:r w:rsidR="0004502C">
        <w:t>E</w:t>
      </w:r>
      <w:r w:rsidRPr="004E33E2">
        <w:t xml:space="preserve">xécution </w:t>
      </w:r>
      <w:r w:rsidR="00334405" w:rsidRPr="004E33E2">
        <w:t>- Option 1</w:t>
      </w:r>
      <w:r w:rsidR="00602E41" w:rsidRPr="004E33E2">
        <w:t xml:space="preserve"> </w:t>
      </w:r>
      <w:r w:rsidR="00334405" w:rsidRPr="004E33E2">
        <w:t xml:space="preserve">: Garantie </w:t>
      </w:r>
      <w:r w:rsidR="0084289F" w:rsidRPr="004E33E2">
        <w:t>Bancaire</w:t>
      </w:r>
      <w:bookmarkEnd w:id="768"/>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Bénéficiair</w:t>
      </w:r>
      <w:r w:rsidRPr="00334405">
        <w:rPr>
          <w:sz w:val="24"/>
          <w:szCs w:val="24"/>
        </w:rPr>
        <w:t>e:</w:t>
      </w:r>
      <w:r w:rsidR="000E40AF">
        <w:rPr>
          <w:sz w:val="24"/>
          <w:szCs w:val="24"/>
        </w:rPr>
        <w:t>___________________________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Date</w:t>
      </w:r>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r w:rsidRPr="000E40AF">
        <w:rPr>
          <w:b/>
          <w:i/>
          <w:sz w:val="22"/>
          <w:szCs w:val="24"/>
        </w:rPr>
        <w:t>°:</w:t>
      </w:r>
      <w:r w:rsidR="000E40AF" w:rsidRPr="000E40AF">
        <w:rPr>
          <w:b/>
          <w:i/>
          <w:sz w:val="22"/>
          <w:szCs w:val="24"/>
        </w:rPr>
        <w:t>_____________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Garant:</w:t>
      </w:r>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728F9D0E"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4A27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9"/>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20"/>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t>[signature]</w:t>
      </w:r>
    </w:p>
    <w:p w14:paraId="1ABB25CF" w14:textId="77777777" w:rsidR="008E6250" w:rsidRPr="00A11DF0" w:rsidRDefault="008E6250" w:rsidP="008E6250">
      <w:pPr>
        <w:suppressAutoHyphens/>
        <w:spacing w:before="120" w:after="120"/>
        <w:rPr>
          <w:b/>
          <w:i/>
          <w:sz w:val="22"/>
          <w:szCs w:val="24"/>
        </w:rPr>
      </w:pPr>
      <w:r w:rsidRPr="00A11DF0">
        <w:rPr>
          <w:b/>
          <w:i/>
          <w:sz w:val="22"/>
          <w:szCs w:val="24"/>
        </w:rPr>
        <w:t>Note : Le texte en italiques doit être retiré du document final ; il est fourni à titre indicatif en vue de faciliter la préparation du document.</w:t>
      </w:r>
    </w:p>
    <w:p w14:paraId="539D0A7D" w14:textId="24CF542D" w:rsidR="000C5F4D" w:rsidRPr="000C5F4D" w:rsidRDefault="000C5F4D" w:rsidP="004E33E2">
      <w:pPr>
        <w:pStyle w:val="SecXH1"/>
        <w:rPr>
          <w:b w:val="0"/>
          <w:sz w:val="32"/>
          <w:szCs w:val="24"/>
        </w:rPr>
      </w:pPr>
      <w:r w:rsidRPr="00A11DF0">
        <w:rPr>
          <w:i/>
        </w:rPr>
        <w:br w:type="page"/>
      </w:r>
      <w:bookmarkStart w:id="769" w:name="_Toc490056168"/>
      <w:bookmarkStart w:id="770" w:name="_Toc138672098"/>
      <w:r w:rsidR="00706168" w:rsidRPr="004E33E2">
        <w:t xml:space="preserve">Option 2 - </w:t>
      </w:r>
      <w:r w:rsidRPr="004E33E2">
        <w:t xml:space="preserve">Modèle de </w:t>
      </w:r>
      <w:r w:rsidR="00457F45">
        <w:t>C</w:t>
      </w:r>
      <w:r w:rsidRPr="004E33E2">
        <w:t xml:space="preserve">aution de </w:t>
      </w:r>
      <w:r w:rsidR="00457F45">
        <w:t>B</w:t>
      </w:r>
      <w:r w:rsidRPr="004E33E2">
        <w:t xml:space="preserve">onne </w:t>
      </w:r>
      <w:r w:rsidR="00457F45">
        <w:t>E</w:t>
      </w:r>
      <w:r w:rsidRPr="004E33E2">
        <w:t>xécution</w:t>
      </w:r>
      <w:bookmarkEnd w:id="769"/>
      <w:bookmarkEnd w:id="770"/>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Appel d’offres n</w:t>
      </w:r>
      <w:r w:rsidRPr="000C5F4D">
        <w:rPr>
          <w:sz w:val="24"/>
          <w:szCs w:val="24"/>
          <w:vertAlign w:val="superscript"/>
        </w:rPr>
        <w:t>o</w:t>
      </w:r>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0A8929A3"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de  ____________________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 xml:space="preserve">description des </w:t>
      </w:r>
      <w:r w:rsidR="004A2780">
        <w:rPr>
          <w:i/>
          <w:sz w:val="24"/>
          <w:szCs w:val="24"/>
        </w:rPr>
        <w:t>Ouvrages</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1"/>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771" w:name="_Toc138672099"/>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771"/>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DES PERFORMANCES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4B0EF5F5" w:rsidR="00A36CF1" w:rsidRPr="00A36CF1" w:rsidRDefault="00A36CF1" w:rsidP="00A36CF1">
      <w:pPr>
        <w:pStyle w:val="00SectionXTitle"/>
        <w:jc w:val="both"/>
        <w:rPr>
          <w:b w:val="0"/>
          <w:sz w:val="24"/>
          <w:szCs w:val="24"/>
          <w:lang w:val="fr-FR"/>
        </w:rPr>
      </w:pPr>
      <w:bookmarkStart w:id="772"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Ouvrages et S</w:t>
      </w:r>
      <w:r w:rsidRPr="00A36CF1">
        <w:rPr>
          <w:b w:val="0"/>
          <w:i/>
          <w:sz w:val="24"/>
          <w:szCs w:val="24"/>
          <w:lang w:val="fr-FR"/>
        </w:rPr>
        <w:t>ervices</w:t>
      </w:r>
      <w:r w:rsidR="004A2780">
        <w:rPr>
          <w:b w:val="0"/>
          <w:i/>
          <w:sz w:val="24"/>
          <w:szCs w:val="24"/>
          <w:lang w:val="fr-FR"/>
        </w:rPr>
        <w:t xml:space="preserve"> d’Exploitation</w:t>
      </w:r>
      <w:r w:rsidRPr="00A36CF1">
        <w:rPr>
          <w:b w:val="0"/>
          <w:i/>
          <w:sz w:val="24"/>
          <w:szCs w:val="24"/>
          <w:lang w:val="fr-FR"/>
        </w:rPr>
        <w:t>]</w:t>
      </w:r>
      <w:r w:rsidRPr="00A36CF1">
        <w:rPr>
          <w:b w:val="0"/>
          <w:sz w:val="24"/>
          <w:szCs w:val="24"/>
          <w:lang w:val="fr-FR"/>
        </w:rPr>
        <w:t xml:space="preserve"> (ci-après dénommé « le Marché »).</w:t>
      </w:r>
      <w:bookmarkEnd w:id="772"/>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2"/>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3"/>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773" w:name="_Toc138672100"/>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773"/>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GARANTIE DE PAIEMENT ANTICIPE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4"/>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5"/>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774" w:name="_Toc138672101"/>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774"/>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7"/>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71C5" w14:textId="77777777" w:rsidR="00E9436D" w:rsidRDefault="00E9436D" w:rsidP="00B770B1">
      <w:r>
        <w:separator/>
      </w:r>
    </w:p>
  </w:endnote>
  <w:endnote w:type="continuationSeparator" w:id="0">
    <w:p w14:paraId="0E4ED30C" w14:textId="77777777" w:rsidR="00E9436D" w:rsidRDefault="00E9436D" w:rsidP="00B770B1">
      <w:r>
        <w:continuationSeparator/>
      </w:r>
    </w:p>
  </w:endnote>
  <w:endnote w:type="continuationNotice" w:id="1">
    <w:p w14:paraId="73F24F03" w14:textId="77777777" w:rsidR="00E9436D" w:rsidRDefault="00E94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C703" w14:textId="77777777" w:rsidR="00E9436D" w:rsidRDefault="00E9436D" w:rsidP="00B770B1">
      <w:r>
        <w:separator/>
      </w:r>
    </w:p>
  </w:footnote>
  <w:footnote w:type="continuationSeparator" w:id="0">
    <w:p w14:paraId="14743745" w14:textId="77777777" w:rsidR="00E9436D" w:rsidRDefault="00E9436D" w:rsidP="00B770B1">
      <w:r>
        <w:continuationSeparator/>
      </w:r>
    </w:p>
  </w:footnote>
  <w:footnote w:type="continuationNotice" w:id="1">
    <w:p w14:paraId="43DC0B66" w14:textId="77777777" w:rsidR="00E9436D" w:rsidRDefault="00E9436D"/>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12050C9F" w:rsidR="002A16DA" w:rsidRPr="00A03ECF" w:rsidRDefault="002A16DA" w:rsidP="00A03ECF">
      <w:pPr>
        <w:pStyle w:val="FootnoteText"/>
        <w:ind w:left="270" w:hanging="270"/>
        <w:rPr>
          <w:lang w:val="fr-FR"/>
        </w:rPr>
      </w:pPr>
      <w:r>
        <w:rPr>
          <w:rStyle w:val="FootnoteReference"/>
        </w:rPr>
        <w:footnoteRef/>
      </w:r>
      <w:r w:rsidRPr="00584FB0">
        <w:rPr>
          <w:lang w:val="fr-FR"/>
        </w:rPr>
        <w:t xml:space="preserve">      </w:t>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35FE5A3E" w14:textId="3AFFA6E8" w:rsidR="007C0ECB" w:rsidRPr="00584FB0" w:rsidRDefault="007C0ECB">
      <w:pPr>
        <w:pStyle w:val="FootnoteText"/>
        <w:rPr>
          <w:lang w:val="fr-FR"/>
        </w:rPr>
      </w:pPr>
      <w:r>
        <w:rPr>
          <w:rStyle w:val="FootnoteReference"/>
        </w:rPr>
        <w:footnoteRef/>
      </w:r>
      <w:r w:rsidRPr="00584FB0">
        <w:rPr>
          <w:lang w:val="fr-FR"/>
        </w:rPr>
        <w:t xml:space="preserve"> </w:t>
      </w:r>
      <w:r w:rsidR="00257BC0"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00257BC0" w:rsidRPr="00584FB0">
        <w:rPr>
          <w:lang w:val="fr-FR"/>
        </w:rPr>
        <w:t>.</w:t>
      </w:r>
    </w:p>
  </w:footnote>
  <w:footnote w:id="11">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06C02D6C" w14:textId="77777777" w:rsidR="004E33E2" w:rsidRPr="0039220C" w:rsidRDefault="004E33E2" w:rsidP="006E1AF2">
      <w:pPr>
        <w:rPr>
          <w:lang w:val="fr"/>
        </w:rPr>
      </w:pPr>
      <w:r>
        <w:rPr>
          <w:rStyle w:val="FootnoteReference"/>
        </w:rPr>
        <w:footnoteRef/>
      </w:r>
      <w:r>
        <w:t xml:space="preserve"> </w:t>
      </w:r>
    </w:p>
    <w:p w14:paraId="1C18B8A1" w14:textId="3800A3C8" w:rsidR="004E33E2" w:rsidRPr="00FD1FF5" w:rsidRDefault="004E33E2" w:rsidP="006E1AF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0C1F9C">
          <w:rPr>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p w14:paraId="62781780" w14:textId="4587824E" w:rsidR="004E33E2" w:rsidRPr="00366A48" w:rsidRDefault="004E33E2" w:rsidP="006E1AF2">
      <w:r w:rsidRPr="00366A48">
        <w:t>.</w:t>
      </w:r>
    </w:p>
  </w:footnote>
  <w:footnote w:id="13">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12ECFE85" w14:textId="77777777"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5">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6">
    <w:p w14:paraId="6E4F01F8" w14:textId="77777777"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80B747D" w14:textId="77777777"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8">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19">
    <w:p w14:paraId="2F5AB614" w14:textId="0B97F51E"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ab/>
        <w:t xml:space="preserve">Le Garant doit insérer le montant du Marché </w:t>
      </w:r>
      <w:r w:rsidR="0004502C">
        <w:rPr>
          <w:lang w:val="fr-FR"/>
        </w:rPr>
        <w:t>accepté d</w:t>
      </w:r>
      <w:r w:rsidRPr="00863AE5">
        <w:rPr>
          <w:lang w:val="fr-FR"/>
        </w:rPr>
        <w:t>u Marché soit dans la (ou les) monnaie(s) mentionnée(s) au Marché, soit dans toute autre monnaie librement convertible acceptable par le Maître d’Ouvrage.</w:t>
      </w:r>
    </w:p>
  </w:footnote>
  <w:footnote w:id="20">
    <w:p w14:paraId="4607F695" w14:textId="5FA341FC"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w:t>
      </w:r>
      <w:r w:rsidR="00217535">
        <w:rPr>
          <w:lang w:val="fr-FR"/>
        </w:rPr>
        <w:t>l’achèvement du Marché</w:t>
      </w:r>
      <w:r w:rsidR="00AA449F">
        <w:rPr>
          <w:lang w:val="fr-FR"/>
        </w:rPr>
        <w:t xml:space="preserve"> spécifiée selon la clause 8.6 des GC</w:t>
      </w:r>
      <w:r w:rsidRPr="00863AE5">
        <w:rPr>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3AE5">
        <w:rPr>
          <w:i/>
          <w:lang w:val="fr-FR"/>
        </w:rPr>
        <w:t>[six mois] [un an].</w:t>
      </w:r>
      <w:r w:rsidRPr="00863AE5">
        <w:rPr>
          <w:lang w:val="fr-FR"/>
        </w:rPr>
        <w:t xml:space="preserve"> Une telle extension ne sera accordée qu’une fois. »</w:t>
      </w:r>
    </w:p>
  </w:footnote>
  <w:footnote w:id="21">
    <w:p w14:paraId="3A8B84E3" w14:textId="77777777" w:rsidR="004E33E2" w:rsidRPr="00863AE5" w:rsidRDefault="004E33E2" w:rsidP="000C5F4D">
      <w:pPr>
        <w:pStyle w:val="FootnoteText"/>
        <w:rPr>
          <w:lang w:val="fr-FR"/>
        </w:rPr>
      </w:pPr>
      <w:r w:rsidRPr="005C7E94">
        <w:rPr>
          <w:rStyle w:val="FootnoteReference"/>
        </w:rPr>
        <w:footnoteRef/>
      </w:r>
      <w:r w:rsidRPr="00863AE5">
        <w:rPr>
          <w:lang w:val="fr-FR"/>
        </w:rPr>
        <w:t xml:space="preserve"> </w:t>
      </w:r>
      <w:r w:rsidRPr="00863AE5">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2">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3">
    <w:p w14:paraId="486E5E93" w14:textId="15274255"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d’achèvement de la conception</w:t>
      </w:r>
      <w:r w:rsidR="00AC7506">
        <w:rPr>
          <w:lang w:val="fr-FR"/>
        </w:rPr>
        <w:t>-construction somme indiqué à la clause 9.12 des CG</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4">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6">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863AE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642" w14:textId="6B53CBFA" w:rsidR="004E33E2" w:rsidRDefault="00E9436D" w:rsidP="003C004B">
    <w:pPr>
      <w:pStyle w:val="Header"/>
      <w:tabs>
        <w:tab w:val="clear" w:pos="9000"/>
        <w:tab w:val="right" w:pos="9360"/>
        <w:tab w:val="right" w:pos="12960"/>
      </w:tabs>
      <w:jc w:val="left"/>
    </w:pPr>
    <w:sdt>
      <w:sdtPr>
        <w:rPr>
          <w:lang w:val="fr-FR"/>
        </w:rPr>
        <w:id w:val="-1942556377"/>
        <w:docPartObj>
          <w:docPartGallery w:val="Page Numbers (Top of Page)"/>
          <w:docPartUnique/>
        </w:docPartObj>
      </w:sdtPr>
      <w:sdtEndPr>
        <w:rPr>
          <w:noProof/>
          <w:lang w:val="es-ES_tradnl"/>
        </w:rPr>
      </w:sdtEndPr>
      <w:sdtContent>
        <w:r w:rsidR="004E33E2" w:rsidRPr="007D1C44">
          <w:rPr>
            <w:lang w:val="fr-FR"/>
          </w:rPr>
          <w:t>Section IV. Formulaires de Propositions</w:t>
        </w:r>
      </w:sdtContent>
    </w:sdt>
    <w:r w:rsidR="00844151">
      <w:rPr>
        <w:noProof/>
      </w:rPr>
      <w:tab/>
    </w:r>
    <w:r w:rsidR="003C004B">
      <w:rPr>
        <w:noProof/>
      </w:rPr>
      <w:tab/>
    </w:r>
    <w:r w:rsidR="003C004B">
      <w:fldChar w:fldCharType="begin"/>
    </w:r>
    <w:r w:rsidR="003C004B">
      <w:instrText xml:space="preserve"> PAGE   \* MERGEFORMAT </w:instrText>
    </w:r>
    <w:r w:rsidR="003C004B">
      <w:fldChar w:fldCharType="separate"/>
    </w:r>
    <w:r w:rsidR="003C004B">
      <w:t>75</w:t>
    </w:r>
    <w:r w:rsidR="003C004B">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099" w14:textId="59AF61B2" w:rsidR="004E33E2" w:rsidRPr="00CE35AB" w:rsidRDefault="00E9436D" w:rsidP="003C004B">
    <w:pPr>
      <w:pStyle w:val="Header"/>
      <w:tabs>
        <w:tab w:val="clear" w:pos="9000"/>
        <w:tab w:val="right" w:pos="9360"/>
        <w:tab w:val="right" w:pos="12960"/>
      </w:tabs>
      <w:jc w:val="left"/>
    </w:pPr>
    <w:sdt>
      <w:sdtPr>
        <w:id w:val="-1942556376"/>
        <w:docPartObj>
          <w:docPartGallery w:val="Page Numbers (Top of Page)"/>
          <w:docPartUnique/>
        </w:docPartObj>
      </w:sdtPr>
      <w:sdtEndPr>
        <w:rPr>
          <w:noProof/>
        </w:rPr>
      </w:sdtEndPr>
      <w:sdtContent>
        <w:r w:rsidR="004E33E2" w:rsidRPr="007D1C44">
          <w:rPr>
            <w:lang w:val="fr-FR"/>
          </w:rPr>
          <w:t>Section IV. Formulaires de Propositions</w:t>
        </w:r>
        <w:r w:rsidR="004E33E2">
          <w:tab/>
        </w:r>
      </w:sdtContent>
    </w:sdt>
    <w:r w:rsidR="003C004B">
      <w:rPr>
        <w:noProof/>
      </w:rPr>
      <w:tab/>
    </w:r>
    <w:r w:rsidR="003C004B">
      <w:fldChar w:fldCharType="begin"/>
    </w:r>
    <w:r w:rsidR="003C004B">
      <w:instrText xml:space="preserve"> PAGE   \* MERGEFORMAT </w:instrText>
    </w:r>
    <w:r w:rsidR="003C004B">
      <w:fldChar w:fldCharType="separate"/>
    </w:r>
    <w:r w:rsidR="003C004B">
      <w:t>74</w:t>
    </w:r>
    <w:r w:rsidR="003C004B">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8282"/>
      <w:docPartObj>
        <w:docPartGallery w:val="Page Numbers (Top of Page)"/>
        <w:docPartUnique/>
      </w:docPartObj>
    </w:sdtPr>
    <w:sdtEndPr>
      <w:rPr>
        <w:noProof/>
      </w:rPr>
    </w:sdtEndPr>
    <w:sdtContent>
      <w:p w14:paraId="41E5E310" w14:textId="1D025CF7" w:rsidR="00D1116E" w:rsidRPr="00863AE5" w:rsidRDefault="003C004B" w:rsidP="004367AC">
        <w:pPr>
          <w:pStyle w:val="Header"/>
          <w:tabs>
            <w:tab w:val="clear" w:pos="9000"/>
            <w:tab w:val="right" w:pos="9360"/>
          </w:tabs>
          <w:jc w:val="left"/>
          <w:rPr>
            <w:lang w:val="fr-FR"/>
          </w:rPr>
        </w:pPr>
        <w:r w:rsidRPr="007D1C44">
          <w:rPr>
            <w:lang w:val="fr-FR"/>
          </w:rPr>
          <w:t>Section IV. Formulaires de Propositions</w:t>
        </w:r>
        <w:r w:rsidR="00D1116E" w:rsidRPr="00863AE5">
          <w:rPr>
            <w:lang w:val="fr-FR"/>
          </w:rPr>
          <w:tab/>
        </w:r>
        <w:r w:rsidR="00D1116E">
          <w:fldChar w:fldCharType="begin"/>
        </w:r>
        <w:r w:rsidR="00D1116E" w:rsidRPr="00863AE5">
          <w:rPr>
            <w:lang w:val="fr-FR"/>
          </w:rPr>
          <w:instrText xml:space="preserve"> PAGE   \* MERGEFORMAT </w:instrText>
        </w:r>
        <w:r w:rsidR="00D1116E">
          <w:fldChar w:fldCharType="separate"/>
        </w:r>
        <w:r w:rsidR="00D1116E" w:rsidRPr="00863AE5">
          <w:rPr>
            <w:noProof/>
            <w:lang w:val="fr-FR"/>
          </w:rPr>
          <w:t>112</w:t>
        </w:r>
        <w:r w:rsidR="00D1116E">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99312"/>
      <w:docPartObj>
        <w:docPartGallery w:val="Page Numbers (Top of Page)"/>
        <w:docPartUnique/>
      </w:docPartObj>
    </w:sdtPr>
    <w:sdtEndPr>
      <w:rPr>
        <w:noProof/>
      </w:rPr>
    </w:sdtEndPr>
    <w:sdtContent>
      <w:p w14:paraId="055C7F23" w14:textId="3694A41F" w:rsidR="00D1116E" w:rsidRPr="00863AE5" w:rsidRDefault="003C004B" w:rsidP="00D14B6F">
        <w:pPr>
          <w:pStyle w:val="Header"/>
          <w:tabs>
            <w:tab w:val="clear" w:pos="9000"/>
            <w:tab w:val="right" w:pos="9360"/>
          </w:tabs>
          <w:jc w:val="left"/>
          <w:rPr>
            <w:lang w:val="fr-FR"/>
          </w:rPr>
        </w:pPr>
        <w:r w:rsidRPr="007D1C44">
          <w:rPr>
            <w:lang w:val="fr-FR"/>
          </w:rPr>
          <w:t>Section IV. Formulaires de Propositions</w:t>
        </w:r>
        <w:r w:rsidR="00D1116E" w:rsidRPr="00863AE5">
          <w:rPr>
            <w:lang w:val="fr-FR"/>
          </w:rPr>
          <w:tab/>
        </w:r>
        <w:r w:rsidR="00D1116E">
          <w:fldChar w:fldCharType="begin"/>
        </w:r>
        <w:r w:rsidR="00D1116E" w:rsidRPr="00863AE5">
          <w:rPr>
            <w:lang w:val="fr-FR"/>
          </w:rPr>
          <w:instrText xml:space="preserve"> PAGE   \* MERGEFORMAT </w:instrText>
        </w:r>
        <w:r w:rsidR="00D1116E">
          <w:fldChar w:fldCharType="separate"/>
        </w:r>
        <w:r w:rsidR="00D1116E" w:rsidRPr="00863AE5">
          <w:rPr>
            <w:noProof/>
            <w:lang w:val="fr-FR"/>
          </w:rPr>
          <w:t>109</w:t>
        </w:r>
        <w:r w:rsidR="00D1116E">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41362AFE" w:rsidR="004E33E2" w:rsidRPr="00863AE5" w:rsidRDefault="004E33E2"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0CC99528" w:rsidR="004E33E2" w:rsidRPr="00863AE5" w:rsidRDefault="004E33E2" w:rsidP="00D14B6F">
        <w:pPr>
          <w:pStyle w:val="Header"/>
          <w:tabs>
            <w:tab w:val="clear" w:pos="9000"/>
            <w:tab w:val="right" w:pos="9360"/>
          </w:tabs>
          <w:jc w:val="left"/>
          <w:rPr>
            <w:lang w:val="fr-FR"/>
          </w:rPr>
        </w:pPr>
        <w:r w:rsidRPr="00D14B6F">
          <w:rPr>
            <w:lang w:val="fr-FR"/>
          </w:rPr>
          <w:t xml:space="preserve">Section V. </w:t>
        </w:r>
        <w:r w:rsidR="003C004B" w:rsidRPr="003C004B">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15287"/>
      <w:docPartObj>
        <w:docPartGallery w:val="Page Numbers (Top of Page)"/>
        <w:docPartUnique/>
      </w:docPartObj>
    </w:sdtPr>
    <w:sdtEndPr>
      <w:rPr>
        <w:noProof/>
      </w:rPr>
    </w:sdtEndPr>
    <w:sdtContent>
      <w:p w14:paraId="3DBAC162" w14:textId="77777777" w:rsidR="003C004B" w:rsidRPr="00863AE5" w:rsidRDefault="003C004B"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9F4F2B">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76293423" w:rsidR="004E33E2" w:rsidRPr="00024F00"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024F00" w:rsidRPr="00024F00">
          <w:rPr>
            <w:lang w:val="fr-FR"/>
          </w:rPr>
          <w:t>Exigences du Maître d’Ouvrage</w:t>
        </w:r>
        <w:r w:rsidRPr="00024F00">
          <w:rPr>
            <w:lang w:val="fr-FR"/>
          </w:rPr>
          <w:tab/>
        </w:r>
        <w:r>
          <w:fldChar w:fldCharType="begin"/>
        </w:r>
        <w:r w:rsidRPr="00024F00">
          <w:rPr>
            <w:lang w:val="fr-FR"/>
          </w:rPr>
          <w:instrText xml:space="preserve"> PAGE   \* MERGEFORMAT </w:instrText>
        </w:r>
        <w:r>
          <w:fldChar w:fldCharType="separate"/>
        </w:r>
        <w:r w:rsidRPr="00024F00">
          <w:rPr>
            <w:noProof/>
            <w:lang w:val="fr-FR"/>
          </w:rPr>
          <w:t>122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0A8E6F28" w:rsidR="004E33E2" w:rsidRDefault="006775C5" w:rsidP="00FE4844">
        <w:pPr>
          <w:pStyle w:val="Header"/>
          <w:tabs>
            <w:tab w:val="clear" w:pos="9000"/>
            <w:tab w:val="right" w:pos="9360"/>
          </w:tabs>
          <w:jc w:val="left"/>
        </w:pPr>
        <w:r w:rsidRPr="006775C5">
          <w:rPr>
            <w:lang w:val="fr-FR"/>
          </w:rPr>
          <w:t>Exigences du Maître d’Ouvrage</w:t>
        </w:r>
        <w:r w:rsidR="004E33E2">
          <w:tab/>
        </w:r>
        <w:r w:rsidR="004E33E2">
          <w:fldChar w:fldCharType="begin"/>
        </w:r>
        <w:r w:rsidR="004E33E2">
          <w:instrText xml:space="preserve"> PAGE   \* MERGEFORMAT </w:instrText>
        </w:r>
        <w:r w:rsidR="004E33E2">
          <w:fldChar w:fldCharType="separate"/>
        </w:r>
        <w:r w:rsidR="004E33E2">
          <w:rPr>
            <w:noProof/>
          </w:rPr>
          <w:t>124</w:t>
        </w:r>
        <w:r w:rsidR="004E33E2">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15C3" w14:textId="49BD0BE6" w:rsidR="009F4F2B" w:rsidRPr="009F4F2B" w:rsidRDefault="009F4F2B" w:rsidP="009F4F2B">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92065"/>
      <w:docPartObj>
        <w:docPartGallery w:val="Page Numbers (Top of Page)"/>
        <w:docPartUnique/>
      </w:docPartObj>
    </w:sdtPr>
    <w:sdtEndPr>
      <w:rPr>
        <w:noProof/>
      </w:rPr>
    </w:sdtEndPr>
    <w:sdtContent>
      <w:p w14:paraId="421E5878" w14:textId="77777777" w:rsidR="009F4F2B" w:rsidRDefault="009F4F2B"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14E229B"/>
    <w:multiLevelType w:val="hybridMultilevel"/>
    <w:tmpl w:val="39223FD6"/>
    <w:lvl w:ilvl="0" w:tplc="3146A3BA">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42"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4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5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0"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3" w15:restartNumberingAfterBreak="0">
    <w:nsid w:val="44676405"/>
    <w:multiLevelType w:val="multilevel"/>
    <w:tmpl w:val="6BECD76A"/>
    <w:lvl w:ilvl="0">
      <w:start w:val="1"/>
      <w:numFmt w:val="decimal"/>
      <w:lvlText w:val="%1."/>
      <w:lvlJc w:val="left"/>
      <w:pPr>
        <w:ind w:left="714" w:hanging="360"/>
      </w:pPr>
    </w:lvl>
    <w:lvl w:ilvl="1">
      <w:start w:val="1"/>
      <w:numFmt w:val="decimal"/>
      <w:isLgl/>
      <w:lvlText w:val="%1.%2"/>
      <w:lvlJc w:val="left"/>
      <w:pPr>
        <w:ind w:left="932" w:hanging="578"/>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74"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5"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7"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8"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0"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81"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6"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92"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95"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0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6"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7"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6D53E82"/>
    <w:multiLevelType w:val="hybridMultilevel"/>
    <w:tmpl w:val="D374BCB0"/>
    <w:lvl w:ilvl="0" w:tplc="3146A3BA">
      <w:start w:val="1"/>
      <w:numFmt w:val="lowerLetter"/>
      <w:lvlText w:val="(%1)"/>
      <w:lvlJc w:val="left"/>
      <w:pPr>
        <w:ind w:left="1224" w:hanging="360"/>
      </w:pPr>
      <w:rPr>
        <w:rFonts w:hint="default"/>
      </w:rPr>
    </w:lvl>
    <w:lvl w:ilvl="1" w:tplc="FFFFFFFF">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09"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1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6"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8"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0"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21"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5"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2"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34"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70"/>
  </w:num>
  <w:num w:numId="2" w16cid:durableId="1909996829">
    <w:abstractNumId w:val="128"/>
  </w:num>
  <w:num w:numId="3" w16cid:durableId="79059576">
    <w:abstractNumId w:val="94"/>
  </w:num>
  <w:num w:numId="4" w16cid:durableId="1329822380">
    <w:abstractNumId w:val="66"/>
  </w:num>
  <w:num w:numId="5" w16cid:durableId="908419151">
    <w:abstractNumId w:val="83"/>
  </w:num>
  <w:num w:numId="6" w16cid:durableId="1720398864">
    <w:abstractNumId w:val="65"/>
  </w:num>
  <w:num w:numId="7" w16cid:durableId="1217231639">
    <w:abstractNumId w:val="116"/>
  </w:num>
  <w:num w:numId="8" w16cid:durableId="1995140320">
    <w:abstractNumId w:val="22"/>
  </w:num>
  <w:num w:numId="9" w16cid:durableId="2062631411">
    <w:abstractNumId w:val="84"/>
  </w:num>
  <w:num w:numId="10" w16cid:durableId="248199898">
    <w:abstractNumId w:val="77"/>
  </w:num>
  <w:num w:numId="11" w16cid:durableId="938876945">
    <w:abstractNumId w:val="91"/>
  </w:num>
  <w:num w:numId="12" w16cid:durableId="580525276">
    <w:abstractNumId w:val="76"/>
  </w:num>
  <w:num w:numId="13" w16cid:durableId="1038435806">
    <w:abstractNumId w:val="31"/>
  </w:num>
  <w:num w:numId="14" w16cid:durableId="1445349607">
    <w:abstractNumId w:val="41"/>
  </w:num>
  <w:num w:numId="15" w16cid:durableId="1744524996">
    <w:abstractNumId w:val="39"/>
  </w:num>
  <w:num w:numId="16" w16cid:durableId="2029288795">
    <w:abstractNumId w:val="107"/>
  </w:num>
  <w:num w:numId="17" w16cid:durableId="99497024">
    <w:abstractNumId w:val="55"/>
  </w:num>
  <w:num w:numId="18" w16cid:durableId="1829512111">
    <w:abstractNumId w:val="133"/>
  </w:num>
  <w:num w:numId="19" w16cid:durableId="984699019">
    <w:abstractNumId w:val="69"/>
  </w:num>
  <w:num w:numId="20" w16cid:durableId="182405983">
    <w:abstractNumId w:val="42"/>
  </w:num>
  <w:num w:numId="21" w16cid:durableId="877401161">
    <w:abstractNumId w:val="59"/>
  </w:num>
  <w:num w:numId="22" w16cid:durableId="1526093127">
    <w:abstractNumId w:val="79"/>
  </w:num>
  <w:num w:numId="23" w16cid:durableId="737047611">
    <w:abstractNumId w:val="61"/>
  </w:num>
  <w:num w:numId="24" w16cid:durableId="805665224">
    <w:abstractNumId w:val="120"/>
  </w:num>
  <w:num w:numId="25" w16cid:durableId="314183974">
    <w:abstractNumId w:val="29"/>
  </w:num>
  <w:num w:numId="26" w16cid:durableId="1790197871">
    <w:abstractNumId w:val="18"/>
  </w:num>
  <w:num w:numId="27" w16cid:durableId="343438654">
    <w:abstractNumId w:val="74"/>
  </w:num>
  <w:num w:numId="28" w16cid:durableId="1027750775">
    <w:abstractNumId w:val="48"/>
  </w:num>
  <w:num w:numId="29" w16cid:durableId="2131630197">
    <w:abstractNumId w:val="105"/>
  </w:num>
  <w:num w:numId="30" w16cid:durableId="758528603">
    <w:abstractNumId w:val="99"/>
  </w:num>
  <w:num w:numId="31" w16cid:durableId="420445090">
    <w:abstractNumId w:val="12"/>
  </w:num>
  <w:num w:numId="32" w16cid:durableId="389965118">
    <w:abstractNumId w:val="95"/>
  </w:num>
  <w:num w:numId="33" w16cid:durableId="579561450">
    <w:abstractNumId w:val="81"/>
  </w:num>
  <w:num w:numId="34" w16cid:durableId="1177041692">
    <w:abstractNumId w:val="5"/>
  </w:num>
  <w:num w:numId="35" w16cid:durableId="2022471748">
    <w:abstractNumId w:val="15"/>
  </w:num>
  <w:num w:numId="36" w16cid:durableId="2021006728">
    <w:abstractNumId w:val="6"/>
  </w:num>
  <w:num w:numId="37" w16cid:durableId="2046908763">
    <w:abstractNumId w:val="44"/>
  </w:num>
  <w:num w:numId="38" w16cid:durableId="290672663">
    <w:abstractNumId w:val="20"/>
  </w:num>
  <w:num w:numId="39" w16cid:durableId="528954042">
    <w:abstractNumId w:val="3"/>
  </w:num>
  <w:num w:numId="40" w16cid:durableId="660277602">
    <w:abstractNumId w:val="1"/>
  </w:num>
  <w:num w:numId="41" w16cid:durableId="853610572">
    <w:abstractNumId w:val="101"/>
  </w:num>
  <w:num w:numId="42" w16cid:durableId="256409251">
    <w:abstractNumId w:val="117"/>
  </w:num>
  <w:num w:numId="43" w16cid:durableId="1064989380">
    <w:abstractNumId w:val="17"/>
  </w:num>
  <w:num w:numId="44" w16cid:durableId="914047712">
    <w:abstractNumId w:val="54"/>
  </w:num>
  <w:num w:numId="45" w16cid:durableId="455299001">
    <w:abstractNumId w:val="28"/>
  </w:num>
  <w:num w:numId="46" w16cid:durableId="188956571">
    <w:abstractNumId w:val="129"/>
  </w:num>
  <w:num w:numId="47" w16cid:durableId="857500030">
    <w:abstractNumId w:val="50"/>
  </w:num>
  <w:num w:numId="48" w16cid:durableId="1366635177">
    <w:abstractNumId w:val="46"/>
  </w:num>
  <w:num w:numId="49" w16cid:durableId="639698548">
    <w:abstractNumId w:val="27"/>
  </w:num>
  <w:num w:numId="50" w16cid:durableId="608898914">
    <w:abstractNumId w:val="103"/>
  </w:num>
  <w:num w:numId="51" w16cid:durableId="1276905852">
    <w:abstractNumId w:val="85"/>
  </w:num>
  <w:num w:numId="52" w16cid:durableId="871306287">
    <w:abstractNumId w:val="45"/>
  </w:num>
  <w:num w:numId="53" w16cid:durableId="266424804">
    <w:abstractNumId w:val="0"/>
  </w:num>
  <w:num w:numId="54" w16cid:durableId="117342033">
    <w:abstractNumId w:val="127"/>
  </w:num>
  <w:num w:numId="55" w16cid:durableId="542640316">
    <w:abstractNumId w:val="26"/>
  </w:num>
  <w:num w:numId="56" w16cid:durableId="1955092440">
    <w:abstractNumId w:val="33"/>
  </w:num>
  <w:num w:numId="57" w16cid:durableId="397242971">
    <w:abstractNumId w:val="100"/>
  </w:num>
  <w:num w:numId="58" w16cid:durableId="226689569">
    <w:abstractNumId w:val="25"/>
  </w:num>
  <w:num w:numId="59" w16cid:durableId="1964261703">
    <w:abstractNumId w:val="124"/>
  </w:num>
  <w:num w:numId="60" w16cid:durableId="1588540111">
    <w:abstractNumId w:val="56"/>
  </w:num>
  <w:num w:numId="61" w16cid:durableId="1179346640">
    <w:abstractNumId w:val="67"/>
  </w:num>
  <w:num w:numId="62" w16cid:durableId="890772805">
    <w:abstractNumId w:val="58"/>
  </w:num>
  <w:num w:numId="63" w16cid:durableId="1359355429">
    <w:abstractNumId w:val="89"/>
  </w:num>
  <w:num w:numId="64" w16cid:durableId="407503349">
    <w:abstractNumId w:val="24"/>
  </w:num>
  <w:num w:numId="65" w16cid:durableId="1829780149">
    <w:abstractNumId w:val="96"/>
  </w:num>
  <w:num w:numId="66" w16cid:durableId="1809735762">
    <w:abstractNumId w:val="64"/>
  </w:num>
  <w:num w:numId="67" w16cid:durableId="434325692">
    <w:abstractNumId w:val="130"/>
  </w:num>
  <w:num w:numId="68" w16cid:durableId="139270417">
    <w:abstractNumId w:val="80"/>
  </w:num>
  <w:num w:numId="69" w16cid:durableId="599340987">
    <w:abstractNumId w:val="109"/>
  </w:num>
  <w:num w:numId="70" w16cid:durableId="640572681">
    <w:abstractNumId w:val="14"/>
  </w:num>
  <w:num w:numId="71" w16cid:durableId="1837770671">
    <w:abstractNumId w:val="104"/>
  </w:num>
  <w:num w:numId="72" w16cid:durableId="1057824616">
    <w:abstractNumId w:val="62"/>
  </w:num>
  <w:num w:numId="73" w16cid:durableId="217786532">
    <w:abstractNumId w:val="118"/>
  </w:num>
  <w:num w:numId="74" w16cid:durableId="795834320">
    <w:abstractNumId w:val="114"/>
  </w:num>
  <w:num w:numId="75" w16cid:durableId="2082024389">
    <w:abstractNumId w:val="34"/>
  </w:num>
  <w:num w:numId="76" w16cid:durableId="937299887">
    <w:abstractNumId w:val="93"/>
  </w:num>
  <w:num w:numId="77" w16cid:durableId="1291476310">
    <w:abstractNumId w:val="51"/>
  </w:num>
  <w:num w:numId="78" w16cid:durableId="1153791658">
    <w:abstractNumId w:val="53"/>
  </w:num>
  <w:num w:numId="79" w16cid:durableId="1076779973">
    <w:abstractNumId w:val="30"/>
  </w:num>
  <w:num w:numId="80" w16cid:durableId="2121879202">
    <w:abstractNumId w:val="121"/>
  </w:num>
  <w:num w:numId="81" w16cid:durableId="795685088">
    <w:abstractNumId w:val="7"/>
  </w:num>
  <w:num w:numId="82" w16cid:durableId="1251623797">
    <w:abstractNumId w:val="119"/>
  </w:num>
  <w:num w:numId="83" w16cid:durableId="1224758356">
    <w:abstractNumId w:val="72"/>
  </w:num>
  <w:num w:numId="84" w16cid:durableId="1759598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9161628">
    <w:abstractNumId w:val="86"/>
  </w:num>
  <w:num w:numId="86" w16cid:durableId="1387531917">
    <w:abstractNumId w:val="87"/>
  </w:num>
  <w:num w:numId="87" w16cid:durableId="656961589">
    <w:abstractNumId w:val="97"/>
  </w:num>
  <w:num w:numId="88" w16cid:durableId="213663281">
    <w:abstractNumId w:val="106"/>
  </w:num>
  <w:num w:numId="89" w16cid:durableId="1694531213">
    <w:abstractNumId w:val="19"/>
  </w:num>
  <w:num w:numId="90" w16cid:durableId="1255431154">
    <w:abstractNumId w:val="47"/>
  </w:num>
  <w:num w:numId="91" w16cid:durableId="1801000135">
    <w:abstractNumId w:val="125"/>
  </w:num>
  <w:num w:numId="92" w16cid:durableId="1307080856">
    <w:abstractNumId w:val="23"/>
  </w:num>
  <w:num w:numId="93" w16cid:durableId="820390645">
    <w:abstractNumId w:val="36"/>
  </w:num>
  <w:num w:numId="94" w16cid:durableId="1933782802">
    <w:abstractNumId w:val="126"/>
    <w:lvlOverride w:ilvl="0">
      <w:startOverride w:val="1"/>
    </w:lvlOverride>
    <w:lvlOverride w:ilvl="1"/>
    <w:lvlOverride w:ilvl="2"/>
    <w:lvlOverride w:ilvl="3"/>
    <w:lvlOverride w:ilvl="4"/>
    <w:lvlOverride w:ilvl="5"/>
    <w:lvlOverride w:ilvl="6"/>
    <w:lvlOverride w:ilvl="7"/>
    <w:lvlOverride w:ilvl="8"/>
  </w:num>
  <w:num w:numId="95" w16cid:durableId="898131441">
    <w:abstractNumId w:val="102"/>
  </w:num>
  <w:num w:numId="96" w16cid:durableId="2042054167">
    <w:abstractNumId w:val="8"/>
  </w:num>
  <w:num w:numId="97" w16cid:durableId="403718350">
    <w:abstractNumId w:val="111"/>
  </w:num>
  <w:num w:numId="98" w16cid:durableId="47919817">
    <w:abstractNumId w:val="60"/>
  </w:num>
  <w:num w:numId="99" w16cid:durableId="1461264173">
    <w:abstractNumId w:val="92"/>
  </w:num>
  <w:num w:numId="100" w16cid:durableId="777943492">
    <w:abstractNumId w:val="113"/>
  </w:num>
  <w:num w:numId="101" w16cid:durableId="1223516106">
    <w:abstractNumId w:val="9"/>
  </w:num>
  <w:num w:numId="102" w16cid:durableId="1562792514">
    <w:abstractNumId w:val="112"/>
  </w:num>
  <w:num w:numId="103" w16cid:durableId="1771315088">
    <w:abstractNumId w:val="123"/>
  </w:num>
  <w:num w:numId="104" w16cid:durableId="1097361403">
    <w:abstractNumId w:val="110"/>
  </w:num>
  <w:num w:numId="105" w16cid:durableId="521550183">
    <w:abstractNumId w:val="57"/>
  </w:num>
  <w:num w:numId="106" w16cid:durableId="1352220530">
    <w:abstractNumId w:val="21"/>
  </w:num>
  <w:num w:numId="107" w16cid:durableId="220212183">
    <w:abstractNumId w:val="63"/>
  </w:num>
  <w:num w:numId="108" w16cid:durableId="285742662">
    <w:abstractNumId w:val="134"/>
  </w:num>
  <w:num w:numId="109" w16cid:durableId="1177883582">
    <w:abstractNumId w:val="43"/>
  </w:num>
  <w:num w:numId="110" w16cid:durableId="1322585766">
    <w:abstractNumId w:val="37"/>
  </w:num>
  <w:num w:numId="111" w16cid:durableId="876544809">
    <w:abstractNumId w:val="122"/>
  </w:num>
  <w:num w:numId="112" w16cid:durableId="238489534">
    <w:abstractNumId w:val="82"/>
  </w:num>
  <w:num w:numId="113" w16cid:durableId="1188327235">
    <w:abstractNumId w:val="78"/>
  </w:num>
  <w:num w:numId="114" w16cid:durableId="531842429">
    <w:abstractNumId w:val="75"/>
  </w:num>
  <w:num w:numId="115" w16cid:durableId="1766340290">
    <w:abstractNumId w:val="4"/>
  </w:num>
  <w:num w:numId="116" w16cid:durableId="1921519333">
    <w:abstractNumId w:val="2"/>
  </w:num>
  <w:num w:numId="117" w16cid:durableId="964314666">
    <w:abstractNumId w:val="132"/>
  </w:num>
  <w:num w:numId="118" w16cid:durableId="5523912">
    <w:abstractNumId w:val="32"/>
  </w:num>
  <w:num w:numId="119" w16cid:durableId="856582268">
    <w:abstractNumId w:val="71"/>
  </w:num>
  <w:num w:numId="120" w16cid:durableId="226889286">
    <w:abstractNumId w:val="13"/>
  </w:num>
  <w:num w:numId="121" w16cid:durableId="1612585520">
    <w:abstractNumId w:val="115"/>
  </w:num>
  <w:num w:numId="122" w16cid:durableId="1615019723">
    <w:abstractNumId w:val="35"/>
  </w:num>
  <w:num w:numId="123" w16cid:durableId="1746294460">
    <w:abstractNumId w:val="49"/>
  </w:num>
  <w:num w:numId="124" w16cid:durableId="1811316237">
    <w:abstractNumId w:val="11"/>
  </w:num>
  <w:num w:numId="125" w16cid:durableId="621770079">
    <w:abstractNumId w:val="68"/>
  </w:num>
  <w:num w:numId="126" w16cid:durableId="1480420801">
    <w:abstractNumId w:val="10"/>
  </w:num>
  <w:num w:numId="127" w16cid:durableId="261575394">
    <w:abstractNumId w:val="90"/>
  </w:num>
  <w:num w:numId="128" w16cid:durableId="1336111170">
    <w:abstractNumId w:val="73"/>
  </w:num>
  <w:num w:numId="129" w16cid:durableId="1558200151">
    <w:abstractNumId w:val="88"/>
  </w:num>
  <w:num w:numId="130" w16cid:durableId="1804039948">
    <w:abstractNumId w:val="98"/>
  </w:num>
  <w:num w:numId="131" w16cid:durableId="2137404522">
    <w:abstractNumId w:val="131"/>
  </w:num>
  <w:num w:numId="132" w16cid:durableId="1712339462">
    <w:abstractNumId w:val="40"/>
  </w:num>
  <w:num w:numId="133" w16cid:durableId="864289878">
    <w:abstractNumId w:val="16"/>
  </w:num>
  <w:num w:numId="134" w16cid:durableId="723025593">
    <w:abstractNumId w:val="52"/>
  </w:num>
  <w:num w:numId="135" w16cid:durableId="976565533">
    <w:abstractNumId w:val="10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450D"/>
    <w:rsid w:val="00005E94"/>
    <w:rsid w:val="00006325"/>
    <w:rsid w:val="0000640E"/>
    <w:rsid w:val="00006A09"/>
    <w:rsid w:val="00006CB6"/>
    <w:rsid w:val="000073DA"/>
    <w:rsid w:val="00012198"/>
    <w:rsid w:val="00012B90"/>
    <w:rsid w:val="0001319F"/>
    <w:rsid w:val="000135F4"/>
    <w:rsid w:val="000139A6"/>
    <w:rsid w:val="00013F6E"/>
    <w:rsid w:val="000140A4"/>
    <w:rsid w:val="000144B2"/>
    <w:rsid w:val="000145CD"/>
    <w:rsid w:val="00014856"/>
    <w:rsid w:val="00015190"/>
    <w:rsid w:val="00015467"/>
    <w:rsid w:val="000155E7"/>
    <w:rsid w:val="00015641"/>
    <w:rsid w:val="00015941"/>
    <w:rsid w:val="00015C92"/>
    <w:rsid w:val="00015E74"/>
    <w:rsid w:val="000166A6"/>
    <w:rsid w:val="00017F79"/>
    <w:rsid w:val="00020A88"/>
    <w:rsid w:val="00020C04"/>
    <w:rsid w:val="00021498"/>
    <w:rsid w:val="00021E7C"/>
    <w:rsid w:val="0002323D"/>
    <w:rsid w:val="00023827"/>
    <w:rsid w:val="0002389A"/>
    <w:rsid w:val="000243D1"/>
    <w:rsid w:val="00024F00"/>
    <w:rsid w:val="00025483"/>
    <w:rsid w:val="000257F0"/>
    <w:rsid w:val="000258BE"/>
    <w:rsid w:val="00025F1D"/>
    <w:rsid w:val="00026DC8"/>
    <w:rsid w:val="000278F7"/>
    <w:rsid w:val="00027C3F"/>
    <w:rsid w:val="000308E5"/>
    <w:rsid w:val="000313A8"/>
    <w:rsid w:val="00031E98"/>
    <w:rsid w:val="00031FFA"/>
    <w:rsid w:val="00032913"/>
    <w:rsid w:val="00032C9E"/>
    <w:rsid w:val="00034181"/>
    <w:rsid w:val="0003463D"/>
    <w:rsid w:val="00034BE2"/>
    <w:rsid w:val="00034DB8"/>
    <w:rsid w:val="000350FB"/>
    <w:rsid w:val="0003512B"/>
    <w:rsid w:val="00035F57"/>
    <w:rsid w:val="00036561"/>
    <w:rsid w:val="0003663B"/>
    <w:rsid w:val="0003683B"/>
    <w:rsid w:val="00037B93"/>
    <w:rsid w:val="00040181"/>
    <w:rsid w:val="0004101A"/>
    <w:rsid w:val="0004180A"/>
    <w:rsid w:val="00041E45"/>
    <w:rsid w:val="0004232B"/>
    <w:rsid w:val="00043314"/>
    <w:rsid w:val="00043975"/>
    <w:rsid w:val="00043D96"/>
    <w:rsid w:val="00044270"/>
    <w:rsid w:val="0004502C"/>
    <w:rsid w:val="00045A22"/>
    <w:rsid w:val="00045B33"/>
    <w:rsid w:val="00045EEA"/>
    <w:rsid w:val="00046A58"/>
    <w:rsid w:val="00046B5A"/>
    <w:rsid w:val="00046D94"/>
    <w:rsid w:val="00046FA0"/>
    <w:rsid w:val="00047258"/>
    <w:rsid w:val="00047CA1"/>
    <w:rsid w:val="00054218"/>
    <w:rsid w:val="0005428C"/>
    <w:rsid w:val="000549B5"/>
    <w:rsid w:val="000552FB"/>
    <w:rsid w:val="000558E7"/>
    <w:rsid w:val="000568DE"/>
    <w:rsid w:val="00057558"/>
    <w:rsid w:val="0005776E"/>
    <w:rsid w:val="00057FAA"/>
    <w:rsid w:val="00060F00"/>
    <w:rsid w:val="00061158"/>
    <w:rsid w:val="0006143B"/>
    <w:rsid w:val="000616C9"/>
    <w:rsid w:val="00061ED3"/>
    <w:rsid w:val="00062233"/>
    <w:rsid w:val="00062A67"/>
    <w:rsid w:val="000631CE"/>
    <w:rsid w:val="000634D7"/>
    <w:rsid w:val="00063C53"/>
    <w:rsid w:val="000641AC"/>
    <w:rsid w:val="00064463"/>
    <w:rsid w:val="00064500"/>
    <w:rsid w:val="00064DBD"/>
    <w:rsid w:val="00064EC9"/>
    <w:rsid w:val="00066A8D"/>
    <w:rsid w:val="000674D6"/>
    <w:rsid w:val="00067733"/>
    <w:rsid w:val="00070C69"/>
    <w:rsid w:val="00070EF1"/>
    <w:rsid w:val="00071572"/>
    <w:rsid w:val="00071799"/>
    <w:rsid w:val="00071CA0"/>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5594"/>
    <w:rsid w:val="00085712"/>
    <w:rsid w:val="000865A6"/>
    <w:rsid w:val="00086B5F"/>
    <w:rsid w:val="00087CE1"/>
    <w:rsid w:val="00091637"/>
    <w:rsid w:val="00092366"/>
    <w:rsid w:val="00093C6D"/>
    <w:rsid w:val="000942E8"/>
    <w:rsid w:val="00094C89"/>
    <w:rsid w:val="00094D6A"/>
    <w:rsid w:val="00094EC9"/>
    <w:rsid w:val="00095BE3"/>
    <w:rsid w:val="00096B5E"/>
    <w:rsid w:val="00096DA0"/>
    <w:rsid w:val="000A170F"/>
    <w:rsid w:val="000A2A56"/>
    <w:rsid w:val="000A341C"/>
    <w:rsid w:val="000A3759"/>
    <w:rsid w:val="000A577E"/>
    <w:rsid w:val="000A59CB"/>
    <w:rsid w:val="000A616B"/>
    <w:rsid w:val="000A62DF"/>
    <w:rsid w:val="000A681B"/>
    <w:rsid w:val="000A6CFA"/>
    <w:rsid w:val="000A7237"/>
    <w:rsid w:val="000A7437"/>
    <w:rsid w:val="000A7F42"/>
    <w:rsid w:val="000B0CC1"/>
    <w:rsid w:val="000B0FFF"/>
    <w:rsid w:val="000B1296"/>
    <w:rsid w:val="000B158B"/>
    <w:rsid w:val="000B16FE"/>
    <w:rsid w:val="000B18A4"/>
    <w:rsid w:val="000B1B41"/>
    <w:rsid w:val="000B1F84"/>
    <w:rsid w:val="000B2DAF"/>
    <w:rsid w:val="000B330D"/>
    <w:rsid w:val="000B4026"/>
    <w:rsid w:val="000B423C"/>
    <w:rsid w:val="000B42BB"/>
    <w:rsid w:val="000B5054"/>
    <w:rsid w:val="000B53D3"/>
    <w:rsid w:val="000B6180"/>
    <w:rsid w:val="000B7825"/>
    <w:rsid w:val="000C0302"/>
    <w:rsid w:val="000C08A1"/>
    <w:rsid w:val="000C106D"/>
    <w:rsid w:val="000C1F9C"/>
    <w:rsid w:val="000C2507"/>
    <w:rsid w:val="000C26CE"/>
    <w:rsid w:val="000C2ACD"/>
    <w:rsid w:val="000C2BA7"/>
    <w:rsid w:val="000C331B"/>
    <w:rsid w:val="000C3877"/>
    <w:rsid w:val="000C3E5A"/>
    <w:rsid w:val="000C4830"/>
    <w:rsid w:val="000C4961"/>
    <w:rsid w:val="000C4AE0"/>
    <w:rsid w:val="000C4C55"/>
    <w:rsid w:val="000C5045"/>
    <w:rsid w:val="000C5964"/>
    <w:rsid w:val="000C5F4D"/>
    <w:rsid w:val="000C69BE"/>
    <w:rsid w:val="000C6D8A"/>
    <w:rsid w:val="000C7102"/>
    <w:rsid w:val="000C7A03"/>
    <w:rsid w:val="000D03F2"/>
    <w:rsid w:val="000D12A7"/>
    <w:rsid w:val="000D136A"/>
    <w:rsid w:val="000D25AB"/>
    <w:rsid w:val="000D267B"/>
    <w:rsid w:val="000D2699"/>
    <w:rsid w:val="000D2C41"/>
    <w:rsid w:val="000D3A60"/>
    <w:rsid w:val="000D3E59"/>
    <w:rsid w:val="000D5A12"/>
    <w:rsid w:val="000D694A"/>
    <w:rsid w:val="000D7149"/>
    <w:rsid w:val="000D7370"/>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45E"/>
    <w:rsid w:val="000E502D"/>
    <w:rsid w:val="000E6219"/>
    <w:rsid w:val="000E6E0D"/>
    <w:rsid w:val="000E7155"/>
    <w:rsid w:val="000F0407"/>
    <w:rsid w:val="000F1459"/>
    <w:rsid w:val="000F203B"/>
    <w:rsid w:val="000F2461"/>
    <w:rsid w:val="000F24F5"/>
    <w:rsid w:val="000F2617"/>
    <w:rsid w:val="000F266B"/>
    <w:rsid w:val="000F2C67"/>
    <w:rsid w:val="000F2C69"/>
    <w:rsid w:val="000F38C3"/>
    <w:rsid w:val="000F427B"/>
    <w:rsid w:val="000F54F5"/>
    <w:rsid w:val="000F554C"/>
    <w:rsid w:val="000F5788"/>
    <w:rsid w:val="000F62C1"/>
    <w:rsid w:val="000F7946"/>
    <w:rsid w:val="00101164"/>
    <w:rsid w:val="00104C83"/>
    <w:rsid w:val="0010583B"/>
    <w:rsid w:val="00106423"/>
    <w:rsid w:val="00106C47"/>
    <w:rsid w:val="00111A65"/>
    <w:rsid w:val="00111B8E"/>
    <w:rsid w:val="00111FCD"/>
    <w:rsid w:val="00111FFF"/>
    <w:rsid w:val="001132D9"/>
    <w:rsid w:val="0011377B"/>
    <w:rsid w:val="00114168"/>
    <w:rsid w:val="001141CD"/>
    <w:rsid w:val="00114543"/>
    <w:rsid w:val="001148C8"/>
    <w:rsid w:val="001149AC"/>
    <w:rsid w:val="00114EEC"/>
    <w:rsid w:val="00114F65"/>
    <w:rsid w:val="001156A4"/>
    <w:rsid w:val="001159E3"/>
    <w:rsid w:val="00116C68"/>
    <w:rsid w:val="00116D90"/>
    <w:rsid w:val="00116EDC"/>
    <w:rsid w:val="001178F4"/>
    <w:rsid w:val="001203C5"/>
    <w:rsid w:val="00121D33"/>
    <w:rsid w:val="00122AEC"/>
    <w:rsid w:val="00122E5A"/>
    <w:rsid w:val="00122FCE"/>
    <w:rsid w:val="00123303"/>
    <w:rsid w:val="001235CD"/>
    <w:rsid w:val="001250B6"/>
    <w:rsid w:val="00125CF0"/>
    <w:rsid w:val="00126FF8"/>
    <w:rsid w:val="00127352"/>
    <w:rsid w:val="00127C38"/>
    <w:rsid w:val="001305FE"/>
    <w:rsid w:val="0013068D"/>
    <w:rsid w:val="00130963"/>
    <w:rsid w:val="001314D2"/>
    <w:rsid w:val="001317BB"/>
    <w:rsid w:val="001323EB"/>
    <w:rsid w:val="0013262D"/>
    <w:rsid w:val="00133C53"/>
    <w:rsid w:val="0013695C"/>
    <w:rsid w:val="00136C7E"/>
    <w:rsid w:val="001373D2"/>
    <w:rsid w:val="001376F6"/>
    <w:rsid w:val="00137E8D"/>
    <w:rsid w:val="00140246"/>
    <w:rsid w:val="0014108C"/>
    <w:rsid w:val="00141773"/>
    <w:rsid w:val="00142692"/>
    <w:rsid w:val="001434EA"/>
    <w:rsid w:val="0014356D"/>
    <w:rsid w:val="001439D9"/>
    <w:rsid w:val="00144100"/>
    <w:rsid w:val="00145041"/>
    <w:rsid w:val="00145ABE"/>
    <w:rsid w:val="00145B0D"/>
    <w:rsid w:val="00146ADA"/>
    <w:rsid w:val="00146F8A"/>
    <w:rsid w:val="001475C8"/>
    <w:rsid w:val="0015000E"/>
    <w:rsid w:val="00150A4F"/>
    <w:rsid w:val="00151029"/>
    <w:rsid w:val="00151063"/>
    <w:rsid w:val="0015108F"/>
    <w:rsid w:val="001515C3"/>
    <w:rsid w:val="00151725"/>
    <w:rsid w:val="00151D67"/>
    <w:rsid w:val="001536E8"/>
    <w:rsid w:val="00153940"/>
    <w:rsid w:val="00154C5C"/>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46B5"/>
    <w:rsid w:val="00164D7E"/>
    <w:rsid w:val="0016523C"/>
    <w:rsid w:val="00166399"/>
    <w:rsid w:val="001669C3"/>
    <w:rsid w:val="0016722C"/>
    <w:rsid w:val="001677FD"/>
    <w:rsid w:val="00167DDF"/>
    <w:rsid w:val="00170616"/>
    <w:rsid w:val="00170C87"/>
    <w:rsid w:val="00170FFB"/>
    <w:rsid w:val="001716E6"/>
    <w:rsid w:val="001721CB"/>
    <w:rsid w:val="00172CF7"/>
    <w:rsid w:val="00172F96"/>
    <w:rsid w:val="001734B1"/>
    <w:rsid w:val="00174B21"/>
    <w:rsid w:val="00174E29"/>
    <w:rsid w:val="001758B5"/>
    <w:rsid w:val="00175AF1"/>
    <w:rsid w:val="00175EB6"/>
    <w:rsid w:val="001763FB"/>
    <w:rsid w:val="00177C2B"/>
    <w:rsid w:val="00180131"/>
    <w:rsid w:val="001812A4"/>
    <w:rsid w:val="00183CE6"/>
    <w:rsid w:val="00183E3B"/>
    <w:rsid w:val="00183E99"/>
    <w:rsid w:val="00184340"/>
    <w:rsid w:val="001869B4"/>
    <w:rsid w:val="00186C5C"/>
    <w:rsid w:val="00186EF9"/>
    <w:rsid w:val="00186F02"/>
    <w:rsid w:val="0018795C"/>
    <w:rsid w:val="00191353"/>
    <w:rsid w:val="0019236B"/>
    <w:rsid w:val="001936B1"/>
    <w:rsid w:val="00194737"/>
    <w:rsid w:val="00195D0A"/>
    <w:rsid w:val="00197085"/>
    <w:rsid w:val="00197973"/>
    <w:rsid w:val="00197DBF"/>
    <w:rsid w:val="001A03A5"/>
    <w:rsid w:val="001A0FC8"/>
    <w:rsid w:val="001A20CE"/>
    <w:rsid w:val="001A21DA"/>
    <w:rsid w:val="001A23D0"/>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37D7"/>
    <w:rsid w:val="001B3EE1"/>
    <w:rsid w:val="001B42DF"/>
    <w:rsid w:val="001B48AB"/>
    <w:rsid w:val="001B4D4A"/>
    <w:rsid w:val="001B5AF9"/>
    <w:rsid w:val="001B5B98"/>
    <w:rsid w:val="001B5D23"/>
    <w:rsid w:val="001B6427"/>
    <w:rsid w:val="001B6504"/>
    <w:rsid w:val="001B692F"/>
    <w:rsid w:val="001B6CFC"/>
    <w:rsid w:val="001B7569"/>
    <w:rsid w:val="001B77D6"/>
    <w:rsid w:val="001B7DFD"/>
    <w:rsid w:val="001C00FF"/>
    <w:rsid w:val="001C0263"/>
    <w:rsid w:val="001C100C"/>
    <w:rsid w:val="001C1A8D"/>
    <w:rsid w:val="001C1D1A"/>
    <w:rsid w:val="001C28AA"/>
    <w:rsid w:val="001C3351"/>
    <w:rsid w:val="001C3604"/>
    <w:rsid w:val="001C45DF"/>
    <w:rsid w:val="001C46A7"/>
    <w:rsid w:val="001C4EDF"/>
    <w:rsid w:val="001C5B3A"/>
    <w:rsid w:val="001C5B4F"/>
    <w:rsid w:val="001C6799"/>
    <w:rsid w:val="001C69E8"/>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72B"/>
    <w:rsid w:val="001D7225"/>
    <w:rsid w:val="001D7863"/>
    <w:rsid w:val="001D7C92"/>
    <w:rsid w:val="001E089E"/>
    <w:rsid w:val="001E16C9"/>
    <w:rsid w:val="001E1BA4"/>
    <w:rsid w:val="001E211E"/>
    <w:rsid w:val="001E2370"/>
    <w:rsid w:val="001E2374"/>
    <w:rsid w:val="001E2553"/>
    <w:rsid w:val="001E3383"/>
    <w:rsid w:val="001E361F"/>
    <w:rsid w:val="001E3964"/>
    <w:rsid w:val="001E4587"/>
    <w:rsid w:val="001E54D5"/>
    <w:rsid w:val="001E5A03"/>
    <w:rsid w:val="001E6064"/>
    <w:rsid w:val="001E6CED"/>
    <w:rsid w:val="001E6E76"/>
    <w:rsid w:val="001E77C5"/>
    <w:rsid w:val="001F04D9"/>
    <w:rsid w:val="001F2DCE"/>
    <w:rsid w:val="001F406C"/>
    <w:rsid w:val="001F41C6"/>
    <w:rsid w:val="001F42CF"/>
    <w:rsid w:val="001F46E8"/>
    <w:rsid w:val="001F515F"/>
    <w:rsid w:val="001F5E3F"/>
    <w:rsid w:val="001F6D2B"/>
    <w:rsid w:val="001F738D"/>
    <w:rsid w:val="001F74AB"/>
    <w:rsid w:val="001F76BA"/>
    <w:rsid w:val="00200A32"/>
    <w:rsid w:val="002015DF"/>
    <w:rsid w:val="00201862"/>
    <w:rsid w:val="0020500B"/>
    <w:rsid w:val="00206987"/>
    <w:rsid w:val="0020782E"/>
    <w:rsid w:val="0021245E"/>
    <w:rsid w:val="00213291"/>
    <w:rsid w:val="00213E5B"/>
    <w:rsid w:val="00214230"/>
    <w:rsid w:val="00214869"/>
    <w:rsid w:val="00216AB9"/>
    <w:rsid w:val="00216B42"/>
    <w:rsid w:val="00217535"/>
    <w:rsid w:val="0021782D"/>
    <w:rsid w:val="0021798D"/>
    <w:rsid w:val="00220840"/>
    <w:rsid w:val="002208CF"/>
    <w:rsid w:val="00220B26"/>
    <w:rsid w:val="0022144A"/>
    <w:rsid w:val="00221990"/>
    <w:rsid w:val="00221A48"/>
    <w:rsid w:val="00221F16"/>
    <w:rsid w:val="00222933"/>
    <w:rsid w:val="00223047"/>
    <w:rsid w:val="002238ED"/>
    <w:rsid w:val="00224222"/>
    <w:rsid w:val="0022427C"/>
    <w:rsid w:val="00224475"/>
    <w:rsid w:val="00225321"/>
    <w:rsid w:val="00225F42"/>
    <w:rsid w:val="00226179"/>
    <w:rsid w:val="00226346"/>
    <w:rsid w:val="002273D1"/>
    <w:rsid w:val="00227F46"/>
    <w:rsid w:val="00230979"/>
    <w:rsid w:val="00230F71"/>
    <w:rsid w:val="00231A4A"/>
    <w:rsid w:val="00232CCE"/>
    <w:rsid w:val="00233B68"/>
    <w:rsid w:val="00233D95"/>
    <w:rsid w:val="0023416E"/>
    <w:rsid w:val="00234AF7"/>
    <w:rsid w:val="0023512E"/>
    <w:rsid w:val="00235BB9"/>
    <w:rsid w:val="00235C7A"/>
    <w:rsid w:val="00235CC6"/>
    <w:rsid w:val="00235FDF"/>
    <w:rsid w:val="0023610D"/>
    <w:rsid w:val="00236217"/>
    <w:rsid w:val="00237BCA"/>
    <w:rsid w:val="00237C9F"/>
    <w:rsid w:val="00237ED5"/>
    <w:rsid w:val="00240115"/>
    <w:rsid w:val="00240C11"/>
    <w:rsid w:val="002416CF"/>
    <w:rsid w:val="002426C7"/>
    <w:rsid w:val="002432A1"/>
    <w:rsid w:val="002434E3"/>
    <w:rsid w:val="00243BB4"/>
    <w:rsid w:val="00243FF8"/>
    <w:rsid w:val="00244207"/>
    <w:rsid w:val="00244341"/>
    <w:rsid w:val="002459E5"/>
    <w:rsid w:val="002465AA"/>
    <w:rsid w:val="00251355"/>
    <w:rsid w:val="002520F0"/>
    <w:rsid w:val="00252315"/>
    <w:rsid w:val="0025232B"/>
    <w:rsid w:val="00252589"/>
    <w:rsid w:val="002525B4"/>
    <w:rsid w:val="002527A7"/>
    <w:rsid w:val="002528B4"/>
    <w:rsid w:val="002531BE"/>
    <w:rsid w:val="00253E17"/>
    <w:rsid w:val="00254240"/>
    <w:rsid w:val="00257BC0"/>
    <w:rsid w:val="0026166F"/>
    <w:rsid w:val="00261A6E"/>
    <w:rsid w:val="00261E67"/>
    <w:rsid w:val="00261F7D"/>
    <w:rsid w:val="00262A88"/>
    <w:rsid w:val="00262B4D"/>
    <w:rsid w:val="002642D5"/>
    <w:rsid w:val="002653EF"/>
    <w:rsid w:val="00265579"/>
    <w:rsid w:val="00265F49"/>
    <w:rsid w:val="00265FB5"/>
    <w:rsid w:val="00266510"/>
    <w:rsid w:val="00266B94"/>
    <w:rsid w:val="0026701D"/>
    <w:rsid w:val="0026773E"/>
    <w:rsid w:val="00270781"/>
    <w:rsid w:val="00270AEB"/>
    <w:rsid w:val="00271171"/>
    <w:rsid w:val="00271D1F"/>
    <w:rsid w:val="00273744"/>
    <w:rsid w:val="002737E6"/>
    <w:rsid w:val="0027411C"/>
    <w:rsid w:val="00274BB2"/>
    <w:rsid w:val="00275206"/>
    <w:rsid w:val="002752C0"/>
    <w:rsid w:val="00276829"/>
    <w:rsid w:val="00276AA1"/>
    <w:rsid w:val="0027730A"/>
    <w:rsid w:val="00277AE0"/>
    <w:rsid w:val="002804B9"/>
    <w:rsid w:val="0028078B"/>
    <w:rsid w:val="00280967"/>
    <w:rsid w:val="00280A69"/>
    <w:rsid w:val="00280E16"/>
    <w:rsid w:val="0028140E"/>
    <w:rsid w:val="0028298F"/>
    <w:rsid w:val="00282A50"/>
    <w:rsid w:val="00283218"/>
    <w:rsid w:val="00283BA3"/>
    <w:rsid w:val="00283C70"/>
    <w:rsid w:val="00284D45"/>
    <w:rsid w:val="002854B6"/>
    <w:rsid w:val="00286814"/>
    <w:rsid w:val="002875FD"/>
    <w:rsid w:val="002879DF"/>
    <w:rsid w:val="00287DD7"/>
    <w:rsid w:val="00290041"/>
    <w:rsid w:val="0029022B"/>
    <w:rsid w:val="0029027F"/>
    <w:rsid w:val="00290A43"/>
    <w:rsid w:val="00290C02"/>
    <w:rsid w:val="00291846"/>
    <w:rsid w:val="00292FEF"/>
    <w:rsid w:val="00294D63"/>
    <w:rsid w:val="00296905"/>
    <w:rsid w:val="002974E1"/>
    <w:rsid w:val="00297A88"/>
    <w:rsid w:val="002A16DA"/>
    <w:rsid w:val="002A17C8"/>
    <w:rsid w:val="002A2D49"/>
    <w:rsid w:val="002A4297"/>
    <w:rsid w:val="002A4467"/>
    <w:rsid w:val="002A4B58"/>
    <w:rsid w:val="002A59AD"/>
    <w:rsid w:val="002A635E"/>
    <w:rsid w:val="002A6BCF"/>
    <w:rsid w:val="002B0AAF"/>
    <w:rsid w:val="002B0DF7"/>
    <w:rsid w:val="002B1896"/>
    <w:rsid w:val="002B19B7"/>
    <w:rsid w:val="002B23D5"/>
    <w:rsid w:val="002B3034"/>
    <w:rsid w:val="002B3856"/>
    <w:rsid w:val="002B3CF2"/>
    <w:rsid w:val="002B42F9"/>
    <w:rsid w:val="002B4399"/>
    <w:rsid w:val="002B4C9B"/>
    <w:rsid w:val="002B5507"/>
    <w:rsid w:val="002B5787"/>
    <w:rsid w:val="002B6640"/>
    <w:rsid w:val="002B6805"/>
    <w:rsid w:val="002B778D"/>
    <w:rsid w:val="002B77C0"/>
    <w:rsid w:val="002B7B18"/>
    <w:rsid w:val="002C0210"/>
    <w:rsid w:val="002C0270"/>
    <w:rsid w:val="002C1718"/>
    <w:rsid w:val="002C190D"/>
    <w:rsid w:val="002C33F9"/>
    <w:rsid w:val="002C34C5"/>
    <w:rsid w:val="002C35E0"/>
    <w:rsid w:val="002C3709"/>
    <w:rsid w:val="002C37C2"/>
    <w:rsid w:val="002C3F12"/>
    <w:rsid w:val="002C46D6"/>
    <w:rsid w:val="002C47BF"/>
    <w:rsid w:val="002C5A58"/>
    <w:rsid w:val="002C71FA"/>
    <w:rsid w:val="002C74E1"/>
    <w:rsid w:val="002C78ED"/>
    <w:rsid w:val="002C7B6F"/>
    <w:rsid w:val="002D022D"/>
    <w:rsid w:val="002D1142"/>
    <w:rsid w:val="002D1759"/>
    <w:rsid w:val="002D1E8C"/>
    <w:rsid w:val="002D36A7"/>
    <w:rsid w:val="002D37F6"/>
    <w:rsid w:val="002D40F0"/>
    <w:rsid w:val="002D42F1"/>
    <w:rsid w:val="002D4671"/>
    <w:rsid w:val="002D4715"/>
    <w:rsid w:val="002D4CBB"/>
    <w:rsid w:val="002D4F17"/>
    <w:rsid w:val="002D4F67"/>
    <w:rsid w:val="002D55F3"/>
    <w:rsid w:val="002D5C82"/>
    <w:rsid w:val="002D5F16"/>
    <w:rsid w:val="002D6FD6"/>
    <w:rsid w:val="002E0B4B"/>
    <w:rsid w:val="002E1920"/>
    <w:rsid w:val="002E1FEC"/>
    <w:rsid w:val="002E299F"/>
    <w:rsid w:val="002E39A8"/>
    <w:rsid w:val="002E3E55"/>
    <w:rsid w:val="002E4FF3"/>
    <w:rsid w:val="002E5677"/>
    <w:rsid w:val="002E5B46"/>
    <w:rsid w:val="002E7272"/>
    <w:rsid w:val="002E72DF"/>
    <w:rsid w:val="002F000A"/>
    <w:rsid w:val="002F10B4"/>
    <w:rsid w:val="002F1364"/>
    <w:rsid w:val="002F13FD"/>
    <w:rsid w:val="002F15F1"/>
    <w:rsid w:val="002F1971"/>
    <w:rsid w:val="002F1A86"/>
    <w:rsid w:val="002F1CEA"/>
    <w:rsid w:val="002F1F6A"/>
    <w:rsid w:val="002F3E52"/>
    <w:rsid w:val="002F5EB7"/>
    <w:rsid w:val="002F5F69"/>
    <w:rsid w:val="002F6DD3"/>
    <w:rsid w:val="002F7DCE"/>
    <w:rsid w:val="002F7E59"/>
    <w:rsid w:val="0030076F"/>
    <w:rsid w:val="00300C15"/>
    <w:rsid w:val="00300F22"/>
    <w:rsid w:val="003011A6"/>
    <w:rsid w:val="003027B1"/>
    <w:rsid w:val="00302E7C"/>
    <w:rsid w:val="00303C56"/>
    <w:rsid w:val="00304A41"/>
    <w:rsid w:val="00304D21"/>
    <w:rsid w:val="00305FF8"/>
    <w:rsid w:val="0030649A"/>
    <w:rsid w:val="0030673A"/>
    <w:rsid w:val="00307A66"/>
    <w:rsid w:val="003106B4"/>
    <w:rsid w:val="00310A58"/>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207FE"/>
    <w:rsid w:val="003208B7"/>
    <w:rsid w:val="00321317"/>
    <w:rsid w:val="00321A56"/>
    <w:rsid w:val="0032209A"/>
    <w:rsid w:val="003227DE"/>
    <w:rsid w:val="00322C50"/>
    <w:rsid w:val="003233E2"/>
    <w:rsid w:val="0032387E"/>
    <w:rsid w:val="00323EA1"/>
    <w:rsid w:val="00324218"/>
    <w:rsid w:val="0032479A"/>
    <w:rsid w:val="003247FB"/>
    <w:rsid w:val="00324D5C"/>
    <w:rsid w:val="003250EF"/>
    <w:rsid w:val="003260B1"/>
    <w:rsid w:val="00327103"/>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4405"/>
    <w:rsid w:val="00334AA7"/>
    <w:rsid w:val="00334ADA"/>
    <w:rsid w:val="003350F8"/>
    <w:rsid w:val="0034058F"/>
    <w:rsid w:val="00340971"/>
    <w:rsid w:val="0034138B"/>
    <w:rsid w:val="00341735"/>
    <w:rsid w:val="00341D54"/>
    <w:rsid w:val="00342569"/>
    <w:rsid w:val="00342AFF"/>
    <w:rsid w:val="00342DCD"/>
    <w:rsid w:val="00343948"/>
    <w:rsid w:val="003439DE"/>
    <w:rsid w:val="00343D24"/>
    <w:rsid w:val="00344241"/>
    <w:rsid w:val="0034489E"/>
    <w:rsid w:val="00345039"/>
    <w:rsid w:val="003454E4"/>
    <w:rsid w:val="00345C68"/>
    <w:rsid w:val="00346168"/>
    <w:rsid w:val="0034671A"/>
    <w:rsid w:val="0034687F"/>
    <w:rsid w:val="00346B4D"/>
    <w:rsid w:val="00346FB1"/>
    <w:rsid w:val="0034717C"/>
    <w:rsid w:val="003479AE"/>
    <w:rsid w:val="00347E94"/>
    <w:rsid w:val="003504E4"/>
    <w:rsid w:val="003514DA"/>
    <w:rsid w:val="00351A6B"/>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6723"/>
    <w:rsid w:val="003572E1"/>
    <w:rsid w:val="00360188"/>
    <w:rsid w:val="00360E7F"/>
    <w:rsid w:val="003619CD"/>
    <w:rsid w:val="00362357"/>
    <w:rsid w:val="003628E7"/>
    <w:rsid w:val="00362A28"/>
    <w:rsid w:val="00362E20"/>
    <w:rsid w:val="00364728"/>
    <w:rsid w:val="00364E07"/>
    <w:rsid w:val="00365267"/>
    <w:rsid w:val="00366A48"/>
    <w:rsid w:val="00367D93"/>
    <w:rsid w:val="003710A4"/>
    <w:rsid w:val="003710BD"/>
    <w:rsid w:val="00371403"/>
    <w:rsid w:val="00371EBE"/>
    <w:rsid w:val="00372F12"/>
    <w:rsid w:val="00373EFF"/>
    <w:rsid w:val="00374B1B"/>
    <w:rsid w:val="003757F1"/>
    <w:rsid w:val="00375A65"/>
    <w:rsid w:val="00376841"/>
    <w:rsid w:val="00377672"/>
    <w:rsid w:val="00377A32"/>
    <w:rsid w:val="003800FD"/>
    <w:rsid w:val="00380C08"/>
    <w:rsid w:val="00380E30"/>
    <w:rsid w:val="003812E6"/>
    <w:rsid w:val="00381522"/>
    <w:rsid w:val="003815CF"/>
    <w:rsid w:val="003816D2"/>
    <w:rsid w:val="00381A8E"/>
    <w:rsid w:val="00381D50"/>
    <w:rsid w:val="0038206A"/>
    <w:rsid w:val="00382F5F"/>
    <w:rsid w:val="00383734"/>
    <w:rsid w:val="003849C5"/>
    <w:rsid w:val="00384CCF"/>
    <w:rsid w:val="00384CF5"/>
    <w:rsid w:val="003856EF"/>
    <w:rsid w:val="003860F8"/>
    <w:rsid w:val="003861B7"/>
    <w:rsid w:val="003861F7"/>
    <w:rsid w:val="0038636D"/>
    <w:rsid w:val="00386B4F"/>
    <w:rsid w:val="00390AD4"/>
    <w:rsid w:val="00390BCC"/>
    <w:rsid w:val="00390DC3"/>
    <w:rsid w:val="00391C59"/>
    <w:rsid w:val="00391D0A"/>
    <w:rsid w:val="0039220C"/>
    <w:rsid w:val="00393521"/>
    <w:rsid w:val="003945B6"/>
    <w:rsid w:val="0039513C"/>
    <w:rsid w:val="003954D5"/>
    <w:rsid w:val="003954DC"/>
    <w:rsid w:val="0039570F"/>
    <w:rsid w:val="00395E1B"/>
    <w:rsid w:val="00396386"/>
    <w:rsid w:val="0039709C"/>
    <w:rsid w:val="003972AF"/>
    <w:rsid w:val="003976FF"/>
    <w:rsid w:val="003A0114"/>
    <w:rsid w:val="003A0392"/>
    <w:rsid w:val="003A0715"/>
    <w:rsid w:val="003A0B0E"/>
    <w:rsid w:val="003A1CE2"/>
    <w:rsid w:val="003A22B6"/>
    <w:rsid w:val="003A28CB"/>
    <w:rsid w:val="003A2C19"/>
    <w:rsid w:val="003A3397"/>
    <w:rsid w:val="003A3715"/>
    <w:rsid w:val="003A3804"/>
    <w:rsid w:val="003A40AC"/>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ED"/>
    <w:rsid w:val="003B1D69"/>
    <w:rsid w:val="003B1ED5"/>
    <w:rsid w:val="003B2C0B"/>
    <w:rsid w:val="003B34AE"/>
    <w:rsid w:val="003B38D4"/>
    <w:rsid w:val="003B3A69"/>
    <w:rsid w:val="003B45BC"/>
    <w:rsid w:val="003B4B54"/>
    <w:rsid w:val="003B4DEC"/>
    <w:rsid w:val="003B5DB0"/>
    <w:rsid w:val="003B5F41"/>
    <w:rsid w:val="003B6726"/>
    <w:rsid w:val="003B6ECA"/>
    <w:rsid w:val="003B731E"/>
    <w:rsid w:val="003B7767"/>
    <w:rsid w:val="003B7FCF"/>
    <w:rsid w:val="003C004B"/>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BD9"/>
    <w:rsid w:val="003C5D7B"/>
    <w:rsid w:val="003C6229"/>
    <w:rsid w:val="003C668A"/>
    <w:rsid w:val="003C6C97"/>
    <w:rsid w:val="003C7221"/>
    <w:rsid w:val="003C73A3"/>
    <w:rsid w:val="003C7509"/>
    <w:rsid w:val="003C7520"/>
    <w:rsid w:val="003C77FB"/>
    <w:rsid w:val="003D2086"/>
    <w:rsid w:val="003D2A8E"/>
    <w:rsid w:val="003D3687"/>
    <w:rsid w:val="003D40FC"/>
    <w:rsid w:val="003D4412"/>
    <w:rsid w:val="003D4C96"/>
    <w:rsid w:val="003D4D78"/>
    <w:rsid w:val="003D5554"/>
    <w:rsid w:val="003D5ACA"/>
    <w:rsid w:val="003D5BFE"/>
    <w:rsid w:val="003D69A5"/>
    <w:rsid w:val="003D6CC9"/>
    <w:rsid w:val="003D6E58"/>
    <w:rsid w:val="003D76C0"/>
    <w:rsid w:val="003D7716"/>
    <w:rsid w:val="003D77E3"/>
    <w:rsid w:val="003E12C3"/>
    <w:rsid w:val="003E16B3"/>
    <w:rsid w:val="003E1C86"/>
    <w:rsid w:val="003E1D58"/>
    <w:rsid w:val="003E230A"/>
    <w:rsid w:val="003E24C7"/>
    <w:rsid w:val="003E3556"/>
    <w:rsid w:val="003E3640"/>
    <w:rsid w:val="003E3F7C"/>
    <w:rsid w:val="003E4296"/>
    <w:rsid w:val="003E4577"/>
    <w:rsid w:val="003E4A95"/>
    <w:rsid w:val="003E53F0"/>
    <w:rsid w:val="003E56ED"/>
    <w:rsid w:val="003E58E5"/>
    <w:rsid w:val="003E644E"/>
    <w:rsid w:val="003E713A"/>
    <w:rsid w:val="003E76E1"/>
    <w:rsid w:val="003E78CF"/>
    <w:rsid w:val="003F0DCF"/>
    <w:rsid w:val="003F10B0"/>
    <w:rsid w:val="003F1395"/>
    <w:rsid w:val="003F1DF5"/>
    <w:rsid w:val="003F1FE1"/>
    <w:rsid w:val="003F2566"/>
    <w:rsid w:val="003F2CDA"/>
    <w:rsid w:val="003F2D11"/>
    <w:rsid w:val="003F37F6"/>
    <w:rsid w:val="003F405D"/>
    <w:rsid w:val="003F4C2D"/>
    <w:rsid w:val="003F5401"/>
    <w:rsid w:val="003F5D2F"/>
    <w:rsid w:val="003F62CD"/>
    <w:rsid w:val="003F6588"/>
    <w:rsid w:val="003F662D"/>
    <w:rsid w:val="003F665A"/>
    <w:rsid w:val="003F691D"/>
    <w:rsid w:val="003F6AB3"/>
    <w:rsid w:val="003F6B79"/>
    <w:rsid w:val="003F760E"/>
    <w:rsid w:val="003F7A28"/>
    <w:rsid w:val="003F7FD7"/>
    <w:rsid w:val="00400C1E"/>
    <w:rsid w:val="00401B97"/>
    <w:rsid w:val="00402AC1"/>
    <w:rsid w:val="004031A9"/>
    <w:rsid w:val="00403728"/>
    <w:rsid w:val="00404177"/>
    <w:rsid w:val="0040453B"/>
    <w:rsid w:val="004049E6"/>
    <w:rsid w:val="004069FB"/>
    <w:rsid w:val="00407A96"/>
    <w:rsid w:val="00407C40"/>
    <w:rsid w:val="0041064C"/>
    <w:rsid w:val="004107AE"/>
    <w:rsid w:val="0041100C"/>
    <w:rsid w:val="004112CC"/>
    <w:rsid w:val="00411463"/>
    <w:rsid w:val="004114EC"/>
    <w:rsid w:val="00411841"/>
    <w:rsid w:val="0041291C"/>
    <w:rsid w:val="00412C2D"/>
    <w:rsid w:val="004132BB"/>
    <w:rsid w:val="004134EB"/>
    <w:rsid w:val="004149B2"/>
    <w:rsid w:val="004150F7"/>
    <w:rsid w:val="00415361"/>
    <w:rsid w:val="00415395"/>
    <w:rsid w:val="00415CBA"/>
    <w:rsid w:val="004168EC"/>
    <w:rsid w:val="004173F1"/>
    <w:rsid w:val="00417467"/>
    <w:rsid w:val="00417AF0"/>
    <w:rsid w:val="00417F74"/>
    <w:rsid w:val="00420E29"/>
    <w:rsid w:val="0042177E"/>
    <w:rsid w:val="00421B2C"/>
    <w:rsid w:val="00422293"/>
    <w:rsid w:val="00422665"/>
    <w:rsid w:val="00422871"/>
    <w:rsid w:val="004232DE"/>
    <w:rsid w:val="00423468"/>
    <w:rsid w:val="00423812"/>
    <w:rsid w:val="0042415D"/>
    <w:rsid w:val="00424D92"/>
    <w:rsid w:val="00425745"/>
    <w:rsid w:val="0042579C"/>
    <w:rsid w:val="00427065"/>
    <w:rsid w:val="0042752B"/>
    <w:rsid w:val="0042763F"/>
    <w:rsid w:val="0042783B"/>
    <w:rsid w:val="004278F7"/>
    <w:rsid w:val="00427F71"/>
    <w:rsid w:val="0043050C"/>
    <w:rsid w:val="00430554"/>
    <w:rsid w:val="00430F54"/>
    <w:rsid w:val="004311D0"/>
    <w:rsid w:val="00431A26"/>
    <w:rsid w:val="0043231F"/>
    <w:rsid w:val="0043268A"/>
    <w:rsid w:val="004327EC"/>
    <w:rsid w:val="00433150"/>
    <w:rsid w:val="0043380D"/>
    <w:rsid w:val="004348D9"/>
    <w:rsid w:val="00434918"/>
    <w:rsid w:val="0043606A"/>
    <w:rsid w:val="0043621F"/>
    <w:rsid w:val="00436591"/>
    <w:rsid w:val="004367AC"/>
    <w:rsid w:val="00436C0B"/>
    <w:rsid w:val="004372B9"/>
    <w:rsid w:val="004404A9"/>
    <w:rsid w:val="00440D17"/>
    <w:rsid w:val="00440DF6"/>
    <w:rsid w:val="0044184B"/>
    <w:rsid w:val="00441E83"/>
    <w:rsid w:val="00441F83"/>
    <w:rsid w:val="004423EB"/>
    <w:rsid w:val="00442FA4"/>
    <w:rsid w:val="0044367C"/>
    <w:rsid w:val="00443825"/>
    <w:rsid w:val="00444660"/>
    <w:rsid w:val="0044484B"/>
    <w:rsid w:val="00445280"/>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E90"/>
    <w:rsid w:val="0045507C"/>
    <w:rsid w:val="0045543C"/>
    <w:rsid w:val="00455F8A"/>
    <w:rsid w:val="00456B48"/>
    <w:rsid w:val="00457178"/>
    <w:rsid w:val="00457300"/>
    <w:rsid w:val="00457A42"/>
    <w:rsid w:val="00457DDE"/>
    <w:rsid w:val="00457F45"/>
    <w:rsid w:val="004606A4"/>
    <w:rsid w:val="00460F6D"/>
    <w:rsid w:val="00461791"/>
    <w:rsid w:val="004619D3"/>
    <w:rsid w:val="00461A68"/>
    <w:rsid w:val="0046230F"/>
    <w:rsid w:val="004628A5"/>
    <w:rsid w:val="00463415"/>
    <w:rsid w:val="00463E2B"/>
    <w:rsid w:val="00463FDC"/>
    <w:rsid w:val="00463FFD"/>
    <w:rsid w:val="00464203"/>
    <w:rsid w:val="00464AEA"/>
    <w:rsid w:val="00464FA9"/>
    <w:rsid w:val="00464FDA"/>
    <w:rsid w:val="0046578D"/>
    <w:rsid w:val="0046584C"/>
    <w:rsid w:val="004659FF"/>
    <w:rsid w:val="00466EB7"/>
    <w:rsid w:val="0047078F"/>
    <w:rsid w:val="0047109D"/>
    <w:rsid w:val="004730B5"/>
    <w:rsid w:val="004731B5"/>
    <w:rsid w:val="004736F0"/>
    <w:rsid w:val="0047394F"/>
    <w:rsid w:val="004739B2"/>
    <w:rsid w:val="0047413C"/>
    <w:rsid w:val="0047447A"/>
    <w:rsid w:val="00474710"/>
    <w:rsid w:val="004751BF"/>
    <w:rsid w:val="0047589E"/>
    <w:rsid w:val="004762FD"/>
    <w:rsid w:val="004764E9"/>
    <w:rsid w:val="004768E4"/>
    <w:rsid w:val="00476A62"/>
    <w:rsid w:val="004776CB"/>
    <w:rsid w:val="004807C5"/>
    <w:rsid w:val="00480886"/>
    <w:rsid w:val="00480C75"/>
    <w:rsid w:val="00480F71"/>
    <w:rsid w:val="004825EE"/>
    <w:rsid w:val="0048315F"/>
    <w:rsid w:val="0048358B"/>
    <w:rsid w:val="004839F5"/>
    <w:rsid w:val="004843D4"/>
    <w:rsid w:val="004849E0"/>
    <w:rsid w:val="00484B2B"/>
    <w:rsid w:val="00484F31"/>
    <w:rsid w:val="004853BB"/>
    <w:rsid w:val="00486CB2"/>
    <w:rsid w:val="00486D22"/>
    <w:rsid w:val="004874C4"/>
    <w:rsid w:val="00487655"/>
    <w:rsid w:val="00487D81"/>
    <w:rsid w:val="00490970"/>
    <w:rsid w:val="00491687"/>
    <w:rsid w:val="00492502"/>
    <w:rsid w:val="00492BB2"/>
    <w:rsid w:val="004930A6"/>
    <w:rsid w:val="004933C6"/>
    <w:rsid w:val="004939B7"/>
    <w:rsid w:val="00493EB5"/>
    <w:rsid w:val="00493F62"/>
    <w:rsid w:val="00494DC6"/>
    <w:rsid w:val="0049500D"/>
    <w:rsid w:val="004952CC"/>
    <w:rsid w:val="0049600C"/>
    <w:rsid w:val="00496500"/>
    <w:rsid w:val="00496D12"/>
    <w:rsid w:val="00496EE0"/>
    <w:rsid w:val="004971BD"/>
    <w:rsid w:val="00497AED"/>
    <w:rsid w:val="004A05EE"/>
    <w:rsid w:val="004A0E3C"/>
    <w:rsid w:val="004A1C18"/>
    <w:rsid w:val="004A2192"/>
    <w:rsid w:val="004A2780"/>
    <w:rsid w:val="004A2A3F"/>
    <w:rsid w:val="004A351B"/>
    <w:rsid w:val="004A37AC"/>
    <w:rsid w:val="004A506D"/>
    <w:rsid w:val="004A5551"/>
    <w:rsid w:val="004A5B34"/>
    <w:rsid w:val="004A6A07"/>
    <w:rsid w:val="004A6B68"/>
    <w:rsid w:val="004A737A"/>
    <w:rsid w:val="004A78C7"/>
    <w:rsid w:val="004B030D"/>
    <w:rsid w:val="004B06DF"/>
    <w:rsid w:val="004B182D"/>
    <w:rsid w:val="004B1BAF"/>
    <w:rsid w:val="004B2BEF"/>
    <w:rsid w:val="004B5693"/>
    <w:rsid w:val="004B5F80"/>
    <w:rsid w:val="004B6644"/>
    <w:rsid w:val="004B7745"/>
    <w:rsid w:val="004B7A0F"/>
    <w:rsid w:val="004B7A99"/>
    <w:rsid w:val="004B7BB6"/>
    <w:rsid w:val="004C0539"/>
    <w:rsid w:val="004C0B69"/>
    <w:rsid w:val="004C0F84"/>
    <w:rsid w:val="004C164D"/>
    <w:rsid w:val="004C171C"/>
    <w:rsid w:val="004C1DE3"/>
    <w:rsid w:val="004C32CE"/>
    <w:rsid w:val="004C3423"/>
    <w:rsid w:val="004C41CA"/>
    <w:rsid w:val="004C7189"/>
    <w:rsid w:val="004C7E5E"/>
    <w:rsid w:val="004C7E8A"/>
    <w:rsid w:val="004D04BF"/>
    <w:rsid w:val="004D05FA"/>
    <w:rsid w:val="004D20A2"/>
    <w:rsid w:val="004D2440"/>
    <w:rsid w:val="004D2647"/>
    <w:rsid w:val="004D38EC"/>
    <w:rsid w:val="004D3A9B"/>
    <w:rsid w:val="004D4B49"/>
    <w:rsid w:val="004D563F"/>
    <w:rsid w:val="004E050F"/>
    <w:rsid w:val="004E0737"/>
    <w:rsid w:val="004E0AA1"/>
    <w:rsid w:val="004E18EC"/>
    <w:rsid w:val="004E1D9F"/>
    <w:rsid w:val="004E23FB"/>
    <w:rsid w:val="004E25F9"/>
    <w:rsid w:val="004E2683"/>
    <w:rsid w:val="004E2C18"/>
    <w:rsid w:val="004E2FF9"/>
    <w:rsid w:val="004E33E2"/>
    <w:rsid w:val="004E3820"/>
    <w:rsid w:val="004E3959"/>
    <w:rsid w:val="004E40BA"/>
    <w:rsid w:val="004E4458"/>
    <w:rsid w:val="004E4D5D"/>
    <w:rsid w:val="004E5994"/>
    <w:rsid w:val="004F0A9C"/>
    <w:rsid w:val="004F0DA7"/>
    <w:rsid w:val="004F1B0B"/>
    <w:rsid w:val="004F1C0A"/>
    <w:rsid w:val="004F2B83"/>
    <w:rsid w:val="004F2EC7"/>
    <w:rsid w:val="004F35A8"/>
    <w:rsid w:val="004F3D90"/>
    <w:rsid w:val="004F3F59"/>
    <w:rsid w:val="004F4061"/>
    <w:rsid w:val="004F40DC"/>
    <w:rsid w:val="004F45A0"/>
    <w:rsid w:val="004F4D1B"/>
    <w:rsid w:val="004F4F12"/>
    <w:rsid w:val="004F6644"/>
    <w:rsid w:val="004F6BAE"/>
    <w:rsid w:val="00500D1E"/>
    <w:rsid w:val="00502188"/>
    <w:rsid w:val="005035B3"/>
    <w:rsid w:val="00503843"/>
    <w:rsid w:val="00504134"/>
    <w:rsid w:val="005048B5"/>
    <w:rsid w:val="005054A6"/>
    <w:rsid w:val="0050583A"/>
    <w:rsid w:val="00505B4A"/>
    <w:rsid w:val="00505BF8"/>
    <w:rsid w:val="00506114"/>
    <w:rsid w:val="005066BF"/>
    <w:rsid w:val="00506748"/>
    <w:rsid w:val="00506964"/>
    <w:rsid w:val="005069FB"/>
    <w:rsid w:val="005078E7"/>
    <w:rsid w:val="005100BF"/>
    <w:rsid w:val="005103F8"/>
    <w:rsid w:val="0051051C"/>
    <w:rsid w:val="0051170D"/>
    <w:rsid w:val="005125E4"/>
    <w:rsid w:val="005129D4"/>
    <w:rsid w:val="0051328E"/>
    <w:rsid w:val="005134B8"/>
    <w:rsid w:val="00513950"/>
    <w:rsid w:val="00514827"/>
    <w:rsid w:val="005155AD"/>
    <w:rsid w:val="00515B85"/>
    <w:rsid w:val="00515C15"/>
    <w:rsid w:val="005168EC"/>
    <w:rsid w:val="00517206"/>
    <w:rsid w:val="00517256"/>
    <w:rsid w:val="00517936"/>
    <w:rsid w:val="00521576"/>
    <w:rsid w:val="005223C9"/>
    <w:rsid w:val="005233A2"/>
    <w:rsid w:val="0052349A"/>
    <w:rsid w:val="005255D0"/>
    <w:rsid w:val="005257C7"/>
    <w:rsid w:val="00526624"/>
    <w:rsid w:val="00527FF1"/>
    <w:rsid w:val="00530163"/>
    <w:rsid w:val="0053039D"/>
    <w:rsid w:val="00531C36"/>
    <w:rsid w:val="00531D18"/>
    <w:rsid w:val="00532217"/>
    <w:rsid w:val="005323D1"/>
    <w:rsid w:val="005331D6"/>
    <w:rsid w:val="00533E18"/>
    <w:rsid w:val="00533F97"/>
    <w:rsid w:val="005341E8"/>
    <w:rsid w:val="00534770"/>
    <w:rsid w:val="005349EC"/>
    <w:rsid w:val="005353BD"/>
    <w:rsid w:val="00536117"/>
    <w:rsid w:val="00536447"/>
    <w:rsid w:val="005367A9"/>
    <w:rsid w:val="00536828"/>
    <w:rsid w:val="00540809"/>
    <w:rsid w:val="00540D9F"/>
    <w:rsid w:val="005414A0"/>
    <w:rsid w:val="00541E98"/>
    <w:rsid w:val="005420D4"/>
    <w:rsid w:val="00542DE2"/>
    <w:rsid w:val="005430EC"/>
    <w:rsid w:val="00543ABA"/>
    <w:rsid w:val="00544B8C"/>
    <w:rsid w:val="0054551F"/>
    <w:rsid w:val="00545590"/>
    <w:rsid w:val="00545D1C"/>
    <w:rsid w:val="00546A93"/>
    <w:rsid w:val="00546DA6"/>
    <w:rsid w:val="00546E7E"/>
    <w:rsid w:val="00546F75"/>
    <w:rsid w:val="0054768C"/>
    <w:rsid w:val="00547BA0"/>
    <w:rsid w:val="00547C94"/>
    <w:rsid w:val="00547DF7"/>
    <w:rsid w:val="00547E0B"/>
    <w:rsid w:val="00547E47"/>
    <w:rsid w:val="00552477"/>
    <w:rsid w:val="00552D52"/>
    <w:rsid w:val="0055333C"/>
    <w:rsid w:val="00553508"/>
    <w:rsid w:val="00553970"/>
    <w:rsid w:val="0055398D"/>
    <w:rsid w:val="00553E23"/>
    <w:rsid w:val="005547E6"/>
    <w:rsid w:val="0055480D"/>
    <w:rsid w:val="00554E84"/>
    <w:rsid w:val="0055667E"/>
    <w:rsid w:val="005572C0"/>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42A8"/>
    <w:rsid w:val="00564448"/>
    <w:rsid w:val="0056446C"/>
    <w:rsid w:val="00564A9C"/>
    <w:rsid w:val="00565580"/>
    <w:rsid w:val="0056640D"/>
    <w:rsid w:val="005664A5"/>
    <w:rsid w:val="00566972"/>
    <w:rsid w:val="005669E4"/>
    <w:rsid w:val="005676FA"/>
    <w:rsid w:val="00571458"/>
    <w:rsid w:val="00571F30"/>
    <w:rsid w:val="00572592"/>
    <w:rsid w:val="0057286A"/>
    <w:rsid w:val="00572A63"/>
    <w:rsid w:val="0057358A"/>
    <w:rsid w:val="005746D9"/>
    <w:rsid w:val="00574DE7"/>
    <w:rsid w:val="0057527C"/>
    <w:rsid w:val="005768AF"/>
    <w:rsid w:val="00576A3B"/>
    <w:rsid w:val="00577C96"/>
    <w:rsid w:val="00580677"/>
    <w:rsid w:val="00580C4B"/>
    <w:rsid w:val="00581B39"/>
    <w:rsid w:val="00582082"/>
    <w:rsid w:val="0058311F"/>
    <w:rsid w:val="005831EC"/>
    <w:rsid w:val="005834C4"/>
    <w:rsid w:val="00583517"/>
    <w:rsid w:val="005837C0"/>
    <w:rsid w:val="00583F29"/>
    <w:rsid w:val="00584715"/>
    <w:rsid w:val="00584DE2"/>
    <w:rsid w:val="00584FB0"/>
    <w:rsid w:val="005855BA"/>
    <w:rsid w:val="00585663"/>
    <w:rsid w:val="0058672B"/>
    <w:rsid w:val="00586A64"/>
    <w:rsid w:val="00586B42"/>
    <w:rsid w:val="005917BF"/>
    <w:rsid w:val="00591C02"/>
    <w:rsid w:val="00591C12"/>
    <w:rsid w:val="00592200"/>
    <w:rsid w:val="00592673"/>
    <w:rsid w:val="005929C7"/>
    <w:rsid w:val="00592C19"/>
    <w:rsid w:val="0059325B"/>
    <w:rsid w:val="00593606"/>
    <w:rsid w:val="00594F2B"/>
    <w:rsid w:val="00594FD4"/>
    <w:rsid w:val="00595334"/>
    <w:rsid w:val="00595645"/>
    <w:rsid w:val="00595C19"/>
    <w:rsid w:val="0059716E"/>
    <w:rsid w:val="005972E6"/>
    <w:rsid w:val="005975BC"/>
    <w:rsid w:val="0059795B"/>
    <w:rsid w:val="00597E6D"/>
    <w:rsid w:val="005A0BCB"/>
    <w:rsid w:val="005A0C37"/>
    <w:rsid w:val="005A1153"/>
    <w:rsid w:val="005A1B53"/>
    <w:rsid w:val="005A329B"/>
    <w:rsid w:val="005A3C24"/>
    <w:rsid w:val="005A41CE"/>
    <w:rsid w:val="005A490F"/>
    <w:rsid w:val="005A49F7"/>
    <w:rsid w:val="005A4ABB"/>
    <w:rsid w:val="005A534D"/>
    <w:rsid w:val="005A55F5"/>
    <w:rsid w:val="005A5C58"/>
    <w:rsid w:val="005A6458"/>
    <w:rsid w:val="005A664A"/>
    <w:rsid w:val="005A69B7"/>
    <w:rsid w:val="005A69F3"/>
    <w:rsid w:val="005A6D46"/>
    <w:rsid w:val="005B0267"/>
    <w:rsid w:val="005B0AA3"/>
    <w:rsid w:val="005B0B57"/>
    <w:rsid w:val="005B1242"/>
    <w:rsid w:val="005B1302"/>
    <w:rsid w:val="005B1E9E"/>
    <w:rsid w:val="005B27BD"/>
    <w:rsid w:val="005B388B"/>
    <w:rsid w:val="005B3B33"/>
    <w:rsid w:val="005B3D0E"/>
    <w:rsid w:val="005B42A3"/>
    <w:rsid w:val="005B4B82"/>
    <w:rsid w:val="005B51BA"/>
    <w:rsid w:val="005B6298"/>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29F4"/>
    <w:rsid w:val="005D38F7"/>
    <w:rsid w:val="005D5942"/>
    <w:rsid w:val="005D5A67"/>
    <w:rsid w:val="005D62C7"/>
    <w:rsid w:val="005D6A30"/>
    <w:rsid w:val="005D6A79"/>
    <w:rsid w:val="005D6B5E"/>
    <w:rsid w:val="005E041A"/>
    <w:rsid w:val="005E0A3E"/>
    <w:rsid w:val="005E0A50"/>
    <w:rsid w:val="005E0A5E"/>
    <w:rsid w:val="005E0AE8"/>
    <w:rsid w:val="005E0B43"/>
    <w:rsid w:val="005E11A6"/>
    <w:rsid w:val="005E1C26"/>
    <w:rsid w:val="005E1CD2"/>
    <w:rsid w:val="005E24DE"/>
    <w:rsid w:val="005E35B1"/>
    <w:rsid w:val="005E4CDD"/>
    <w:rsid w:val="005E5694"/>
    <w:rsid w:val="005E57E5"/>
    <w:rsid w:val="005E6389"/>
    <w:rsid w:val="005E6E7A"/>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4259"/>
    <w:rsid w:val="005F42C5"/>
    <w:rsid w:val="005F45C9"/>
    <w:rsid w:val="005F50A6"/>
    <w:rsid w:val="005F5FF2"/>
    <w:rsid w:val="005F6080"/>
    <w:rsid w:val="005F6B3D"/>
    <w:rsid w:val="006001CE"/>
    <w:rsid w:val="00600F31"/>
    <w:rsid w:val="006023EA"/>
    <w:rsid w:val="00602E41"/>
    <w:rsid w:val="00602FA2"/>
    <w:rsid w:val="00604A23"/>
    <w:rsid w:val="00604A6B"/>
    <w:rsid w:val="006056FF"/>
    <w:rsid w:val="00606153"/>
    <w:rsid w:val="00606C1C"/>
    <w:rsid w:val="00606F61"/>
    <w:rsid w:val="00610F5D"/>
    <w:rsid w:val="006115BA"/>
    <w:rsid w:val="00611770"/>
    <w:rsid w:val="006118FF"/>
    <w:rsid w:val="00611CA6"/>
    <w:rsid w:val="0061297C"/>
    <w:rsid w:val="00612D3C"/>
    <w:rsid w:val="00612DE6"/>
    <w:rsid w:val="00613304"/>
    <w:rsid w:val="0061436F"/>
    <w:rsid w:val="00614CF2"/>
    <w:rsid w:val="00614D14"/>
    <w:rsid w:val="00614D94"/>
    <w:rsid w:val="00614DCF"/>
    <w:rsid w:val="00614EB5"/>
    <w:rsid w:val="00614F53"/>
    <w:rsid w:val="00615DCC"/>
    <w:rsid w:val="00615E02"/>
    <w:rsid w:val="00616277"/>
    <w:rsid w:val="006164BF"/>
    <w:rsid w:val="00616E9F"/>
    <w:rsid w:val="00617456"/>
    <w:rsid w:val="00621A4D"/>
    <w:rsid w:val="00621F06"/>
    <w:rsid w:val="00622F92"/>
    <w:rsid w:val="00622FED"/>
    <w:rsid w:val="0062410D"/>
    <w:rsid w:val="006248AE"/>
    <w:rsid w:val="00624C97"/>
    <w:rsid w:val="00624E70"/>
    <w:rsid w:val="00625497"/>
    <w:rsid w:val="00625568"/>
    <w:rsid w:val="00626420"/>
    <w:rsid w:val="00626A8C"/>
    <w:rsid w:val="00626C86"/>
    <w:rsid w:val="006274F7"/>
    <w:rsid w:val="00630352"/>
    <w:rsid w:val="0063121E"/>
    <w:rsid w:val="0063132A"/>
    <w:rsid w:val="0063176E"/>
    <w:rsid w:val="00632D93"/>
    <w:rsid w:val="00633472"/>
    <w:rsid w:val="00634804"/>
    <w:rsid w:val="0063495D"/>
    <w:rsid w:val="006365A8"/>
    <w:rsid w:val="00636CA9"/>
    <w:rsid w:val="00636F84"/>
    <w:rsid w:val="00637223"/>
    <w:rsid w:val="00637631"/>
    <w:rsid w:val="006376C6"/>
    <w:rsid w:val="006403BC"/>
    <w:rsid w:val="00640808"/>
    <w:rsid w:val="0064095B"/>
    <w:rsid w:val="00640ADE"/>
    <w:rsid w:val="00641A1D"/>
    <w:rsid w:val="00642B2A"/>
    <w:rsid w:val="00643DC2"/>
    <w:rsid w:val="00643E98"/>
    <w:rsid w:val="00643F56"/>
    <w:rsid w:val="00644424"/>
    <w:rsid w:val="006444EC"/>
    <w:rsid w:val="00644C65"/>
    <w:rsid w:val="00644FAE"/>
    <w:rsid w:val="0064547A"/>
    <w:rsid w:val="00645966"/>
    <w:rsid w:val="00645B79"/>
    <w:rsid w:val="00646BDA"/>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5A96"/>
    <w:rsid w:val="00656156"/>
    <w:rsid w:val="006566F0"/>
    <w:rsid w:val="0065778A"/>
    <w:rsid w:val="0066011F"/>
    <w:rsid w:val="00660124"/>
    <w:rsid w:val="00660E01"/>
    <w:rsid w:val="0066123F"/>
    <w:rsid w:val="006617F3"/>
    <w:rsid w:val="006639BA"/>
    <w:rsid w:val="00663CA5"/>
    <w:rsid w:val="00664A3B"/>
    <w:rsid w:val="00664F30"/>
    <w:rsid w:val="00665F8F"/>
    <w:rsid w:val="006669F7"/>
    <w:rsid w:val="00666F61"/>
    <w:rsid w:val="00667E88"/>
    <w:rsid w:val="00670352"/>
    <w:rsid w:val="00670F69"/>
    <w:rsid w:val="006712FF"/>
    <w:rsid w:val="00672087"/>
    <w:rsid w:val="006723DD"/>
    <w:rsid w:val="00672CC8"/>
    <w:rsid w:val="00673391"/>
    <w:rsid w:val="00673784"/>
    <w:rsid w:val="00673F1F"/>
    <w:rsid w:val="00674546"/>
    <w:rsid w:val="00674929"/>
    <w:rsid w:val="00674B2D"/>
    <w:rsid w:val="006758DE"/>
    <w:rsid w:val="00676903"/>
    <w:rsid w:val="0067715B"/>
    <w:rsid w:val="006775C5"/>
    <w:rsid w:val="00680ED3"/>
    <w:rsid w:val="00680F79"/>
    <w:rsid w:val="0068127F"/>
    <w:rsid w:val="006814B4"/>
    <w:rsid w:val="00681AED"/>
    <w:rsid w:val="00682154"/>
    <w:rsid w:val="0068369B"/>
    <w:rsid w:val="0068398C"/>
    <w:rsid w:val="0068430D"/>
    <w:rsid w:val="00685A3E"/>
    <w:rsid w:val="00685B2C"/>
    <w:rsid w:val="00685DB8"/>
    <w:rsid w:val="006860BB"/>
    <w:rsid w:val="00687587"/>
    <w:rsid w:val="00690F08"/>
    <w:rsid w:val="00690F2C"/>
    <w:rsid w:val="006922B2"/>
    <w:rsid w:val="0069238D"/>
    <w:rsid w:val="00692E96"/>
    <w:rsid w:val="00692ECC"/>
    <w:rsid w:val="00692F5F"/>
    <w:rsid w:val="006937E4"/>
    <w:rsid w:val="006946FE"/>
    <w:rsid w:val="0069470B"/>
    <w:rsid w:val="0069546B"/>
    <w:rsid w:val="006954EE"/>
    <w:rsid w:val="00695511"/>
    <w:rsid w:val="006963E2"/>
    <w:rsid w:val="00696AFF"/>
    <w:rsid w:val="00697B14"/>
    <w:rsid w:val="006A0BB7"/>
    <w:rsid w:val="006A0DAD"/>
    <w:rsid w:val="006A0DCA"/>
    <w:rsid w:val="006A0F47"/>
    <w:rsid w:val="006A0FA5"/>
    <w:rsid w:val="006A1411"/>
    <w:rsid w:val="006A17B3"/>
    <w:rsid w:val="006A17C6"/>
    <w:rsid w:val="006A1986"/>
    <w:rsid w:val="006A1E64"/>
    <w:rsid w:val="006A210E"/>
    <w:rsid w:val="006A2BD1"/>
    <w:rsid w:val="006A2F65"/>
    <w:rsid w:val="006A3A62"/>
    <w:rsid w:val="006A54CD"/>
    <w:rsid w:val="006A6437"/>
    <w:rsid w:val="006A67F2"/>
    <w:rsid w:val="006A7334"/>
    <w:rsid w:val="006A7FD9"/>
    <w:rsid w:val="006B1782"/>
    <w:rsid w:val="006B1813"/>
    <w:rsid w:val="006B1993"/>
    <w:rsid w:val="006B2A5A"/>
    <w:rsid w:val="006B2B44"/>
    <w:rsid w:val="006B3048"/>
    <w:rsid w:val="006B3ABE"/>
    <w:rsid w:val="006B46D1"/>
    <w:rsid w:val="006B4C9F"/>
    <w:rsid w:val="006B4F31"/>
    <w:rsid w:val="006B5189"/>
    <w:rsid w:val="006B53BA"/>
    <w:rsid w:val="006B5EF8"/>
    <w:rsid w:val="006B6D51"/>
    <w:rsid w:val="006B6D87"/>
    <w:rsid w:val="006B7BC3"/>
    <w:rsid w:val="006B7C16"/>
    <w:rsid w:val="006C00CA"/>
    <w:rsid w:val="006C0101"/>
    <w:rsid w:val="006C0B22"/>
    <w:rsid w:val="006C18DA"/>
    <w:rsid w:val="006C2246"/>
    <w:rsid w:val="006C3670"/>
    <w:rsid w:val="006C37EB"/>
    <w:rsid w:val="006C426A"/>
    <w:rsid w:val="006C511E"/>
    <w:rsid w:val="006C51F0"/>
    <w:rsid w:val="006C5CFE"/>
    <w:rsid w:val="006C6196"/>
    <w:rsid w:val="006C7F72"/>
    <w:rsid w:val="006D0370"/>
    <w:rsid w:val="006D237C"/>
    <w:rsid w:val="006D2FA2"/>
    <w:rsid w:val="006D3B26"/>
    <w:rsid w:val="006D46BB"/>
    <w:rsid w:val="006D46FF"/>
    <w:rsid w:val="006D6293"/>
    <w:rsid w:val="006D684D"/>
    <w:rsid w:val="006D6A87"/>
    <w:rsid w:val="006D7A00"/>
    <w:rsid w:val="006E00C6"/>
    <w:rsid w:val="006E14FC"/>
    <w:rsid w:val="006E1AF2"/>
    <w:rsid w:val="006E28B8"/>
    <w:rsid w:val="006E2F0B"/>
    <w:rsid w:val="006E337B"/>
    <w:rsid w:val="006E3A01"/>
    <w:rsid w:val="006E3FF7"/>
    <w:rsid w:val="006E4366"/>
    <w:rsid w:val="006E44D2"/>
    <w:rsid w:val="006E501F"/>
    <w:rsid w:val="006E578D"/>
    <w:rsid w:val="006E5A90"/>
    <w:rsid w:val="006E5CEA"/>
    <w:rsid w:val="006E681B"/>
    <w:rsid w:val="006E6CF2"/>
    <w:rsid w:val="006E7A51"/>
    <w:rsid w:val="006E7CE6"/>
    <w:rsid w:val="006F0122"/>
    <w:rsid w:val="006F019A"/>
    <w:rsid w:val="006F033F"/>
    <w:rsid w:val="006F06CD"/>
    <w:rsid w:val="006F1125"/>
    <w:rsid w:val="006F13B2"/>
    <w:rsid w:val="006F1785"/>
    <w:rsid w:val="006F2078"/>
    <w:rsid w:val="006F237E"/>
    <w:rsid w:val="006F3865"/>
    <w:rsid w:val="006F421D"/>
    <w:rsid w:val="006F4C37"/>
    <w:rsid w:val="006F50F2"/>
    <w:rsid w:val="006F58E7"/>
    <w:rsid w:val="006F593C"/>
    <w:rsid w:val="006F598A"/>
    <w:rsid w:val="006F644C"/>
    <w:rsid w:val="006F6AD1"/>
    <w:rsid w:val="006F6DC2"/>
    <w:rsid w:val="006F7EEB"/>
    <w:rsid w:val="00700386"/>
    <w:rsid w:val="00700ECB"/>
    <w:rsid w:val="007015D1"/>
    <w:rsid w:val="007018FF"/>
    <w:rsid w:val="00702C81"/>
    <w:rsid w:val="00703352"/>
    <w:rsid w:val="00703AC9"/>
    <w:rsid w:val="0070461A"/>
    <w:rsid w:val="0070469D"/>
    <w:rsid w:val="007046B9"/>
    <w:rsid w:val="00704881"/>
    <w:rsid w:val="00705026"/>
    <w:rsid w:val="00705991"/>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43BB"/>
    <w:rsid w:val="0071469A"/>
    <w:rsid w:val="00714F96"/>
    <w:rsid w:val="0071507A"/>
    <w:rsid w:val="00715310"/>
    <w:rsid w:val="00715462"/>
    <w:rsid w:val="007156D5"/>
    <w:rsid w:val="00715AB4"/>
    <w:rsid w:val="00715B65"/>
    <w:rsid w:val="00716345"/>
    <w:rsid w:val="00716B63"/>
    <w:rsid w:val="00717653"/>
    <w:rsid w:val="0071776B"/>
    <w:rsid w:val="00717C81"/>
    <w:rsid w:val="00717C87"/>
    <w:rsid w:val="0072003C"/>
    <w:rsid w:val="007207F5"/>
    <w:rsid w:val="00720BB7"/>
    <w:rsid w:val="007211D1"/>
    <w:rsid w:val="00721B3E"/>
    <w:rsid w:val="00721C63"/>
    <w:rsid w:val="007228C0"/>
    <w:rsid w:val="0072356D"/>
    <w:rsid w:val="00724221"/>
    <w:rsid w:val="00724916"/>
    <w:rsid w:val="00724BCE"/>
    <w:rsid w:val="0072573E"/>
    <w:rsid w:val="00725AF1"/>
    <w:rsid w:val="00726F9A"/>
    <w:rsid w:val="00727221"/>
    <w:rsid w:val="00730A2E"/>
    <w:rsid w:val="00730ABA"/>
    <w:rsid w:val="00731333"/>
    <w:rsid w:val="0073175A"/>
    <w:rsid w:val="00731EE3"/>
    <w:rsid w:val="00732270"/>
    <w:rsid w:val="0073358E"/>
    <w:rsid w:val="00733D9B"/>
    <w:rsid w:val="00733DAF"/>
    <w:rsid w:val="00734082"/>
    <w:rsid w:val="007348B4"/>
    <w:rsid w:val="007352A8"/>
    <w:rsid w:val="007357AD"/>
    <w:rsid w:val="00735DCE"/>
    <w:rsid w:val="00735DF5"/>
    <w:rsid w:val="00736615"/>
    <w:rsid w:val="007366AF"/>
    <w:rsid w:val="007366FE"/>
    <w:rsid w:val="00736A17"/>
    <w:rsid w:val="00737CD0"/>
    <w:rsid w:val="00737DBB"/>
    <w:rsid w:val="0074099C"/>
    <w:rsid w:val="00741814"/>
    <w:rsid w:val="00742609"/>
    <w:rsid w:val="00742A54"/>
    <w:rsid w:val="00742D44"/>
    <w:rsid w:val="00743C26"/>
    <w:rsid w:val="00744D6C"/>
    <w:rsid w:val="00745AA1"/>
    <w:rsid w:val="00746A5A"/>
    <w:rsid w:val="00747058"/>
    <w:rsid w:val="007503F1"/>
    <w:rsid w:val="00750B73"/>
    <w:rsid w:val="0075104E"/>
    <w:rsid w:val="007519CE"/>
    <w:rsid w:val="00751F07"/>
    <w:rsid w:val="007529EF"/>
    <w:rsid w:val="00752AAE"/>
    <w:rsid w:val="00752EFA"/>
    <w:rsid w:val="00753911"/>
    <w:rsid w:val="00753ED6"/>
    <w:rsid w:val="00754618"/>
    <w:rsid w:val="00755075"/>
    <w:rsid w:val="00755170"/>
    <w:rsid w:val="007575F4"/>
    <w:rsid w:val="00757C49"/>
    <w:rsid w:val="00760131"/>
    <w:rsid w:val="00761A46"/>
    <w:rsid w:val="00761AA8"/>
    <w:rsid w:val="00762381"/>
    <w:rsid w:val="00762529"/>
    <w:rsid w:val="0076254B"/>
    <w:rsid w:val="00763208"/>
    <w:rsid w:val="00763925"/>
    <w:rsid w:val="00763CAD"/>
    <w:rsid w:val="007657CA"/>
    <w:rsid w:val="0076667E"/>
    <w:rsid w:val="00766E19"/>
    <w:rsid w:val="00766EF7"/>
    <w:rsid w:val="00770301"/>
    <w:rsid w:val="007705AC"/>
    <w:rsid w:val="00771239"/>
    <w:rsid w:val="00772BEE"/>
    <w:rsid w:val="00772F4A"/>
    <w:rsid w:val="00773CAF"/>
    <w:rsid w:val="00773EEA"/>
    <w:rsid w:val="00774342"/>
    <w:rsid w:val="00774787"/>
    <w:rsid w:val="007753F3"/>
    <w:rsid w:val="00775FCB"/>
    <w:rsid w:val="007767AF"/>
    <w:rsid w:val="007767C3"/>
    <w:rsid w:val="00777281"/>
    <w:rsid w:val="007774A1"/>
    <w:rsid w:val="00777878"/>
    <w:rsid w:val="00777AAD"/>
    <w:rsid w:val="00780195"/>
    <w:rsid w:val="00781FEB"/>
    <w:rsid w:val="007831BB"/>
    <w:rsid w:val="00783B40"/>
    <w:rsid w:val="007856A9"/>
    <w:rsid w:val="007866E2"/>
    <w:rsid w:val="00786AF4"/>
    <w:rsid w:val="00787F16"/>
    <w:rsid w:val="007901F3"/>
    <w:rsid w:val="007908DE"/>
    <w:rsid w:val="00790BD5"/>
    <w:rsid w:val="00790DFE"/>
    <w:rsid w:val="00790F98"/>
    <w:rsid w:val="0079102B"/>
    <w:rsid w:val="00791FBE"/>
    <w:rsid w:val="00792217"/>
    <w:rsid w:val="007925B2"/>
    <w:rsid w:val="00794B68"/>
    <w:rsid w:val="00794BC8"/>
    <w:rsid w:val="00794E38"/>
    <w:rsid w:val="0079647F"/>
    <w:rsid w:val="007969E7"/>
    <w:rsid w:val="00797187"/>
    <w:rsid w:val="007974BD"/>
    <w:rsid w:val="007A17FB"/>
    <w:rsid w:val="007A1C13"/>
    <w:rsid w:val="007A1EC7"/>
    <w:rsid w:val="007A21C3"/>
    <w:rsid w:val="007A2391"/>
    <w:rsid w:val="007A239A"/>
    <w:rsid w:val="007A3295"/>
    <w:rsid w:val="007A40E9"/>
    <w:rsid w:val="007A4493"/>
    <w:rsid w:val="007A5B44"/>
    <w:rsid w:val="007A62B3"/>
    <w:rsid w:val="007A635C"/>
    <w:rsid w:val="007A63DE"/>
    <w:rsid w:val="007A7422"/>
    <w:rsid w:val="007B03ED"/>
    <w:rsid w:val="007B06A7"/>
    <w:rsid w:val="007B0F02"/>
    <w:rsid w:val="007B14DA"/>
    <w:rsid w:val="007B2620"/>
    <w:rsid w:val="007B2ADD"/>
    <w:rsid w:val="007B2D31"/>
    <w:rsid w:val="007B2EB7"/>
    <w:rsid w:val="007B3133"/>
    <w:rsid w:val="007B3A6C"/>
    <w:rsid w:val="007B3B62"/>
    <w:rsid w:val="007B4196"/>
    <w:rsid w:val="007B4625"/>
    <w:rsid w:val="007B552A"/>
    <w:rsid w:val="007B5B57"/>
    <w:rsid w:val="007B6053"/>
    <w:rsid w:val="007B61C7"/>
    <w:rsid w:val="007B6722"/>
    <w:rsid w:val="007B73EF"/>
    <w:rsid w:val="007B7EDB"/>
    <w:rsid w:val="007C0002"/>
    <w:rsid w:val="007C000F"/>
    <w:rsid w:val="007C0D9A"/>
    <w:rsid w:val="007C0ECB"/>
    <w:rsid w:val="007C2913"/>
    <w:rsid w:val="007C3B49"/>
    <w:rsid w:val="007C475D"/>
    <w:rsid w:val="007C4802"/>
    <w:rsid w:val="007C56B1"/>
    <w:rsid w:val="007C6BCB"/>
    <w:rsid w:val="007C6ED2"/>
    <w:rsid w:val="007C78D5"/>
    <w:rsid w:val="007D1043"/>
    <w:rsid w:val="007D16C3"/>
    <w:rsid w:val="007D174E"/>
    <w:rsid w:val="007D1B2E"/>
    <w:rsid w:val="007D1C44"/>
    <w:rsid w:val="007D1C72"/>
    <w:rsid w:val="007D2D55"/>
    <w:rsid w:val="007D2F4E"/>
    <w:rsid w:val="007D33D8"/>
    <w:rsid w:val="007D35C2"/>
    <w:rsid w:val="007D3698"/>
    <w:rsid w:val="007D3EE1"/>
    <w:rsid w:val="007D4FE2"/>
    <w:rsid w:val="007D55A0"/>
    <w:rsid w:val="007D6B19"/>
    <w:rsid w:val="007D6F50"/>
    <w:rsid w:val="007D7876"/>
    <w:rsid w:val="007D7CF5"/>
    <w:rsid w:val="007E171A"/>
    <w:rsid w:val="007E19E5"/>
    <w:rsid w:val="007E295A"/>
    <w:rsid w:val="007E2A6F"/>
    <w:rsid w:val="007E36EA"/>
    <w:rsid w:val="007E45C5"/>
    <w:rsid w:val="007E4ADC"/>
    <w:rsid w:val="007E4E7B"/>
    <w:rsid w:val="007E5117"/>
    <w:rsid w:val="007E5234"/>
    <w:rsid w:val="007E55BC"/>
    <w:rsid w:val="007E5882"/>
    <w:rsid w:val="007E64E8"/>
    <w:rsid w:val="007E72EA"/>
    <w:rsid w:val="007E7EA9"/>
    <w:rsid w:val="007E7EB7"/>
    <w:rsid w:val="007F01C1"/>
    <w:rsid w:val="007F0728"/>
    <w:rsid w:val="007F0822"/>
    <w:rsid w:val="007F1284"/>
    <w:rsid w:val="007F1A77"/>
    <w:rsid w:val="007F1EED"/>
    <w:rsid w:val="007F2F2B"/>
    <w:rsid w:val="007F3E60"/>
    <w:rsid w:val="007F4202"/>
    <w:rsid w:val="007F46A3"/>
    <w:rsid w:val="007F496E"/>
    <w:rsid w:val="007F4D6B"/>
    <w:rsid w:val="007F5BCE"/>
    <w:rsid w:val="007F6065"/>
    <w:rsid w:val="007F6067"/>
    <w:rsid w:val="007F6360"/>
    <w:rsid w:val="007F6C81"/>
    <w:rsid w:val="007F7215"/>
    <w:rsid w:val="007F77BC"/>
    <w:rsid w:val="007F7FBF"/>
    <w:rsid w:val="0080061A"/>
    <w:rsid w:val="0080173E"/>
    <w:rsid w:val="0080176D"/>
    <w:rsid w:val="00801AFC"/>
    <w:rsid w:val="00801C7A"/>
    <w:rsid w:val="00801F5D"/>
    <w:rsid w:val="0080207E"/>
    <w:rsid w:val="008028AD"/>
    <w:rsid w:val="00803427"/>
    <w:rsid w:val="0080346A"/>
    <w:rsid w:val="00803D73"/>
    <w:rsid w:val="00804183"/>
    <w:rsid w:val="00804982"/>
    <w:rsid w:val="00804BC0"/>
    <w:rsid w:val="008059BA"/>
    <w:rsid w:val="0080606B"/>
    <w:rsid w:val="008063BB"/>
    <w:rsid w:val="00807825"/>
    <w:rsid w:val="008078EB"/>
    <w:rsid w:val="008100AE"/>
    <w:rsid w:val="0081176D"/>
    <w:rsid w:val="00814705"/>
    <w:rsid w:val="00814C91"/>
    <w:rsid w:val="00814D5F"/>
    <w:rsid w:val="00815732"/>
    <w:rsid w:val="00815831"/>
    <w:rsid w:val="00815D1A"/>
    <w:rsid w:val="0081638A"/>
    <w:rsid w:val="00816B2F"/>
    <w:rsid w:val="008171AB"/>
    <w:rsid w:val="0082014E"/>
    <w:rsid w:val="00821376"/>
    <w:rsid w:val="008218EE"/>
    <w:rsid w:val="00822DEF"/>
    <w:rsid w:val="00823638"/>
    <w:rsid w:val="00823865"/>
    <w:rsid w:val="008238B8"/>
    <w:rsid w:val="00826934"/>
    <w:rsid w:val="008269AD"/>
    <w:rsid w:val="008277F2"/>
    <w:rsid w:val="00827C3F"/>
    <w:rsid w:val="00830277"/>
    <w:rsid w:val="0083113B"/>
    <w:rsid w:val="008326FF"/>
    <w:rsid w:val="00832EFB"/>
    <w:rsid w:val="008337F1"/>
    <w:rsid w:val="00833A13"/>
    <w:rsid w:val="00833B68"/>
    <w:rsid w:val="00833BEC"/>
    <w:rsid w:val="008343C4"/>
    <w:rsid w:val="00834585"/>
    <w:rsid w:val="00835015"/>
    <w:rsid w:val="0083524E"/>
    <w:rsid w:val="00836368"/>
    <w:rsid w:val="0083669E"/>
    <w:rsid w:val="00836927"/>
    <w:rsid w:val="00836B20"/>
    <w:rsid w:val="008401DF"/>
    <w:rsid w:val="0084078D"/>
    <w:rsid w:val="008407FB"/>
    <w:rsid w:val="00840A53"/>
    <w:rsid w:val="008413A8"/>
    <w:rsid w:val="00841FDA"/>
    <w:rsid w:val="00842764"/>
    <w:rsid w:val="0084289F"/>
    <w:rsid w:val="00842902"/>
    <w:rsid w:val="00842F0A"/>
    <w:rsid w:val="00842F21"/>
    <w:rsid w:val="008435A6"/>
    <w:rsid w:val="00843BFF"/>
    <w:rsid w:val="00843C41"/>
    <w:rsid w:val="00844151"/>
    <w:rsid w:val="008445D1"/>
    <w:rsid w:val="008455D9"/>
    <w:rsid w:val="008459BC"/>
    <w:rsid w:val="00845B44"/>
    <w:rsid w:val="00850380"/>
    <w:rsid w:val="008509A2"/>
    <w:rsid w:val="00851B72"/>
    <w:rsid w:val="00852B9F"/>
    <w:rsid w:val="00852CF8"/>
    <w:rsid w:val="00852D5E"/>
    <w:rsid w:val="0085326B"/>
    <w:rsid w:val="0085428A"/>
    <w:rsid w:val="008546EF"/>
    <w:rsid w:val="00855148"/>
    <w:rsid w:val="008563F5"/>
    <w:rsid w:val="008565CE"/>
    <w:rsid w:val="00857FB1"/>
    <w:rsid w:val="008600DD"/>
    <w:rsid w:val="00860BA9"/>
    <w:rsid w:val="0086104F"/>
    <w:rsid w:val="008611D0"/>
    <w:rsid w:val="008614F4"/>
    <w:rsid w:val="0086248E"/>
    <w:rsid w:val="00862587"/>
    <w:rsid w:val="0086302B"/>
    <w:rsid w:val="00863A76"/>
    <w:rsid w:val="00863AE5"/>
    <w:rsid w:val="008650EF"/>
    <w:rsid w:val="00865682"/>
    <w:rsid w:val="008660A0"/>
    <w:rsid w:val="0086653F"/>
    <w:rsid w:val="00866624"/>
    <w:rsid w:val="00866C1C"/>
    <w:rsid w:val="00866F50"/>
    <w:rsid w:val="00867019"/>
    <w:rsid w:val="0086757C"/>
    <w:rsid w:val="008675E6"/>
    <w:rsid w:val="00867ED6"/>
    <w:rsid w:val="00867F1E"/>
    <w:rsid w:val="008701C3"/>
    <w:rsid w:val="0087039C"/>
    <w:rsid w:val="0087056C"/>
    <w:rsid w:val="008709FB"/>
    <w:rsid w:val="00870E02"/>
    <w:rsid w:val="008711E8"/>
    <w:rsid w:val="008712D5"/>
    <w:rsid w:val="008715E6"/>
    <w:rsid w:val="00871A8E"/>
    <w:rsid w:val="00872F34"/>
    <w:rsid w:val="0087433F"/>
    <w:rsid w:val="008746DC"/>
    <w:rsid w:val="0087514A"/>
    <w:rsid w:val="00875BAD"/>
    <w:rsid w:val="00875D37"/>
    <w:rsid w:val="00875DEF"/>
    <w:rsid w:val="00876447"/>
    <w:rsid w:val="008767EC"/>
    <w:rsid w:val="00877AB7"/>
    <w:rsid w:val="00877B49"/>
    <w:rsid w:val="00877C0E"/>
    <w:rsid w:val="008800AF"/>
    <w:rsid w:val="00880BBD"/>
    <w:rsid w:val="00880D62"/>
    <w:rsid w:val="00881111"/>
    <w:rsid w:val="00881518"/>
    <w:rsid w:val="0088197F"/>
    <w:rsid w:val="00881FCB"/>
    <w:rsid w:val="00881FDA"/>
    <w:rsid w:val="008825D7"/>
    <w:rsid w:val="0088261D"/>
    <w:rsid w:val="00883041"/>
    <w:rsid w:val="00883A66"/>
    <w:rsid w:val="00883DCD"/>
    <w:rsid w:val="008843EC"/>
    <w:rsid w:val="008846BD"/>
    <w:rsid w:val="00884BB3"/>
    <w:rsid w:val="00884EE3"/>
    <w:rsid w:val="00884F34"/>
    <w:rsid w:val="0088527F"/>
    <w:rsid w:val="008858A0"/>
    <w:rsid w:val="00885AB3"/>
    <w:rsid w:val="00885CBB"/>
    <w:rsid w:val="00885E9B"/>
    <w:rsid w:val="0088672A"/>
    <w:rsid w:val="0088761D"/>
    <w:rsid w:val="00887AB1"/>
    <w:rsid w:val="00887D89"/>
    <w:rsid w:val="00887F19"/>
    <w:rsid w:val="00890E62"/>
    <w:rsid w:val="00891832"/>
    <w:rsid w:val="00892477"/>
    <w:rsid w:val="00892653"/>
    <w:rsid w:val="00892E59"/>
    <w:rsid w:val="00893158"/>
    <w:rsid w:val="008932D5"/>
    <w:rsid w:val="00894B6F"/>
    <w:rsid w:val="00894C14"/>
    <w:rsid w:val="00894C26"/>
    <w:rsid w:val="0089699D"/>
    <w:rsid w:val="00896CE1"/>
    <w:rsid w:val="0089760B"/>
    <w:rsid w:val="008976D4"/>
    <w:rsid w:val="00897E61"/>
    <w:rsid w:val="008A0D08"/>
    <w:rsid w:val="008A1EB2"/>
    <w:rsid w:val="008A322B"/>
    <w:rsid w:val="008A34C9"/>
    <w:rsid w:val="008A4002"/>
    <w:rsid w:val="008A498A"/>
    <w:rsid w:val="008A519D"/>
    <w:rsid w:val="008A53BA"/>
    <w:rsid w:val="008A549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75F6"/>
    <w:rsid w:val="008B7D2A"/>
    <w:rsid w:val="008B7E44"/>
    <w:rsid w:val="008C093F"/>
    <w:rsid w:val="008C0C13"/>
    <w:rsid w:val="008C1A41"/>
    <w:rsid w:val="008C1A86"/>
    <w:rsid w:val="008C25DD"/>
    <w:rsid w:val="008C278C"/>
    <w:rsid w:val="008C2E6F"/>
    <w:rsid w:val="008C41AE"/>
    <w:rsid w:val="008C4200"/>
    <w:rsid w:val="008C5617"/>
    <w:rsid w:val="008C5688"/>
    <w:rsid w:val="008C5BA7"/>
    <w:rsid w:val="008C5D07"/>
    <w:rsid w:val="008C60FF"/>
    <w:rsid w:val="008C662F"/>
    <w:rsid w:val="008C6D2D"/>
    <w:rsid w:val="008C6F13"/>
    <w:rsid w:val="008C7005"/>
    <w:rsid w:val="008D03C9"/>
    <w:rsid w:val="008D264E"/>
    <w:rsid w:val="008D2B25"/>
    <w:rsid w:val="008D3208"/>
    <w:rsid w:val="008D3362"/>
    <w:rsid w:val="008D5055"/>
    <w:rsid w:val="008D5E18"/>
    <w:rsid w:val="008D795C"/>
    <w:rsid w:val="008D7FF4"/>
    <w:rsid w:val="008E06BB"/>
    <w:rsid w:val="008E0793"/>
    <w:rsid w:val="008E176C"/>
    <w:rsid w:val="008E1C76"/>
    <w:rsid w:val="008E2874"/>
    <w:rsid w:val="008E2BD1"/>
    <w:rsid w:val="008E3643"/>
    <w:rsid w:val="008E3A02"/>
    <w:rsid w:val="008E3C21"/>
    <w:rsid w:val="008E3E8E"/>
    <w:rsid w:val="008E44C2"/>
    <w:rsid w:val="008E4A9D"/>
    <w:rsid w:val="008E4CBD"/>
    <w:rsid w:val="008E4EB9"/>
    <w:rsid w:val="008E5289"/>
    <w:rsid w:val="008E5C50"/>
    <w:rsid w:val="008E6250"/>
    <w:rsid w:val="008E62D6"/>
    <w:rsid w:val="008E6EB8"/>
    <w:rsid w:val="008E71AB"/>
    <w:rsid w:val="008E7BFA"/>
    <w:rsid w:val="008F087D"/>
    <w:rsid w:val="008F28E7"/>
    <w:rsid w:val="008F3522"/>
    <w:rsid w:val="008F37A8"/>
    <w:rsid w:val="008F381F"/>
    <w:rsid w:val="008F62C1"/>
    <w:rsid w:val="008F6511"/>
    <w:rsid w:val="008F6A93"/>
    <w:rsid w:val="008F6DF2"/>
    <w:rsid w:val="008F715E"/>
    <w:rsid w:val="008F79AD"/>
    <w:rsid w:val="008F7A93"/>
    <w:rsid w:val="008F7EF7"/>
    <w:rsid w:val="0090161F"/>
    <w:rsid w:val="00901C7D"/>
    <w:rsid w:val="00901CF3"/>
    <w:rsid w:val="0090321A"/>
    <w:rsid w:val="00903FD0"/>
    <w:rsid w:val="009049EC"/>
    <w:rsid w:val="00905B13"/>
    <w:rsid w:val="00905DC2"/>
    <w:rsid w:val="0090613E"/>
    <w:rsid w:val="00906163"/>
    <w:rsid w:val="0090620B"/>
    <w:rsid w:val="00906752"/>
    <w:rsid w:val="009071B0"/>
    <w:rsid w:val="00907BDF"/>
    <w:rsid w:val="0091031C"/>
    <w:rsid w:val="00910894"/>
    <w:rsid w:val="009111B7"/>
    <w:rsid w:val="009115F2"/>
    <w:rsid w:val="00912D5B"/>
    <w:rsid w:val="00913687"/>
    <w:rsid w:val="00914292"/>
    <w:rsid w:val="00915924"/>
    <w:rsid w:val="0091618A"/>
    <w:rsid w:val="0091698C"/>
    <w:rsid w:val="00917A30"/>
    <w:rsid w:val="00917BA6"/>
    <w:rsid w:val="009206EC"/>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9C3"/>
    <w:rsid w:val="00926FD9"/>
    <w:rsid w:val="0092776B"/>
    <w:rsid w:val="00930039"/>
    <w:rsid w:val="009308CD"/>
    <w:rsid w:val="009309F0"/>
    <w:rsid w:val="00930DC3"/>
    <w:rsid w:val="00932358"/>
    <w:rsid w:val="00932921"/>
    <w:rsid w:val="00932EDF"/>
    <w:rsid w:val="0093311E"/>
    <w:rsid w:val="00933315"/>
    <w:rsid w:val="009337D5"/>
    <w:rsid w:val="009346FF"/>
    <w:rsid w:val="00934FF5"/>
    <w:rsid w:val="009355F9"/>
    <w:rsid w:val="00935CE6"/>
    <w:rsid w:val="00935F7B"/>
    <w:rsid w:val="00936769"/>
    <w:rsid w:val="00937F35"/>
    <w:rsid w:val="009404A9"/>
    <w:rsid w:val="0094086A"/>
    <w:rsid w:val="00940902"/>
    <w:rsid w:val="00940F1C"/>
    <w:rsid w:val="00941962"/>
    <w:rsid w:val="00942053"/>
    <w:rsid w:val="009421DE"/>
    <w:rsid w:val="0094272F"/>
    <w:rsid w:val="00943049"/>
    <w:rsid w:val="00943450"/>
    <w:rsid w:val="00944A34"/>
    <w:rsid w:val="009451A1"/>
    <w:rsid w:val="009453D0"/>
    <w:rsid w:val="00945474"/>
    <w:rsid w:val="0094633E"/>
    <w:rsid w:val="0094645D"/>
    <w:rsid w:val="00946620"/>
    <w:rsid w:val="00946F1F"/>
    <w:rsid w:val="0094757D"/>
    <w:rsid w:val="009475BF"/>
    <w:rsid w:val="00947B8B"/>
    <w:rsid w:val="00947D41"/>
    <w:rsid w:val="009500BC"/>
    <w:rsid w:val="0095032F"/>
    <w:rsid w:val="00951B4F"/>
    <w:rsid w:val="0095222F"/>
    <w:rsid w:val="009523C2"/>
    <w:rsid w:val="00952518"/>
    <w:rsid w:val="009528F3"/>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7060E"/>
    <w:rsid w:val="00970B14"/>
    <w:rsid w:val="00970DB0"/>
    <w:rsid w:val="00970E75"/>
    <w:rsid w:val="00970F47"/>
    <w:rsid w:val="00971439"/>
    <w:rsid w:val="00971B7D"/>
    <w:rsid w:val="00971F94"/>
    <w:rsid w:val="00972A4D"/>
    <w:rsid w:val="009734F8"/>
    <w:rsid w:val="00973A51"/>
    <w:rsid w:val="009751DF"/>
    <w:rsid w:val="0097559E"/>
    <w:rsid w:val="0097571D"/>
    <w:rsid w:val="0097582D"/>
    <w:rsid w:val="00975FF4"/>
    <w:rsid w:val="009764E3"/>
    <w:rsid w:val="00976716"/>
    <w:rsid w:val="00976CA5"/>
    <w:rsid w:val="00976E70"/>
    <w:rsid w:val="00977048"/>
    <w:rsid w:val="00977A22"/>
    <w:rsid w:val="00977DD4"/>
    <w:rsid w:val="00980199"/>
    <w:rsid w:val="00980854"/>
    <w:rsid w:val="00980B21"/>
    <w:rsid w:val="00981259"/>
    <w:rsid w:val="00981F8E"/>
    <w:rsid w:val="00982641"/>
    <w:rsid w:val="00982CFF"/>
    <w:rsid w:val="00982FE5"/>
    <w:rsid w:val="009830DD"/>
    <w:rsid w:val="0098392F"/>
    <w:rsid w:val="009842EF"/>
    <w:rsid w:val="00984BE3"/>
    <w:rsid w:val="00985084"/>
    <w:rsid w:val="00985499"/>
    <w:rsid w:val="00986491"/>
    <w:rsid w:val="00986CA5"/>
    <w:rsid w:val="0098777D"/>
    <w:rsid w:val="009879E4"/>
    <w:rsid w:val="009900D3"/>
    <w:rsid w:val="009900F4"/>
    <w:rsid w:val="0099016A"/>
    <w:rsid w:val="00990218"/>
    <w:rsid w:val="009902A4"/>
    <w:rsid w:val="0099072A"/>
    <w:rsid w:val="009910F2"/>
    <w:rsid w:val="009914B7"/>
    <w:rsid w:val="009914DA"/>
    <w:rsid w:val="0099179B"/>
    <w:rsid w:val="009922E7"/>
    <w:rsid w:val="009928C6"/>
    <w:rsid w:val="00992DFF"/>
    <w:rsid w:val="00993C37"/>
    <w:rsid w:val="009948DC"/>
    <w:rsid w:val="00994A7C"/>
    <w:rsid w:val="00994BBD"/>
    <w:rsid w:val="009951FD"/>
    <w:rsid w:val="00995613"/>
    <w:rsid w:val="00995DB2"/>
    <w:rsid w:val="009973E9"/>
    <w:rsid w:val="00997935"/>
    <w:rsid w:val="00997F99"/>
    <w:rsid w:val="009A04B5"/>
    <w:rsid w:val="009A197D"/>
    <w:rsid w:val="009A1CEE"/>
    <w:rsid w:val="009A2187"/>
    <w:rsid w:val="009A260C"/>
    <w:rsid w:val="009A3288"/>
    <w:rsid w:val="009A357D"/>
    <w:rsid w:val="009A358C"/>
    <w:rsid w:val="009A3D35"/>
    <w:rsid w:val="009A3DB8"/>
    <w:rsid w:val="009A423B"/>
    <w:rsid w:val="009A4326"/>
    <w:rsid w:val="009A5D9C"/>
    <w:rsid w:val="009A5DD3"/>
    <w:rsid w:val="009A5DEF"/>
    <w:rsid w:val="009A641B"/>
    <w:rsid w:val="009A65AB"/>
    <w:rsid w:val="009A68FF"/>
    <w:rsid w:val="009A6D94"/>
    <w:rsid w:val="009A6DF0"/>
    <w:rsid w:val="009B054C"/>
    <w:rsid w:val="009B106D"/>
    <w:rsid w:val="009B16BA"/>
    <w:rsid w:val="009B1D20"/>
    <w:rsid w:val="009B4569"/>
    <w:rsid w:val="009B4788"/>
    <w:rsid w:val="009B48A5"/>
    <w:rsid w:val="009B4E95"/>
    <w:rsid w:val="009B507F"/>
    <w:rsid w:val="009B52A4"/>
    <w:rsid w:val="009B6063"/>
    <w:rsid w:val="009B6950"/>
    <w:rsid w:val="009B74D3"/>
    <w:rsid w:val="009C0851"/>
    <w:rsid w:val="009C0FA4"/>
    <w:rsid w:val="009C12F8"/>
    <w:rsid w:val="009C235C"/>
    <w:rsid w:val="009C239E"/>
    <w:rsid w:val="009C413B"/>
    <w:rsid w:val="009C4258"/>
    <w:rsid w:val="009C7401"/>
    <w:rsid w:val="009D00CD"/>
    <w:rsid w:val="009D03BF"/>
    <w:rsid w:val="009D053E"/>
    <w:rsid w:val="009D0B6D"/>
    <w:rsid w:val="009D0EB8"/>
    <w:rsid w:val="009D0EFE"/>
    <w:rsid w:val="009D1272"/>
    <w:rsid w:val="009D1DDA"/>
    <w:rsid w:val="009D20A1"/>
    <w:rsid w:val="009D24FF"/>
    <w:rsid w:val="009D2911"/>
    <w:rsid w:val="009D32C9"/>
    <w:rsid w:val="009D3F0E"/>
    <w:rsid w:val="009D4B24"/>
    <w:rsid w:val="009D532E"/>
    <w:rsid w:val="009D6122"/>
    <w:rsid w:val="009D6D5B"/>
    <w:rsid w:val="009D7732"/>
    <w:rsid w:val="009D7E5D"/>
    <w:rsid w:val="009E0604"/>
    <w:rsid w:val="009E12C6"/>
    <w:rsid w:val="009E1CF2"/>
    <w:rsid w:val="009E2439"/>
    <w:rsid w:val="009E27AB"/>
    <w:rsid w:val="009E2AC6"/>
    <w:rsid w:val="009E3AB1"/>
    <w:rsid w:val="009E3AF3"/>
    <w:rsid w:val="009E4463"/>
    <w:rsid w:val="009E4473"/>
    <w:rsid w:val="009E450D"/>
    <w:rsid w:val="009E5E57"/>
    <w:rsid w:val="009E6124"/>
    <w:rsid w:val="009E637A"/>
    <w:rsid w:val="009E6971"/>
    <w:rsid w:val="009E7752"/>
    <w:rsid w:val="009E781A"/>
    <w:rsid w:val="009E7EA7"/>
    <w:rsid w:val="009E7FC3"/>
    <w:rsid w:val="009F0031"/>
    <w:rsid w:val="009F009A"/>
    <w:rsid w:val="009F06D2"/>
    <w:rsid w:val="009F12E7"/>
    <w:rsid w:val="009F1A6F"/>
    <w:rsid w:val="009F1EB9"/>
    <w:rsid w:val="009F20C0"/>
    <w:rsid w:val="009F2A04"/>
    <w:rsid w:val="009F422B"/>
    <w:rsid w:val="009F4F2B"/>
    <w:rsid w:val="009F503A"/>
    <w:rsid w:val="009F6C8F"/>
    <w:rsid w:val="009F73E2"/>
    <w:rsid w:val="00A00277"/>
    <w:rsid w:val="00A008F7"/>
    <w:rsid w:val="00A00D3E"/>
    <w:rsid w:val="00A01648"/>
    <w:rsid w:val="00A017EA"/>
    <w:rsid w:val="00A01F07"/>
    <w:rsid w:val="00A03849"/>
    <w:rsid w:val="00A03ECF"/>
    <w:rsid w:val="00A0408D"/>
    <w:rsid w:val="00A04487"/>
    <w:rsid w:val="00A045A7"/>
    <w:rsid w:val="00A04979"/>
    <w:rsid w:val="00A0505C"/>
    <w:rsid w:val="00A0563F"/>
    <w:rsid w:val="00A065CA"/>
    <w:rsid w:val="00A06DF5"/>
    <w:rsid w:val="00A07261"/>
    <w:rsid w:val="00A07347"/>
    <w:rsid w:val="00A075F8"/>
    <w:rsid w:val="00A07856"/>
    <w:rsid w:val="00A07CFE"/>
    <w:rsid w:val="00A105F5"/>
    <w:rsid w:val="00A10658"/>
    <w:rsid w:val="00A107EE"/>
    <w:rsid w:val="00A10B81"/>
    <w:rsid w:val="00A10C63"/>
    <w:rsid w:val="00A11DBF"/>
    <w:rsid w:val="00A12342"/>
    <w:rsid w:val="00A128E4"/>
    <w:rsid w:val="00A13252"/>
    <w:rsid w:val="00A13371"/>
    <w:rsid w:val="00A138E2"/>
    <w:rsid w:val="00A1535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22BA"/>
    <w:rsid w:val="00A231DF"/>
    <w:rsid w:val="00A232FF"/>
    <w:rsid w:val="00A23FAD"/>
    <w:rsid w:val="00A24FDE"/>
    <w:rsid w:val="00A25263"/>
    <w:rsid w:val="00A25FB9"/>
    <w:rsid w:val="00A26514"/>
    <w:rsid w:val="00A26839"/>
    <w:rsid w:val="00A26D2F"/>
    <w:rsid w:val="00A26E4D"/>
    <w:rsid w:val="00A2709C"/>
    <w:rsid w:val="00A2782C"/>
    <w:rsid w:val="00A27A24"/>
    <w:rsid w:val="00A27BE5"/>
    <w:rsid w:val="00A27D0C"/>
    <w:rsid w:val="00A302C2"/>
    <w:rsid w:val="00A31CC9"/>
    <w:rsid w:val="00A32D25"/>
    <w:rsid w:val="00A33014"/>
    <w:rsid w:val="00A33ED2"/>
    <w:rsid w:val="00A34809"/>
    <w:rsid w:val="00A3493A"/>
    <w:rsid w:val="00A3598D"/>
    <w:rsid w:val="00A35D44"/>
    <w:rsid w:val="00A35DA3"/>
    <w:rsid w:val="00A35E13"/>
    <w:rsid w:val="00A35F64"/>
    <w:rsid w:val="00A35FB0"/>
    <w:rsid w:val="00A3661B"/>
    <w:rsid w:val="00A36CF1"/>
    <w:rsid w:val="00A36D04"/>
    <w:rsid w:val="00A36DF0"/>
    <w:rsid w:val="00A40485"/>
    <w:rsid w:val="00A40D37"/>
    <w:rsid w:val="00A419F4"/>
    <w:rsid w:val="00A41A2A"/>
    <w:rsid w:val="00A41F33"/>
    <w:rsid w:val="00A426DD"/>
    <w:rsid w:val="00A42F08"/>
    <w:rsid w:val="00A446EC"/>
    <w:rsid w:val="00A46597"/>
    <w:rsid w:val="00A465C2"/>
    <w:rsid w:val="00A4710E"/>
    <w:rsid w:val="00A47172"/>
    <w:rsid w:val="00A47225"/>
    <w:rsid w:val="00A4739E"/>
    <w:rsid w:val="00A47E86"/>
    <w:rsid w:val="00A47FA3"/>
    <w:rsid w:val="00A50460"/>
    <w:rsid w:val="00A5049C"/>
    <w:rsid w:val="00A50600"/>
    <w:rsid w:val="00A510BC"/>
    <w:rsid w:val="00A52EB1"/>
    <w:rsid w:val="00A53097"/>
    <w:rsid w:val="00A53186"/>
    <w:rsid w:val="00A5343A"/>
    <w:rsid w:val="00A53678"/>
    <w:rsid w:val="00A54423"/>
    <w:rsid w:val="00A54EE6"/>
    <w:rsid w:val="00A55F4F"/>
    <w:rsid w:val="00A57435"/>
    <w:rsid w:val="00A60B14"/>
    <w:rsid w:val="00A60E16"/>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E69"/>
    <w:rsid w:val="00A70D30"/>
    <w:rsid w:val="00A70F03"/>
    <w:rsid w:val="00A7191F"/>
    <w:rsid w:val="00A71CAD"/>
    <w:rsid w:val="00A72716"/>
    <w:rsid w:val="00A72D62"/>
    <w:rsid w:val="00A740C8"/>
    <w:rsid w:val="00A74510"/>
    <w:rsid w:val="00A74750"/>
    <w:rsid w:val="00A74803"/>
    <w:rsid w:val="00A74B22"/>
    <w:rsid w:val="00A7538E"/>
    <w:rsid w:val="00A7547E"/>
    <w:rsid w:val="00A7603F"/>
    <w:rsid w:val="00A7618C"/>
    <w:rsid w:val="00A762A3"/>
    <w:rsid w:val="00A7661A"/>
    <w:rsid w:val="00A77903"/>
    <w:rsid w:val="00A77E79"/>
    <w:rsid w:val="00A80257"/>
    <w:rsid w:val="00A82647"/>
    <w:rsid w:val="00A828B0"/>
    <w:rsid w:val="00A82A4E"/>
    <w:rsid w:val="00A836E4"/>
    <w:rsid w:val="00A843F2"/>
    <w:rsid w:val="00A849A8"/>
    <w:rsid w:val="00A84E05"/>
    <w:rsid w:val="00A84E5A"/>
    <w:rsid w:val="00A85CD2"/>
    <w:rsid w:val="00A86BFE"/>
    <w:rsid w:val="00A8750C"/>
    <w:rsid w:val="00A87577"/>
    <w:rsid w:val="00A879EA"/>
    <w:rsid w:val="00A90D1A"/>
    <w:rsid w:val="00A90DB2"/>
    <w:rsid w:val="00A91522"/>
    <w:rsid w:val="00A91D9C"/>
    <w:rsid w:val="00A92626"/>
    <w:rsid w:val="00A92979"/>
    <w:rsid w:val="00A932B3"/>
    <w:rsid w:val="00A94256"/>
    <w:rsid w:val="00A9468C"/>
    <w:rsid w:val="00A9529E"/>
    <w:rsid w:val="00A9579C"/>
    <w:rsid w:val="00A95A72"/>
    <w:rsid w:val="00A960B0"/>
    <w:rsid w:val="00A961F3"/>
    <w:rsid w:val="00A96439"/>
    <w:rsid w:val="00A97085"/>
    <w:rsid w:val="00A97797"/>
    <w:rsid w:val="00A978DA"/>
    <w:rsid w:val="00A97E31"/>
    <w:rsid w:val="00AA1B71"/>
    <w:rsid w:val="00AA217A"/>
    <w:rsid w:val="00AA225D"/>
    <w:rsid w:val="00AA2276"/>
    <w:rsid w:val="00AA283D"/>
    <w:rsid w:val="00AA2EC5"/>
    <w:rsid w:val="00AA3856"/>
    <w:rsid w:val="00AA3CA5"/>
    <w:rsid w:val="00AA3D1E"/>
    <w:rsid w:val="00AA449F"/>
    <w:rsid w:val="00AA4D80"/>
    <w:rsid w:val="00AA6FC1"/>
    <w:rsid w:val="00AA742F"/>
    <w:rsid w:val="00AA7AD5"/>
    <w:rsid w:val="00AB0677"/>
    <w:rsid w:val="00AB11CA"/>
    <w:rsid w:val="00AB15E7"/>
    <w:rsid w:val="00AB18B2"/>
    <w:rsid w:val="00AB236E"/>
    <w:rsid w:val="00AB30B5"/>
    <w:rsid w:val="00AB34E5"/>
    <w:rsid w:val="00AB3F4B"/>
    <w:rsid w:val="00AB4541"/>
    <w:rsid w:val="00AB4F2E"/>
    <w:rsid w:val="00AB5624"/>
    <w:rsid w:val="00AB60C9"/>
    <w:rsid w:val="00AB6356"/>
    <w:rsid w:val="00AB63F3"/>
    <w:rsid w:val="00AB643E"/>
    <w:rsid w:val="00AB6CDD"/>
    <w:rsid w:val="00AB6D66"/>
    <w:rsid w:val="00AB7B13"/>
    <w:rsid w:val="00AC0207"/>
    <w:rsid w:val="00AC03C3"/>
    <w:rsid w:val="00AC0BF7"/>
    <w:rsid w:val="00AC1EAE"/>
    <w:rsid w:val="00AC1EBD"/>
    <w:rsid w:val="00AC20AB"/>
    <w:rsid w:val="00AC26A5"/>
    <w:rsid w:val="00AC30CB"/>
    <w:rsid w:val="00AC38E8"/>
    <w:rsid w:val="00AC3E6C"/>
    <w:rsid w:val="00AC43F7"/>
    <w:rsid w:val="00AC47A9"/>
    <w:rsid w:val="00AC5115"/>
    <w:rsid w:val="00AC5A2E"/>
    <w:rsid w:val="00AC60C4"/>
    <w:rsid w:val="00AC6576"/>
    <w:rsid w:val="00AC6938"/>
    <w:rsid w:val="00AC699F"/>
    <w:rsid w:val="00AC71A1"/>
    <w:rsid w:val="00AC730E"/>
    <w:rsid w:val="00AC7460"/>
    <w:rsid w:val="00AC7506"/>
    <w:rsid w:val="00AC7B4E"/>
    <w:rsid w:val="00AD019E"/>
    <w:rsid w:val="00AD0795"/>
    <w:rsid w:val="00AD09A4"/>
    <w:rsid w:val="00AD11AB"/>
    <w:rsid w:val="00AD163B"/>
    <w:rsid w:val="00AD1A1A"/>
    <w:rsid w:val="00AD1E79"/>
    <w:rsid w:val="00AD2CC2"/>
    <w:rsid w:val="00AD3415"/>
    <w:rsid w:val="00AD359F"/>
    <w:rsid w:val="00AD36FC"/>
    <w:rsid w:val="00AD3A13"/>
    <w:rsid w:val="00AD3CA3"/>
    <w:rsid w:val="00AD489D"/>
    <w:rsid w:val="00AD5BFC"/>
    <w:rsid w:val="00AD751E"/>
    <w:rsid w:val="00AD799E"/>
    <w:rsid w:val="00AD7D9A"/>
    <w:rsid w:val="00AE1A6B"/>
    <w:rsid w:val="00AE1F54"/>
    <w:rsid w:val="00AE2DC5"/>
    <w:rsid w:val="00AE3418"/>
    <w:rsid w:val="00AE3921"/>
    <w:rsid w:val="00AE50AA"/>
    <w:rsid w:val="00AE544C"/>
    <w:rsid w:val="00AE5ADB"/>
    <w:rsid w:val="00AE7CE8"/>
    <w:rsid w:val="00AF018B"/>
    <w:rsid w:val="00AF135B"/>
    <w:rsid w:val="00AF2E59"/>
    <w:rsid w:val="00AF35B8"/>
    <w:rsid w:val="00AF3E66"/>
    <w:rsid w:val="00AF4866"/>
    <w:rsid w:val="00AF4DDC"/>
    <w:rsid w:val="00AF54DD"/>
    <w:rsid w:val="00AF58CD"/>
    <w:rsid w:val="00AF5CF1"/>
    <w:rsid w:val="00AF5EFE"/>
    <w:rsid w:val="00AF712D"/>
    <w:rsid w:val="00AF7E8A"/>
    <w:rsid w:val="00B00C9D"/>
    <w:rsid w:val="00B00D25"/>
    <w:rsid w:val="00B00FDB"/>
    <w:rsid w:val="00B01E25"/>
    <w:rsid w:val="00B020CD"/>
    <w:rsid w:val="00B02514"/>
    <w:rsid w:val="00B02BCC"/>
    <w:rsid w:val="00B03A80"/>
    <w:rsid w:val="00B04192"/>
    <w:rsid w:val="00B050BB"/>
    <w:rsid w:val="00B05CC1"/>
    <w:rsid w:val="00B067FB"/>
    <w:rsid w:val="00B0757A"/>
    <w:rsid w:val="00B07CEB"/>
    <w:rsid w:val="00B10B31"/>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6D9D"/>
    <w:rsid w:val="00B202B8"/>
    <w:rsid w:val="00B20F27"/>
    <w:rsid w:val="00B21C3F"/>
    <w:rsid w:val="00B21FCD"/>
    <w:rsid w:val="00B236C7"/>
    <w:rsid w:val="00B23D81"/>
    <w:rsid w:val="00B247D3"/>
    <w:rsid w:val="00B24946"/>
    <w:rsid w:val="00B24FEA"/>
    <w:rsid w:val="00B252B0"/>
    <w:rsid w:val="00B261F7"/>
    <w:rsid w:val="00B26CA7"/>
    <w:rsid w:val="00B27441"/>
    <w:rsid w:val="00B275E7"/>
    <w:rsid w:val="00B276BF"/>
    <w:rsid w:val="00B27A2C"/>
    <w:rsid w:val="00B27BC0"/>
    <w:rsid w:val="00B30FDD"/>
    <w:rsid w:val="00B3151D"/>
    <w:rsid w:val="00B31BF6"/>
    <w:rsid w:val="00B31C54"/>
    <w:rsid w:val="00B32383"/>
    <w:rsid w:val="00B32A8D"/>
    <w:rsid w:val="00B32B78"/>
    <w:rsid w:val="00B333DB"/>
    <w:rsid w:val="00B3359A"/>
    <w:rsid w:val="00B338AA"/>
    <w:rsid w:val="00B34823"/>
    <w:rsid w:val="00B3560E"/>
    <w:rsid w:val="00B356E7"/>
    <w:rsid w:val="00B35AC6"/>
    <w:rsid w:val="00B363D9"/>
    <w:rsid w:val="00B36FC4"/>
    <w:rsid w:val="00B37FD5"/>
    <w:rsid w:val="00B41330"/>
    <w:rsid w:val="00B418A6"/>
    <w:rsid w:val="00B41E1A"/>
    <w:rsid w:val="00B4221A"/>
    <w:rsid w:val="00B4328A"/>
    <w:rsid w:val="00B43CFA"/>
    <w:rsid w:val="00B43E00"/>
    <w:rsid w:val="00B44A40"/>
    <w:rsid w:val="00B450B1"/>
    <w:rsid w:val="00B458A5"/>
    <w:rsid w:val="00B45BFA"/>
    <w:rsid w:val="00B45D5F"/>
    <w:rsid w:val="00B45FA0"/>
    <w:rsid w:val="00B46E5F"/>
    <w:rsid w:val="00B5035B"/>
    <w:rsid w:val="00B5064D"/>
    <w:rsid w:val="00B50E00"/>
    <w:rsid w:val="00B50EA2"/>
    <w:rsid w:val="00B5123C"/>
    <w:rsid w:val="00B51B2C"/>
    <w:rsid w:val="00B53365"/>
    <w:rsid w:val="00B54959"/>
    <w:rsid w:val="00B54E59"/>
    <w:rsid w:val="00B55206"/>
    <w:rsid w:val="00B559CD"/>
    <w:rsid w:val="00B55B97"/>
    <w:rsid w:val="00B560E6"/>
    <w:rsid w:val="00B563BB"/>
    <w:rsid w:val="00B56498"/>
    <w:rsid w:val="00B60478"/>
    <w:rsid w:val="00B605D7"/>
    <w:rsid w:val="00B60EBF"/>
    <w:rsid w:val="00B61600"/>
    <w:rsid w:val="00B61BB9"/>
    <w:rsid w:val="00B61BEE"/>
    <w:rsid w:val="00B61EC1"/>
    <w:rsid w:val="00B6233B"/>
    <w:rsid w:val="00B64008"/>
    <w:rsid w:val="00B64476"/>
    <w:rsid w:val="00B64B45"/>
    <w:rsid w:val="00B64C81"/>
    <w:rsid w:val="00B66107"/>
    <w:rsid w:val="00B66222"/>
    <w:rsid w:val="00B667AB"/>
    <w:rsid w:val="00B66B99"/>
    <w:rsid w:val="00B66ED3"/>
    <w:rsid w:val="00B677EF"/>
    <w:rsid w:val="00B7052F"/>
    <w:rsid w:val="00B7071D"/>
    <w:rsid w:val="00B70866"/>
    <w:rsid w:val="00B708F4"/>
    <w:rsid w:val="00B7093F"/>
    <w:rsid w:val="00B713C4"/>
    <w:rsid w:val="00B71C19"/>
    <w:rsid w:val="00B7278C"/>
    <w:rsid w:val="00B72A21"/>
    <w:rsid w:val="00B72A88"/>
    <w:rsid w:val="00B72D7E"/>
    <w:rsid w:val="00B7348F"/>
    <w:rsid w:val="00B73A77"/>
    <w:rsid w:val="00B747AB"/>
    <w:rsid w:val="00B770B1"/>
    <w:rsid w:val="00B77327"/>
    <w:rsid w:val="00B779CF"/>
    <w:rsid w:val="00B77AC8"/>
    <w:rsid w:val="00B80524"/>
    <w:rsid w:val="00B815CF"/>
    <w:rsid w:val="00B82023"/>
    <w:rsid w:val="00B825B3"/>
    <w:rsid w:val="00B82B73"/>
    <w:rsid w:val="00B82BEA"/>
    <w:rsid w:val="00B82C10"/>
    <w:rsid w:val="00B83065"/>
    <w:rsid w:val="00B8315D"/>
    <w:rsid w:val="00B8372C"/>
    <w:rsid w:val="00B83AD1"/>
    <w:rsid w:val="00B85B1A"/>
    <w:rsid w:val="00B85B7D"/>
    <w:rsid w:val="00B86B11"/>
    <w:rsid w:val="00B86E76"/>
    <w:rsid w:val="00B87167"/>
    <w:rsid w:val="00B87186"/>
    <w:rsid w:val="00B90146"/>
    <w:rsid w:val="00B90AA3"/>
    <w:rsid w:val="00B90E7A"/>
    <w:rsid w:val="00B91011"/>
    <w:rsid w:val="00B94202"/>
    <w:rsid w:val="00B94239"/>
    <w:rsid w:val="00B946C5"/>
    <w:rsid w:val="00B947BB"/>
    <w:rsid w:val="00B94906"/>
    <w:rsid w:val="00B95268"/>
    <w:rsid w:val="00B95410"/>
    <w:rsid w:val="00B9585B"/>
    <w:rsid w:val="00B95A62"/>
    <w:rsid w:val="00B95E64"/>
    <w:rsid w:val="00B96261"/>
    <w:rsid w:val="00B9663A"/>
    <w:rsid w:val="00B96F11"/>
    <w:rsid w:val="00B9781F"/>
    <w:rsid w:val="00B97826"/>
    <w:rsid w:val="00BA03FA"/>
    <w:rsid w:val="00BA0993"/>
    <w:rsid w:val="00BA0A25"/>
    <w:rsid w:val="00BA0DE2"/>
    <w:rsid w:val="00BA1E58"/>
    <w:rsid w:val="00BA2CA2"/>
    <w:rsid w:val="00BA5B04"/>
    <w:rsid w:val="00BB0B5B"/>
    <w:rsid w:val="00BB0B7E"/>
    <w:rsid w:val="00BB1BCC"/>
    <w:rsid w:val="00BB2866"/>
    <w:rsid w:val="00BB3165"/>
    <w:rsid w:val="00BB3DCD"/>
    <w:rsid w:val="00BB4490"/>
    <w:rsid w:val="00BB64F0"/>
    <w:rsid w:val="00BB6B4B"/>
    <w:rsid w:val="00BB7ABC"/>
    <w:rsid w:val="00BB7F15"/>
    <w:rsid w:val="00BC055C"/>
    <w:rsid w:val="00BC0B09"/>
    <w:rsid w:val="00BC14D2"/>
    <w:rsid w:val="00BC16FF"/>
    <w:rsid w:val="00BC191D"/>
    <w:rsid w:val="00BC195E"/>
    <w:rsid w:val="00BC1BDC"/>
    <w:rsid w:val="00BC20D6"/>
    <w:rsid w:val="00BC24AD"/>
    <w:rsid w:val="00BC275A"/>
    <w:rsid w:val="00BC357E"/>
    <w:rsid w:val="00BC3663"/>
    <w:rsid w:val="00BC3D92"/>
    <w:rsid w:val="00BC4524"/>
    <w:rsid w:val="00BC45D0"/>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C19"/>
    <w:rsid w:val="00BD3DCB"/>
    <w:rsid w:val="00BD41F8"/>
    <w:rsid w:val="00BD44F6"/>
    <w:rsid w:val="00BD4856"/>
    <w:rsid w:val="00BD5C6D"/>
    <w:rsid w:val="00BD5FB4"/>
    <w:rsid w:val="00BD626B"/>
    <w:rsid w:val="00BD6482"/>
    <w:rsid w:val="00BD6575"/>
    <w:rsid w:val="00BD75E2"/>
    <w:rsid w:val="00BD77EC"/>
    <w:rsid w:val="00BD7F8B"/>
    <w:rsid w:val="00BE01D9"/>
    <w:rsid w:val="00BE0B1D"/>
    <w:rsid w:val="00BE14B8"/>
    <w:rsid w:val="00BE29BC"/>
    <w:rsid w:val="00BE2DCA"/>
    <w:rsid w:val="00BE3429"/>
    <w:rsid w:val="00BE41B2"/>
    <w:rsid w:val="00BE4DBE"/>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E2F"/>
    <w:rsid w:val="00BF7E83"/>
    <w:rsid w:val="00C00249"/>
    <w:rsid w:val="00C006BA"/>
    <w:rsid w:val="00C00DB2"/>
    <w:rsid w:val="00C00F08"/>
    <w:rsid w:val="00C01250"/>
    <w:rsid w:val="00C015F6"/>
    <w:rsid w:val="00C02935"/>
    <w:rsid w:val="00C02BCB"/>
    <w:rsid w:val="00C03213"/>
    <w:rsid w:val="00C0378D"/>
    <w:rsid w:val="00C040EC"/>
    <w:rsid w:val="00C04F45"/>
    <w:rsid w:val="00C05775"/>
    <w:rsid w:val="00C05829"/>
    <w:rsid w:val="00C05C8F"/>
    <w:rsid w:val="00C06C74"/>
    <w:rsid w:val="00C07F53"/>
    <w:rsid w:val="00C10CEE"/>
    <w:rsid w:val="00C12463"/>
    <w:rsid w:val="00C1277A"/>
    <w:rsid w:val="00C12A65"/>
    <w:rsid w:val="00C12D8F"/>
    <w:rsid w:val="00C13C42"/>
    <w:rsid w:val="00C13D7D"/>
    <w:rsid w:val="00C14E96"/>
    <w:rsid w:val="00C15276"/>
    <w:rsid w:val="00C15B89"/>
    <w:rsid w:val="00C161CB"/>
    <w:rsid w:val="00C16CBA"/>
    <w:rsid w:val="00C16D32"/>
    <w:rsid w:val="00C17433"/>
    <w:rsid w:val="00C178B2"/>
    <w:rsid w:val="00C17E24"/>
    <w:rsid w:val="00C207DD"/>
    <w:rsid w:val="00C20DC7"/>
    <w:rsid w:val="00C2135D"/>
    <w:rsid w:val="00C2147B"/>
    <w:rsid w:val="00C216A2"/>
    <w:rsid w:val="00C218AC"/>
    <w:rsid w:val="00C224DF"/>
    <w:rsid w:val="00C22739"/>
    <w:rsid w:val="00C22E37"/>
    <w:rsid w:val="00C2318C"/>
    <w:rsid w:val="00C23190"/>
    <w:rsid w:val="00C23FDA"/>
    <w:rsid w:val="00C245DB"/>
    <w:rsid w:val="00C247A9"/>
    <w:rsid w:val="00C24913"/>
    <w:rsid w:val="00C24A02"/>
    <w:rsid w:val="00C24D6C"/>
    <w:rsid w:val="00C258B0"/>
    <w:rsid w:val="00C2622A"/>
    <w:rsid w:val="00C27854"/>
    <w:rsid w:val="00C27996"/>
    <w:rsid w:val="00C311B3"/>
    <w:rsid w:val="00C33394"/>
    <w:rsid w:val="00C336E8"/>
    <w:rsid w:val="00C33A20"/>
    <w:rsid w:val="00C3513C"/>
    <w:rsid w:val="00C351D9"/>
    <w:rsid w:val="00C3569C"/>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C72"/>
    <w:rsid w:val="00C44FEC"/>
    <w:rsid w:val="00C45224"/>
    <w:rsid w:val="00C4582D"/>
    <w:rsid w:val="00C45A7A"/>
    <w:rsid w:val="00C46397"/>
    <w:rsid w:val="00C464C0"/>
    <w:rsid w:val="00C4665E"/>
    <w:rsid w:val="00C46A66"/>
    <w:rsid w:val="00C46D33"/>
    <w:rsid w:val="00C46EDB"/>
    <w:rsid w:val="00C5007F"/>
    <w:rsid w:val="00C50841"/>
    <w:rsid w:val="00C51C5C"/>
    <w:rsid w:val="00C5200A"/>
    <w:rsid w:val="00C525ED"/>
    <w:rsid w:val="00C538AA"/>
    <w:rsid w:val="00C54955"/>
    <w:rsid w:val="00C54ADE"/>
    <w:rsid w:val="00C5648E"/>
    <w:rsid w:val="00C569A1"/>
    <w:rsid w:val="00C57D34"/>
    <w:rsid w:val="00C57DD8"/>
    <w:rsid w:val="00C6124B"/>
    <w:rsid w:val="00C615B3"/>
    <w:rsid w:val="00C61CB5"/>
    <w:rsid w:val="00C6205A"/>
    <w:rsid w:val="00C6239B"/>
    <w:rsid w:val="00C639FF"/>
    <w:rsid w:val="00C643DA"/>
    <w:rsid w:val="00C66658"/>
    <w:rsid w:val="00C66687"/>
    <w:rsid w:val="00C6685E"/>
    <w:rsid w:val="00C66A4A"/>
    <w:rsid w:val="00C6736A"/>
    <w:rsid w:val="00C673D6"/>
    <w:rsid w:val="00C7005F"/>
    <w:rsid w:val="00C7006F"/>
    <w:rsid w:val="00C70D43"/>
    <w:rsid w:val="00C70E01"/>
    <w:rsid w:val="00C71599"/>
    <w:rsid w:val="00C71E83"/>
    <w:rsid w:val="00C72742"/>
    <w:rsid w:val="00C730BF"/>
    <w:rsid w:val="00C74EB3"/>
    <w:rsid w:val="00C75461"/>
    <w:rsid w:val="00C77C13"/>
    <w:rsid w:val="00C77E9A"/>
    <w:rsid w:val="00C8057D"/>
    <w:rsid w:val="00C808A8"/>
    <w:rsid w:val="00C8159C"/>
    <w:rsid w:val="00C821A1"/>
    <w:rsid w:val="00C82B8C"/>
    <w:rsid w:val="00C8324D"/>
    <w:rsid w:val="00C83922"/>
    <w:rsid w:val="00C83DC7"/>
    <w:rsid w:val="00C84787"/>
    <w:rsid w:val="00C848FC"/>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6A0"/>
    <w:rsid w:val="00C92720"/>
    <w:rsid w:val="00C929E2"/>
    <w:rsid w:val="00C9401E"/>
    <w:rsid w:val="00C9489E"/>
    <w:rsid w:val="00C94B67"/>
    <w:rsid w:val="00C95573"/>
    <w:rsid w:val="00C95AA5"/>
    <w:rsid w:val="00C96349"/>
    <w:rsid w:val="00C96929"/>
    <w:rsid w:val="00C96A80"/>
    <w:rsid w:val="00C977C2"/>
    <w:rsid w:val="00CA0C54"/>
    <w:rsid w:val="00CA1187"/>
    <w:rsid w:val="00CA1C6A"/>
    <w:rsid w:val="00CA2130"/>
    <w:rsid w:val="00CA2810"/>
    <w:rsid w:val="00CA2BB7"/>
    <w:rsid w:val="00CA2E62"/>
    <w:rsid w:val="00CA34A9"/>
    <w:rsid w:val="00CA3594"/>
    <w:rsid w:val="00CA3C89"/>
    <w:rsid w:val="00CA4130"/>
    <w:rsid w:val="00CA4ACE"/>
    <w:rsid w:val="00CA519C"/>
    <w:rsid w:val="00CA5250"/>
    <w:rsid w:val="00CA566E"/>
    <w:rsid w:val="00CA6384"/>
    <w:rsid w:val="00CA65C1"/>
    <w:rsid w:val="00CA6D00"/>
    <w:rsid w:val="00CB02CA"/>
    <w:rsid w:val="00CB04A3"/>
    <w:rsid w:val="00CB0A80"/>
    <w:rsid w:val="00CB0D45"/>
    <w:rsid w:val="00CB0F08"/>
    <w:rsid w:val="00CB14B1"/>
    <w:rsid w:val="00CB2928"/>
    <w:rsid w:val="00CB30C3"/>
    <w:rsid w:val="00CB3AFB"/>
    <w:rsid w:val="00CB49EE"/>
    <w:rsid w:val="00CB4EF8"/>
    <w:rsid w:val="00CB5402"/>
    <w:rsid w:val="00CB5690"/>
    <w:rsid w:val="00CB5989"/>
    <w:rsid w:val="00CB5DE6"/>
    <w:rsid w:val="00CB78FC"/>
    <w:rsid w:val="00CC02B7"/>
    <w:rsid w:val="00CC04F2"/>
    <w:rsid w:val="00CC0592"/>
    <w:rsid w:val="00CC16A3"/>
    <w:rsid w:val="00CC191E"/>
    <w:rsid w:val="00CC19B8"/>
    <w:rsid w:val="00CC1A40"/>
    <w:rsid w:val="00CC1B8D"/>
    <w:rsid w:val="00CC1EE2"/>
    <w:rsid w:val="00CC2D19"/>
    <w:rsid w:val="00CC31B3"/>
    <w:rsid w:val="00CC3F4D"/>
    <w:rsid w:val="00CC45FC"/>
    <w:rsid w:val="00CC555D"/>
    <w:rsid w:val="00CC58F3"/>
    <w:rsid w:val="00CC5F07"/>
    <w:rsid w:val="00CC6520"/>
    <w:rsid w:val="00CC66F4"/>
    <w:rsid w:val="00CC6886"/>
    <w:rsid w:val="00CC75E0"/>
    <w:rsid w:val="00CC7ECC"/>
    <w:rsid w:val="00CC7F5B"/>
    <w:rsid w:val="00CD1882"/>
    <w:rsid w:val="00CD1B4F"/>
    <w:rsid w:val="00CD2447"/>
    <w:rsid w:val="00CD2548"/>
    <w:rsid w:val="00CD4172"/>
    <w:rsid w:val="00CD4CAD"/>
    <w:rsid w:val="00CD4F49"/>
    <w:rsid w:val="00CD50C0"/>
    <w:rsid w:val="00CE0E64"/>
    <w:rsid w:val="00CE16BF"/>
    <w:rsid w:val="00CE2202"/>
    <w:rsid w:val="00CE22E5"/>
    <w:rsid w:val="00CE2366"/>
    <w:rsid w:val="00CE2482"/>
    <w:rsid w:val="00CE2BF5"/>
    <w:rsid w:val="00CE4B52"/>
    <w:rsid w:val="00CE4D0C"/>
    <w:rsid w:val="00CE52FA"/>
    <w:rsid w:val="00CE56D9"/>
    <w:rsid w:val="00CE6AFD"/>
    <w:rsid w:val="00CE6B7D"/>
    <w:rsid w:val="00CE707B"/>
    <w:rsid w:val="00CE76DC"/>
    <w:rsid w:val="00CE79E0"/>
    <w:rsid w:val="00CF06B1"/>
    <w:rsid w:val="00CF093E"/>
    <w:rsid w:val="00CF1015"/>
    <w:rsid w:val="00CF14E1"/>
    <w:rsid w:val="00CF196C"/>
    <w:rsid w:val="00CF1B9D"/>
    <w:rsid w:val="00CF1DA4"/>
    <w:rsid w:val="00CF1DB2"/>
    <w:rsid w:val="00CF2B29"/>
    <w:rsid w:val="00CF3427"/>
    <w:rsid w:val="00CF36CA"/>
    <w:rsid w:val="00CF3CA0"/>
    <w:rsid w:val="00CF4A1D"/>
    <w:rsid w:val="00CF66F2"/>
    <w:rsid w:val="00CF6EE2"/>
    <w:rsid w:val="00CF7592"/>
    <w:rsid w:val="00CF7DCF"/>
    <w:rsid w:val="00D00326"/>
    <w:rsid w:val="00D0176E"/>
    <w:rsid w:val="00D0182A"/>
    <w:rsid w:val="00D02142"/>
    <w:rsid w:val="00D02443"/>
    <w:rsid w:val="00D02495"/>
    <w:rsid w:val="00D03186"/>
    <w:rsid w:val="00D032BA"/>
    <w:rsid w:val="00D04144"/>
    <w:rsid w:val="00D04984"/>
    <w:rsid w:val="00D05569"/>
    <w:rsid w:val="00D0568C"/>
    <w:rsid w:val="00D05C40"/>
    <w:rsid w:val="00D05DCB"/>
    <w:rsid w:val="00D06DA7"/>
    <w:rsid w:val="00D06E1A"/>
    <w:rsid w:val="00D07082"/>
    <w:rsid w:val="00D07778"/>
    <w:rsid w:val="00D07919"/>
    <w:rsid w:val="00D1008D"/>
    <w:rsid w:val="00D10247"/>
    <w:rsid w:val="00D109FF"/>
    <w:rsid w:val="00D10C4F"/>
    <w:rsid w:val="00D1116E"/>
    <w:rsid w:val="00D1141E"/>
    <w:rsid w:val="00D1143C"/>
    <w:rsid w:val="00D131EA"/>
    <w:rsid w:val="00D132D1"/>
    <w:rsid w:val="00D13E42"/>
    <w:rsid w:val="00D14385"/>
    <w:rsid w:val="00D1438B"/>
    <w:rsid w:val="00D14B6F"/>
    <w:rsid w:val="00D14E25"/>
    <w:rsid w:val="00D15C59"/>
    <w:rsid w:val="00D15C5B"/>
    <w:rsid w:val="00D16FE0"/>
    <w:rsid w:val="00D173EE"/>
    <w:rsid w:val="00D2048F"/>
    <w:rsid w:val="00D20789"/>
    <w:rsid w:val="00D20EED"/>
    <w:rsid w:val="00D2173C"/>
    <w:rsid w:val="00D21C14"/>
    <w:rsid w:val="00D230E6"/>
    <w:rsid w:val="00D235D3"/>
    <w:rsid w:val="00D2388B"/>
    <w:rsid w:val="00D24022"/>
    <w:rsid w:val="00D24082"/>
    <w:rsid w:val="00D25A34"/>
    <w:rsid w:val="00D26179"/>
    <w:rsid w:val="00D26AA3"/>
    <w:rsid w:val="00D270D6"/>
    <w:rsid w:val="00D2721B"/>
    <w:rsid w:val="00D31042"/>
    <w:rsid w:val="00D31189"/>
    <w:rsid w:val="00D3133A"/>
    <w:rsid w:val="00D31F4E"/>
    <w:rsid w:val="00D33B57"/>
    <w:rsid w:val="00D33C26"/>
    <w:rsid w:val="00D33CAF"/>
    <w:rsid w:val="00D34E08"/>
    <w:rsid w:val="00D3540A"/>
    <w:rsid w:val="00D355DD"/>
    <w:rsid w:val="00D35929"/>
    <w:rsid w:val="00D35B3C"/>
    <w:rsid w:val="00D36948"/>
    <w:rsid w:val="00D377E1"/>
    <w:rsid w:val="00D40C5A"/>
    <w:rsid w:val="00D40FE0"/>
    <w:rsid w:val="00D41072"/>
    <w:rsid w:val="00D4171B"/>
    <w:rsid w:val="00D41A9D"/>
    <w:rsid w:val="00D41F31"/>
    <w:rsid w:val="00D4219B"/>
    <w:rsid w:val="00D4228F"/>
    <w:rsid w:val="00D42604"/>
    <w:rsid w:val="00D42A4A"/>
    <w:rsid w:val="00D42D01"/>
    <w:rsid w:val="00D42DE0"/>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C6F"/>
    <w:rsid w:val="00D52F79"/>
    <w:rsid w:val="00D5384B"/>
    <w:rsid w:val="00D54050"/>
    <w:rsid w:val="00D54C98"/>
    <w:rsid w:val="00D54CA9"/>
    <w:rsid w:val="00D55FAE"/>
    <w:rsid w:val="00D5602A"/>
    <w:rsid w:val="00D5670E"/>
    <w:rsid w:val="00D56FD1"/>
    <w:rsid w:val="00D57156"/>
    <w:rsid w:val="00D578AE"/>
    <w:rsid w:val="00D579A3"/>
    <w:rsid w:val="00D57B1E"/>
    <w:rsid w:val="00D57EF3"/>
    <w:rsid w:val="00D60DA6"/>
    <w:rsid w:val="00D60E61"/>
    <w:rsid w:val="00D61558"/>
    <w:rsid w:val="00D617EE"/>
    <w:rsid w:val="00D61BBF"/>
    <w:rsid w:val="00D624DE"/>
    <w:rsid w:val="00D6250D"/>
    <w:rsid w:val="00D629E7"/>
    <w:rsid w:val="00D63694"/>
    <w:rsid w:val="00D638A1"/>
    <w:rsid w:val="00D63B23"/>
    <w:rsid w:val="00D63F61"/>
    <w:rsid w:val="00D65024"/>
    <w:rsid w:val="00D65086"/>
    <w:rsid w:val="00D65AE5"/>
    <w:rsid w:val="00D65C5E"/>
    <w:rsid w:val="00D6615B"/>
    <w:rsid w:val="00D66687"/>
    <w:rsid w:val="00D67001"/>
    <w:rsid w:val="00D671AB"/>
    <w:rsid w:val="00D678B1"/>
    <w:rsid w:val="00D67CD5"/>
    <w:rsid w:val="00D67F33"/>
    <w:rsid w:val="00D70808"/>
    <w:rsid w:val="00D70E51"/>
    <w:rsid w:val="00D713B7"/>
    <w:rsid w:val="00D718AB"/>
    <w:rsid w:val="00D735E7"/>
    <w:rsid w:val="00D73C7B"/>
    <w:rsid w:val="00D73D02"/>
    <w:rsid w:val="00D7459F"/>
    <w:rsid w:val="00D74B8F"/>
    <w:rsid w:val="00D75336"/>
    <w:rsid w:val="00D753AB"/>
    <w:rsid w:val="00D755CB"/>
    <w:rsid w:val="00D7618E"/>
    <w:rsid w:val="00D76C2F"/>
    <w:rsid w:val="00D770F2"/>
    <w:rsid w:val="00D7721B"/>
    <w:rsid w:val="00D77574"/>
    <w:rsid w:val="00D77CED"/>
    <w:rsid w:val="00D8003A"/>
    <w:rsid w:val="00D80413"/>
    <w:rsid w:val="00D807B8"/>
    <w:rsid w:val="00D80E08"/>
    <w:rsid w:val="00D81CCE"/>
    <w:rsid w:val="00D82FFD"/>
    <w:rsid w:val="00D83A93"/>
    <w:rsid w:val="00D84140"/>
    <w:rsid w:val="00D846F3"/>
    <w:rsid w:val="00D85083"/>
    <w:rsid w:val="00D85989"/>
    <w:rsid w:val="00D85FF5"/>
    <w:rsid w:val="00D86497"/>
    <w:rsid w:val="00D868A9"/>
    <w:rsid w:val="00D8729E"/>
    <w:rsid w:val="00D876B3"/>
    <w:rsid w:val="00D87B52"/>
    <w:rsid w:val="00D90385"/>
    <w:rsid w:val="00D90611"/>
    <w:rsid w:val="00D9129E"/>
    <w:rsid w:val="00D91EB0"/>
    <w:rsid w:val="00D92AF0"/>
    <w:rsid w:val="00D94B70"/>
    <w:rsid w:val="00D95CC6"/>
    <w:rsid w:val="00D95CDF"/>
    <w:rsid w:val="00D96FBD"/>
    <w:rsid w:val="00D972C9"/>
    <w:rsid w:val="00D9733C"/>
    <w:rsid w:val="00DA02CB"/>
    <w:rsid w:val="00DA1134"/>
    <w:rsid w:val="00DA1451"/>
    <w:rsid w:val="00DA166C"/>
    <w:rsid w:val="00DA25BB"/>
    <w:rsid w:val="00DA35FF"/>
    <w:rsid w:val="00DA409E"/>
    <w:rsid w:val="00DA4B1C"/>
    <w:rsid w:val="00DA4F4D"/>
    <w:rsid w:val="00DA55FD"/>
    <w:rsid w:val="00DA586E"/>
    <w:rsid w:val="00DA5F10"/>
    <w:rsid w:val="00DA61FE"/>
    <w:rsid w:val="00DA6B0C"/>
    <w:rsid w:val="00DA6B6B"/>
    <w:rsid w:val="00DA6FAC"/>
    <w:rsid w:val="00DA7577"/>
    <w:rsid w:val="00DA75FA"/>
    <w:rsid w:val="00DA7721"/>
    <w:rsid w:val="00DA7AAC"/>
    <w:rsid w:val="00DA7DC2"/>
    <w:rsid w:val="00DB0F35"/>
    <w:rsid w:val="00DB1D4C"/>
    <w:rsid w:val="00DB2F4D"/>
    <w:rsid w:val="00DB4319"/>
    <w:rsid w:val="00DB4882"/>
    <w:rsid w:val="00DB520C"/>
    <w:rsid w:val="00DB554C"/>
    <w:rsid w:val="00DB5E6A"/>
    <w:rsid w:val="00DB6730"/>
    <w:rsid w:val="00DB7914"/>
    <w:rsid w:val="00DB7AFF"/>
    <w:rsid w:val="00DB7E7D"/>
    <w:rsid w:val="00DC26A3"/>
    <w:rsid w:val="00DC2A40"/>
    <w:rsid w:val="00DC4297"/>
    <w:rsid w:val="00DC4364"/>
    <w:rsid w:val="00DC566D"/>
    <w:rsid w:val="00DC5C89"/>
    <w:rsid w:val="00DC64A4"/>
    <w:rsid w:val="00DC64F9"/>
    <w:rsid w:val="00DC6D61"/>
    <w:rsid w:val="00DC6EA7"/>
    <w:rsid w:val="00DC711D"/>
    <w:rsid w:val="00DC7680"/>
    <w:rsid w:val="00DC76B1"/>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34AF"/>
    <w:rsid w:val="00DE3A95"/>
    <w:rsid w:val="00DE436F"/>
    <w:rsid w:val="00DE473C"/>
    <w:rsid w:val="00DE6655"/>
    <w:rsid w:val="00DE6A39"/>
    <w:rsid w:val="00DE6B6B"/>
    <w:rsid w:val="00DE6C57"/>
    <w:rsid w:val="00DE7219"/>
    <w:rsid w:val="00DE7375"/>
    <w:rsid w:val="00DE7EA6"/>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DB3"/>
    <w:rsid w:val="00DF7EA7"/>
    <w:rsid w:val="00E00023"/>
    <w:rsid w:val="00E00349"/>
    <w:rsid w:val="00E004FA"/>
    <w:rsid w:val="00E00CE3"/>
    <w:rsid w:val="00E0114C"/>
    <w:rsid w:val="00E01B66"/>
    <w:rsid w:val="00E01BE0"/>
    <w:rsid w:val="00E01D4A"/>
    <w:rsid w:val="00E01D5C"/>
    <w:rsid w:val="00E02626"/>
    <w:rsid w:val="00E033CC"/>
    <w:rsid w:val="00E0419F"/>
    <w:rsid w:val="00E04233"/>
    <w:rsid w:val="00E04AED"/>
    <w:rsid w:val="00E05D0F"/>
    <w:rsid w:val="00E0687F"/>
    <w:rsid w:val="00E07ABC"/>
    <w:rsid w:val="00E109BB"/>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612C"/>
    <w:rsid w:val="00E16330"/>
    <w:rsid w:val="00E168BB"/>
    <w:rsid w:val="00E17411"/>
    <w:rsid w:val="00E174BA"/>
    <w:rsid w:val="00E175EB"/>
    <w:rsid w:val="00E17FF9"/>
    <w:rsid w:val="00E2003C"/>
    <w:rsid w:val="00E20181"/>
    <w:rsid w:val="00E20945"/>
    <w:rsid w:val="00E218C9"/>
    <w:rsid w:val="00E228F0"/>
    <w:rsid w:val="00E23CA3"/>
    <w:rsid w:val="00E24FC5"/>
    <w:rsid w:val="00E2539D"/>
    <w:rsid w:val="00E255AE"/>
    <w:rsid w:val="00E2622A"/>
    <w:rsid w:val="00E27CAC"/>
    <w:rsid w:val="00E30C03"/>
    <w:rsid w:val="00E30F57"/>
    <w:rsid w:val="00E313F9"/>
    <w:rsid w:val="00E31484"/>
    <w:rsid w:val="00E317D6"/>
    <w:rsid w:val="00E31DA4"/>
    <w:rsid w:val="00E33352"/>
    <w:rsid w:val="00E33959"/>
    <w:rsid w:val="00E33C12"/>
    <w:rsid w:val="00E33D15"/>
    <w:rsid w:val="00E3472A"/>
    <w:rsid w:val="00E34B6B"/>
    <w:rsid w:val="00E350D1"/>
    <w:rsid w:val="00E358EC"/>
    <w:rsid w:val="00E35A6F"/>
    <w:rsid w:val="00E35CAF"/>
    <w:rsid w:val="00E36677"/>
    <w:rsid w:val="00E36FAC"/>
    <w:rsid w:val="00E37644"/>
    <w:rsid w:val="00E4145F"/>
    <w:rsid w:val="00E41538"/>
    <w:rsid w:val="00E42F53"/>
    <w:rsid w:val="00E4300C"/>
    <w:rsid w:val="00E43459"/>
    <w:rsid w:val="00E43F40"/>
    <w:rsid w:val="00E440F2"/>
    <w:rsid w:val="00E444E9"/>
    <w:rsid w:val="00E44BC6"/>
    <w:rsid w:val="00E44D85"/>
    <w:rsid w:val="00E44DD0"/>
    <w:rsid w:val="00E44DF7"/>
    <w:rsid w:val="00E45B8A"/>
    <w:rsid w:val="00E466A9"/>
    <w:rsid w:val="00E46F47"/>
    <w:rsid w:val="00E470D2"/>
    <w:rsid w:val="00E471B5"/>
    <w:rsid w:val="00E47D6D"/>
    <w:rsid w:val="00E50768"/>
    <w:rsid w:val="00E5094F"/>
    <w:rsid w:val="00E50EE4"/>
    <w:rsid w:val="00E51C41"/>
    <w:rsid w:val="00E523BE"/>
    <w:rsid w:val="00E53682"/>
    <w:rsid w:val="00E53B21"/>
    <w:rsid w:val="00E53B72"/>
    <w:rsid w:val="00E5431F"/>
    <w:rsid w:val="00E5472D"/>
    <w:rsid w:val="00E54CBB"/>
    <w:rsid w:val="00E55009"/>
    <w:rsid w:val="00E562BA"/>
    <w:rsid w:val="00E564AA"/>
    <w:rsid w:val="00E56BE5"/>
    <w:rsid w:val="00E56F29"/>
    <w:rsid w:val="00E57C26"/>
    <w:rsid w:val="00E60428"/>
    <w:rsid w:val="00E608E9"/>
    <w:rsid w:val="00E60CD3"/>
    <w:rsid w:val="00E60EF0"/>
    <w:rsid w:val="00E60F46"/>
    <w:rsid w:val="00E61478"/>
    <w:rsid w:val="00E61972"/>
    <w:rsid w:val="00E61AEC"/>
    <w:rsid w:val="00E6263D"/>
    <w:rsid w:val="00E6276E"/>
    <w:rsid w:val="00E63290"/>
    <w:rsid w:val="00E63A2A"/>
    <w:rsid w:val="00E63BD3"/>
    <w:rsid w:val="00E645CB"/>
    <w:rsid w:val="00E64A04"/>
    <w:rsid w:val="00E65A27"/>
    <w:rsid w:val="00E66591"/>
    <w:rsid w:val="00E67495"/>
    <w:rsid w:val="00E67797"/>
    <w:rsid w:val="00E70C8A"/>
    <w:rsid w:val="00E72846"/>
    <w:rsid w:val="00E72D8A"/>
    <w:rsid w:val="00E73169"/>
    <w:rsid w:val="00E73AB4"/>
    <w:rsid w:val="00E73F23"/>
    <w:rsid w:val="00E74197"/>
    <w:rsid w:val="00E749CF"/>
    <w:rsid w:val="00E74F3F"/>
    <w:rsid w:val="00E75617"/>
    <w:rsid w:val="00E75819"/>
    <w:rsid w:val="00E7582B"/>
    <w:rsid w:val="00E75D3D"/>
    <w:rsid w:val="00E75D4F"/>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2066"/>
    <w:rsid w:val="00E82C97"/>
    <w:rsid w:val="00E82CA1"/>
    <w:rsid w:val="00E82D3C"/>
    <w:rsid w:val="00E82F04"/>
    <w:rsid w:val="00E82FB2"/>
    <w:rsid w:val="00E83B5C"/>
    <w:rsid w:val="00E83D11"/>
    <w:rsid w:val="00E8494F"/>
    <w:rsid w:val="00E85FBA"/>
    <w:rsid w:val="00E8648F"/>
    <w:rsid w:val="00E86AEB"/>
    <w:rsid w:val="00E87698"/>
    <w:rsid w:val="00E8790F"/>
    <w:rsid w:val="00E87CDE"/>
    <w:rsid w:val="00E90390"/>
    <w:rsid w:val="00E90C9D"/>
    <w:rsid w:val="00E90EE5"/>
    <w:rsid w:val="00E92BDD"/>
    <w:rsid w:val="00E92D9A"/>
    <w:rsid w:val="00E93E37"/>
    <w:rsid w:val="00E9436D"/>
    <w:rsid w:val="00E945D0"/>
    <w:rsid w:val="00E94B4C"/>
    <w:rsid w:val="00E94EC5"/>
    <w:rsid w:val="00E96BD0"/>
    <w:rsid w:val="00EA0E1F"/>
    <w:rsid w:val="00EA0F8C"/>
    <w:rsid w:val="00EA1450"/>
    <w:rsid w:val="00EA1684"/>
    <w:rsid w:val="00EA2DF5"/>
    <w:rsid w:val="00EA3E46"/>
    <w:rsid w:val="00EA3F5F"/>
    <w:rsid w:val="00EA445E"/>
    <w:rsid w:val="00EA4590"/>
    <w:rsid w:val="00EA5290"/>
    <w:rsid w:val="00EA54D9"/>
    <w:rsid w:val="00EA601B"/>
    <w:rsid w:val="00EA6580"/>
    <w:rsid w:val="00EA6929"/>
    <w:rsid w:val="00EB0BC0"/>
    <w:rsid w:val="00EB1085"/>
    <w:rsid w:val="00EB12A4"/>
    <w:rsid w:val="00EB1B76"/>
    <w:rsid w:val="00EB3A11"/>
    <w:rsid w:val="00EB4D70"/>
    <w:rsid w:val="00EB52D6"/>
    <w:rsid w:val="00EB5AE7"/>
    <w:rsid w:val="00EB630D"/>
    <w:rsid w:val="00EB63E1"/>
    <w:rsid w:val="00EB6468"/>
    <w:rsid w:val="00EB7690"/>
    <w:rsid w:val="00EB7CB3"/>
    <w:rsid w:val="00EB7D7E"/>
    <w:rsid w:val="00EC0659"/>
    <w:rsid w:val="00EC0DFA"/>
    <w:rsid w:val="00EC19D2"/>
    <w:rsid w:val="00EC1DC2"/>
    <w:rsid w:val="00EC2253"/>
    <w:rsid w:val="00EC25C8"/>
    <w:rsid w:val="00EC3270"/>
    <w:rsid w:val="00EC3703"/>
    <w:rsid w:val="00EC4031"/>
    <w:rsid w:val="00EC4B88"/>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284F"/>
    <w:rsid w:val="00ED2C9C"/>
    <w:rsid w:val="00ED2DE8"/>
    <w:rsid w:val="00ED2E04"/>
    <w:rsid w:val="00ED30D1"/>
    <w:rsid w:val="00ED30D3"/>
    <w:rsid w:val="00ED3CDB"/>
    <w:rsid w:val="00ED448E"/>
    <w:rsid w:val="00ED46C4"/>
    <w:rsid w:val="00ED4864"/>
    <w:rsid w:val="00ED4B9D"/>
    <w:rsid w:val="00ED4BF5"/>
    <w:rsid w:val="00ED5796"/>
    <w:rsid w:val="00ED57CD"/>
    <w:rsid w:val="00ED5BBA"/>
    <w:rsid w:val="00ED6867"/>
    <w:rsid w:val="00ED68AA"/>
    <w:rsid w:val="00ED77CA"/>
    <w:rsid w:val="00ED7B31"/>
    <w:rsid w:val="00ED7EDE"/>
    <w:rsid w:val="00EE0421"/>
    <w:rsid w:val="00EE23BE"/>
    <w:rsid w:val="00EE2A1B"/>
    <w:rsid w:val="00EE3130"/>
    <w:rsid w:val="00EE3178"/>
    <w:rsid w:val="00EE3740"/>
    <w:rsid w:val="00EE5762"/>
    <w:rsid w:val="00EE5B83"/>
    <w:rsid w:val="00EE5E3B"/>
    <w:rsid w:val="00EE5F1F"/>
    <w:rsid w:val="00EE61EF"/>
    <w:rsid w:val="00EE6381"/>
    <w:rsid w:val="00EE7A75"/>
    <w:rsid w:val="00EF08AB"/>
    <w:rsid w:val="00EF254F"/>
    <w:rsid w:val="00EF2C9A"/>
    <w:rsid w:val="00EF3162"/>
    <w:rsid w:val="00EF36CF"/>
    <w:rsid w:val="00EF389B"/>
    <w:rsid w:val="00EF3B5C"/>
    <w:rsid w:val="00EF441A"/>
    <w:rsid w:val="00EF48CD"/>
    <w:rsid w:val="00EF50C8"/>
    <w:rsid w:val="00EF541E"/>
    <w:rsid w:val="00EF73E8"/>
    <w:rsid w:val="00EF7BB7"/>
    <w:rsid w:val="00F00726"/>
    <w:rsid w:val="00F008E9"/>
    <w:rsid w:val="00F017B3"/>
    <w:rsid w:val="00F01A56"/>
    <w:rsid w:val="00F0214C"/>
    <w:rsid w:val="00F02FC7"/>
    <w:rsid w:val="00F03880"/>
    <w:rsid w:val="00F039E0"/>
    <w:rsid w:val="00F04646"/>
    <w:rsid w:val="00F049F0"/>
    <w:rsid w:val="00F055A4"/>
    <w:rsid w:val="00F05C44"/>
    <w:rsid w:val="00F06560"/>
    <w:rsid w:val="00F06C76"/>
    <w:rsid w:val="00F06CC0"/>
    <w:rsid w:val="00F07B4F"/>
    <w:rsid w:val="00F1036C"/>
    <w:rsid w:val="00F10923"/>
    <w:rsid w:val="00F12017"/>
    <w:rsid w:val="00F1287D"/>
    <w:rsid w:val="00F12E5D"/>
    <w:rsid w:val="00F1368B"/>
    <w:rsid w:val="00F14693"/>
    <w:rsid w:val="00F1496F"/>
    <w:rsid w:val="00F14DCE"/>
    <w:rsid w:val="00F14E12"/>
    <w:rsid w:val="00F14F19"/>
    <w:rsid w:val="00F15B0F"/>
    <w:rsid w:val="00F16A56"/>
    <w:rsid w:val="00F16C2C"/>
    <w:rsid w:val="00F16C4D"/>
    <w:rsid w:val="00F16CCD"/>
    <w:rsid w:val="00F17465"/>
    <w:rsid w:val="00F20B15"/>
    <w:rsid w:val="00F20E9F"/>
    <w:rsid w:val="00F218E7"/>
    <w:rsid w:val="00F22C91"/>
    <w:rsid w:val="00F22F1C"/>
    <w:rsid w:val="00F22F3F"/>
    <w:rsid w:val="00F23705"/>
    <w:rsid w:val="00F239E6"/>
    <w:rsid w:val="00F23CA1"/>
    <w:rsid w:val="00F23CAE"/>
    <w:rsid w:val="00F23CEE"/>
    <w:rsid w:val="00F24284"/>
    <w:rsid w:val="00F24400"/>
    <w:rsid w:val="00F24F38"/>
    <w:rsid w:val="00F25293"/>
    <w:rsid w:val="00F25EA0"/>
    <w:rsid w:val="00F26509"/>
    <w:rsid w:val="00F26B0C"/>
    <w:rsid w:val="00F270CB"/>
    <w:rsid w:val="00F2785D"/>
    <w:rsid w:val="00F27A25"/>
    <w:rsid w:val="00F302FC"/>
    <w:rsid w:val="00F30B3B"/>
    <w:rsid w:val="00F30D79"/>
    <w:rsid w:val="00F31580"/>
    <w:rsid w:val="00F330A6"/>
    <w:rsid w:val="00F33B3D"/>
    <w:rsid w:val="00F34CD0"/>
    <w:rsid w:val="00F34E94"/>
    <w:rsid w:val="00F35243"/>
    <w:rsid w:val="00F35B99"/>
    <w:rsid w:val="00F35D93"/>
    <w:rsid w:val="00F36013"/>
    <w:rsid w:val="00F36069"/>
    <w:rsid w:val="00F37160"/>
    <w:rsid w:val="00F40393"/>
    <w:rsid w:val="00F411ED"/>
    <w:rsid w:val="00F43132"/>
    <w:rsid w:val="00F431F2"/>
    <w:rsid w:val="00F4357A"/>
    <w:rsid w:val="00F4383A"/>
    <w:rsid w:val="00F43B5D"/>
    <w:rsid w:val="00F445E9"/>
    <w:rsid w:val="00F44751"/>
    <w:rsid w:val="00F447C2"/>
    <w:rsid w:val="00F456CB"/>
    <w:rsid w:val="00F47A8B"/>
    <w:rsid w:val="00F5002D"/>
    <w:rsid w:val="00F50814"/>
    <w:rsid w:val="00F50C2A"/>
    <w:rsid w:val="00F511DC"/>
    <w:rsid w:val="00F5134C"/>
    <w:rsid w:val="00F51620"/>
    <w:rsid w:val="00F516F1"/>
    <w:rsid w:val="00F5268E"/>
    <w:rsid w:val="00F52C7D"/>
    <w:rsid w:val="00F52D0F"/>
    <w:rsid w:val="00F531F7"/>
    <w:rsid w:val="00F5422D"/>
    <w:rsid w:val="00F54644"/>
    <w:rsid w:val="00F550B4"/>
    <w:rsid w:val="00F5615D"/>
    <w:rsid w:val="00F56CC6"/>
    <w:rsid w:val="00F56E03"/>
    <w:rsid w:val="00F57C16"/>
    <w:rsid w:val="00F6053A"/>
    <w:rsid w:val="00F6094B"/>
    <w:rsid w:val="00F61515"/>
    <w:rsid w:val="00F61D3C"/>
    <w:rsid w:val="00F62861"/>
    <w:rsid w:val="00F63637"/>
    <w:rsid w:val="00F636B5"/>
    <w:rsid w:val="00F63BE7"/>
    <w:rsid w:val="00F63E6B"/>
    <w:rsid w:val="00F63F6B"/>
    <w:rsid w:val="00F64C23"/>
    <w:rsid w:val="00F657E1"/>
    <w:rsid w:val="00F65BB7"/>
    <w:rsid w:val="00F67E69"/>
    <w:rsid w:val="00F700BF"/>
    <w:rsid w:val="00F7181C"/>
    <w:rsid w:val="00F71BF4"/>
    <w:rsid w:val="00F71FD5"/>
    <w:rsid w:val="00F722DF"/>
    <w:rsid w:val="00F723A9"/>
    <w:rsid w:val="00F73B4F"/>
    <w:rsid w:val="00F75DB1"/>
    <w:rsid w:val="00F75DFB"/>
    <w:rsid w:val="00F76166"/>
    <w:rsid w:val="00F77A25"/>
    <w:rsid w:val="00F8024D"/>
    <w:rsid w:val="00F819D6"/>
    <w:rsid w:val="00F81FFC"/>
    <w:rsid w:val="00F82A4C"/>
    <w:rsid w:val="00F8379B"/>
    <w:rsid w:val="00F839EE"/>
    <w:rsid w:val="00F843F5"/>
    <w:rsid w:val="00F8458B"/>
    <w:rsid w:val="00F84B49"/>
    <w:rsid w:val="00F84D1F"/>
    <w:rsid w:val="00F86FB1"/>
    <w:rsid w:val="00F87471"/>
    <w:rsid w:val="00F8769D"/>
    <w:rsid w:val="00F87CB7"/>
    <w:rsid w:val="00F9031A"/>
    <w:rsid w:val="00F90439"/>
    <w:rsid w:val="00F9152A"/>
    <w:rsid w:val="00F91D6A"/>
    <w:rsid w:val="00F928CD"/>
    <w:rsid w:val="00F92B92"/>
    <w:rsid w:val="00F92D70"/>
    <w:rsid w:val="00F9364C"/>
    <w:rsid w:val="00F93A30"/>
    <w:rsid w:val="00F94142"/>
    <w:rsid w:val="00F94FB2"/>
    <w:rsid w:val="00F95B74"/>
    <w:rsid w:val="00F95D71"/>
    <w:rsid w:val="00F96D2E"/>
    <w:rsid w:val="00F96E31"/>
    <w:rsid w:val="00F971AB"/>
    <w:rsid w:val="00F97BC0"/>
    <w:rsid w:val="00FA0105"/>
    <w:rsid w:val="00FA05DD"/>
    <w:rsid w:val="00FA0C50"/>
    <w:rsid w:val="00FA1A7C"/>
    <w:rsid w:val="00FA3A5F"/>
    <w:rsid w:val="00FA3D7A"/>
    <w:rsid w:val="00FA5185"/>
    <w:rsid w:val="00FA660C"/>
    <w:rsid w:val="00FA75F2"/>
    <w:rsid w:val="00FA76AF"/>
    <w:rsid w:val="00FA773B"/>
    <w:rsid w:val="00FB0B7B"/>
    <w:rsid w:val="00FB13CA"/>
    <w:rsid w:val="00FB1A33"/>
    <w:rsid w:val="00FB1C61"/>
    <w:rsid w:val="00FB1FBC"/>
    <w:rsid w:val="00FB2558"/>
    <w:rsid w:val="00FB2807"/>
    <w:rsid w:val="00FB30A9"/>
    <w:rsid w:val="00FB35B4"/>
    <w:rsid w:val="00FB36C1"/>
    <w:rsid w:val="00FB4619"/>
    <w:rsid w:val="00FB5835"/>
    <w:rsid w:val="00FB585B"/>
    <w:rsid w:val="00FB6855"/>
    <w:rsid w:val="00FB73B1"/>
    <w:rsid w:val="00FB7E18"/>
    <w:rsid w:val="00FB7F90"/>
    <w:rsid w:val="00FC0028"/>
    <w:rsid w:val="00FC0165"/>
    <w:rsid w:val="00FC14AB"/>
    <w:rsid w:val="00FC176C"/>
    <w:rsid w:val="00FC1E10"/>
    <w:rsid w:val="00FC33F3"/>
    <w:rsid w:val="00FC34AB"/>
    <w:rsid w:val="00FC359A"/>
    <w:rsid w:val="00FC35CB"/>
    <w:rsid w:val="00FC3815"/>
    <w:rsid w:val="00FC3EAD"/>
    <w:rsid w:val="00FC4449"/>
    <w:rsid w:val="00FC451E"/>
    <w:rsid w:val="00FC535F"/>
    <w:rsid w:val="00FC639C"/>
    <w:rsid w:val="00FC64F5"/>
    <w:rsid w:val="00FC67F5"/>
    <w:rsid w:val="00FC6B57"/>
    <w:rsid w:val="00FC6D97"/>
    <w:rsid w:val="00FC7E9E"/>
    <w:rsid w:val="00FC7F0A"/>
    <w:rsid w:val="00FD0910"/>
    <w:rsid w:val="00FD12DC"/>
    <w:rsid w:val="00FD2154"/>
    <w:rsid w:val="00FD2ADB"/>
    <w:rsid w:val="00FD3B61"/>
    <w:rsid w:val="00FD3E74"/>
    <w:rsid w:val="00FD466F"/>
    <w:rsid w:val="00FD484B"/>
    <w:rsid w:val="00FD4943"/>
    <w:rsid w:val="00FD62C4"/>
    <w:rsid w:val="00FD670D"/>
    <w:rsid w:val="00FD694E"/>
    <w:rsid w:val="00FD6E54"/>
    <w:rsid w:val="00FD6F5A"/>
    <w:rsid w:val="00FE0416"/>
    <w:rsid w:val="00FE048E"/>
    <w:rsid w:val="00FE05E2"/>
    <w:rsid w:val="00FE0F99"/>
    <w:rsid w:val="00FE1312"/>
    <w:rsid w:val="00FE24BA"/>
    <w:rsid w:val="00FE2EDA"/>
    <w:rsid w:val="00FE3165"/>
    <w:rsid w:val="00FE3395"/>
    <w:rsid w:val="00FE4844"/>
    <w:rsid w:val="00FE58B3"/>
    <w:rsid w:val="00FE6547"/>
    <w:rsid w:val="00FE6B55"/>
    <w:rsid w:val="00FE72FB"/>
    <w:rsid w:val="00FE7742"/>
    <w:rsid w:val="00FE7F33"/>
    <w:rsid w:val="00FF0210"/>
    <w:rsid w:val="00FF2411"/>
    <w:rsid w:val="00FF274F"/>
    <w:rsid w:val="00FF277D"/>
    <w:rsid w:val="00FF2A6E"/>
    <w:rsid w:val="00FF321D"/>
    <w:rsid w:val="00FF39C7"/>
    <w:rsid w:val="00FF3F8A"/>
    <w:rsid w:val="00FF4C97"/>
    <w:rsid w:val="00FF528B"/>
    <w:rsid w:val="00FF58C0"/>
    <w:rsid w:val="00FF63CD"/>
    <w:rsid w:val="00FF6521"/>
    <w:rsid w:val="00FF68BF"/>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C1F9C"/>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5F2DF1"/>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562C35"/>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6"/>
      </w:numPr>
    </w:pPr>
  </w:style>
  <w:style w:type="numbering" w:customStyle="1" w:styleId="SPDParagraphheader1">
    <w:name w:val="SPD Paragraph header 1"/>
    <w:uiPriority w:val="99"/>
    <w:rsid w:val="00DF59AB"/>
    <w:pPr>
      <w:numPr>
        <w:numId w:val="47"/>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8"/>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49"/>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0"/>
      </w:numPr>
    </w:pPr>
    <w:rPr>
      <w:b/>
      <w:sz w:val="24"/>
      <w:lang w:val="en-US" w:eastAsia="en-US"/>
    </w:rPr>
  </w:style>
  <w:style w:type="paragraph" w:customStyle="1" w:styleId="S1-OptB-subpara">
    <w:name w:val="S1-OptB-sub para"/>
    <w:basedOn w:val="Normal"/>
    <w:rsid w:val="00DF59AB"/>
    <w:pPr>
      <w:numPr>
        <w:ilvl w:val="1"/>
        <w:numId w:val="51"/>
      </w:numPr>
      <w:spacing w:after="200"/>
      <w:jc w:val="both"/>
    </w:pPr>
    <w:rPr>
      <w:sz w:val="24"/>
      <w:lang w:val="en-US" w:eastAsia="en-US"/>
    </w:rPr>
  </w:style>
  <w:style w:type="paragraph" w:customStyle="1" w:styleId="OptB-S1-subpara">
    <w:name w:val="OptB-S1-sub para"/>
    <w:basedOn w:val="Normal"/>
    <w:rsid w:val="00DF59AB"/>
    <w:pPr>
      <w:numPr>
        <w:ilvl w:val="1"/>
        <w:numId w:val="50"/>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2"/>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3"/>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4"/>
      </w:numPr>
    </w:pPr>
  </w:style>
  <w:style w:type="numbering" w:customStyle="1" w:styleId="AAASPD2">
    <w:name w:val="AAA SPD 2"/>
    <w:uiPriority w:val="99"/>
    <w:rsid w:val="00DF59AB"/>
    <w:pPr>
      <w:numPr>
        <w:numId w:val="55"/>
      </w:numPr>
    </w:pPr>
  </w:style>
  <w:style w:type="numbering" w:customStyle="1" w:styleId="AAASPD1">
    <w:name w:val="AAA SPD 1"/>
    <w:uiPriority w:val="99"/>
    <w:rsid w:val="00DF59AB"/>
    <w:pPr>
      <w:numPr>
        <w:numId w:val="56"/>
      </w:numPr>
    </w:pPr>
  </w:style>
  <w:style w:type="numbering" w:customStyle="1" w:styleId="SPDParaheader1">
    <w:name w:val="SPD Para header 1"/>
    <w:uiPriority w:val="99"/>
    <w:rsid w:val="00DF59AB"/>
    <w:pPr>
      <w:numPr>
        <w:numId w:val="57"/>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8"/>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59"/>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1"/>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0"/>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2"/>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4"/>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4"/>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5"/>
      </w:numPr>
      <w:spacing w:after="200"/>
      <w:ind w:left="360"/>
    </w:pPr>
    <w:rPr>
      <w:b/>
      <w:bCs/>
      <w:sz w:val="24"/>
      <w:lang w:val="en-US" w:eastAsia="en-US"/>
    </w:rPr>
  </w:style>
  <w:style w:type="paragraph" w:customStyle="1" w:styleId="ESSpara">
    <w:name w:val="ESS para"/>
    <w:basedOn w:val="Normal"/>
    <w:link w:val="ESSparaChar"/>
    <w:qFormat/>
    <w:rsid w:val="00DF59AB"/>
    <w:pPr>
      <w:numPr>
        <w:numId w:val="67"/>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3"/>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6"/>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3"/>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eader" Target="header13.xm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68641</Words>
  <Characters>391255</Characters>
  <Application>Microsoft Office Word</Application>
  <DocSecurity>0</DocSecurity>
  <Lines>3260</Lines>
  <Paragraphs>917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458979</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2023-06-29T22:38:00Z</dcterms:created>
  <dcterms:modified xsi:type="dcterms:W3CDTF">2023-06-26T15:44:00Z</dcterms:modified>
</cp:coreProperties>
</file>