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6088" w14:textId="2D3C80F3" w:rsidR="00831DF5" w:rsidRPr="004B6215" w:rsidRDefault="00831DF5" w:rsidP="004B6215">
      <w:pPr>
        <w:spacing w:after="0" w:line="259" w:lineRule="auto"/>
        <w:ind w:left="0" w:right="65" w:firstLine="0"/>
        <w:jc w:val="center"/>
        <w:rPr>
          <w:b/>
          <w:sz w:val="28"/>
          <w:szCs w:val="28"/>
        </w:rPr>
      </w:pPr>
      <w:r>
        <w:rPr>
          <w:b/>
          <w:sz w:val="28"/>
        </w:rPr>
        <w:t>Plan de Participación de las Partes Interesadas (PPPI)</w:t>
      </w:r>
    </w:p>
    <w:p w14:paraId="5E65E512" w14:textId="50E40CB3" w:rsidR="00831DF5" w:rsidRDefault="00831DF5" w:rsidP="004B6215">
      <w:pPr>
        <w:spacing w:after="0" w:line="259" w:lineRule="auto"/>
        <w:ind w:left="0" w:right="65" w:firstLine="0"/>
        <w:jc w:val="center"/>
        <w:rPr>
          <w:sz w:val="28"/>
          <w:szCs w:val="28"/>
        </w:rPr>
      </w:pPr>
      <w:r>
        <w:rPr>
          <w:b/>
          <w:sz w:val="28"/>
        </w:rPr>
        <w:t xml:space="preserve">Plantilla para proyectos de riesgo considerable y de alto riesgo </w:t>
      </w:r>
    </w:p>
    <w:p w14:paraId="70236FE2" w14:textId="77777777" w:rsidR="00BF1D29" w:rsidRPr="00BF1D29" w:rsidRDefault="00BF1D29" w:rsidP="004B6215">
      <w:pPr>
        <w:spacing w:after="0" w:line="259" w:lineRule="auto"/>
        <w:ind w:left="0" w:right="65" w:firstLine="0"/>
        <w:jc w:val="center"/>
        <w:rPr>
          <w:b/>
          <w:bCs/>
          <w:sz w:val="16"/>
          <w:szCs w:val="16"/>
        </w:rPr>
      </w:pPr>
    </w:p>
    <w:p w14:paraId="135336DF" w14:textId="46761BB4" w:rsidR="00B64D59" w:rsidRPr="0011614D" w:rsidRDefault="75963835" w:rsidP="4DC26C4C">
      <w:pPr>
        <w:pStyle w:val="Heading2"/>
        <w:ind w:left="-5"/>
        <w:rPr>
          <w:rFonts w:asciiTheme="minorHAnsi" w:hAnsiTheme="minorHAnsi" w:cstheme="minorBidi"/>
        </w:rPr>
      </w:pPr>
      <w:r>
        <w:rPr>
          <w:rFonts w:asciiTheme="minorHAnsi" w:hAnsiTheme="minorHAnsi"/>
        </w:rPr>
        <w:t>1. Introducción/descripción del proyecto</w:t>
      </w:r>
    </w:p>
    <w:p w14:paraId="7A6CB478" w14:textId="2ACB939C" w:rsidR="00B64D59" w:rsidRPr="0011614D" w:rsidRDefault="00B64D59" w:rsidP="00B64D5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Incluya un breve párrafo sobre el contexto del país</w:t>
      </w:r>
      <w:r w:rsidR="008036B4">
        <w:rPr>
          <w:rFonts w:asciiTheme="minorHAnsi" w:hAnsiTheme="minorHAnsi"/>
          <w:i/>
          <w:lang/>
        </w:rPr>
        <w:t xml:space="preserve"> y </w:t>
      </w:r>
      <w:r w:rsidR="00B94170">
        <w:rPr>
          <w:rFonts w:asciiTheme="minorHAnsi" w:hAnsiTheme="minorHAnsi"/>
          <w:i/>
        </w:rPr>
        <w:t>el</w:t>
      </w:r>
      <w:r>
        <w:rPr>
          <w:rFonts w:asciiTheme="minorHAnsi" w:hAnsiTheme="minorHAnsi"/>
          <w:i/>
        </w:rPr>
        <w:t xml:space="preserve"> sector, y los objetivos</w:t>
      </w:r>
      <w:r w:rsidR="00B94170">
        <w:rPr>
          <w:rFonts w:asciiTheme="minorHAnsi" w:hAnsiTheme="minorHAnsi"/>
          <w:i/>
        </w:rPr>
        <w:t xml:space="preserve"> del proyecto</w:t>
      </w:r>
      <w:r>
        <w:rPr>
          <w:rFonts w:asciiTheme="minorHAnsi" w:hAnsiTheme="minorHAnsi"/>
          <w:i/>
        </w:rPr>
        <w:t xml:space="preserve">, </w:t>
      </w:r>
      <w:r w:rsidR="00B94170">
        <w:rPr>
          <w:rFonts w:asciiTheme="minorHAnsi" w:hAnsiTheme="minorHAnsi"/>
          <w:i/>
        </w:rPr>
        <w:t>sus</w:t>
      </w:r>
      <w:r>
        <w:rPr>
          <w:rFonts w:asciiTheme="minorHAnsi" w:hAnsiTheme="minorHAnsi"/>
          <w:i/>
        </w:rPr>
        <w:t xml:space="preserve"> componentes y </w:t>
      </w:r>
      <w:r w:rsidR="00386C2D">
        <w:rPr>
          <w:rFonts w:asciiTheme="minorHAnsi" w:hAnsiTheme="minorHAnsi"/>
          <w:i/>
          <w:lang/>
        </w:rPr>
        <w:t xml:space="preserve">su </w:t>
      </w:r>
      <w:r>
        <w:rPr>
          <w:rFonts w:asciiTheme="minorHAnsi" w:hAnsiTheme="minorHAnsi"/>
          <w:i/>
        </w:rPr>
        <w:t>ubicación</w:t>
      </w:r>
      <w:r w:rsidR="00B94170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 xml:space="preserve"> Se pueden agregar mapas al documento o a los anexos</w:t>
      </w:r>
      <w:r>
        <w:rPr>
          <w:rFonts w:asciiTheme="minorHAnsi" w:hAnsiTheme="minorHAnsi"/>
        </w:rPr>
        <w:t>]</w:t>
      </w:r>
      <w:r>
        <w:rPr>
          <w:rFonts w:asciiTheme="minorHAnsi" w:hAnsiTheme="minorHAnsi"/>
          <w:i/>
        </w:rPr>
        <w:t xml:space="preserve">. </w:t>
      </w:r>
    </w:p>
    <w:p w14:paraId="2E39D789" w14:textId="2D5341EE" w:rsidR="008E3DCA" w:rsidRPr="0011614D" w:rsidRDefault="00B64D59" w:rsidP="00B64D5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br/>
        <w:t>[Contexto del país/sector]</w:t>
      </w:r>
    </w:p>
    <w:p w14:paraId="375446EC" w14:textId="395103C8" w:rsidR="00B64D59" w:rsidRPr="0011614D" w:rsidRDefault="00B64D59" w:rsidP="082CEBE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HAnsi"/>
          <w:noProof/>
        </w:rPr>
      </w:pPr>
      <w:r>
        <w:rPr>
          <w:rFonts w:asciiTheme="minorHAnsi" w:hAnsiTheme="minorHAnsi"/>
        </w:rPr>
        <w:t>[</w:t>
      </w:r>
      <w:bookmarkStart w:id="0" w:name="_Hlk34132752"/>
      <w:r>
        <w:rPr>
          <w:rFonts w:asciiTheme="minorHAnsi" w:hAnsiTheme="minorHAnsi"/>
        </w:rPr>
        <w:t>El [</w:t>
      </w:r>
      <w:r>
        <w:rPr>
          <w:rFonts w:asciiTheme="minorHAnsi" w:hAnsiTheme="minorHAnsi"/>
          <w:i/>
        </w:rPr>
        <w:t>nombre del proyecto</w:t>
      </w:r>
      <w:r>
        <w:rPr>
          <w:rFonts w:asciiTheme="minorHAnsi" w:hAnsiTheme="minorHAnsi"/>
        </w:rPr>
        <w:t xml:space="preserve">] </w:t>
      </w:r>
      <w:bookmarkEnd w:id="0"/>
      <w:r>
        <w:rPr>
          <w:rFonts w:asciiTheme="minorHAnsi" w:hAnsiTheme="minorHAnsi"/>
        </w:rPr>
        <w:t>tiene como objetivo [</w:t>
      </w:r>
      <w:r>
        <w:rPr>
          <w:rFonts w:asciiTheme="minorHAnsi" w:hAnsiTheme="minorHAnsi"/>
          <w:i/>
          <w:iCs/>
        </w:rPr>
        <w:t>indique el objetivo de desarrollo del proyecto</w:t>
      </w:r>
      <w:r>
        <w:rPr>
          <w:rFonts w:asciiTheme="minorHAnsi" w:hAnsiTheme="minorHAnsi"/>
        </w:rPr>
        <w:t>]</w:t>
      </w:r>
    </w:p>
    <w:p w14:paraId="03B2EC38" w14:textId="113AD897" w:rsidR="00B64D59" w:rsidRPr="0011614D" w:rsidRDefault="75963835" w:rsidP="4DC26C4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Bidi"/>
        </w:rPr>
      </w:pPr>
      <w:r>
        <w:rPr>
          <w:rFonts w:asciiTheme="minorHAnsi" w:hAnsiTheme="minorHAnsi"/>
        </w:rPr>
        <w:t>El [</w:t>
      </w:r>
      <w:r>
        <w:rPr>
          <w:rFonts w:asciiTheme="minorHAnsi" w:hAnsiTheme="minorHAnsi"/>
          <w:i/>
          <w:iCs/>
        </w:rPr>
        <w:t>nombre del proyecto</w:t>
      </w:r>
      <w:r>
        <w:rPr>
          <w:rFonts w:asciiTheme="minorHAnsi" w:hAnsiTheme="minorHAnsi"/>
        </w:rPr>
        <w:t xml:space="preserve">] </w:t>
      </w:r>
      <w:r w:rsidR="00B94170">
        <w:rPr>
          <w:rFonts w:asciiTheme="minorHAnsi" w:hAnsiTheme="minorHAnsi"/>
        </w:rPr>
        <w:t xml:space="preserve">está conformado por </w:t>
      </w:r>
      <w:r>
        <w:rPr>
          <w:rFonts w:asciiTheme="minorHAnsi" w:hAnsiTheme="minorHAnsi"/>
        </w:rPr>
        <w:t xml:space="preserve">los siguientes componentes: </w:t>
      </w:r>
      <w:bookmarkStart w:id="1" w:name="_Hlk34217683"/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enumere los componentes e incluya una breve descripción</w:t>
      </w:r>
      <w:bookmarkEnd w:id="1"/>
      <w:r>
        <w:t>]</w:t>
      </w:r>
      <w:r>
        <w:rPr>
          <w:rFonts w:asciiTheme="minorHAnsi" w:hAnsiTheme="minorHAnsi"/>
        </w:rPr>
        <w:t xml:space="preserve"> [</w:t>
      </w:r>
      <w:r>
        <w:rPr>
          <w:rFonts w:asciiTheme="minorHAnsi" w:hAnsiTheme="minorHAnsi"/>
          <w:i/>
        </w:rPr>
        <w:t>enumere los lugares</w:t>
      </w:r>
      <w:r>
        <w:rPr>
          <w:rFonts w:asciiTheme="minorHAnsi" w:hAnsiTheme="minorHAnsi"/>
        </w:rPr>
        <w:t xml:space="preserve">] </w:t>
      </w:r>
    </w:p>
    <w:p w14:paraId="177C874D" w14:textId="77777777" w:rsidR="00B64D59" w:rsidRPr="0011614D" w:rsidRDefault="00B64D59" w:rsidP="00B64D59">
      <w:pPr>
        <w:spacing w:after="0"/>
        <w:ind w:right="49"/>
        <w:rPr>
          <w:rFonts w:asciiTheme="minorHAnsi" w:hAnsiTheme="minorHAnsi" w:cstheme="minorHAnsi"/>
        </w:rPr>
      </w:pPr>
    </w:p>
    <w:p w14:paraId="1F5F49CD" w14:textId="3FA76EDE" w:rsidR="00B64D59" w:rsidRPr="0011614D" w:rsidRDefault="00B64D59" w:rsidP="00F65330">
      <w:pPr>
        <w:spacing w:after="0" w:line="240" w:lineRule="auto"/>
        <w:ind w:left="14" w:right="43" w:hanging="1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El [</w:t>
      </w:r>
      <w:r>
        <w:rPr>
          <w:rFonts w:asciiTheme="minorHAnsi" w:hAnsiTheme="minorHAnsi"/>
          <w:i/>
          <w:iCs/>
        </w:rPr>
        <w:t>nombre del proyecto</w:t>
      </w:r>
      <w:r>
        <w:rPr>
          <w:rFonts w:asciiTheme="minorHAnsi" w:hAnsiTheme="minorHAnsi"/>
        </w:rPr>
        <w:t xml:space="preserve">] se está elaborando de conformidad con el Marco Ambiental y Social (MAS) del Banco Mundial. </w:t>
      </w:r>
    </w:p>
    <w:p w14:paraId="4C991E3D" w14:textId="77777777" w:rsidR="00204C31" w:rsidRDefault="00204C31" w:rsidP="00B64D59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lang w:bidi="th-TH"/>
        </w:rPr>
      </w:pPr>
    </w:p>
    <w:p w14:paraId="1A177137" w14:textId="42997703" w:rsidR="005517F0" w:rsidRPr="004B6215" w:rsidRDefault="005517F0" w:rsidP="004B6215">
      <w:pPr>
        <w:pStyle w:val="Heading2"/>
        <w:ind w:left="-5"/>
        <w:rPr>
          <w:rFonts w:asciiTheme="minorHAnsi" w:hAnsiTheme="minorHAnsi" w:cstheme="minorBidi"/>
        </w:rPr>
      </w:pPr>
      <w:r>
        <w:rPr>
          <w:rFonts w:asciiTheme="minorHAnsi" w:hAnsiTheme="minorHAnsi"/>
        </w:rPr>
        <w:t>2. Objetivo/descripción del PPPI</w:t>
      </w:r>
    </w:p>
    <w:p w14:paraId="7211937F" w14:textId="6F80DDD8" w:rsidR="00665949" w:rsidRPr="0011614D" w:rsidRDefault="00B64D59" w:rsidP="082CEBE3">
      <w:pPr>
        <w:spacing w:after="240" w:line="240" w:lineRule="auto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/>
        </w:rPr>
        <w:t>Este PPPI tiene como objetivo general definir un programa para la participación de las partes interesadas, lo que incluye divulgar información pública y realizar consultas durante todo el ciclo del proyecto. En él se establecen las formas en las que [</w:t>
      </w:r>
      <w:r>
        <w:rPr>
          <w:rFonts w:asciiTheme="minorHAnsi" w:hAnsiTheme="minorHAnsi"/>
          <w:i/>
          <w:iCs/>
        </w:rPr>
        <w:t>nombre del organismo de ejecución</w:t>
      </w:r>
      <w:r>
        <w:rPr>
          <w:rFonts w:asciiTheme="minorHAnsi" w:hAnsiTheme="minorHAnsi"/>
        </w:rPr>
        <w:t xml:space="preserve">] se comunicará con las partes interesadas y se incluye un mecanismo a través del cual se pueden </w:t>
      </w:r>
      <w:r w:rsidR="009F785E">
        <w:rPr>
          <w:rFonts w:asciiTheme="minorHAnsi" w:hAnsiTheme="minorHAnsi"/>
        </w:rPr>
        <w:t xml:space="preserve">formular </w:t>
      </w:r>
      <w:r>
        <w:rPr>
          <w:rFonts w:asciiTheme="minorHAnsi" w:hAnsiTheme="minorHAnsi"/>
        </w:rPr>
        <w:t xml:space="preserve">inquietudes, comentarios o presentar quejas acerca del proyecto y las actividades conexas. </w:t>
      </w:r>
      <w:r w:rsidR="009F785E">
        <w:rPr>
          <w:rFonts w:asciiTheme="minorHAnsi" w:hAnsiTheme="minorHAnsi"/>
        </w:rPr>
        <w:t xml:space="preserve">El </w:t>
      </w:r>
      <w:r w:rsidR="00363125">
        <w:rPr>
          <w:rFonts w:asciiTheme="minorHAnsi" w:hAnsiTheme="minorHAnsi"/>
          <w:lang/>
        </w:rPr>
        <w:t>P</w:t>
      </w:r>
      <w:r w:rsidR="009F785E">
        <w:rPr>
          <w:rFonts w:asciiTheme="minorHAnsi" w:hAnsiTheme="minorHAnsi"/>
        </w:rPr>
        <w:t xml:space="preserve">PPI </w:t>
      </w:r>
      <w:r>
        <w:rPr>
          <w:rFonts w:asciiTheme="minorHAnsi" w:hAnsiTheme="minorHAnsi"/>
        </w:rPr>
        <w:t xml:space="preserve">hace hincapié específicamente en métodos para lograr la participación de los grupos considerados más vulnerables y que corren el riesgo de quedar excluidos de los beneficios del proyecto. </w:t>
      </w:r>
    </w:p>
    <w:p w14:paraId="77612335" w14:textId="1626BE83" w:rsidR="00665949" w:rsidRPr="00E43AB7" w:rsidRDefault="00E43AB7" w:rsidP="00E43AB7">
      <w:pPr>
        <w:pStyle w:val="Heading2"/>
        <w:ind w:left="-5"/>
        <w:rPr>
          <w:rFonts w:asciiTheme="minorHAnsi" w:hAnsiTheme="minorHAnsi" w:cstheme="minorBidi"/>
        </w:rPr>
      </w:pPr>
      <w:r>
        <w:rPr>
          <w:rFonts w:asciiTheme="minorHAnsi" w:hAnsiTheme="minorHAnsi"/>
        </w:rPr>
        <w:t xml:space="preserve">3. Identificación y análisis de las partes interesadas, por componente del proyecto </w:t>
      </w:r>
    </w:p>
    <w:p w14:paraId="19A58DFD" w14:textId="062869CE" w:rsidR="00E52E24" w:rsidRPr="0011614D" w:rsidRDefault="00E43AB7" w:rsidP="00E52E24">
      <w:pPr>
        <w:pStyle w:val="Heading2"/>
        <w:ind w:left="-5" w:firstLine="725"/>
        <w:rPr>
          <w:rFonts w:asciiTheme="minorHAnsi" w:hAnsiTheme="minorHAnsi" w:cstheme="minorHAnsi"/>
          <w:b w:val="0"/>
        </w:rPr>
      </w:pPr>
      <w:r>
        <w:rPr>
          <w:rFonts w:asciiTheme="minorHAnsi" w:hAnsiTheme="minorHAnsi"/>
          <w:b w:val="0"/>
        </w:rPr>
        <w:t>3.1 Metodología</w:t>
      </w:r>
    </w:p>
    <w:p w14:paraId="77BC93DE" w14:textId="206BCE56" w:rsidR="00FE0825" w:rsidRPr="0011614D" w:rsidRDefault="00C36B92" w:rsidP="1AE83763">
      <w:pPr>
        <w:spacing w:after="240" w:line="240" w:lineRule="auto"/>
        <w:rPr>
          <w:rFonts w:asciiTheme="minorHAnsi" w:hAnsiTheme="minorHAnsi" w:cstheme="minorBidi"/>
        </w:rPr>
      </w:pPr>
      <w:r>
        <w:rPr>
          <w:rFonts w:asciiTheme="minorHAnsi" w:hAnsiTheme="minorHAnsi"/>
        </w:rPr>
        <w:t>En el [</w:t>
      </w:r>
      <w:r>
        <w:rPr>
          <w:rFonts w:asciiTheme="minorHAnsi" w:hAnsiTheme="minorHAnsi"/>
          <w:i/>
        </w:rPr>
        <w:t>nombre del proyecto</w:t>
      </w:r>
      <w:r>
        <w:rPr>
          <w:rFonts w:asciiTheme="minorHAnsi" w:hAnsiTheme="minorHAnsi"/>
        </w:rPr>
        <w:t>], se identificaron y analizaron las siguientes partes interesadas por componente. Estas partes interesadas incluyen partes afectadas (como se definen en la sección 3.2), otras partes interesadas (como se definen en la sección 3.3) y personas o grupos menos favorecidos/vulnerables (como se definen en la sección 3.4).</w:t>
      </w:r>
    </w:p>
    <w:p w14:paraId="0C93D5B9" w14:textId="4BD2C604" w:rsidR="00B64D59" w:rsidRPr="0011614D" w:rsidRDefault="00580536" w:rsidP="0011614D">
      <w:pPr>
        <w:pStyle w:val="Heading3"/>
        <w:ind w:left="691" w:firstLine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3.2. Partes afectadas</w:t>
      </w:r>
    </w:p>
    <w:p w14:paraId="4A316270" w14:textId="200C184E" w:rsidR="000F1FA3" w:rsidRPr="0011614D" w:rsidRDefault="00B64D59" w:rsidP="082CEBE3">
      <w:pPr>
        <w:spacing w:after="231"/>
        <w:ind w:right="49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/>
          <w:color w:val="auto"/>
        </w:rPr>
        <w:t xml:space="preserve">Las partes afectadas incluyen las comunidades locales, los miembros de la comunidad y otras partes que pueden </w:t>
      </w:r>
      <w:r w:rsidR="009F785E">
        <w:rPr>
          <w:rFonts w:asciiTheme="minorHAnsi" w:hAnsiTheme="minorHAnsi"/>
          <w:color w:val="auto"/>
        </w:rPr>
        <w:t xml:space="preserve">enfrentar </w:t>
      </w:r>
      <w:r>
        <w:rPr>
          <w:rFonts w:asciiTheme="minorHAnsi" w:hAnsiTheme="minorHAnsi"/>
          <w:color w:val="auto"/>
        </w:rPr>
        <w:t>impactos directos del proyecto. Específicamente, entran en esta categoría los siguientes individuos y grupos: [</w:t>
      </w:r>
      <w:r>
        <w:rPr>
          <w:rFonts w:asciiTheme="minorHAnsi" w:hAnsiTheme="minorHAnsi"/>
          <w:i/>
          <w:color w:val="auto"/>
        </w:rPr>
        <w:t>incluya una lista de posibles partes afectadas clasificadas por componente del proyecto</w:t>
      </w:r>
      <w:r>
        <w:rPr>
          <w:rFonts w:asciiTheme="minorHAnsi" w:hAnsiTheme="minorHAnsi"/>
          <w:color w:val="auto"/>
        </w:rPr>
        <w:t xml:space="preserve">]. </w:t>
      </w:r>
    </w:p>
    <w:p w14:paraId="6AB56746" w14:textId="4CE08A1B" w:rsidR="00B64D59" w:rsidRPr="0063127A" w:rsidRDefault="00580536" w:rsidP="00B64D59">
      <w:pPr>
        <w:spacing w:after="231"/>
        <w:ind w:right="49" w:firstLine="710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/>
          <w:color w:val="538135" w:themeColor="accent6" w:themeShade="BF"/>
        </w:rPr>
        <w:t>3.3. Otras partes interesadas</w:t>
      </w:r>
    </w:p>
    <w:p w14:paraId="4C47E5C9" w14:textId="1BF3F582" w:rsidR="00B64D59" w:rsidRPr="0011614D" w:rsidRDefault="00B64D59" w:rsidP="41E13E0B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>Las partes interesadas del proyecto también incluyen otros actores que no son las comunidades directamente afectadas, por ejemplo: [</w:t>
      </w:r>
      <w:r>
        <w:rPr>
          <w:rFonts w:asciiTheme="minorHAnsi" w:hAnsiTheme="minorHAnsi"/>
          <w:i/>
          <w:color w:val="auto"/>
        </w:rPr>
        <w:t xml:space="preserve">incluya una lista de otras posibles partes interesadas]. </w:t>
      </w:r>
    </w:p>
    <w:p w14:paraId="7D47256F" w14:textId="77777777" w:rsidR="00B64D59" w:rsidRPr="0011614D" w:rsidRDefault="00B64D59" w:rsidP="00B64D59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lang w:bidi="th-TH"/>
        </w:rPr>
      </w:pPr>
    </w:p>
    <w:p w14:paraId="2D74163A" w14:textId="0D3E1CE8" w:rsidR="00B64D59" w:rsidRPr="0011614D" w:rsidRDefault="00580536" w:rsidP="00B64D59">
      <w:pPr>
        <w:pStyle w:val="Heading3"/>
        <w:ind w:left="70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>3.4. Individuos o grupos menos favorecidos/vulnerables</w:t>
      </w:r>
      <w:r w:rsidR="00B85A64" w:rsidRPr="0011614D">
        <w:rPr>
          <w:rStyle w:val="EndnoteReference"/>
          <w:rFonts w:asciiTheme="minorHAnsi" w:hAnsiTheme="minorHAnsi" w:cstheme="minorHAnsi"/>
        </w:rPr>
        <w:endnoteReference w:id="2"/>
      </w:r>
    </w:p>
    <w:p w14:paraId="258B5611" w14:textId="0B0D3EA8" w:rsidR="007E6691" w:rsidRPr="0011614D" w:rsidRDefault="009F785E" w:rsidP="7497ABE8">
      <w:pPr>
        <w:spacing w:after="0" w:line="240" w:lineRule="auto"/>
        <w:ind w:left="0" w:firstLine="0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/>
        </w:rPr>
        <w:t>En el marco</w:t>
      </w:r>
      <w:r w:rsidR="00B64D59">
        <w:rPr>
          <w:rFonts w:asciiTheme="minorHAnsi" w:hAnsiTheme="minorHAnsi"/>
        </w:rPr>
        <w:t xml:space="preserve"> del proyecto, los grupos vulnerables o menos favorecidos pueden ser, entre otros, los siguientes:</w:t>
      </w:r>
      <w:r w:rsidR="00B64D59">
        <w:rPr>
          <w:rFonts w:asciiTheme="minorHAnsi" w:hAnsiTheme="minorHAnsi"/>
          <w:color w:val="auto"/>
        </w:rPr>
        <w:t xml:space="preserve"> [</w:t>
      </w:r>
      <w:r w:rsidR="00B64D59">
        <w:rPr>
          <w:rFonts w:asciiTheme="minorHAnsi" w:hAnsiTheme="minorHAnsi"/>
          <w:i/>
          <w:color w:val="auto"/>
        </w:rPr>
        <w:t>incluya una lista de posibles grupos vulnerables por cada componente del proyecto y de los posibles obstáculos que dichos grupos pueden encontrar para acceder a la información o a otros beneficios del proyecto</w:t>
      </w:r>
      <w:r w:rsidR="00B64D59">
        <w:rPr>
          <w:rFonts w:asciiTheme="minorHAnsi" w:hAnsiTheme="minorHAnsi"/>
          <w:color w:val="auto"/>
        </w:rPr>
        <w:t>].</w:t>
      </w:r>
      <w:r w:rsidR="00B64D59">
        <w:rPr>
          <w:rFonts w:asciiTheme="minorHAnsi" w:hAnsiTheme="minorHAnsi"/>
          <w:i/>
          <w:color w:val="auto"/>
        </w:rPr>
        <w:t xml:space="preserve"> </w:t>
      </w:r>
    </w:p>
    <w:p w14:paraId="41082101" w14:textId="77777777" w:rsidR="007E6691" w:rsidRPr="0011614D" w:rsidRDefault="007E6691" w:rsidP="00B64D59">
      <w:pPr>
        <w:spacing w:after="0" w:line="240" w:lineRule="auto"/>
        <w:rPr>
          <w:rFonts w:asciiTheme="minorHAnsi" w:hAnsiTheme="minorHAnsi" w:cstheme="minorHAnsi"/>
          <w:lang w:bidi="th-TH"/>
        </w:rPr>
      </w:pPr>
    </w:p>
    <w:p w14:paraId="39F9C66E" w14:textId="7362A199" w:rsidR="00B64D59" w:rsidRPr="0011614D" w:rsidRDefault="00B64D59" w:rsidP="082CEBE3">
      <w:p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/>
        </w:rPr>
        <w:t xml:space="preserve">Se utilizarán medios específicos, según corresponda, para confirmar la presencia de grupos vulnerables dentro de las comunidades afectadas por el proyecto y para consultarlos. En las siguientes secciones se describen los métodos </w:t>
      </w:r>
      <w:r w:rsidR="00E613B4">
        <w:rPr>
          <w:rFonts w:asciiTheme="minorHAnsi" w:hAnsiTheme="minorHAnsi"/>
        </w:rPr>
        <w:t xml:space="preserve">de participación </w:t>
      </w:r>
      <w:r>
        <w:rPr>
          <w:rFonts w:asciiTheme="minorHAnsi" w:hAnsiTheme="minorHAnsi"/>
        </w:rPr>
        <w:t>que se adoptarán en el marco del proyecto</w:t>
      </w:r>
      <w:r w:rsidR="00E613B4"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color w:val="auto"/>
        </w:rPr>
        <w:t xml:space="preserve"> </w:t>
      </w:r>
    </w:p>
    <w:p w14:paraId="33DC7808" w14:textId="77777777" w:rsidR="00B94088" w:rsidRPr="0011614D" w:rsidRDefault="00B94088" w:rsidP="00BF1D29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71F04CDB" w14:textId="0F9E6C40" w:rsidR="00B64D59" w:rsidRPr="0011614D" w:rsidRDefault="00370C38" w:rsidP="00B64D59">
      <w:pPr>
        <w:pStyle w:val="Heading2"/>
        <w:spacing w:after="218"/>
        <w:ind w:left="-5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4. Programa de Participación de las Partes Interesadas </w:t>
      </w:r>
    </w:p>
    <w:p w14:paraId="2AC152CA" w14:textId="632CDCF4" w:rsidR="00B64D59" w:rsidRPr="0011614D" w:rsidRDefault="00370C38" w:rsidP="00B64D59">
      <w:pPr>
        <w:pStyle w:val="Heading3"/>
        <w:spacing w:after="0" w:line="240" w:lineRule="auto"/>
        <w:ind w:left="70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4.1. Resumen de las actividades de participación de las partes interesadas implementadas durante la preparación del proyecto</w:t>
      </w:r>
      <w:r>
        <w:rPr>
          <w:rFonts w:asciiTheme="minorHAnsi" w:hAnsiTheme="minorHAnsi"/>
        </w:rPr>
        <w:br/>
      </w:r>
    </w:p>
    <w:p w14:paraId="5591D225" w14:textId="2FBC107C" w:rsidR="00B64D59" w:rsidRPr="0011614D" w:rsidRDefault="00B64D59" w:rsidP="1B942047">
      <w:pPr>
        <w:spacing w:after="0" w:line="240" w:lineRule="auto"/>
        <w:ind w:left="0" w:firstLine="0"/>
        <w:rPr>
          <w:rFonts w:asciiTheme="minorHAnsi" w:eastAsia="Times New Roman" w:hAnsiTheme="minorHAnsi" w:cstheme="minorBidi"/>
          <w:color w:val="auto"/>
        </w:rPr>
      </w:pPr>
      <w:r>
        <w:rPr>
          <w:rFonts w:asciiTheme="minorHAnsi" w:hAnsiTheme="minorHAnsi"/>
          <w:color w:val="auto"/>
        </w:rPr>
        <w:t xml:space="preserve">Durante la preparación del proyecto, se llevarán </w:t>
      </w:r>
      <w:r w:rsidR="00E613B4">
        <w:rPr>
          <w:rFonts w:asciiTheme="minorHAnsi" w:hAnsiTheme="minorHAnsi"/>
          <w:color w:val="auto"/>
        </w:rPr>
        <w:t xml:space="preserve">(o se llevaron) </w:t>
      </w:r>
      <w:r>
        <w:rPr>
          <w:rFonts w:asciiTheme="minorHAnsi" w:hAnsiTheme="minorHAnsi"/>
          <w:color w:val="auto"/>
        </w:rPr>
        <w:t>a cabo las siguientes reuniones de consulta pública [</w:t>
      </w:r>
      <w:r>
        <w:rPr>
          <w:rFonts w:asciiTheme="minorHAnsi" w:hAnsiTheme="minorHAnsi"/>
          <w:i/>
          <w:color w:val="auto"/>
        </w:rPr>
        <w:t>inserte un cuadro en el que figuren las reuniones, el lugar, el número de participantes y los principales temas analizados</w:t>
      </w:r>
      <w:r>
        <w:rPr>
          <w:rFonts w:asciiTheme="minorHAnsi" w:hAnsiTheme="minorHAnsi"/>
          <w:color w:val="auto"/>
        </w:rPr>
        <w:t>].</w:t>
      </w:r>
    </w:p>
    <w:p w14:paraId="115841E5" w14:textId="77777777" w:rsidR="007704A0" w:rsidRPr="0011614D" w:rsidRDefault="007704A0" w:rsidP="00B64D59">
      <w:pPr>
        <w:spacing w:after="0" w:line="240" w:lineRule="auto"/>
        <w:ind w:left="0" w:firstLine="0"/>
        <w:rPr>
          <w:rFonts w:asciiTheme="minorHAnsi" w:eastAsia="Times New Roman" w:hAnsiTheme="minorHAnsi" w:cstheme="minorHAnsi"/>
        </w:rPr>
      </w:pPr>
    </w:p>
    <w:p w14:paraId="7144B097" w14:textId="28D747DF" w:rsidR="00B64D59" w:rsidRPr="0011614D" w:rsidRDefault="00370C38" w:rsidP="00B64D59">
      <w:pPr>
        <w:pStyle w:val="Heading3"/>
        <w:spacing w:after="218"/>
        <w:ind w:left="70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4.2. Resumen de las necesidades de las partes interesadas y de los métodos, herramientas y técnicas empleados para su participación</w:t>
      </w:r>
    </w:p>
    <w:p w14:paraId="245CCE02" w14:textId="29DE4CE4" w:rsidR="004B6215" w:rsidRDefault="007A437D" w:rsidP="004B621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En el PPPI que figura a continuación, se describen el proceso de participación, los métodos, incluida la secuencia, los temas de consulta y las partes interesadas destinatarias.</w:t>
      </w:r>
      <w:bookmarkStart w:id="2" w:name="_Hlk34157935"/>
      <w:r>
        <w:rPr>
          <w:rFonts w:asciiTheme="minorHAnsi" w:hAnsiTheme="minorHAnsi"/>
          <w:color w:val="auto"/>
        </w:rPr>
        <w:t xml:space="preserve"> El Banco Mundial y el Prestatario no tolerarán represalias contra las partes interesadas del proyecto que compartan sus puntos de vista sobre proyectos financiados por la entidad.</w:t>
      </w:r>
    </w:p>
    <w:p w14:paraId="24A3C24F" w14:textId="77777777" w:rsidR="004B6215" w:rsidRDefault="004B6215" w:rsidP="004B621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Theme="minorHAnsi" w:eastAsiaTheme="minorEastAsia" w:hAnsiTheme="minorHAnsi" w:cstheme="minorBidi"/>
        </w:rPr>
      </w:pPr>
    </w:p>
    <w:p w14:paraId="64C6ACDD" w14:textId="5038864B" w:rsidR="00B64D59" w:rsidRPr="00071A23" w:rsidRDefault="00E613B4" w:rsidP="004B621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firstLine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/>
          <w:b/>
          <w:color w:val="auto"/>
        </w:rPr>
        <w:t xml:space="preserve"> Tabla</w:t>
      </w:r>
      <w:r w:rsidR="00C916D2">
        <w:rPr>
          <w:rFonts w:asciiTheme="minorHAnsi" w:hAnsiTheme="minorHAnsi"/>
          <w:b/>
          <w:color w:val="auto"/>
        </w:rPr>
        <w:t> 1: Cuadro de resumen del PPPI</w:t>
      </w:r>
    </w:p>
    <w:tbl>
      <w:tblPr>
        <w:tblStyle w:val="TableGrid1"/>
        <w:tblW w:w="9923" w:type="dxa"/>
        <w:tblInd w:w="-572" w:type="dxa"/>
        <w:tblLayout w:type="fixed"/>
        <w:tblCellMar>
          <w:top w:w="46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843"/>
        <w:gridCol w:w="1843"/>
        <w:gridCol w:w="1701"/>
      </w:tblGrid>
      <w:tr w:rsidR="009F0DD9" w:rsidRPr="00541E19" w14:paraId="162B6DE7" w14:textId="285EE8B5" w:rsidTr="00827EF3">
        <w:trPr>
          <w:trHeight w:val="86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bookmarkEnd w:id="2"/>
          <w:p w14:paraId="34E27BD8" w14:textId="77777777" w:rsidR="000A77ED" w:rsidRPr="00446276" w:rsidRDefault="000A77ED" w:rsidP="00B0418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276">
              <w:rPr>
                <w:rFonts w:asciiTheme="minorHAnsi" w:hAnsiTheme="minorHAnsi"/>
                <w:b/>
                <w:sz w:val="20"/>
                <w:szCs w:val="20"/>
              </w:rPr>
              <w:t>Etapa del proyecto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B3B43F0" w14:textId="118D44E9" w:rsidR="000A77ED" w:rsidRPr="00446276" w:rsidRDefault="000A77ED" w:rsidP="00B0418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276">
              <w:rPr>
                <w:rFonts w:asciiTheme="minorHAnsi" w:hAnsiTheme="minorHAnsi"/>
                <w:b/>
                <w:sz w:val="20"/>
                <w:szCs w:val="20"/>
              </w:rPr>
              <w:t xml:space="preserve">Partes interesadas destinatarias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FB5EAFA" w14:textId="26D50C9F" w:rsidR="000A77ED" w:rsidRPr="00446276" w:rsidRDefault="000A77ED" w:rsidP="00B0418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276">
              <w:rPr>
                <w:rFonts w:asciiTheme="minorHAnsi" w:hAnsiTheme="minorHAnsi"/>
                <w:b/>
                <w:sz w:val="20"/>
                <w:szCs w:val="20"/>
              </w:rPr>
              <w:t>Tema de la consulta/mensaje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1046D09" w14:textId="77777777" w:rsidR="000A77ED" w:rsidRPr="00446276" w:rsidRDefault="000A77ED" w:rsidP="00B04189">
            <w:pPr>
              <w:spacing w:after="0" w:line="259" w:lineRule="auto"/>
              <w:ind w:left="0" w:righ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276">
              <w:rPr>
                <w:rFonts w:asciiTheme="minorHAnsi" w:hAnsiTheme="minorHAnsi"/>
                <w:b/>
                <w:sz w:val="20"/>
                <w:szCs w:val="20"/>
              </w:rPr>
              <w:t xml:space="preserve">Método utilizado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4323BC4" w14:textId="77777777" w:rsidR="000A77ED" w:rsidRPr="00446276" w:rsidRDefault="000A77ED" w:rsidP="00B04189">
            <w:pPr>
              <w:spacing w:after="0" w:line="259" w:lineRule="auto"/>
              <w:ind w:left="44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46276">
              <w:rPr>
                <w:rFonts w:asciiTheme="minorHAnsi" w:hAnsiTheme="minorHAnsi"/>
                <w:b/>
                <w:sz w:val="20"/>
                <w:szCs w:val="20"/>
              </w:rPr>
              <w:t xml:space="preserve">Responsabilidades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C1235AE" w14:textId="49ABB62E" w:rsidR="000A77ED" w:rsidRPr="00446276" w:rsidRDefault="000A77ED" w:rsidP="00B04189">
            <w:pPr>
              <w:spacing w:after="0" w:line="259" w:lineRule="auto"/>
              <w:ind w:left="44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276">
              <w:rPr>
                <w:rFonts w:asciiTheme="minorHAnsi" w:hAnsiTheme="minorHAnsi"/>
                <w:b/>
                <w:sz w:val="20"/>
                <w:szCs w:val="20"/>
              </w:rPr>
              <w:t>Frecuencia/</w:t>
            </w:r>
            <w:r w:rsidR="00B024F3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446276">
              <w:rPr>
                <w:rFonts w:asciiTheme="minorHAnsi" w:hAnsiTheme="minorHAnsi"/>
                <w:b/>
                <w:sz w:val="20"/>
                <w:szCs w:val="20"/>
              </w:rPr>
              <w:t>cronograma</w:t>
            </w:r>
          </w:p>
        </w:tc>
      </w:tr>
      <w:tr w:rsidR="009F0DD9" w:rsidRPr="00541E19" w14:paraId="655C2F0E" w14:textId="1AA9F5F6" w:rsidTr="00827EF3">
        <w:trPr>
          <w:trHeight w:val="54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167B6E2" w14:textId="30D122E0" w:rsidR="000A77ED" w:rsidRPr="00446276" w:rsidRDefault="000A77ED" w:rsidP="00B0418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sz w:val="20"/>
                <w:szCs w:val="20"/>
              </w:rPr>
              <w:t>Indique si se trata de:</w:t>
            </w:r>
          </w:p>
          <w:p w14:paraId="27D92E72" w14:textId="5C072030" w:rsidR="000A77ED" w:rsidRPr="00446276" w:rsidRDefault="00195E3D" w:rsidP="00B0418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sz w:val="20"/>
                <w:szCs w:val="20"/>
              </w:rPr>
              <w:t>- la etapa de preparación</w:t>
            </w:r>
          </w:p>
          <w:p w14:paraId="49CB2E8F" w14:textId="77777777" w:rsidR="000A77ED" w:rsidRPr="00446276" w:rsidRDefault="000A77ED" w:rsidP="00B0418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B23E407" w14:textId="4B500C30" w:rsidR="000A77ED" w:rsidRPr="00446276" w:rsidRDefault="00195E3D" w:rsidP="00B0418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sz w:val="20"/>
                <w:szCs w:val="20"/>
              </w:rPr>
              <w:t xml:space="preserve">- la etapa de ejecución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39952F1" w14:textId="77777777" w:rsidR="000A77ED" w:rsidRPr="00446276" w:rsidRDefault="000A77ED" w:rsidP="00B04189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sz w:val="20"/>
                <w:szCs w:val="20"/>
              </w:rPr>
              <w:t>Entre los ejemplos se pueden incluir los siguientes:</w:t>
            </w:r>
          </w:p>
          <w:p w14:paraId="5C0FDF82" w14:textId="77777777" w:rsidR="000A77ED" w:rsidRPr="00446276" w:rsidRDefault="000A77ED" w:rsidP="00B04189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sz w:val="20"/>
                <w:szCs w:val="20"/>
              </w:rPr>
              <w:t>público en general, pueblos Indígenas/comunidades tradicionales históricamente desatendidas de África subsahariana y personas con discapacidad.</w:t>
            </w:r>
          </w:p>
          <w:p w14:paraId="67FE7715" w14:textId="01496A37" w:rsidR="000A77ED" w:rsidRPr="00446276" w:rsidRDefault="000A77ED" w:rsidP="00B04189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4A76C3A" w14:textId="77777777" w:rsidR="000A77ED" w:rsidRPr="00446276" w:rsidRDefault="000A77ED" w:rsidP="00B04189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FFCCDE3" w14:textId="2CD782DF" w:rsidR="000A77ED" w:rsidRPr="00446276" w:rsidRDefault="000A77ED" w:rsidP="00B04189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Entre los ejemplos se pueden incluir los siguientes:</w:t>
            </w:r>
          </w:p>
          <w:p w14:paraId="53A3006C" w14:textId="58F066C0" w:rsidR="000A77ED" w:rsidRPr="00446276" w:rsidRDefault="000A77ED" w:rsidP="00B04189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sz w:val="20"/>
                <w:szCs w:val="20"/>
              </w:rPr>
              <w:t>- presentar el proyecto y recibir comentarios sobre las actividades relacionadas con él;</w:t>
            </w:r>
          </w:p>
          <w:p w14:paraId="65606700" w14:textId="19A2C15F" w:rsidR="000A77ED" w:rsidRPr="00446276" w:rsidRDefault="000A77ED" w:rsidP="00B04189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sz w:val="20"/>
                <w:szCs w:val="20"/>
              </w:rPr>
              <w:t>- informar sobre los avances;</w:t>
            </w:r>
          </w:p>
          <w:p w14:paraId="2B8B3D66" w14:textId="13E12963" w:rsidR="000A77ED" w:rsidRPr="00446276" w:rsidRDefault="000A77ED" w:rsidP="00B04189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sz w:val="20"/>
                <w:szCs w:val="20"/>
              </w:rPr>
              <w:t>- consultar sobre riesgos clave;</w:t>
            </w:r>
          </w:p>
          <w:p w14:paraId="2F89440A" w14:textId="787C7F84" w:rsidR="000A77ED" w:rsidRPr="00446276" w:rsidRDefault="000A77ED" w:rsidP="00B04189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46276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446276">
              <w:rPr>
                <w:rFonts w:asciiTheme="minorHAnsi" w:hAnsiTheme="minorHAnsi"/>
                <w:i/>
                <w:sz w:val="20"/>
                <w:szCs w:val="20"/>
              </w:rPr>
              <w:t xml:space="preserve">tomar nota de los eventos </w:t>
            </w:r>
            <w:r w:rsidRPr="00446276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públicos para difundir los resultados;</w:t>
            </w:r>
          </w:p>
          <w:p w14:paraId="4AEFA15B" w14:textId="185C38C0" w:rsidR="000A77ED" w:rsidRPr="00446276" w:rsidRDefault="000A77ED" w:rsidP="00B04189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sz w:val="20"/>
                <w:szCs w:val="20"/>
              </w:rPr>
              <w:t>- brindar información sobre el mecanismo de atención de quejas y reclamos.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36244FC" w14:textId="77777777" w:rsidR="000A77ED" w:rsidRPr="00446276" w:rsidRDefault="000A77ED" w:rsidP="00B04189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Entre los ejemplos se pueden incluir los siguientes:</w:t>
            </w:r>
          </w:p>
          <w:p w14:paraId="64195271" w14:textId="41A35890" w:rsidR="000A77ED" w:rsidRPr="00446276" w:rsidRDefault="000A77ED" w:rsidP="00B04189">
            <w:pPr>
              <w:spacing w:after="0" w:line="259" w:lineRule="auto"/>
              <w:ind w:left="1" w:firstLine="0"/>
              <w:jc w:val="left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sz w:val="20"/>
                <w:szCs w:val="20"/>
              </w:rPr>
              <w:t>-</w:t>
            </w:r>
            <w:r w:rsidRPr="0044627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reuniones/ </w:t>
            </w:r>
            <w:r w:rsidR="00EE6A31" w:rsidRPr="0044627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grupos </w:t>
            </w:r>
            <w:r w:rsidR="00EE6A31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focales</w:t>
            </w:r>
            <w:r w:rsidRPr="0044627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;</w:t>
            </w:r>
          </w:p>
          <w:p w14:paraId="3F5EE798" w14:textId="4017EF98" w:rsidR="000A77ED" w:rsidRPr="00446276" w:rsidRDefault="000A77ED" w:rsidP="00B04189">
            <w:pPr>
              <w:spacing w:after="0" w:line="259" w:lineRule="auto"/>
              <w:ind w:left="1" w:firstLine="0"/>
              <w:jc w:val="left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- consultas con la comunidad; </w:t>
            </w:r>
          </w:p>
          <w:p w14:paraId="5EDEFA43" w14:textId="77777777" w:rsidR="000A77ED" w:rsidRPr="00446276" w:rsidRDefault="000A77ED" w:rsidP="00B04189">
            <w:pPr>
              <w:spacing w:after="0" w:line="259" w:lineRule="auto"/>
              <w:ind w:left="1" w:firstLine="0"/>
              <w:jc w:val="left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- reuniones formales;</w:t>
            </w:r>
          </w:p>
          <w:p w14:paraId="5B150910" w14:textId="0AE07E7D" w:rsidR="000A77ED" w:rsidRPr="00446276" w:rsidRDefault="000A77ED" w:rsidP="00B04189">
            <w:pPr>
              <w:spacing w:after="0" w:line="259" w:lineRule="auto"/>
              <w:ind w:left="1" w:firstLine="0"/>
              <w:jc w:val="left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- discusiones o encuestas virtuales;</w:t>
            </w:r>
          </w:p>
          <w:p w14:paraId="3C80F7B8" w14:textId="77777777" w:rsidR="000A77ED" w:rsidRPr="00446276" w:rsidRDefault="000A77ED" w:rsidP="00B04189">
            <w:pPr>
              <w:spacing w:after="0" w:line="259" w:lineRule="auto"/>
              <w:ind w:left="1" w:firstLine="0"/>
              <w:jc w:val="left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- entrevistas individuales;</w:t>
            </w:r>
          </w:p>
          <w:p w14:paraId="660DFE77" w14:textId="24F9E17D" w:rsidR="000A77ED" w:rsidRPr="00446276" w:rsidRDefault="000A77ED" w:rsidP="00B04189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- visitas a los emplazamientos.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C3F168A" w14:textId="38C3A616" w:rsidR="000A77ED" w:rsidRPr="00446276" w:rsidRDefault="00077006" w:rsidP="00B0418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Nombre </w:t>
            </w:r>
            <w:r w:rsidR="00EE6A31">
              <w:rPr>
                <w:rFonts w:asciiTheme="minorHAnsi" w:hAnsiTheme="minorHAnsi"/>
                <w:i/>
                <w:sz w:val="20"/>
                <w:szCs w:val="20"/>
              </w:rPr>
              <w:t xml:space="preserve">el </w:t>
            </w:r>
            <w:r w:rsidR="00EE6A31" w:rsidRPr="00446276">
              <w:rPr>
                <w:rFonts w:asciiTheme="minorHAnsi" w:hAnsiTheme="minorHAnsi"/>
                <w:i/>
                <w:sz w:val="20"/>
                <w:szCs w:val="20"/>
              </w:rPr>
              <w:t>organismo</w:t>
            </w:r>
            <w:r w:rsidR="000A77ED" w:rsidRPr="00446276">
              <w:rPr>
                <w:rFonts w:asciiTheme="minorHAnsi" w:hAnsiTheme="minorHAnsi"/>
                <w:i/>
                <w:sz w:val="20"/>
                <w:szCs w:val="20"/>
              </w:rPr>
              <w:t>/</w:t>
            </w:r>
            <w:r w:rsidR="00FA5426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="000A77ED" w:rsidRPr="00446276">
              <w:rPr>
                <w:rFonts w:asciiTheme="minorHAnsi" w:hAnsiTheme="minorHAnsi"/>
                <w:i/>
                <w:sz w:val="20"/>
                <w:szCs w:val="20"/>
              </w:rPr>
              <w:t>ministerio a cargo de las actividades de participación de las partes interesadas.</w:t>
            </w:r>
          </w:p>
          <w:p w14:paraId="496FE976" w14:textId="477AFD39" w:rsidR="000A77ED" w:rsidRPr="00446276" w:rsidRDefault="000A77ED" w:rsidP="00B0418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54D9C30" w14:textId="5B78F14E" w:rsidR="000A77ED" w:rsidRPr="00446276" w:rsidRDefault="000A77ED" w:rsidP="00DF443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446276">
              <w:rPr>
                <w:rFonts w:asciiTheme="minorHAnsi" w:hAnsiTheme="minorHAnsi"/>
                <w:i/>
                <w:sz w:val="20"/>
                <w:szCs w:val="20"/>
              </w:rPr>
              <w:t>Agregue fechas específicas o una frecuencia determinada (MM/AA o “</w:t>
            </w:r>
            <w:proofErr w:type="gramStart"/>
            <w:r w:rsidRPr="00446276">
              <w:rPr>
                <w:rFonts w:asciiTheme="minorHAnsi" w:hAnsiTheme="minorHAnsi"/>
                <w:i/>
                <w:sz w:val="20"/>
                <w:szCs w:val="20"/>
              </w:rPr>
              <w:t>mensual”/</w:t>
            </w:r>
            <w:proofErr w:type="gramEnd"/>
            <w:r w:rsidR="00B024F3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446276">
              <w:rPr>
                <w:rFonts w:asciiTheme="minorHAnsi" w:hAnsiTheme="minorHAnsi"/>
                <w:i/>
                <w:sz w:val="20"/>
                <w:szCs w:val="20"/>
              </w:rPr>
              <w:t xml:space="preserve">“trimestral”/“dos veces al año”). </w:t>
            </w:r>
          </w:p>
        </w:tc>
      </w:tr>
    </w:tbl>
    <w:p w14:paraId="2A0B2572" w14:textId="77777777" w:rsidR="0069508E" w:rsidRDefault="0069508E" w:rsidP="0069508E">
      <w:pPr>
        <w:pStyle w:val="Heading3"/>
        <w:ind w:left="0" w:firstLine="0"/>
        <w:rPr>
          <w:rFonts w:asciiTheme="minorHAnsi" w:hAnsiTheme="minorHAnsi"/>
        </w:rPr>
      </w:pPr>
    </w:p>
    <w:p w14:paraId="2BFAC09D" w14:textId="30FB0C14" w:rsidR="005A1F3A" w:rsidRPr="0011614D" w:rsidRDefault="00E2595D" w:rsidP="005A1F3A">
      <w:pPr>
        <w:pStyle w:val="Heading3"/>
        <w:ind w:left="70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4.3. Estrategia propuesta para incorporar las opiniones de los grupos vulnerables</w:t>
      </w:r>
    </w:p>
    <w:p w14:paraId="2D6D191C" w14:textId="61991408" w:rsidR="004C6C6B" w:rsidRDefault="00E51214" w:rsidP="00BF1D29">
      <w:pPr>
        <w:pStyle w:val="Heading3"/>
        <w:spacing w:after="0"/>
        <w:ind w:left="0" w:firstLine="0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/>
          <w:color w:val="auto"/>
        </w:rPr>
        <w:t>En el marco del proyecto se recabarán las opiniones de [</w:t>
      </w:r>
      <w:r>
        <w:rPr>
          <w:rFonts w:asciiTheme="minorHAnsi" w:hAnsiTheme="minorHAnsi"/>
          <w:i/>
          <w:color w:val="auto"/>
        </w:rPr>
        <w:t>grupos vulnerables o menos favorecidos identificados</w:t>
      </w:r>
      <w:r>
        <w:rPr>
          <w:rFonts w:asciiTheme="minorHAnsi" w:hAnsiTheme="minorHAnsi"/>
          <w:color w:val="auto"/>
        </w:rPr>
        <w:t>] a través de los siguientes métodos [</w:t>
      </w:r>
      <w:r>
        <w:rPr>
          <w:rFonts w:asciiTheme="minorHAnsi" w:hAnsiTheme="minorHAnsi"/>
          <w:i/>
          <w:color w:val="auto"/>
        </w:rPr>
        <w:t>indique los métodos de participación</w:t>
      </w:r>
      <w:r>
        <w:rPr>
          <w:rFonts w:asciiTheme="minorHAnsi" w:hAnsiTheme="minorHAnsi"/>
          <w:color w:val="auto"/>
        </w:rPr>
        <w:t>]. Con el fin de eliminar los obstáculos a la participación plena y el acceso a la información, se adoptarán las siguientes medidas: [</w:t>
      </w:r>
      <w:r>
        <w:rPr>
          <w:rFonts w:asciiTheme="minorHAnsi" w:hAnsiTheme="minorHAnsi"/>
          <w:i/>
          <w:color w:val="auto"/>
        </w:rPr>
        <w:t>indique aquí las medidas</w:t>
      </w:r>
      <w:r>
        <w:rPr>
          <w:rFonts w:asciiTheme="minorHAnsi" w:hAnsiTheme="minorHAnsi"/>
          <w:color w:val="auto"/>
        </w:rPr>
        <w:t>]</w:t>
      </w:r>
      <w:r w:rsidR="004C6C6B" w:rsidRPr="7497ABE8">
        <w:rPr>
          <w:rStyle w:val="EndnoteReference"/>
          <w:rFonts w:asciiTheme="minorHAnsi" w:hAnsiTheme="minorHAnsi" w:cstheme="minorBidi"/>
          <w:color w:val="auto"/>
        </w:rPr>
        <w:endnoteReference w:id="3"/>
      </w:r>
      <w:r>
        <w:rPr>
          <w:rFonts w:asciiTheme="minorHAnsi" w:hAnsiTheme="minorHAnsi"/>
          <w:color w:val="auto"/>
        </w:rPr>
        <w:t xml:space="preserve"> </w:t>
      </w:r>
    </w:p>
    <w:p w14:paraId="6B439596" w14:textId="77777777" w:rsidR="00BF1D29" w:rsidRPr="00BF1D29" w:rsidRDefault="00BF1D29" w:rsidP="00BF1D29">
      <w:pPr>
        <w:spacing w:after="0" w:line="240" w:lineRule="auto"/>
      </w:pPr>
    </w:p>
    <w:p w14:paraId="7768971B" w14:textId="32896ACC" w:rsidR="00B64D59" w:rsidRPr="0011614D" w:rsidRDefault="00E75C01" w:rsidP="00BF1D29">
      <w:pPr>
        <w:pStyle w:val="Heading2"/>
        <w:spacing w:after="218"/>
        <w:ind w:left="0" w:hanging="1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5. Recursos y responsabilidades</w:t>
      </w:r>
      <w:r>
        <w:rPr>
          <w:rFonts w:asciiTheme="minorHAnsi" w:hAnsiTheme="minorHAnsi"/>
          <w:b w:val="0"/>
        </w:rPr>
        <w:t xml:space="preserve"> </w:t>
      </w:r>
      <w:r w:rsidR="00077006">
        <w:rPr>
          <w:rFonts w:asciiTheme="minorHAnsi" w:hAnsiTheme="minorHAnsi"/>
          <w:b w:val="0"/>
        </w:rPr>
        <w:t>para</w:t>
      </w:r>
      <w:r>
        <w:rPr>
          <w:rFonts w:asciiTheme="minorHAnsi" w:hAnsiTheme="minorHAnsi"/>
        </w:rPr>
        <w:t xml:space="preserve"> la implementación de actividades de participación de las partes interesadas </w:t>
      </w:r>
    </w:p>
    <w:p w14:paraId="0279E5E4" w14:textId="5CD2EFD2" w:rsidR="00B64D59" w:rsidRPr="008D2AB9" w:rsidRDefault="00E75C01" w:rsidP="00B64D59">
      <w:pPr>
        <w:pStyle w:val="Heading3"/>
        <w:ind w:left="70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5.1. </w:t>
      </w:r>
      <w:r w:rsidR="00077006">
        <w:rPr>
          <w:rFonts w:asciiTheme="minorHAnsi" w:hAnsiTheme="minorHAnsi"/>
        </w:rPr>
        <w:t xml:space="preserve">Arreglos para la </w:t>
      </w:r>
      <w:r>
        <w:rPr>
          <w:rFonts w:asciiTheme="minorHAnsi" w:hAnsiTheme="minorHAnsi"/>
        </w:rPr>
        <w:t>ejecución y recursos</w:t>
      </w:r>
    </w:p>
    <w:p w14:paraId="6D8C64E0" w14:textId="48A25828" w:rsidR="0013763F" w:rsidRPr="008D2AB9" w:rsidRDefault="00B64D59" w:rsidP="7497ABE8">
      <w:pPr>
        <w:spacing w:after="0" w:line="240" w:lineRule="auto"/>
        <w:ind w:right="43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/>
          <w:color w:val="auto"/>
        </w:rPr>
        <w:t xml:space="preserve">El </w:t>
      </w:r>
      <w:bookmarkStart w:id="3" w:name="_Hlk34219248"/>
      <w:r>
        <w:rPr>
          <w:rFonts w:asciiTheme="minorHAnsi" w:hAnsiTheme="minorHAnsi"/>
          <w:color w:val="auto"/>
        </w:rPr>
        <w:t>[</w:t>
      </w:r>
      <w:r>
        <w:rPr>
          <w:rFonts w:asciiTheme="minorHAnsi" w:hAnsiTheme="minorHAnsi"/>
          <w:i/>
          <w:color w:val="auto"/>
        </w:rPr>
        <w:t>especifique</w:t>
      </w:r>
      <w:r>
        <w:rPr>
          <w:rFonts w:asciiTheme="minorHAnsi" w:hAnsiTheme="minorHAnsi"/>
          <w:color w:val="auto"/>
        </w:rPr>
        <w:t xml:space="preserve">] </w:t>
      </w:r>
      <w:bookmarkEnd w:id="3"/>
      <w:r>
        <w:rPr>
          <w:rFonts w:asciiTheme="minorHAnsi" w:hAnsiTheme="minorHAnsi"/>
          <w:color w:val="auto"/>
        </w:rPr>
        <w:t>estará a cargo de las actividades de participación de las partes interesadas. Las entidades responsables de llevar adelante las actividades de participación de las partes interesadas son [</w:t>
      </w:r>
      <w:r>
        <w:rPr>
          <w:rFonts w:asciiTheme="minorHAnsi" w:hAnsiTheme="minorHAnsi"/>
          <w:i/>
          <w:color w:val="auto"/>
        </w:rPr>
        <w:t>especifique</w:t>
      </w:r>
      <w:r>
        <w:rPr>
          <w:rFonts w:asciiTheme="minorHAnsi" w:hAnsiTheme="minorHAnsi"/>
          <w:color w:val="auto"/>
        </w:rPr>
        <w:t xml:space="preserve">]. La responsabilidad general de la implementación del PPPI recae en el director de la unidad de ejecución del proyecto. </w:t>
      </w:r>
    </w:p>
    <w:p w14:paraId="197511B4" w14:textId="3E06CF19" w:rsidR="00B64D59" w:rsidRPr="008D2AB9" w:rsidRDefault="00B64D59" w:rsidP="00B64D59">
      <w:pPr>
        <w:spacing w:after="0" w:line="240" w:lineRule="auto"/>
        <w:ind w:right="43"/>
        <w:rPr>
          <w:rFonts w:asciiTheme="minorHAnsi" w:hAnsiTheme="minorHAnsi" w:cstheme="minorHAnsi"/>
          <w:color w:val="auto"/>
        </w:rPr>
      </w:pPr>
    </w:p>
    <w:p w14:paraId="755A17B1" w14:textId="234731B8" w:rsidR="00B64D59" w:rsidRPr="008D2AB9" w:rsidRDefault="00B64D59" w:rsidP="7497ABE8">
      <w:pPr>
        <w:spacing w:after="0" w:line="240" w:lineRule="auto"/>
        <w:ind w:right="43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/>
          <w:color w:val="auto"/>
        </w:rPr>
        <w:t xml:space="preserve">Los </w:t>
      </w:r>
      <w:r w:rsidR="00077006">
        <w:rPr>
          <w:rFonts w:asciiTheme="minorHAnsi" w:hAnsiTheme="minorHAnsi"/>
          <w:color w:val="auto"/>
        </w:rPr>
        <w:t xml:space="preserve">arreglos para la </w:t>
      </w:r>
      <w:r>
        <w:rPr>
          <w:rFonts w:asciiTheme="minorHAnsi" w:hAnsiTheme="minorHAnsi"/>
          <w:color w:val="auto"/>
        </w:rPr>
        <w:t>ejecución para la participación de las partes interesadas del proyecto son los siguientes: [</w:t>
      </w:r>
      <w:r>
        <w:rPr>
          <w:rFonts w:asciiTheme="minorHAnsi" w:hAnsiTheme="minorHAnsi"/>
          <w:i/>
          <w:color w:val="auto"/>
        </w:rPr>
        <w:t>especifique</w:t>
      </w:r>
      <w:r>
        <w:rPr>
          <w:rFonts w:asciiTheme="minorHAnsi" w:hAnsiTheme="minorHAnsi"/>
          <w:color w:val="auto"/>
        </w:rPr>
        <w:t>]</w:t>
      </w:r>
      <w:r w:rsidR="00B40378">
        <w:rPr>
          <w:rStyle w:val="FootnoteReference"/>
          <w:rFonts w:asciiTheme="minorHAnsi" w:hAnsiTheme="minorHAnsi" w:cstheme="minorBidi"/>
          <w:color w:val="auto"/>
        </w:rPr>
        <w:footnoteReference w:id="2"/>
      </w:r>
      <w:r>
        <w:rPr>
          <w:rFonts w:asciiTheme="minorHAnsi" w:hAnsiTheme="minorHAnsi"/>
          <w:color w:val="auto"/>
        </w:rPr>
        <w:t>.</w:t>
      </w:r>
    </w:p>
    <w:p w14:paraId="2DF5EEE4" w14:textId="77777777" w:rsidR="009D5E39" w:rsidRPr="008D2AB9" w:rsidRDefault="009D5E39" w:rsidP="00B64D59">
      <w:pPr>
        <w:spacing w:after="0" w:line="240" w:lineRule="auto"/>
        <w:ind w:right="43"/>
        <w:rPr>
          <w:rFonts w:asciiTheme="minorHAnsi" w:hAnsiTheme="minorHAnsi" w:cstheme="minorHAnsi"/>
          <w:color w:val="auto"/>
        </w:rPr>
      </w:pPr>
    </w:p>
    <w:p w14:paraId="23FA7BED" w14:textId="7D4B1EEE" w:rsidR="00B64D59" w:rsidRPr="008D2AB9" w:rsidRDefault="00077006" w:rsidP="00B64D59">
      <w:pPr>
        <w:spacing w:after="0" w:line="240" w:lineRule="auto"/>
        <w:ind w:right="4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 xml:space="preserve">Las </w:t>
      </w:r>
      <w:r w:rsidR="00B64D59">
        <w:rPr>
          <w:rFonts w:asciiTheme="minorHAnsi" w:hAnsiTheme="minorHAnsi"/>
          <w:color w:val="auto"/>
        </w:rPr>
        <w:t xml:space="preserve">actividades </w:t>
      </w:r>
      <w:r>
        <w:rPr>
          <w:rFonts w:asciiTheme="minorHAnsi" w:hAnsiTheme="minorHAnsi"/>
          <w:color w:val="auto"/>
        </w:rPr>
        <w:t xml:space="preserve">de participación de las partes interesadas </w:t>
      </w:r>
      <w:r w:rsidR="00B64D59">
        <w:rPr>
          <w:rFonts w:asciiTheme="minorHAnsi" w:hAnsiTheme="minorHAnsi"/>
          <w:color w:val="auto"/>
        </w:rPr>
        <w:t>se documentarán a través de [</w:t>
      </w:r>
      <w:r w:rsidR="00B64D59">
        <w:rPr>
          <w:rFonts w:asciiTheme="minorHAnsi" w:hAnsiTheme="minorHAnsi"/>
          <w:i/>
          <w:color w:val="auto"/>
        </w:rPr>
        <w:t>especifique</w:t>
      </w:r>
      <w:r w:rsidR="00B64D59">
        <w:rPr>
          <w:rFonts w:asciiTheme="minorHAnsi" w:hAnsiTheme="minorHAnsi"/>
          <w:color w:val="auto"/>
        </w:rPr>
        <w:t>].</w:t>
      </w:r>
    </w:p>
    <w:p w14:paraId="3CBC6814" w14:textId="77777777" w:rsidR="0013763F" w:rsidRPr="008D2AB9" w:rsidRDefault="0013763F" w:rsidP="00A34A5A">
      <w:pPr>
        <w:spacing w:after="0" w:line="240" w:lineRule="auto"/>
        <w:ind w:right="43"/>
        <w:rPr>
          <w:rFonts w:asciiTheme="minorHAnsi" w:hAnsiTheme="minorHAnsi" w:cstheme="minorHAnsi"/>
          <w:color w:val="auto"/>
        </w:rPr>
      </w:pPr>
    </w:p>
    <w:p w14:paraId="0FA3E421" w14:textId="6BDA5F62" w:rsidR="00A34A5A" w:rsidRPr="0011614D" w:rsidRDefault="00700BF3" w:rsidP="00A34A5A">
      <w:pPr>
        <w:spacing w:after="0" w:line="240" w:lineRule="auto"/>
        <w:ind w:right="4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 xml:space="preserve">El presupuesto estimado </w:t>
      </w:r>
      <w:r w:rsidR="00A34A5A">
        <w:rPr>
          <w:rFonts w:asciiTheme="minorHAnsi" w:hAnsiTheme="minorHAnsi"/>
          <w:color w:val="auto"/>
        </w:rPr>
        <w:t>para la preparación y ejecución del PPPI es de [</w:t>
      </w:r>
      <w:r w:rsidR="00A34A5A">
        <w:rPr>
          <w:rFonts w:asciiTheme="minorHAnsi" w:hAnsiTheme="minorHAnsi"/>
          <w:i/>
          <w:color w:val="auto"/>
        </w:rPr>
        <w:t>indique el monto total estimado</w:t>
      </w:r>
      <w:r w:rsidR="00A34A5A">
        <w:rPr>
          <w:rFonts w:asciiTheme="minorHAnsi" w:hAnsiTheme="minorHAnsi"/>
          <w:color w:val="auto"/>
        </w:rPr>
        <w:t>]. En el anexo 2 se puede encontrar el presupuesto</w:t>
      </w:r>
      <w:r>
        <w:rPr>
          <w:rFonts w:asciiTheme="minorHAnsi" w:hAnsiTheme="minorHAnsi"/>
          <w:color w:val="auto"/>
        </w:rPr>
        <w:t xml:space="preserve"> desagregado</w:t>
      </w:r>
      <w:r w:rsidR="00A34A5A">
        <w:rPr>
          <w:rFonts w:asciiTheme="minorHAnsi" w:hAnsiTheme="minorHAnsi"/>
          <w:color w:val="auto"/>
        </w:rPr>
        <w:t xml:space="preserve">. Véanse los modelos de partidas presupuestarias enumeradas en </w:t>
      </w:r>
      <w:r w:rsidR="000B1BDB">
        <w:rPr>
          <w:rFonts w:asciiTheme="minorHAnsi" w:hAnsiTheme="minorHAnsi"/>
          <w:color w:val="auto"/>
        </w:rPr>
        <w:t xml:space="preserve">dicho </w:t>
      </w:r>
      <w:r w:rsidR="00A34A5A">
        <w:rPr>
          <w:rFonts w:asciiTheme="minorHAnsi" w:hAnsiTheme="minorHAnsi"/>
          <w:color w:val="auto"/>
        </w:rPr>
        <w:t>anexo.</w:t>
      </w:r>
    </w:p>
    <w:p w14:paraId="5B70F495" w14:textId="77777777" w:rsidR="00B64D59" w:rsidRPr="0011614D" w:rsidRDefault="00B64D59" w:rsidP="00B64D59">
      <w:pPr>
        <w:spacing w:after="0" w:line="240" w:lineRule="auto"/>
        <w:ind w:right="43"/>
        <w:rPr>
          <w:rFonts w:asciiTheme="minorHAnsi" w:hAnsiTheme="minorHAnsi" w:cstheme="minorHAnsi"/>
          <w:color w:val="auto"/>
        </w:rPr>
      </w:pPr>
    </w:p>
    <w:p w14:paraId="1763EEE5" w14:textId="525C9C20" w:rsidR="00B64D59" w:rsidRPr="0011614D" w:rsidRDefault="00E75C01" w:rsidP="00B64D59">
      <w:pPr>
        <w:pStyle w:val="Heading2"/>
        <w:ind w:left="-5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6. Mecanismo de atención de quejas y reclamos </w:t>
      </w:r>
    </w:p>
    <w:p w14:paraId="19FEC387" w14:textId="7366C943" w:rsidR="00B64D59" w:rsidRPr="00075286" w:rsidRDefault="00075286" w:rsidP="00665949">
      <w:pPr>
        <w:spacing w:after="0" w:line="240" w:lineRule="auto"/>
        <w:ind w:right="4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>Un mecanismo de atención de quejas y reclamos es un sistema a través del cual se presentan y responden oportunamente no solo las quejas y los reclamos, sino también las consultas, las sugerencias, los comentarios positivos y las inquietudes de las partes afectadas por el proyecto en relación con el desempeño ambiental y social de un proyecto.</w:t>
      </w:r>
    </w:p>
    <w:p w14:paraId="4A5E74F7" w14:textId="77777777" w:rsidR="00075286" w:rsidRPr="00075286" w:rsidRDefault="00075286" w:rsidP="00665949">
      <w:pPr>
        <w:spacing w:after="0" w:line="240" w:lineRule="auto"/>
        <w:ind w:right="43"/>
        <w:rPr>
          <w:rFonts w:asciiTheme="minorHAnsi" w:hAnsiTheme="minorHAnsi" w:cstheme="minorHAnsi"/>
          <w:color w:val="auto"/>
        </w:rPr>
      </w:pPr>
    </w:p>
    <w:p w14:paraId="5D9FD507" w14:textId="07AB29A6" w:rsidR="00B64D59" w:rsidRPr="0011614D" w:rsidRDefault="00E75C01" w:rsidP="00B64D59">
      <w:pPr>
        <w:pStyle w:val="Heading3"/>
        <w:ind w:left="70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>6.1. Descripción del mecanismo de atención de quejas y reclamos</w:t>
      </w:r>
    </w:p>
    <w:p w14:paraId="424FC867" w14:textId="544DE2BA" w:rsidR="003458FD" w:rsidRPr="00071A23" w:rsidRDefault="00700BF3" w:rsidP="003458FD">
      <w:pPr>
        <w:pStyle w:val="NoSpacing"/>
        <w:rPr>
          <w:b/>
          <w:bCs/>
          <w:sz w:val="22"/>
          <w:szCs w:val="22"/>
        </w:rPr>
      </w:pPr>
      <w:r>
        <w:rPr>
          <w:b/>
          <w:sz w:val="22"/>
        </w:rPr>
        <w:t>Tabla</w:t>
      </w:r>
      <w:r w:rsidR="003439B3">
        <w:rPr>
          <w:b/>
          <w:sz w:val="22"/>
        </w:rPr>
        <w:t xml:space="preserve"> 2: </w:t>
      </w:r>
      <w:r>
        <w:rPr>
          <w:b/>
          <w:sz w:val="22"/>
        </w:rPr>
        <w:t>Tabla</w:t>
      </w:r>
      <w:r w:rsidR="003439B3">
        <w:rPr>
          <w:b/>
          <w:sz w:val="22"/>
        </w:rPr>
        <w:t xml:space="preserve"> ilustrativ</w:t>
      </w:r>
      <w:r>
        <w:rPr>
          <w:b/>
          <w:sz w:val="22"/>
        </w:rPr>
        <w:t>a</w:t>
      </w:r>
      <w:r w:rsidR="003439B3">
        <w:rPr>
          <w:b/>
          <w:sz w:val="22"/>
        </w:rPr>
        <w:t xml:space="preserve"> sobre los pasos del mecanismo de atención de quejas y reclamos, que se ajustarán a cada proyecto</w:t>
      </w:r>
    </w:p>
    <w:tbl>
      <w:tblPr>
        <w:tblStyle w:val="SLRTabl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35"/>
        <w:gridCol w:w="3207"/>
        <w:gridCol w:w="1478"/>
        <w:gridCol w:w="2200"/>
      </w:tblGrid>
      <w:tr w:rsidR="003458FD" w:rsidRPr="00541E19" w14:paraId="1441EB85" w14:textId="77777777" w:rsidTr="7497A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jc w:val="center"/>
        </w:trPr>
        <w:tc>
          <w:tcPr>
            <w:tcW w:w="1797" w:type="dxa"/>
          </w:tcPr>
          <w:p w14:paraId="09C7E8B8" w14:textId="6147884C" w:rsidR="003458FD" w:rsidRPr="0011614D" w:rsidRDefault="006C1E12" w:rsidP="005D319D">
            <w:pPr>
              <w:keepLines/>
              <w:spacing w:before="40" w:after="40" w:line="240" w:lineRule="atLeast"/>
              <w:ind w:right="-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Paso</w:t>
            </w:r>
          </w:p>
        </w:tc>
        <w:tc>
          <w:tcPr>
            <w:tcW w:w="3580" w:type="dxa"/>
          </w:tcPr>
          <w:p w14:paraId="55379164" w14:textId="24CE8C26" w:rsidR="003458FD" w:rsidRPr="0011614D" w:rsidRDefault="003458FD" w:rsidP="005D319D">
            <w:pPr>
              <w:keepLines/>
              <w:spacing w:before="40" w:after="40" w:line="240" w:lineRule="atLeast"/>
              <w:ind w:right="-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Descripción del proceso (ej.) </w:t>
            </w:r>
          </w:p>
        </w:tc>
        <w:tc>
          <w:tcPr>
            <w:tcW w:w="1556" w:type="dxa"/>
          </w:tcPr>
          <w:p w14:paraId="4FD18C28" w14:textId="77777777" w:rsidR="003458FD" w:rsidRPr="0011614D" w:rsidRDefault="003458FD" w:rsidP="005D319D">
            <w:pPr>
              <w:keepLines/>
              <w:spacing w:before="40" w:after="40" w:line="240" w:lineRule="atLeast"/>
              <w:ind w:right="-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Cronograma</w:t>
            </w:r>
          </w:p>
        </w:tc>
        <w:tc>
          <w:tcPr>
            <w:tcW w:w="2407" w:type="dxa"/>
          </w:tcPr>
          <w:p w14:paraId="34FACAC6" w14:textId="77777777" w:rsidR="003458FD" w:rsidRPr="0011614D" w:rsidRDefault="003458FD" w:rsidP="005D319D">
            <w:pPr>
              <w:keepLines/>
              <w:spacing w:before="40" w:after="40" w:line="240" w:lineRule="atLeast"/>
              <w:ind w:right="-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Responsabilidad</w:t>
            </w:r>
          </w:p>
        </w:tc>
      </w:tr>
      <w:tr w:rsidR="003458FD" w:rsidRPr="00541E19" w14:paraId="357343B5" w14:textId="77777777" w:rsidTr="7497ABE8">
        <w:trPr>
          <w:jc w:val="center"/>
        </w:trPr>
        <w:tc>
          <w:tcPr>
            <w:tcW w:w="1797" w:type="dxa"/>
          </w:tcPr>
          <w:p w14:paraId="3FF4FBC6" w14:textId="77777777" w:rsidR="003458FD" w:rsidRPr="0011614D" w:rsidRDefault="003458FD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</w:rPr>
              <w:t>Estructura de implementación del mecanismo de atención de quejas y reclamos</w:t>
            </w:r>
          </w:p>
        </w:tc>
        <w:tc>
          <w:tcPr>
            <w:tcW w:w="3580" w:type="dxa"/>
          </w:tcPr>
          <w:p w14:paraId="346BA615" w14:textId="30C6C95E" w:rsidR="003458FD" w:rsidRPr="0011614D" w:rsidRDefault="006C1E12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</w:rPr>
              <w:t>[</w:t>
            </w:r>
            <w:r>
              <w:rPr>
                <w:rFonts w:asciiTheme="minorHAnsi" w:hAnsiTheme="minorHAnsi"/>
                <w:i/>
                <w:iCs/>
                <w:color w:val="000000" w:themeColor="text1"/>
              </w:rPr>
              <w:t>Describa, por ejemplo, la estructura del mecanismo de atención de quejas y reclamos a nivel nacional, regional y local</w:t>
            </w:r>
            <w:r>
              <w:rPr>
                <w:rFonts w:asciiTheme="minorHAnsi" w:hAnsiTheme="minorHAnsi"/>
                <w:color w:val="000000" w:themeColor="text1"/>
              </w:rPr>
              <w:t>]</w:t>
            </w:r>
          </w:p>
        </w:tc>
        <w:tc>
          <w:tcPr>
            <w:tcW w:w="1556" w:type="dxa"/>
          </w:tcPr>
          <w:p w14:paraId="20CF5497" w14:textId="77777777" w:rsidR="003458FD" w:rsidRPr="0011614D" w:rsidRDefault="003458FD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CECD9FB" w14:textId="77777777" w:rsidR="003458FD" w:rsidRPr="0011614D" w:rsidRDefault="003458FD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458FD" w:rsidRPr="00541E19" w14:paraId="52AD9BE4" w14:textId="77777777" w:rsidTr="7497ABE8">
        <w:trPr>
          <w:jc w:val="center"/>
        </w:trPr>
        <w:tc>
          <w:tcPr>
            <w:tcW w:w="1797" w:type="dxa"/>
          </w:tcPr>
          <w:p w14:paraId="21F94235" w14:textId="77777777" w:rsidR="003458FD" w:rsidRPr="0011614D" w:rsidRDefault="003458FD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</w:rPr>
              <w:t>Atención de la queja o el reclamo</w:t>
            </w:r>
          </w:p>
        </w:tc>
        <w:tc>
          <w:tcPr>
            <w:tcW w:w="3580" w:type="dxa"/>
          </w:tcPr>
          <w:p w14:paraId="47B8D61D" w14:textId="5365959F" w:rsidR="003458FD" w:rsidRPr="0011614D" w:rsidRDefault="4BC8DD90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eastAsia="Times New Roman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</w:rPr>
              <w:t>Las quejas y los reclamos se pueden presentar a través de los siguientes canales [</w:t>
            </w:r>
            <w:r>
              <w:rPr>
                <w:rFonts w:asciiTheme="minorHAnsi" w:hAnsiTheme="minorHAnsi"/>
                <w:i/>
                <w:color w:val="auto"/>
              </w:rPr>
              <w:t>seleccionar y especificar según corresponda</w:t>
            </w:r>
            <w:r>
              <w:rPr>
                <w:rFonts w:asciiTheme="minorHAnsi" w:hAnsiTheme="minorHAnsi"/>
                <w:color w:val="auto"/>
              </w:rPr>
              <w:t>]</w:t>
            </w:r>
          </w:p>
          <w:p w14:paraId="14731BA3" w14:textId="03A7050F" w:rsidR="008C3480" w:rsidRPr="0011614D" w:rsidRDefault="3FB3367F" w:rsidP="00071A2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Línea telefónica directa gratuita: [</w:t>
            </w:r>
            <w:r>
              <w:rPr>
                <w:rFonts w:asciiTheme="minorHAnsi" w:hAnsiTheme="minorHAnsi"/>
                <w:i/>
                <w:color w:val="auto"/>
              </w:rPr>
              <w:t>indique número</w:t>
            </w:r>
            <w:r>
              <w:rPr>
                <w:rFonts w:asciiTheme="minorHAnsi" w:hAnsiTheme="minorHAnsi"/>
                <w:color w:val="auto"/>
              </w:rPr>
              <w:t>] operad</w:t>
            </w:r>
            <w:r w:rsidR="00700BF3">
              <w:rPr>
                <w:rFonts w:asciiTheme="minorHAnsi" w:hAnsiTheme="minorHAnsi"/>
                <w:color w:val="auto"/>
              </w:rPr>
              <w:t>a</w:t>
            </w:r>
            <w:r>
              <w:rPr>
                <w:rFonts w:asciiTheme="minorHAnsi" w:hAnsiTheme="minorHAnsi"/>
                <w:color w:val="auto"/>
              </w:rPr>
              <w:t xml:space="preserve"> por [</w:t>
            </w:r>
            <w:r>
              <w:rPr>
                <w:rFonts w:asciiTheme="minorHAnsi" w:hAnsiTheme="minorHAnsi"/>
                <w:i/>
                <w:color w:val="auto"/>
              </w:rPr>
              <w:t>especifique</w:t>
            </w:r>
            <w:r>
              <w:rPr>
                <w:rFonts w:asciiTheme="minorHAnsi" w:hAnsiTheme="minorHAnsi"/>
                <w:color w:val="auto"/>
              </w:rPr>
              <w:t>]</w:t>
            </w:r>
          </w:p>
          <w:p w14:paraId="18FAFE04" w14:textId="4EFFC344" w:rsidR="008C3480" w:rsidRPr="0011614D" w:rsidRDefault="3FB3367F" w:rsidP="00071A2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Mensajes de texto dirigidos a [</w:t>
            </w:r>
            <w:r>
              <w:rPr>
                <w:rFonts w:asciiTheme="minorHAnsi" w:hAnsiTheme="minorHAnsi"/>
                <w:i/>
                <w:color w:val="auto"/>
              </w:rPr>
              <w:t>indique número</w:t>
            </w:r>
            <w:r>
              <w:rPr>
                <w:rFonts w:asciiTheme="minorHAnsi" w:hAnsiTheme="minorHAnsi"/>
                <w:color w:val="auto"/>
              </w:rPr>
              <w:t>]</w:t>
            </w:r>
          </w:p>
          <w:p w14:paraId="6FEF8D02" w14:textId="5B8819C0" w:rsidR="008C3480" w:rsidRPr="0011614D" w:rsidRDefault="3FB3367F" w:rsidP="00071A2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Correo electrónico dirigido a [</w:t>
            </w:r>
            <w:r>
              <w:rPr>
                <w:rFonts w:asciiTheme="minorHAnsi" w:hAnsiTheme="minorHAnsi"/>
                <w:i/>
                <w:color w:val="auto"/>
              </w:rPr>
              <w:t>especifique</w:t>
            </w:r>
            <w:r>
              <w:rPr>
                <w:rFonts w:asciiTheme="minorHAnsi" w:hAnsiTheme="minorHAnsi"/>
                <w:color w:val="auto"/>
              </w:rPr>
              <w:t>]</w:t>
            </w:r>
          </w:p>
          <w:p w14:paraId="54017059" w14:textId="44F2E344" w:rsidR="008C3480" w:rsidRPr="0011614D" w:rsidRDefault="3FB3367F" w:rsidP="00071A2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Carta dirigida a [</w:t>
            </w:r>
            <w:r>
              <w:rPr>
                <w:rFonts w:asciiTheme="minorHAnsi" w:hAnsiTheme="minorHAnsi"/>
                <w:i/>
                <w:color w:val="auto"/>
              </w:rPr>
              <w:t>especifique</w:t>
            </w:r>
            <w:r>
              <w:rPr>
                <w:rFonts w:asciiTheme="minorHAnsi" w:hAnsiTheme="minorHAnsi"/>
                <w:color w:val="auto"/>
              </w:rPr>
              <w:t>]</w:t>
            </w:r>
          </w:p>
          <w:p w14:paraId="3B114836" w14:textId="0F852CAD" w:rsidR="008C3480" w:rsidRPr="0011614D" w:rsidRDefault="259286B6" w:rsidP="00071A2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En persona en un lugar determinado [</w:t>
            </w:r>
            <w:r>
              <w:rPr>
                <w:rFonts w:asciiTheme="minorHAnsi" w:hAnsiTheme="minorHAnsi"/>
                <w:i/>
                <w:color w:val="auto"/>
              </w:rPr>
              <w:t>especifique dónde</w:t>
            </w:r>
            <w:r>
              <w:rPr>
                <w:rFonts w:asciiTheme="minorHAnsi" w:hAnsiTheme="minorHAnsi"/>
                <w:color w:val="auto"/>
              </w:rPr>
              <w:t>]</w:t>
            </w:r>
          </w:p>
          <w:p w14:paraId="1EF59DD7" w14:textId="3AB0B7AA" w:rsidR="008C3480" w:rsidRPr="0011614D" w:rsidRDefault="714AAD43" w:rsidP="00071A2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Buzones de quejas y reclamos o sugerencias ubicados en [</w:t>
            </w:r>
            <w:r>
              <w:rPr>
                <w:rFonts w:asciiTheme="minorHAnsi" w:hAnsiTheme="minorHAnsi"/>
                <w:i/>
                <w:color w:val="auto"/>
              </w:rPr>
              <w:t>indique los lugares</w:t>
            </w:r>
            <w:r>
              <w:rPr>
                <w:rFonts w:asciiTheme="minorHAnsi" w:hAnsiTheme="minorHAnsi"/>
                <w:color w:val="auto"/>
              </w:rPr>
              <w:t>]</w:t>
            </w:r>
          </w:p>
          <w:p w14:paraId="3C3C2CEC" w14:textId="419FC1A8" w:rsidR="008C3480" w:rsidRPr="0011614D" w:rsidRDefault="4387BFA6" w:rsidP="00071A2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Redes sociales [</w:t>
            </w:r>
            <w:r>
              <w:rPr>
                <w:rFonts w:asciiTheme="minorHAnsi" w:hAnsiTheme="minorHAnsi"/>
                <w:i/>
                <w:color w:val="auto"/>
              </w:rPr>
              <w:t>incluya cuentas de redes sociales pertinentes</w:t>
            </w:r>
            <w:r>
              <w:rPr>
                <w:rFonts w:asciiTheme="minorHAnsi" w:hAnsiTheme="minorHAnsi"/>
                <w:color w:val="auto"/>
              </w:rPr>
              <w:t>]</w:t>
            </w:r>
          </w:p>
          <w:p w14:paraId="2F47A49E" w14:textId="0EAB6AE8" w:rsidR="008C3480" w:rsidRPr="0011614D" w:rsidRDefault="4387BFA6" w:rsidP="00071A2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Aplicación para tabletas/teléfonos inteligentes [</w:t>
            </w:r>
            <w:r>
              <w:rPr>
                <w:rFonts w:asciiTheme="minorHAnsi" w:hAnsiTheme="minorHAnsi"/>
                <w:i/>
                <w:color w:val="auto"/>
              </w:rPr>
              <w:t>especifique</w:t>
            </w:r>
            <w:r>
              <w:rPr>
                <w:rFonts w:asciiTheme="minorHAnsi" w:hAnsiTheme="minorHAnsi"/>
                <w:color w:val="auto"/>
              </w:rPr>
              <w:t>]</w:t>
            </w:r>
          </w:p>
          <w:p w14:paraId="726DC1B8" w14:textId="4AFFE29F" w:rsidR="008C3480" w:rsidRPr="0011614D" w:rsidRDefault="4387BFA6" w:rsidP="00071A2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Theme="minorHAnsi" w:eastAsia="Times New Roman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Formulario </w:t>
            </w:r>
            <w:r w:rsidR="00700BF3">
              <w:rPr>
                <w:rFonts w:asciiTheme="minorHAnsi" w:hAnsiTheme="minorHAnsi"/>
                <w:color w:val="auto"/>
              </w:rPr>
              <w:t>online</w:t>
            </w:r>
            <w:r>
              <w:rPr>
                <w:rFonts w:asciiTheme="minorHAnsi" w:hAnsiTheme="minorHAnsi"/>
                <w:color w:val="auto"/>
              </w:rPr>
              <w:t xml:space="preserve"> en el siguiente sitio web: [</w:t>
            </w:r>
            <w:r>
              <w:rPr>
                <w:rFonts w:asciiTheme="minorHAnsi" w:hAnsiTheme="minorHAnsi"/>
                <w:i/>
                <w:color w:val="auto"/>
              </w:rPr>
              <w:t>especifique</w:t>
            </w:r>
            <w:r>
              <w:rPr>
                <w:rFonts w:asciiTheme="minorHAnsi" w:hAnsiTheme="minorHAnsi"/>
                <w:color w:val="auto"/>
              </w:rPr>
              <w:t>]</w:t>
            </w:r>
          </w:p>
        </w:tc>
        <w:tc>
          <w:tcPr>
            <w:tcW w:w="1556" w:type="dxa"/>
          </w:tcPr>
          <w:p w14:paraId="77ADA135" w14:textId="77777777" w:rsidR="003458FD" w:rsidRPr="0011614D" w:rsidRDefault="003458FD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B0E67B6" w14:textId="0D037BA1" w:rsidR="003458FD" w:rsidRPr="0011614D" w:rsidRDefault="003458FD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458FD" w:rsidRPr="00541E19" w14:paraId="6BDE96C0" w14:textId="77777777" w:rsidTr="7497ABE8">
        <w:trPr>
          <w:jc w:val="center"/>
        </w:trPr>
        <w:tc>
          <w:tcPr>
            <w:tcW w:w="1797" w:type="dxa"/>
          </w:tcPr>
          <w:p w14:paraId="69424D72" w14:textId="1138776F" w:rsidR="003458FD" w:rsidRPr="0011614D" w:rsidRDefault="003458FD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Clasificación, </w:t>
            </w:r>
            <w:r w:rsidR="00700BF3">
              <w:rPr>
                <w:rFonts w:asciiTheme="minorHAnsi" w:hAnsiTheme="minorHAnsi"/>
                <w:color w:val="000000" w:themeColor="text1"/>
              </w:rPr>
              <w:t xml:space="preserve">procesamiento </w:t>
            </w:r>
          </w:p>
        </w:tc>
        <w:tc>
          <w:tcPr>
            <w:tcW w:w="3580" w:type="dxa"/>
          </w:tcPr>
          <w:p w14:paraId="2FA20387" w14:textId="4EE9CACA" w:rsidR="003458FD" w:rsidRPr="0011614D" w:rsidRDefault="4BC8DD90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Las quejas recibidas se envían a [</w:t>
            </w:r>
            <w:r>
              <w:rPr>
                <w:rFonts w:asciiTheme="minorHAnsi" w:hAnsiTheme="minorHAnsi"/>
                <w:i/>
                <w:color w:val="auto"/>
              </w:rPr>
              <w:t>especifique</w:t>
            </w:r>
            <w:r>
              <w:rPr>
                <w:rFonts w:asciiTheme="minorHAnsi" w:hAnsiTheme="minorHAnsi"/>
                <w:color w:val="auto"/>
              </w:rPr>
              <w:t>], se registran en [</w:t>
            </w:r>
            <w:r>
              <w:rPr>
                <w:rFonts w:asciiTheme="minorHAnsi" w:hAnsiTheme="minorHAnsi"/>
                <w:i/>
                <w:color w:val="auto"/>
              </w:rPr>
              <w:t>especifique</w:t>
            </w:r>
            <w:r>
              <w:rPr>
                <w:rFonts w:asciiTheme="minorHAnsi" w:hAnsiTheme="minorHAnsi"/>
                <w:color w:val="auto"/>
              </w:rPr>
              <w:t>] y se categorizan según los siguientes tipos: [</w:t>
            </w:r>
            <w:r>
              <w:rPr>
                <w:rFonts w:asciiTheme="minorHAnsi" w:hAnsiTheme="minorHAnsi"/>
                <w:i/>
                <w:color w:val="auto"/>
              </w:rPr>
              <w:t>especifique</w:t>
            </w:r>
            <w:r>
              <w:rPr>
                <w:rFonts w:asciiTheme="minorHAnsi" w:hAnsiTheme="minorHAnsi"/>
                <w:color w:val="auto"/>
              </w:rPr>
              <w:t>]</w:t>
            </w:r>
          </w:p>
        </w:tc>
        <w:tc>
          <w:tcPr>
            <w:tcW w:w="1556" w:type="dxa"/>
          </w:tcPr>
          <w:p w14:paraId="756E2835" w14:textId="77777777" w:rsidR="003458FD" w:rsidRPr="0011614D" w:rsidRDefault="003458FD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</w:rPr>
              <w:t>Al recibir la queja o el reclamo</w:t>
            </w:r>
          </w:p>
        </w:tc>
        <w:tc>
          <w:tcPr>
            <w:tcW w:w="2407" w:type="dxa"/>
          </w:tcPr>
          <w:p w14:paraId="1E09751D" w14:textId="77777777" w:rsidR="003458FD" w:rsidRPr="0011614D" w:rsidRDefault="003458FD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</w:rPr>
              <w:t>Coordinadores locales de quejas y reclamos</w:t>
            </w:r>
          </w:p>
        </w:tc>
      </w:tr>
      <w:tr w:rsidR="003458FD" w:rsidRPr="00541E19" w14:paraId="08EAAE9F" w14:textId="77777777" w:rsidTr="7497ABE8">
        <w:trPr>
          <w:jc w:val="center"/>
        </w:trPr>
        <w:tc>
          <w:tcPr>
            <w:tcW w:w="1797" w:type="dxa"/>
          </w:tcPr>
          <w:p w14:paraId="554A2CF3" w14:textId="77777777" w:rsidR="003458FD" w:rsidRPr="0011614D" w:rsidRDefault="003458FD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</w:rPr>
              <w:t>Acuse de recibo y seguimiento</w:t>
            </w:r>
          </w:p>
        </w:tc>
        <w:tc>
          <w:tcPr>
            <w:tcW w:w="3580" w:type="dxa"/>
          </w:tcPr>
          <w:p w14:paraId="19AB4105" w14:textId="7A15754E" w:rsidR="003458FD" w:rsidRPr="0011614D" w:rsidRDefault="4BC8DD90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</w:rPr>
              <w:t>El denunciante obtiene el acuse de recibo de la queja o el reclamo a través de [</w:t>
            </w:r>
            <w:r>
              <w:rPr>
                <w:rFonts w:asciiTheme="minorHAnsi" w:hAnsiTheme="minorHAnsi"/>
                <w:i/>
                <w:color w:val="auto"/>
              </w:rPr>
              <w:t>especifique</w:t>
            </w:r>
            <w:r>
              <w:rPr>
                <w:rFonts w:asciiTheme="minorHAnsi" w:hAnsiTheme="minorHAnsi"/>
                <w:color w:val="auto"/>
              </w:rPr>
              <w:t>]</w:t>
            </w:r>
          </w:p>
        </w:tc>
        <w:tc>
          <w:tcPr>
            <w:tcW w:w="1556" w:type="dxa"/>
          </w:tcPr>
          <w:p w14:paraId="59EA0F04" w14:textId="77777777" w:rsidR="003458FD" w:rsidRPr="0011614D" w:rsidRDefault="003458FD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</w:rPr>
              <w:t>Dentro de los dos días posteriores a la recepción</w:t>
            </w:r>
          </w:p>
        </w:tc>
        <w:tc>
          <w:tcPr>
            <w:tcW w:w="2407" w:type="dxa"/>
          </w:tcPr>
          <w:p w14:paraId="034F011F" w14:textId="77777777" w:rsidR="003458FD" w:rsidRPr="0011614D" w:rsidRDefault="003458FD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</w:rPr>
              <w:t>Coordinadores locales de quejas y reclamos</w:t>
            </w:r>
          </w:p>
        </w:tc>
      </w:tr>
      <w:tr w:rsidR="003458FD" w:rsidRPr="00541E19" w14:paraId="5387EE21" w14:textId="77777777" w:rsidTr="7497ABE8">
        <w:trPr>
          <w:jc w:val="center"/>
        </w:trPr>
        <w:tc>
          <w:tcPr>
            <w:tcW w:w="1797" w:type="dxa"/>
          </w:tcPr>
          <w:p w14:paraId="2E39D19F" w14:textId="77777777" w:rsidR="003458FD" w:rsidRPr="0011614D" w:rsidRDefault="003458FD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</w:rPr>
              <w:t>Verificación, investigación, acción</w:t>
            </w:r>
          </w:p>
        </w:tc>
        <w:tc>
          <w:tcPr>
            <w:tcW w:w="3580" w:type="dxa"/>
          </w:tcPr>
          <w:p w14:paraId="1EDE1E09" w14:textId="33E36733" w:rsidR="003458FD" w:rsidRPr="0011614D" w:rsidRDefault="4BC8DD90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</w:rPr>
              <w:t>La investigación de la queja está a cargo de [</w:t>
            </w:r>
            <w:r>
              <w:rPr>
                <w:rFonts w:asciiTheme="minorHAnsi" w:hAnsiTheme="minorHAnsi"/>
                <w:i/>
                <w:color w:val="auto"/>
              </w:rPr>
              <w:t>especifique</w:t>
            </w:r>
            <w:r>
              <w:rPr>
                <w:rFonts w:asciiTheme="minorHAnsi" w:hAnsiTheme="minorHAnsi"/>
                <w:color w:val="auto"/>
              </w:rPr>
              <w:t xml:space="preserve">] </w:t>
            </w:r>
          </w:p>
          <w:p w14:paraId="7B2B92A5" w14:textId="24422DF2" w:rsidR="003458FD" w:rsidRPr="0011614D" w:rsidRDefault="4BC8DD90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La resolución propuesta es formulada por [</w:t>
            </w:r>
            <w:r>
              <w:rPr>
                <w:rFonts w:asciiTheme="minorHAnsi" w:hAnsiTheme="minorHAnsi"/>
                <w:i/>
                <w:color w:val="auto"/>
              </w:rPr>
              <w:t>especifique</w:t>
            </w:r>
            <w:r>
              <w:rPr>
                <w:rFonts w:asciiTheme="minorHAnsi" w:hAnsiTheme="minorHAnsi"/>
                <w:color w:val="auto"/>
              </w:rPr>
              <w:t>] y comunicada al denunciante a través de [</w:t>
            </w:r>
            <w:r>
              <w:rPr>
                <w:rFonts w:asciiTheme="minorHAnsi" w:hAnsiTheme="minorHAnsi"/>
                <w:i/>
                <w:color w:val="auto"/>
              </w:rPr>
              <w:t>especifique</w:t>
            </w:r>
            <w:r>
              <w:rPr>
                <w:rFonts w:asciiTheme="minorHAnsi" w:hAnsiTheme="minorHAnsi"/>
                <w:color w:val="auto"/>
              </w:rPr>
              <w:t>]</w:t>
            </w:r>
          </w:p>
        </w:tc>
        <w:tc>
          <w:tcPr>
            <w:tcW w:w="1556" w:type="dxa"/>
          </w:tcPr>
          <w:p w14:paraId="51A5C95A" w14:textId="074FC851" w:rsidR="003458FD" w:rsidRPr="0011614D" w:rsidRDefault="4BC8DD90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 xml:space="preserve">Dentro de los 10 días hábiles </w:t>
            </w:r>
          </w:p>
        </w:tc>
        <w:tc>
          <w:tcPr>
            <w:tcW w:w="2407" w:type="dxa"/>
          </w:tcPr>
          <w:p w14:paraId="602A583C" w14:textId="19E95317" w:rsidR="003458FD" w:rsidRPr="0011614D" w:rsidRDefault="4BC8DD90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</w:rPr>
              <w:t xml:space="preserve">Comité de reclamos compuesto por </w:t>
            </w:r>
            <w:r>
              <w:rPr>
                <w:rFonts w:asciiTheme="minorHAnsi" w:hAnsiTheme="minorHAnsi"/>
                <w:i/>
                <w:color w:val="auto"/>
              </w:rPr>
              <w:t>[especifique]</w:t>
            </w:r>
          </w:p>
        </w:tc>
      </w:tr>
      <w:tr w:rsidR="003458FD" w:rsidRPr="00541E19" w14:paraId="0CF141D5" w14:textId="77777777" w:rsidTr="7497ABE8">
        <w:trPr>
          <w:jc w:val="center"/>
        </w:trPr>
        <w:tc>
          <w:tcPr>
            <w:tcW w:w="1797" w:type="dxa"/>
          </w:tcPr>
          <w:p w14:paraId="20C75D41" w14:textId="77777777" w:rsidR="003458FD" w:rsidRPr="0011614D" w:rsidRDefault="003458FD" w:rsidP="00B02EC6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</w:rPr>
              <w:t>Seguimiento y evaluación</w:t>
            </w:r>
          </w:p>
        </w:tc>
        <w:tc>
          <w:tcPr>
            <w:tcW w:w="3580" w:type="dxa"/>
          </w:tcPr>
          <w:p w14:paraId="1B51445B" w14:textId="27255959" w:rsidR="003458FD" w:rsidRPr="0011614D" w:rsidRDefault="4BC8DD90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</w:rPr>
              <w:t>Los datos sobre las quejas se recopilan en [</w:t>
            </w:r>
            <w:r>
              <w:rPr>
                <w:rFonts w:asciiTheme="minorHAnsi" w:hAnsiTheme="minorHAnsi"/>
                <w:i/>
                <w:iCs/>
                <w:color w:val="auto"/>
              </w:rPr>
              <w:t>especifique</w:t>
            </w:r>
            <w:r>
              <w:rPr>
                <w:rFonts w:asciiTheme="minorHAnsi" w:hAnsiTheme="minorHAnsi"/>
                <w:color w:val="auto"/>
              </w:rPr>
              <w:t>] y se informan a [</w:t>
            </w:r>
            <w:r>
              <w:rPr>
                <w:rFonts w:asciiTheme="minorHAnsi" w:hAnsiTheme="minorHAnsi"/>
                <w:i/>
                <w:iCs/>
                <w:color w:val="auto"/>
              </w:rPr>
              <w:t>especifique</w:t>
            </w:r>
            <w:r>
              <w:rPr>
                <w:rFonts w:asciiTheme="minorHAnsi" w:hAnsiTheme="minorHAnsi"/>
                <w:color w:val="auto"/>
              </w:rPr>
              <w:t>] cada [</w:t>
            </w:r>
            <w:r>
              <w:rPr>
                <w:rFonts w:asciiTheme="minorHAnsi" w:hAnsiTheme="minorHAnsi"/>
                <w:i/>
                <w:color w:val="auto"/>
              </w:rPr>
              <w:t>especifique</w:t>
            </w:r>
            <w:r>
              <w:rPr>
                <w:rFonts w:asciiTheme="minorHAnsi" w:hAnsiTheme="minorHAnsi"/>
                <w:color w:val="auto"/>
              </w:rPr>
              <w:t>]</w:t>
            </w:r>
          </w:p>
        </w:tc>
        <w:tc>
          <w:tcPr>
            <w:tcW w:w="1556" w:type="dxa"/>
          </w:tcPr>
          <w:p w14:paraId="17B82450" w14:textId="5EE16374" w:rsidR="003458FD" w:rsidRPr="0011614D" w:rsidRDefault="003458FD" w:rsidP="00071A23">
            <w:pPr>
              <w:keepLines/>
              <w:spacing w:before="40" w:after="40" w:line="240" w:lineRule="atLeast"/>
              <w:ind w:left="0" w:right="-1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E55CEF5" w14:textId="07B134DB" w:rsidR="003458FD" w:rsidRPr="0011614D" w:rsidRDefault="003458FD" w:rsidP="00071A23">
            <w:pPr>
              <w:keepLines/>
              <w:spacing w:before="40" w:after="40" w:line="240" w:lineRule="atLeast"/>
              <w:ind w:left="0" w:right="-1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458FD" w:rsidRPr="00541E19" w14:paraId="29D9AF31" w14:textId="77777777" w:rsidTr="7497ABE8">
        <w:trPr>
          <w:jc w:val="center"/>
        </w:trPr>
        <w:tc>
          <w:tcPr>
            <w:tcW w:w="1797" w:type="dxa"/>
          </w:tcPr>
          <w:p w14:paraId="1E773E08" w14:textId="77777777" w:rsidR="003458FD" w:rsidRPr="0011614D" w:rsidRDefault="003458FD" w:rsidP="00B02EC6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</w:rPr>
              <w:t>Formulación de comentarios</w:t>
            </w:r>
          </w:p>
        </w:tc>
        <w:tc>
          <w:tcPr>
            <w:tcW w:w="3580" w:type="dxa"/>
          </w:tcPr>
          <w:p w14:paraId="5F936E7A" w14:textId="344575A0" w:rsidR="003458FD" w:rsidRPr="0011614D" w:rsidRDefault="003458FD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</w:rPr>
              <w:t>Los comentarios de los denunciantes sobre su conformidad con la resolución del reclamo se recopilan en [</w:t>
            </w:r>
            <w:r>
              <w:rPr>
                <w:rFonts w:asciiTheme="minorHAnsi" w:hAnsiTheme="minorHAnsi"/>
                <w:i/>
                <w:iCs/>
                <w:color w:val="auto"/>
              </w:rPr>
              <w:t>especifique</w:t>
            </w:r>
            <w:r>
              <w:rPr>
                <w:rFonts w:asciiTheme="minorHAnsi" w:hAnsiTheme="minorHAnsi"/>
                <w:color w:val="auto"/>
              </w:rPr>
              <w:t>]</w:t>
            </w:r>
          </w:p>
        </w:tc>
        <w:tc>
          <w:tcPr>
            <w:tcW w:w="1556" w:type="dxa"/>
          </w:tcPr>
          <w:p w14:paraId="360239A7" w14:textId="67BE3A36" w:rsidR="003458FD" w:rsidRPr="0011614D" w:rsidRDefault="003458FD" w:rsidP="00071A23">
            <w:pPr>
              <w:keepLines/>
              <w:spacing w:before="40" w:after="40" w:line="240" w:lineRule="atLeast"/>
              <w:ind w:left="0" w:right="-1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E6A94C3" w14:textId="07CC2793" w:rsidR="003458FD" w:rsidRPr="0011614D" w:rsidRDefault="003458FD" w:rsidP="00071A23">
            <w:pPr>
              <w:keepLines/>
              <w:spacing w:before="40" w:after="40" w:line="240" w:lineRule="atLeast"/>
              <w:ind w:left="0" w:right="-1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458FD" w:rsidRPr="00541E19" w14:paraId="236FC066" w14:textId="77777777" w:rsidTr="7497ABE8">
        <w:trPr>
          <w:jc w:val="center"/>
        </w:trPr>
        <w:tc>
          <w:tcPr>
            <w:tcW w:w="1797" w:type="dxa"/>
          </w:tcPr>
          <w:p w14:paraId="1F22C70A" w14:textId="77777777" w:rsidR="003458FD" w:rsidRPr="0011614D" w:rsidRDefault="003458FD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</w:rPr>
              <w:t>Capacitación</w:t>
            </w:r>
          </w:p>
        </w:tc>
        <w:tc>
          <w:tcPr>
            <w:tcW w:w="3580" w:type="dxa"/>
          </w:tcPr>
          <w:p w14:paraId="143A951D" w14:textId="0CD255B1" w:rsidR="003458FD" w:rsidRPr="0011614D" w:rsidRDefault="4BC8DD90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</w:rPr>
              <w:t>Las necesidades de capacitación del personal o los consultores de la unidad de ejecución del proyecto, los contratistas y los consultores encargados de la supervisión son las siguientes: [</w:t>
            </w:r>
            <w:r>
              <w:rPr>
                <w:rFonts w:asciiTheme="minorHAnsi" w:hAnsiTheme="minorHAnsi"/>
                <w:i/>
                <w:iCs/>
                <w:color w:val="auto"/>
              </w:rPr>
              <w:t>especifique</w:t>
            </w:r>
            <w:r>
              <w:rPr>
                <w:rFonts w:asciiTheme="minorHAnsi" w:hAnsiTheme="minorHAnsi"/>
                <w:color w:val="auto"/>
              </w:rPr>
              <w:t xml:space="preserve">] </w:t>
            </w:r>
          </w:p>
        </w:tc>
        <w:tc>
          <w:tcPr>
            <w:tcW w:w="1556" w:type="dxa"/>
          </w:tcPr>
          <w:p w14:paraId="26774224" w14:textId="3E16F2D7" w:rsidR="003458FD" w:rsidRPr="0011614D" w:rsidRDefault="003458FD" w:rsidP="00071A23">
            <w:pPr>
              <w:keepLines/>
              <w:spacing w:before="40" w:after="40" w:line="240" w:lineRule="atLeast"/>
              <w:ind w:left="0" w:right="-1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831394B" w14:textId="116F040A" w:rsidR="003458FD" w:rsidRPr="0011614D" w:rsidRDefault="003458FD" w:rsidP="00071A23">
            <w:pPr>
              <w:keepLines/>
              <w:spacing w:before="40" w:after="40" w:line="240" w:lineRule="atLeast"/>
              <w:ind w:left="0" w:right="-1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93179" w:rsidRPr="00541E19" w14:paraId="08136749" w14:textId="77777777" w:rsidTr="7497ABE8">
        <w:trPr>
          <w:jc w:val="center"/>
        </w:trPr>
        <w:tc>
          <w:tcPr>
            <w:tcW w:w="1797" w:type="dxa"/>
          </w:tcPr>
          <w:p w14:paraId="42B31D58" w14:textId="52A01F39" w:rsidR="00493179" w:rsidRPr="0011614D" w:rsidRDefault="000E29BC" w:rsidP="00B02EC6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</w:rPr>
              <w:t>Si corresponde, el pago de reparaciones una vez resuelta la queja</w:t>
            </w:r>
          </w:p>
        </w:tc>
        <w:tc>
          <w:tcPr>
            <w:tcW w:w="3580" w:type="dxa"/>
          </w:tcPr>
          <w:p w14:paraId="6C799AE6" w14:textId="5B3DE512" w:rsidR="00493179" w:rsidRPr="0011614D" w:rsidRDefault="310F9985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</w:rPr>
              <w:t>[</w:t>
            </w:r>
            <w:r>
              <w:rPr>
                <w:rFonts w:asciiTheme="minorHAnsi" w:hAnsiTheme="minorHAnsi"/>
                <w:i/>
                <w:color w:val="auto"/>
              </w:rPr>
              <w:t>Si corresponde</w:t>
            </w:r>
            <w:r>
              <w:rPr>
                <w:rFonts w:asciiTheme="minorHAnsi" w:hAnsiTheme="minorHAnsi"/>
                <w:color w:val="auto"/>
              </w:rPr>
              <w:t xml:space="preserve">, </w:t>
            </w:r>
            <w:r>
              <w:rPr>
                <w:rFonts w:asciiTheme="minorHAnsi" w:hAnsiTheme="minorHAnsi"/>
                <w:i/>
                <w:color w:val="auto"/>
              </w:rPr>
              <w:t>describa cómo se gestionará el pago de las reparaciones, incluidos los montos, los receptores, etc.]</w:t>
            </w:r>
          </w:p>
        </w:tc>
        <w:tc>
          <w:tcPr>
            <w:tcW w:w="1556" w:type="dxa"/>
          </w:tcPr>
          <w:p w14:paraId="103852E8" w14:textId="77777777" w:rsidR="00493179" w:rsidRPr="0011614D" w:rsidRDefault="00493179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BD150BE" w14:textId="77777777" w:rsidR="00493179" w:rsidRPr="0011614D" w:rsidRDefault="00493179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B1ADA" w:rsidRPr="00541E19" w14:paraId="7C1C3184" w14:textId="77777777" w:rsidTr="7497ABE8">
        <w:trPr>
          <w:jc w:val="center"/>
        </w:trPr>
        <w:tc>
          <w:tcPr>
            <w:tcW w:w="1797" w:type="dxa"/>
          </w:tcPr>
          <w:p w14:paraId="1EF671F3" w14:textId="63B47439" w:rsidR="003B1ADA" w:rsidRPr="0011614D" w:rsidRDefault="00077A2A" w:rsidP="00B02EC6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Proceso de apelaciones</w:t>
            </w:r>
          </w:p>
        </w:tc>
        <w:tc>
          <w:tcPr>
            <w:tcW w:w="3580" w:type="dxa"/>
          </w:tcPr>
          <w:p w14:paraId="6F7E4B6B" w14:textId="60E85D9D" w:rsidR="00F825CB" w:rsidRPr="0011614D" w:rsidRDefault="00077A2A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[</w:t>
            </w:r>
            <w:bookmarkStart w:id="4" w:name="_Hlk152955904"/>
            <w:r>
              <w:rPr>
                <w:rFonts w:asciiTheme="minorHAnsi" w:hAnsiTheme="minorHAnsi"/>
                <w:i/>
                <w:color w:val="auto"/>
              </w:rPr>
              <w:t>Describa cómo se abordarán las apelaciones en caso de que los reclamantes no estén conformes con la solución propuesta</w:t>
            </w:r>
            <w:bookmarkEnd w:id="4"/>
            <w:r>
              <w:rPr>
                <w:rFonts w:asciiTheme="minorHAnsi" w:hAnsiTheme="minorHAnsi"/>
                <w:color w:val="auto"/>
              </w:rPr>
              <w:t>].</w:t>
            </w:r>
          </w:p>
        </w:tc>
        <w:tc>
          <w:tcPr>
            <w:tcW w:w="1556" w:type="dxa"/>
          </w:tcPr>
          <w:p w14:paraId="5B204766" w14:textId="77777777" w:rsidR="003B1ADA" w:rsidRPr="0011614D" w:rsidRDefault="003B1ADA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07" w:type="dxa"/>
          </w:tcPr>
          <w:p w14:paraId="005FF3E4" w14:textId="77777777" w:rsidR="003B1ADA" w:rsidRPr="0011614D" w:rsidRDefault="003B1ADA" w:rsidP="00071A23">
            <w:pPr>
              <w:keepLines/>
              <w:spacing w:before="40" w:after="40" w:line="240" w:lineRule="atLeas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35EFA3CE" w14:textId="77777777" w:rsidR="008C4986" w:rsidRPr="00112F62" w:rsidRDefault="008C4986" w:rsidP="00B6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Theme="minorHAnsi" w:hAnsiTheme="minorHAnsi" w:cstheme="minorHAnsi"/>
          <w:color w:val="auto"/>
          <w:lang w:val="es-AR"/>
        </w:rPr>
      </w:pPr>
    </w:p>
    <w:p w14:paraId="09D5736F" w14:textId="55A5BA90" w:rsidR="00F2293B" w:rsidRDefault="00F2293B" w:rsidP="7497ABE8">
      <w:pPr>
        <w:spacing w:after="0" w:line="240" w:lineRule="auto"/>
        <w:jc w:val="thaiDistribute"/>
        <w:rPr>
          <w:rFonts w:asciiTheme="minorHAnsi" w:hAnsiTheme="minorHAnsi" w:cstheme="minorBidi"/>
        </w:rPr>
      </w:pP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 xml:space="preserve">Incluya algunas </w:t>
      </w:r>
      <w:r w:rsidR="0008078C">
        <w:rPr>
          <w:rFonts w:asciiTheme="minorHAnsi" w:hAnsiTheme="minorHAnsi"/>
          <w:i/>
        </w:rPr>
        <w:t>frases</w:t>
      </w:r>
      <w:r>
        <w:rPr>
          <w:rFonts w:asciiTheme="minorHAnsi" w:hAnsiTheme="minorHAnsi"/>
          <w:i/>
        </w:rPr>
        <w:t xml:space="preserve"> sobre el mecanismo de atención de quejas y reclamos laborales, que deberán describirse detalladamente en los procedimientos de gestión de la mano de obra y en otros documentos del proyecto</w:t>
      </w:r>
      <w:r>
        <w:rPr>
          <w:rFonts w:asciiTheme="minorHAnsi" w:hAnsiTheme="minorHAnsi"/>
        </w:rPr>
        <w:t>].</w:t>
      </w:r>
    </w:p>
    <w:p w14:paraId="6D3EA8CF" w14:textId="77777777" w:rsidR="00B9361D" w:rsidRDefault="00B9361D" w:rsidP="7497ABE8">
      <w:pPr>
        <w:spacing w:after="0" w:line="240" w:lineRule="auto"/>
        <w:jc w:val="thaiDistribute"/>
        <w:rPr>
          <w:rFonts w:asciiTheme="minorHAnsi" w:hAnsiTheme="minorHAnsi" w:cstheme="minorBidi"/>
        </w:rPr>
      </w:pPr>
    </w:p>
    <w:p w14:paraId="60155C90" w14:textId="0CE9674C" w:rsidR="00B9361D" w:rsidRDefault="00B61C4C" w:rsidP="7497ABE8">
      <w:pPr>
        <w:spacing w:after="0" w:line="240" w:lineRule="auto"/>
        <w:jc w:val="thaiDistribute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Incorpore una sección para describir cómo se recibirán y gestionarán de manera segura y ética las denuncias de explotación y abuso sexuales/acoso sexual (EyAS/AS) a través de las diferentes etapas del mecanismo de atención de quejas y reclamos, cuando sea posible</w:t>
      </w:r>
      <w:r>
        <w:rPr>
          <w:rFonts w:asciiTheme="minorHAnsi" w:hAnsiTheme="minorHAnsi"/>
        </w:rPr>
        <w:t>]</w:t>
      </w:r>
      <w:r>
        <w:rPr>
          <w:rStyle w:val="FootnoteReference"/>
          <w:rFonts w:asciiTheme="minorHAnsi" w:hAnsiTheme="minorHAnsi" w:cstheme="minorBidi"/>
        </w:rPr>
        <w:footnoteReference w:id="3"/>
      </w:r>
      <w:r>
        <w:rPr>
          <w:rFonts w:asciiTheme="minorHAnsi" w:hAnsiTheme="minorHAnsi"/>
        </w:rPr>
        <w:t>.</w:t>
      </w:r>
    </w:p>
    <w:p w14:paraId="7C482BEB" w14:textId="77777777" w:rsidR="008912B6" w:rsidRDefault="008912B6" w:rsidP="7497ABE8">
      <w:pPr>
        <w:spacing w:after="0" w:line="240" w:lineRule="auto"/>
        <w:jc w:val="thaiDistribute"/>
        <w:rPr>
          <w:rFonts w:asciiTheme="minorHAnsi" w:hAnsiTheme="minorHAnsi" w:cstheme="minorBidi"/>
        </w:rPr>
      </w:pPr>
    </w:p>
    <w:p w14:paraId="09A2A27A" w14:textId="77777777" w:rsidR="00C72D2F" w:rsidRDefault="00C72D2F" w:rsidP="7497ABE8">
      <w:pPr>
        <w:spacing w:after="0" w:line="240" w:lineRule="auto"/>
        <w:jc w:val="thaiDistribute"/>
        <w:rPr>
          <w:rFonts w:asciiTheme="minorHAnsi" w:hAnsiTheme="minorHAnsi" w:cstheme="minorBidi"/>
        </w:rPr>
      </w:pPr>
    </w:p>
    <w:p w14:paraId="1021D777" w14:textId="77777777" w:rsidR="00C72D2F" w:rsidRPr="004F6C2F" w:rsidRDefault="00C72D2F" w:rsidP="7497ABE8">
      <w:pPr>
        <w:spacing w:after="0" w:line="240" w:lineRule="auto"/>
        <w:jc w:val="thaiDistribute"/>
        <w:rPr>
          <w:rFonts w:asciiTheme="minorHAnsi" w:hAnsiTheme="minorHAnsi" w:cstheme="minorBidi"/>
        </w:rPr>
      </w:pPr>
    </w:p>
    <w:p w14:paraId="76869603" w14:textId="1538E108" w:rsidR="00B64D59" w:rsidRPr="0011614D" w:rsidRDefault="004045A8" w:rsidP="008912B6">
      <w:pPr>
        <w:pStyle w:val="Heading2"/>
        <w:keepNext w:val="0"/>
        <w:keepLines w:val="0"/>
        <w:spacing w:after="218"/>
        <w:ind w:left="-6" w:hanging="1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 xml:space="preserve">7. Seguimiento y presentación de informes </w:t>
      </w:r>
    </w:p>
    <w:p w14:paraId="10DAD5CB" w14:textId="1090C575" w:rsidR="00E371C7" w:rsidRPr="0011614D" w:rsidRDefault="004045A8" w:rsidP="008912B6">
      <w:pPr>
        <w:pStyle w:val="Heading3"/>
        <w:keepNext w:val="0"/>
        <w:keepLines w:val="0"/>
        <w:ind w:left="703" w:hanging="11"/>
        <w:rPr>
          <w:rFonts w:asciiTheme="minorHAnsi" w:hAnsiTheme="minorHAnsi" w:cstheme="minorBidi"/>
        </w:rPr>
      </w:pPr>
      <w:r>
        <w:rPr>
          <w:rFonts w:asciiTheme="minorHAnsi" w:hAnsiTheme="minorHAnsi"/>
        </w:rPr>
        <w:t>7.1. Resumen de cómo se hará el seguimiento del PPPI y cómo se informará al respecto (incluidos los indicadores).</w:t>
      </w:r>
    </w:p>
    <w:p w14:paraId="652068A0" w14:textId="52FCB75F" w:rsidR="00D64584" w:rsidRDefault="00BC5859" w:rsidP="7497ABE8">
      <w:pPr>
        <w:spacing w:after="0" w:line="240" w:lineRule="auto"/>
        <w:jc w:val="thaiDistribute"/>
        <w:rPr>
          <w:rFonts w:asciiTheme="minorHAnsi" w:hAnsiTheme="minorHAnsi" w:cstheme="minorBidi"/>
        </w:rPr>
      </w:pPr>
      <w:r>
        <w:rPr>
          <w:rFonts w:asciiTheme="minorHAnsi" w:hAnsiTheme="minorHAnsi"/>
        </w:rPr>
        <w:t xml:space="preserve">El seguimiento del PPPI se basará en informes cualitativos (elaborados a partir de informes de situación) y cuantitativos vinculados con los indicadores de resultados sobre la participación de las partes interesadas y el desempeño en materia de atención de quejas y reclamos. </w:t>
      </w:r>
    </w:p>
    <w:p w14:paraId="5AC7BCC5" w14:textId="60E738D6" w:rsidR="00D64584" w:rsidRDefault="00D64584" w:rsidP="7497ABE8">
      <w:pPr>
        <w:spacing w:after="0" w:line="240" w:lineRule="auto"/>
        <w:jc w:val="thaiDistribute"/>
        <w:rPr>
          <w:rFonts w:asciiTheme="minorHAnsi" w:hAnsiTheme="minorHAnsi" w:cstheme="minorBidi"/>
        </w:rPr>
      </w:pPr>
    </w:p>
    <w:p w14:paraId="32641D4C" w14:textId="72B16EF1" w:rsidR="001515DC" w:rsidRDefault="001515DC" w:rsidP="7497ABE8">
      <w:pPr>
        <w:spacing w:after="0" w:line="240" w:lineRule="auto"/>
        <w:jc w:val="thaiDistribute"/>
        <w:rPr>
          <w:rFonts w:asciiTheme="minorHAnsi" w:hAnsiTheme="minorHAnsi" w:cstheme="minorBidi"/>
        </w:rPr>
      </w:pPr>
      <w:r>
        <w:rPr>
          <w:rFonts w:asciiTheme="minorHAnsi" w:hAnsiTheme="minorHAnsi"/>
        </w:rPr>
        <w:t xml:space="preserve">Los informes sobre el PPPI incluirán lo siguiente: </w:t>
      </w:r>
    </w:p>
    <w:p w14:paraId="3774C1E5" w14:textId="51F3071E" w:rsidR="001515DC" w:rsidRPr="001515DC" w:rsidRDefault="001515DC" w:rsidP="001515DC">
      <w:pPr>
        <w:pStyle w:val="ListParagraph"/>
        <w:numPr>
          <w:ilvl w:val="0"/>
          <w:numId w:val="43"/>
        </w:numPr>
        <w:spacing w:after="0" w:line="240" w:lineRule="auto"/>
        <w:jc w:val="thaiDistribute"/>
        <w:rPr>
          <w:rFonts w:asciiTheme="minorHAnsi" w:hAnsiTheme="minorHAnsi" w:cstheme="minorBidi"/>
        </w:rPr>
      </w:pPr>
      <w:r>
        <w:rPr>
          <w:rFonts w:asciiTheme="minorHAnsi" w:hAnsiTheme="minorHAnsi"/>
        </w:rPr>
        <w:t xml:space="preserve">Informes de </w:t>
      </w:r>
      <w:r w:rsidR="0008078C">
        <w:rPr>
          <w:rFonts w:asciiTheme="minorHAnsi" w:hAnsiTheme="minorHAnsi"/>
        </w:rPr>
        <w:t xml:space="preserve">progreso </w:t>
      </w:r>
      <w:r>
        <w:rPr>
          <w:rFonts w:asciiTheme="minorHAnsi" w:hAnsiTheme="minorHAnsi"/>
        </w:rPr>
        <w:t>sobre los compromisos relativos a la participación de las partes interesadas (Estándar Ambiental y Social [EAS] 10) en el marco del Plan de Compromiso Ambiental y Social.</w:t>
      </w:r>
    </w:p>
    <w:p w14:paraId="217C4455" w14:textId="7364FDCF" w:rsidR="00D64584" w:rsidRPr="001515DC" w:rsidRDefault="001515DC" w:rsidP="001515DC">
      <w:pPr>
        <w:pStyle w:val="ListParagraph"/>
        <w:numPr>
          <w:ilvl w:val="0"/>
          <w:numId w:val="43"/>
        </w:numPr>
        <w:spacing w:after="0" w:line="240" w:lineRule="auto"/>
        <w:jc w:val="thaiDistribute"/>
        <w:rPr>
          <w:rFonts w:asciiTheme="minorHAnsi" w:hAnsiTheme="minorHAnsi" w:cstheme="minorBidi"/>
        </w:rPr>
      </w:pPr>
      <w:r>
        <w:rPr>
          <w:rFonts w:asciiTheme="minorHAnsi" w:hAnsiTheme="minorHAnsi"/>
        </w:rPr>
        <w:t xml:space="preserve">Informes cualitativos acumulativos sobre los comentarios recibidos durante las actividades del PPPI, en particular: a) cuestiones planteadas que pueden abordarse modificando el alcance y el diseño del proyecto y reflejarse en la documentación básica, como el documento de evaluación inicial, la evaluación ambiental y social, el plan de reasentamiento, el plan para los pueblos indígenas o el plan de acción sobre EyAS/AS, de ser necesario; b) cuestiones planteadas que pueden abordarse durante la ejecución del proyecto; c) cuestiones planteadas que exceden el alcance del proyecto y se abordan mejor a través de proyectos, programas o iniciativas alternativos, y d) cuestiones que no se pueden abordar en el marco del proyecto debido a razones técnicas, jurisdiccionales o relacionadas con costos excesivos. Las actas de las reuniones en las que se resumen las opiniones de los asistentes también se pueden </w:t>
      </w:r>
      <w:r w:rsidR="0008078C">
        <w:rPr>
          <w:rFonts w:asciiTheme="minorHAnsi" w:hAnsiTheme="minorHAnsi"/>
        </w:rPr>
        <w:t>anexar</w:t>
      </w:r>
      <w:r>
        <w:rPr>
          <w:rFonts w:asciiTheme="minorHAnsi" w:hAnsiTheme="minorHAnsi"/>
        </w:rPr>
        <w:t xml:space="preserve"> a los informes de seguimiento.</w:t>
      </w:r>
    </w:p>
    <w:p w14:paraId="5DD307C2" w14:textId="5325207F" w:rsidR="001515DC" w:rsidRPr="001515DC" w:rsidRDefault="001515DC" w:rsidP="001515DC">
      <w:pPr>
        <w:pStyle w:val="ListParagraph"/>
        <w:numPr>
          <w:ilvl w:val="0"/>
          <w:numId w:val="43"/>
        </w:numPr>
        <w:spacing w:after="0" w:line="240" w:lineRule="auto"/>
        <w:jc w:val="thaiDistribute"/>
        <w:rPr>
          <w:rFonts w:asciiTheme="minorHAnsi" w:hAnsiTheme="minorHAnsi" w:cstheme="minorBidi"/>
        </w:rPr>
      </w:pPr>
      <w:r>
        <w:rPr>
          <w:rFonts w:asciiTheme="minorHAnsi" w:hAnsiTheme="minorHAnsi"/>
        </w:rPr>
        <w:t>Presentación de informes cuantitativos basados en los indicadores incluidos en el PPPI. En el anexo 3 se incluye un conjunto ilustrativo de indicadores para el seguimiento y la presentación de informes.</w:t>
      </w:r>
    </w:p>
    <w:p w14:paraId="47DD249A" w14:textId="77777777" w:rsidR="00BA78D3" w:rsidRPr="0011614D" w:rsidRDefault="00BA78D3" w:rsidP="004B6215">
      <w:pPr>
        <w:spacing w:after="0" w:line="240" w:lineRule="auto"/>
        <w:ind w:left="0" w:firstLine="0"/>
        <w:jc w:val="thaiDistribute"/>
        <w:rPr>
          <w:rFonts w:asciiTheme="minorHAnsi" w:hAnsiTheme="minorHAnsi" w:cstheme="minorHAnsi"/>
          <w:highlight w:val="yellow"/>
        </w:rPr>
      </w:pPr>
    </w:p>
    <w:p w14:paraId="44CCD81D" w14:textId="1102A237" w:rsidR="00B64D59" w:rsidRPr="0011614D" w:rsidRDefault="004045A8" w:rsidP="00B64D59">
      <w:pPr>
        <w:pStyle w:val="Heading3"/>
        <w:ind w:left="701"/>
        <w:rPr>
          <w:rFonts w:asciiTheme="minorHAnsi" w:hAnsiTheme="minorHAnsi" w:cstheme="minorBidi"/>
        </w:rPr>
      </w:pPr>
      <w:r>
        <w:rPr>
          <w:rFonts w:asciiTheme="minorHAnsi" w:hAnsiTheme="minorHAnsi"/>
        </w:rPr>
        <w:t>7.2. Presentación de informes a los grupos de partes interesadas</w:t>
      </w:r>
    </w:p>
    <w:p w14:paraId="4CD98878" w14:textId="05E3C25A" w:rsidR="00B858FE" w:rsidRDefault="00B64D59" w:rsidP="206AA6FF">
      <w:pPr>
        <w:spacing w:after="0" w:line="240" w:lineRule="auto"/>
        <w:ind w:left="0" w:firstLine="0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/>
          <w:color w:val="auto"/>
        </w:rPr>
        <w:t xml:space="preserve">El PPPI se revisará y actualizará según sea necesario durante la ejecución del proyecto. </w:t>
      </w:r>
    </w:p>
    <w:p w14:paraId="7C3AE9A3" w14:textId="77777777" w:rsidR="00B858FE" w:rsidRPr="00071A23" w:rsidRDefault="00B858FE" w:rsidP="206AA6FF">
      <w:pPr>
        <w:spacing w:after="0" w:line="240" w:lineRule="auto"/>
        <w:ind w:left="0" w:firstLine="0"/>
        <w:rPr>
          <w:rFonts w:asciiTheme="minorHAnsi" w:hAnsiTheme="minorHAnsi" w:cstheme="minorBidi"/>
          <w:color w:val="auto"/>
          <w:sz w:val="16"/>
          <w:szCs w:val="16"/>
          <w:lang w:bidi="th-TH"/>
        </w:rPr>
      </w:pPr>
    </w:p>
    <w:p w14:paraId="01CC463F" w14:textId="4F1B457D" w:rsidR="009E1B3D" w:rsidRDefault="00B64D59" w:rsidP="206AA6FF">
      <w:pPr>
        <w:spacing w:after="0" w:line="240" w:lineRule="auto"/>
        <w:ind w:left="0" w:firstLine="0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/>
          <w:color w:val="auto"/>
        </w:rPr>
        <w:t>El personal responsable recopilará resúmenes [</w:t>
      </w:r>
      <w:r>
        <w:rPr>
          <w:rFonts w:asciiTheme="minorHAnsi" w:hAnsiTheme="minorHAnsi"/>
          <w:i/>
          <w:iCs/>
          <w:color w:val="auto"/>
        </w:rPr>
        <w:t>trimestrales u otra opción</w:t>
      </w:r>
      <w:r>
        <w:rPr>
          <w:rFonts w:asciiTheme="minorHAnsi" w:hAnsiTheme="minorHAnsi"/>
          <w:color w:val="auto"/>
        </w:rPr>
        <w:t>] e informes internos sobre las quejas y los reclamos públicos, las investigaciones y los incidentes conexos, así como sobre los avances en la aplicación de las medidas preventivas o correctivas correspondientes. Dichos documentos se remitirán a la gerencia del proyecto.</w:t>
      </w:r>
    </w:p>
    <w:p w14:paraId="2D5EDE76" w14:textId="77777777" w:rsidR="004045A8" w:rsidRDefault="004045A8" w:rsidP="206AA6FF">
      <w:pPr>
        <w:spacing w:after="0" w:line="240" w:lineRule="auto"/>
        <w:ind w:left="0" w:firstLine="0"/>
        <w:rPr>
          <w:rFonts w:asciiTheme="minorHAnsi" w:hAnsiTheme="minorHAnsi" w:cstheme="minorBidi"/>
          <w:color w:val="auto"/>
          <w:lang w:bidi="th-TH"/>
        </w:rPr>
      </w:pPr>
    </w:p>
    <w:p w14:paraId="018BA85B" w14:textId="42CE12AC" w:rsidR="00B64D59" w:rsidRPr="0011614D" w:rsidRDefault="001515DC" w:rsidP="7497ABE8">
      <w:pPr>
        <w:spacing w:after="0" w:line="240" w:lineRule="auto"/>
        <w:ind w:left="0" w:firstLine="0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/>
          <w:color w:val="auto"/>
        </w:rPr>
        <w:t>Entre los mecanismos específicos para informar a las partes interesadas se incluyen los siguientes: [</w:t>
      </w:r>
      <w:r>
        <w:rPr>
          <w:rFonts w:asciiTheme="minorHAnsi" w:hAnsiTheme="minorHAnsi"/>
          <w:i/>
          <w:iCs/>
          <w:color w:val="auto"/>
        </w:rPr>
        <w:t>insertar el</w:t>
      </w:r>
      <w:r>
        <w:rPr>
          <w:rFonts w:asciiTheme="minorHAnsi" w:hAnsiTheme="minorHAnsi"/>
          <w:i/>
          <w:color w:val="auto"/>
        </w:rPr>
        <w:t xml:space="preserve"> mecanismo/las </w:t>
      </w:r>
      <w:proofErr w:type="gramStart"/>
      <w:r>
        <w:rPr>
          <w:rFonts w:asciiTheme="minorHAnsi" w:hAnsiTheme="minorHAnsi"/>
          <w:i/>
          <w:color w:val="auto"/>
        </w:rPr>
        <w:t>vías específicos</w:t>
      </w:r>
      <w:proofErr w:type="gramEnd"/>
      <w:r>
        <w:rPr>
          <w:rFonts w:asciiTheme="minorHAnsi" w:hAnsiTheme="minorHAnsi"/>
          <w:i/>
          <w:color w:val="auto"/>
        </w:rPr>
        <w:t xml:space="preserve"> que se utilizarán en el marco del proyecto para informar a los grupos de partes interesadas a los que se ha consultado/se consultará</w:t>
      </w:r>
      <w:r>
        <w:rPr>
          <w:rFonts w:asciiTheme="minorHAnsi" w:hAnsiTheme="minorHAnsi"/>
          <w:color w:val="auto"/>
        </w:rPr>
        <w:t>]. Dicha información se proporcionará [</w:t>
      </w:r>
      <w:r>
        <w:rPr>
          <w:rFonts w:asciiTheme="minorHAnsi" w:hAnsiTheme="minorHAnsi"/>
          <w:i/>
          <w:color w:val="auto"/>
        </w:rPr>
        <w:t>insertar el cronograma/la frecuencia].</w:t>
      </w:r>
    </w:p>
    <w:p w14:paraId="4E7BBB7D" w14:textId="77777777" w:rsidR="00071A23" w:rsidRDefault="00071A23" w:rsidP="0005428A">
      <w:pPr>
        <w:spacing w:after="160" w:line="259" w:lineRule="auto"/>
        <w:ind w:left="0" w:firstLine="0"/>
        <w:jc w:val="center"/>
        <w:rPr>
          <w:rFonts w:asciiTheme="minorHAnsi" w:hAnsiTheme="minorHAnsi" w:cstheme="minorBidi"/>
          <w:b/>
          <w:bCs/>
          <w:color w:val="70AD47" w:themeColor="accent6"/>
          <w:sz w:val="28"/>
          <w:szCs w:val="28"/>
        </w:rPr>
      </w:pPr>
    </w:p>
    <w:p w14:paraId="4E71F58D" w14:textId="77777777" w:rsidR="00B431BB" w:rsidRDefault="00B431BB">
      <w:pPr>
        <w:spacing w:after="160" w:line="259" w:lineRule="auto"/>
        <w:ind w:left="0" w:firstLine="0"/>
        <w:jc w:val="left"/>
        <w:rPr>
          <w:rFonts w:asciiTheme="minorHAnsi" w:hAnsiTheme="minorHAnsi"/>
          <w:b/>
          <w:color w:val="70AD47" w:themeColor="accent6"/>
          <w:sz w:val="28"/>
        </w:rPr>
      </w:pPr>
      <w:r>
        <w:rPr>
          <w:rFonts w:asciiTheme="minorHAnsi" w:hAnsiTheme="minorHAnsi"/>
          <w:b/>
          <w:color w:val="70AD47" w:themeColor="accent6"/>
          <w:sz w:val="28"/>
        </w:rPr>
        <w:br w:type="page"/>
      </w:r>
    </w:p>
    <w:p w14:paraId="7C583128" w14:textId="05DEC681" w:rsidR="00AC635F" w:rsidRPr="0005428A" w:rsidRDefault="00AC635F" w:rsidP="0005428A">
      <w:pPr>
        <w:spacing w:after="160" w:line="259" w:lineRule="auto"/>
        <w:ind w:left="0" w:firstLine="0"/>
        <w:jc w:val="center"/>
        <w:rPr>
          <w:rFonts w:asciiTheme="minorHAnsi" w:hAnsiTheme="minorHAnsi" w:cstheme="minorBidi"/>
          <w:b/>
          <w:bCs/>
          <w:color w:val="70AD47" w:themeColor="accent6"/>
          <w:sz w:val="28"/>
          <w:szCs w:val="28"/>
        </w:rPr>
      </w:pPr>
      <w:r>
        <w:rPr>
          <w:rFonts w:asciiTheme="minorHAnsi" w:hAnsiTheme="minorHAnsi"/>
          <w:b/>
          <w:color w:val="70AD47" w:themeColor="accent6"/>
          <w:sz w:val="28"/>
        </w:rPr>
        <w:lastRenderedPageBreak/>
        <w:t>Anexos</w:t>
      </w:r>
    </w:p>
    <w:p w14:paraId="0BED228D" w14:textId="7C218620" w:rsidR="00AC635F" w:rsidRPr="0011614D" w:rsidRDefault="004D23E0" w:rsidP="0005428A">
      <w:pPr>
        <w:pStyle w:val="ListParagraph"/>
        <w:numPr>
          <w:ilvl w:val="0"/>
          <w:numId w:val="44"/>
        </w:numPr>
        <w:spacing w:after="160" w:line="259" w:lineRule="auto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Anexo 1. Plantilla para registrar actas o registros de las reuniones de consulta </w:t>
      </w:r>
    </w:p>
    <w:p w14:paraId="6609AE8C" w14:textId="68A4A2C1" w:rsidR="00F0408F" w:rsidRDefault="004D23E0" w:rsidP="0005428A">
      <w:pPr>
        <w:pStyle w:val="ListParagraph"/>
        <w:numPr>
          <w:ilvl w:val="0"/>
          <w:numId w:val="44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Anexo 2. Ejemplo de un cuadro de presupuesto del PPPI</w:t>
      </w:r>
    </w:p>
    <w:p w14:paraId="44642CAB" w14:textId="00F782FB" w:rsidR="00F0408F" w:rsidRPr="004F5BCB" w:rsidRDefault="00F0408F" w:rsidP="0005428A">
      <w:pPr>
        <w:pStyle w:val="ListParagraph"/>
        <w:numPr>
          <w:ilvl w:val="0"/>
          <w:numId w:val="44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Anexo 3. </w:t>
      </w:r>
      <w:r w:rsidR="007A3CC8">
        <w:rPr>
          <w:rFonts w:asciiTheme="minorHAnsi" w:hAnsiTheme="minorHAnsi"/>
          <w:color w:val="000000" w:themeColor="text1"/>
        </w:rPr>
        <w:t xml:space="preserve">Tabla </w:t>
      </w:r>
      <w:r>
        <w:rPr>
          <w:rFonts w:asciiTheme="minorHAnsi" w:hAnsiTheme="minorHAnsi"/>
          <w:color w:val="000000" w:themeColor="text1"/>
        </w:rPr>
        <w:t>Modelo: Seguimiento del PPPI y presentación de los informes correspondientes</w:t>
      </w:r>
    </w:p>
    <w:p w14:paraId="6537BAB6" w14:textId="1E47CAD1" w:rsidR="00DF141A" w:rsidRPr="0063127A" w:rsidRDefault="00DF141A" w:rsidP="0063127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Otros anexos pueden incluir:</w:t>
      </w:r>
    </w:p>
    <w:p w14:paraId="460254B5" w14:textId="17C5C066" w:rsidR="006148D9" w:rsidRPr="0011614D" w:rsidRDefault="00AC635F" w:rsidP="0005428A">
      <w:pPr>
        <w:pStyle w:val="ListParagraph"/>
        <w:numPr>
          <w:ilvl w:val="0"/>
          <w:numId w:val="4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Resúmenes visuales, como mapeos o diagramas de las partes interesadas</w:t>
      </w:r>
    </w:p>
    <w:p w14:paraId="4CEED749" w14:textId="5FBCCEC6" w:rsidR="00054AD8" w:rsidRPr="0011614D" w:rsidRDefault="00AC635F" w:rsidP="0005428A">
      <w:pPr>
        <w:pStyle w:val="ListParagraph"/>
        <w:numPr>
          <w:ilvl w:val="0"/>
          <w:numId w:val="4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Formulario de presentación de quejas y reclamos</w:t>
      </w:r>
    </w:p>
    <w:p w14:paraId="09645533" w14:textId="4D9D0CEE" w:rsidR="003439B3" w:rsidRDefault="00542FE5" w:rsidP="0005428A">
      <w:pPr>
        <w:pStyle w:val="ListParagraph"/>
        <w:numPr>
          <w:ilvl w:val="0"/>
          <w:numId w:val="45"/>
        </w:numPr>
        <w:spacing w:after="160" w:line="259" w:lineRule="auto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Mapas del proyecto (si corresponde)</w:t>
      </w:r>
      <w:bookmarkStart w:id="5" w:name="_Toc141115041"/>
    </w:p>
    <w:p w14:paraId="196473B8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5BD4F293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07DDA355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22ECFB69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53308CFC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1DE48A04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139C0FBC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5A19AC2F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6CA1F474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5B39668C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1A67AF3D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0BD87B84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2CA03362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677BE9DE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6755708D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4BD803A9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65233299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7C65C90C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667F9CA5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24CC161C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6D718116" w14:textId="77777777" w:rsidR="00D06F5F" w:rsidRPr="00112F62" w:rsidRDefault="00D06F5F" w:rsidP="003439B3">
      <w:pPr>
        <w:spacing w:after="160" w:line="259" w:lineRule="auto"/>
        <w:rPr>
          <w:rFonts w:cstheme="minorHAnsi"/>
          <w:color w:val="auto"/>
          <w:lang w:val="es-AR"/>
        </w:rPr>
      </w:pPr>
    </w:p>
    <w:p w14:paraId="0F840783" w14:textId="21ED493D" w:rsidR="00D06F5F" w:rsidRPr="0005428A" w:rsidRDefault="003C0D54" w:rsidP="00B431BB">
      <w:pPr>
        <w:spacing w:after="160" w:line="259" w:lineRule="auto"/>
        <w:ind w:left="0" w:firstLine="0"/>
        <w:jc w:val="left"/>
        <w:rPr>
          <w:b/>
          <w:bCs/>
          <w:color w:val="000000" w:themeColor="text1"/>
        </w:rPr>
      </w:pPr>
      <w:r>
        <w:br w:type="page"/>
      </w:r>
      <w:r w:rsidR="00D06F5F">
        <w:rPr>
          <w:b/>
          <w:color w:val="000000" w:themeColor="text1"/>
        </w:rPr>
        <w:lastRenderedPageBreak/>
        <w:t>Anexo 1</w:t>
      </w:r>
      <w:r w:rsidR="00D06F5F">
        <w:rPr>
          <w:b/>
          <w:bCs/>
          <w:color w:val="000000" w:themeColor="text1"/>
        </w:rPr>
        <w:t>:</w:t>
      </w:r>
      <w:r w:rsidR="00D06F5F">
        <w:rPr>
          <w:b/>
          <w:color w:val="000000" w:themeColor="text1"/>
        </w:rPr>
        <w:t xml:space="preserve"> Plantilla para registrar las actas de consulta</w:t>
      </w:r>
    </w:p>
    <w:tbl>
      <w:tblPr>
        <w:tblStyle w:val="TableGrid"/>
        <w:tblW w:w="9743" w:type="dxa"/>
        <w:tblInd w:w="-5" w:type="dxa"/>
        <w:tblLook w:val="04A0" w:firstRow="1" w:lastRow="0" w:firstColumn="1" w:lastColumn="0" w:noHBand="0" w:noVBand="1"/>
      </w:tblPr>
      <w:tblGrid>
        <w:gridCol w:w="2559"/>
        <w:gridCol w:w="2295"/>
        <w:gridCol w:w="2406"/>
        <w:gridCol w:w="2483"/>
      </w:tblGrid>
      <w:tr w:rsidR="00D06F5F" w14:paraId="5889A1E8" w14:textId="77777777" w:rsidTr="003C0D54">
        <w:tc>
          <w:tcPr>
            <w:tcW w:w="2669" w:type="dxa"/>
          </w:tcPr>
          <w:p w14:paraId="5720E22A" w14:textId="77777777" w:rsidR="00D06F5F" w:rsidRDefault="00D06F5F" w:rsidP="003D3DD1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Parte interesada (grupo o individuo)</w:t>
            </w:r>
          </w:p>
        </w:tc>
        <w:tc>
          <w:tcPr>
            <w:tcW w:w="2036" w:type="dxa"/>
          </w:tcPr>
          <w:p w14:paraId="23913A3B" w14:textId="3B86BF53" w:rsidR="00D06F5F" w:rsidRDefault="00D06F5F" w:rsidP="003D3DD1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Resumen de las opiniones</w:t>
            </w:r>
            <w:r w:rsidR="007A3CC8">
              <w:rPr>
                <w:color w:val="000000" w:themeColor="text1"/>
              </w:rPr>
              <w:t>/comentarios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506" w:type="dxa"/>
          </w:tcPr>
          <w:p w14:paraId="15739C2A" w14:textId="77777777" w:rsidR="00D06F5F" w:rsidRDefault="00D06F5F" w:rsidP="003D3DD1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Respuesta del equipo de ejecución del proyecto </w:t>
            </w:r>
          </w:p>
        </w:tc>
        <w:tc>
          <w:tcPr>
            <w:tcW w:w="2532" w:type="dxa"/>
          </w:tcPr>
          <w:p w14:paraId="0F3AA99D" w14:textId="1B2AC8F6" w:rsidR="00D06F5F" w:rsidRDefault="00D06F5F" w:rsidP="003D3DD1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Medidas complementarias/</w:t>
            </w:r>
            <w:r w:rsidR="001236DB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próximos pasos</w:t>
            </w:r>
          </w:p>
        </w:tc>
      </w:tr>
      <w:tr w:rsidR="00D06F5F" w14:paraId="20BB324A" w14:textId="77777777" w:rsidTr="003C0D54">
        <w:tc>
          <w:tcPr>
            <w:tcW w:w="2669" w:type="dxa"/>
          </w:tcPr>
          <w:p w14:paraId="33153220" w14:textId="77777777" w:rsidR="00D06F5F" w:rsidRDefault="00D06F5F" w:rsidP="00325650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036" w:type="dxa"/>
          </w:tcPr>
          <w:p w14:paraId="4F30BE3B" w14:textId="77777777" w:rsidR="00D06F5F" w:rsidRDefault="00D06F5F" w:rsidP="00325650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506" w:type="dxa"/>
          </w:tcPr>
          <w:p w14:paraId="1BFEB7A6" w14:textId="77777777" w:rsidR="00D06F5F" w:rsidRDefault="00D06F5F" w:rsidP="00325650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532" w:type="dxa"/>
          </w:tcPr>
          <w:p w14:paraId="15D82975" w14:textId="77777777" w:rsidR="00D06F5F" w:rsidRDefault="00D06F5F" w:rsidP="00325650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D06F5F" w14:paraId="10B230C4" w14:textId="77777777" w:rsidTr="003C0D54">
        <w:tc>
          <w:tcPr>
            <w:tcW w:w="2669" w:type="dxa"/>
          </w:tcPr>
          <w:p w14:paraId="488510FB" w14:textId="77777777" w:rsidR="00D06F5F" w:rsidRDefault="00D06F5F" w:rsidP="00325650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036" w:type="dxa"/>
          </w:tcPr>
          <w:p w14:paraId="33E94DB1" w14:textId="77777777" w:rsidR="00D06F5F" w:rsidRDefault="00D06F5F" w:rsidP="00325650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506" w:type="dxa"/>
          </w:tcPr>
          <w:p w14:paraId="18565758" w14:textId="77777777" w:rsidR="00D06F5F" w:rsidRDefault="00D06F5F" w:rsidP="00325650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532" w:type="dxa"/>
          </w:tcPr>
          <w:p w14:paraId="43618EDB" w14:textId="77777777" w:rsidR="00D06F5F" w:rsidRDefault="00D06F5F" w:rsidP="00325650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bookmarkEnd w:id="5"/>
    </w:tbl>
    <w:p w14:paraId="1D6D4167" w14:textId="7832BBB3" w:rsidR="009C3675" w:rsidRPr="0011614D" w:rsidRDefault="009C3675" w:rsidP="0073766B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33E98C3E" w14:textId="0469EE55" w:rsidR="002B0DCB" w:rsidRPr="0005428A" w:rsidRDefault="002B0DCB" w:rsidP="003C0D54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Anexo 2</w:t>
      </w:r>
      <w:r>
        <w:rPr>
          <w:rFonts w:asciiTheme="minorHAnsi" w:hAnsiTheme="minorHAnsi"/>
          <w:b/>
          <w:bCs/>
          <w:color w:val="000000" w:themeColor="text1"/>
        </w:rPr>
        <w:t>:</w:t>
      </w:r>
      <w:r>
        <w:rPr>
          <w:rFonts w:asciiTheme="minorHAnsi" w:hAnsiTheme="minorHAnsi"/>
          <w:b/>
          <w:color w:val="000000" w:themeColor="text1"/>
        </w:rPr>
        <w:t xml:space="preserve"> Ejemplo de un</w:t>
      </w:r>
      <w:r w:rsidR="007A3CC8">
        <w:rPr>
          <w:rFonts w:asciiTheme="minorHAnsi" w:hAnsiTheme="minorHAnsi"/>
          <w:b/>
          <w:color w:val="000000" w:themeColor="text1"/>
        </w:rPr>
        <w:t xml:space="preserve">a tabla </w:t>
      </w:r>
      <w:r>
        <w:rPr>
          <w:rFonts w:asciiTheme="minorHAnsi" w:hAnsiTheme="minorHAnsi"/>
          <w:b/>
          <w:color w:val="000000" w:themeColor="text1"/>
        </w:rPr>
        <w:t>de presupuesto del PPPI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70"/>
        <w:gridCol w:w="990"/>
        <w:gridCol w:w="1080"/>
        <w:gridCol w:w="990"/>
        <w:gridCol w:w="990"/>
        <w:gridCol w:w="1620"/>
      </w:tblGrid>
      <w:tr w:rsidR="002B0DCB" w:rsidRPr="00541E19" w14:paraId="30C961E2" w14:textId="77777777" w:rsidTr="00AE798F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1B60469" w14:textId="77777777" w:rsidR="002B0DCB" w:rsidRPr="0011614D" w:rsidRDefault="002B0DCB" w:rsidP="00AE79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Categorías presupuestarias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ED3FA79" w14:textId="77777777" w:rsidR="002B0DCB" w:rsidRPr="0011614D" w:rsidRDefault="002B0DCB" w:rsidP="00AE79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Cantidad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53CD4FE" w14:textId="6B443A3D" w:rsidR="002B0DCB" w:rsidRPr="0011614D" w:rsidRDefault="002B0DCB" w:rsidP="00AE79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Costo unitario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81D738D" w14:textId="0DF12876" w:rsidR="002B0DCB" w:rsidRPr="0011614D" w:rsidRDefault="002B0DCB" w:rsidP="00740D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Veces/</w:t>
            </w:r>
            <w:r w:rsidR="00740DA5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t xml:space="preserve">años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CE6B40C" w14:textId="15D94274" w:rsidR="002B0DCB" w:rsidRPr="00740DA5" w:rsidRDefault="001236DB" w:rsidP="00AE79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36DB">
              <w:rPr>
                <w:rFonts w:asciiTheme="minorHAnsi" w:hAnsiTheme="minorHAnsi" w:cstheme="minorHAnsi"/>
                <w:b/>
                <w:bCs/>
              </w:rPr>
              <w:t>Costo 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99629AC" w14:textId="77777777" w:rsidR="002B0DCB" w:rsidRPr="0011614D" w:rsidRDefault="002B0DCB" w:rsidP="00AE79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Observaciones</w:t>
            </w:r>
          </w:p>
        </w:tc>
      </w:tr>
      <w:tr w:rsidR="002B0DCB" w:rsidRPr="00541E19" w14:paraId="724DB818" w14:textId="77777777" w:rsidTr="00AE798F">
        <w:trPr>
          <w:trHeight w:val="418"/>
        </w:trPr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BCEFFF" w14:textId="6955643C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1. Sueldos del personal* y gastos conexos estimados</w:t>
            </w:r>
          </w:p>
          <w:p w14:paraId="434FDBC2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9AE7E4F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6309EEC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</w:tr>
      <w:tr w:rsidR="002B0DCB" w:rsidRPr="00325B69" w14:paraId="4E1B963E" w14:textId="77777777" w:rsidTr="00AE798F">
        <w:trPr>
          <w:trHeight w:val="283"/>
        </w:trPr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9C744B" w14:textId="2BC6AF6D" w:rsidR="002B0DCB" w:rsidRPr="0011614D" w:rsidRDefault="002B0DCB" w:rsidP="00AE798F">
            <w:pPr>
              <w:pStyle w:val="NoSpacing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sz w:val="22"/>
              </w:rPr>
              <w:t>1a.</w:t>
            </w:r>
            <w:r>
              <w:rPr>
                <w:i/>
                <w:sz w:val="22"/>
              </w:rPr>
              <w:t xml:space="preserve"> P. ej., consultor</w:t>
            </w:r>
            <w:r w:rsidR="001E055B">
              <w:rPr>
                <w:i/>
                <w:sz w:val="22"/>
              </w:rPr>
              <w:t xml:space="preserve"> en materia</w:t>
            </w:r>
            <w:r>
              <w:rPr>
                <w:i/>
                <w:sz w:val="22"/>
              </w:rPr>
              <w:t xml:space="preserve"> de comunicaciones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263996" w14:textId="77777777" w:rsidR="002B0DCB" w:rsidRPr="00EE6A31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7C0F41" w14:textId="77777777" w:rsidR="002B0DCB" w:rsidRPr="00EE6A31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61E956" w14:textId="77777777" w:rsidR="002B0DCB" w:rsidRPr="00EE6A31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9414EFA" w14:textId="77777777" w:rsidR="002B0DCB" w:rsidRPr="00EE6A31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97F9248" w14:textId="77777777" w:rsidR="002B0DCB" w:rsidRPr="00EE6A31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2B0DCB" w:rsidRPr="00541E19" w14:paraId="3100E392" w14:textId="77777777" w:rsidTr="00AE798F">
        <w:trPr>
          <w:trHeight w:val="283"/>
        </w:trPr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35FAA4F" w14:textId="2A682271" w:rsidR="002B0DCB" w:rsidRPr="0011614D" w:rsidRDefault="002B0DCB" w:rsidP="00AE798F">
            <w:pPr>
              <w:pStyle w:val="NoSpacing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sz w:val="22"/>
              </w:rPr>
              <w:t>1b.</w:t>
            </w:r>
            <w:r>
              <w:rPr>
                <w:i/>
                <w:sz w:val="22"/>
              </w:rPr>
              <w:t xml:space="preserve"> P. ej., costos de viaje del personal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8154DBF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454894E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A2444E8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5C7474BC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7AAF4542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2B0DCB" w:rsidRPr="00541E19" w14:paraId="384C9F1F" w14:textId="77777777" w:rsidTr="00AE798F">
        <w:trPr>
          <w:trHeight w:val="481"/>
        </w:trPr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A2735C7" w14:textId="1D1127B9" w:rsidR="002B0DCB" w:rsidRPr="0011614D" w:rsidRDefault="002B0DCB" w:rsidP="00AE798F">
            <w:pPr>
              <w:pStyle w:val="NoSpacing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sz w:val="22"/>
              </w:rPr>
              <w:t>1c</w:t>
            </w:r>
            <w:r>
              <w:rPr>
                <w:i/>
                <w:sz w:val="22"/>
              </w:rPr>
              <w:t>. P. ej., salarios estimados de los funcionarios encargados de las relaciones con la comunidad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D46CFB0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09A55D9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BDC4789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4CB14D94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48F9F584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2B0DCB" w:rsidRPr="00541E19" w14:paraId="2C4823C6" w14:textId="77777777" w:rsidTr="00AE798F">
        <w:trPr>
          <w:trHeight w:val="370"/>
        </w:trPr>
        <w:tc>
          <w:tcPr>
            <w:tcW w:w="3770" w:type="dxa"/>
            <w:tcBorders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813DC1" w14:textId="02581DC2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2. Consultas/planificación participativa, reuniones para la toma de decisiones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2AF89E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90A7A1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7BAA6B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945D065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658808B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</w:tr>
      <w:tr w:rsidR="002B0DCB" w:rsidRPr="00541E19" w14:paraId="38131A16" w14:textId="77777777" w:rsidTr="00AE798F">
        <w:trPr>
          <w:trHeight w:val="416"/>
        </w:trPr>
        <w:tc>
          <w:tcPr>
            <w:tcW w:w="377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66911D26" w14:textId="56034474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2a.</w:t>
            </w:r>
            <w:r>
              <w:rPr>
                <w:i/>
                <w:sz w:val="22"/>
              </w:rPr>
              <w:t xml:space="preserve"> P. ej., reuniones de lanzamiento del proyecto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81819D0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FA326B0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1101DE2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525728F6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74CB589B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2B0DCB" w:rsidRPr="00541E19" w14:paraId="5E451E28" w14:textId="77777777" w:rsidTr="00AE798F">
        <w:trPr>
          <w:trHeight w:val="416"/>
        </w:trPr>
        <w:tc>
          <w:tcPr>
            <w:tcW w:w="377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4FDC877F" w14:textId="4AD71649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2b.</w:t>
            </w:r>
            <w:r>
              <w:rPr>
                <w:i/>
                <w:sz w:val="22"/>
              </w:rPr>
              <w:t xml:space="preserve"> P. ej., organización de grupos </w:t>
            </w:r>
            <w:r w:rsidR="007A3CC8">
              <w:rPr>
                <w:i/>
                <w:sz w:val="22"/>
              </w:rPr>
              <w:t xml:space="preserve">focales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A46F43E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F14D7F2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DAD4E90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4CAB904D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6CCBB755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2B0DCB" w:rsidRPr="00541E19" w14:paraId="3DDE1EAC" w14:textId="77777777" w:rsidTr="00AE798F">
        <w:trPr>
          <w:trHeight w:val="474"/>
        </w:trPr>
        <w:tc>
          <w:tcPr>
            <w:tcW w:w="3770" w:type="dxa"/>
            <w:tcBorders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A2BC20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3. Campañas de comunicación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17D811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C8BFBE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370C560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850B657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B6FDF80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2B0DCB" w:rsidRPr="00541E19" w14:paraId="2E07FADC" w14:textId="77777777" w:rsidTr="00AE798F">
        <w:trPr>
          <w:trHeight w:val="416"/>
        </w:trPr>
        <w:tc>
          <w:tcPr>
            <w:tcW w:w="377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D4B78FD" w14:textId="68B0228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3a.</w:t>
            </w:r>
            <w:r>
              <w:rPr>
                <w:i/>
                <w:sz w:val="22"/>
              </w:rPr>
              <w:t xml:space="preserve"> P. ej., carteles, folletos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6D46D9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43AA81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F0EF20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E129DC6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B3BBE80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</w:tr>
      <w:tr w:rsidR="002B0DCB" w:rsidRPr="00541E19" w14:paraId="701EC1C8" w14:textId="77777777" w:rsidTr="00AE798F">
        <w:trPr>
          <w:trHeight w:val="416"/>
        </w:trPr>
        <w:tc>
          <w:tcPr>
            <w:tcW w:w="377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032F92E8" w14:textId="2F9A535C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3b.</w:t>
            </w:r>
            <w:r>
              <w:rPr>
                <w:i/>
                <w:sz w:val="22"/>
              </w:rPr>
              <w:t xml:space="preserve"> P. ej., campaña en redes sociales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3237E9C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3BD0696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5B25FCA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3711A42C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3AD3F304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2B0DCB" w:rsidRPr="00541E19" w14:paraId="135EACAF" w14:textId="77777777" w:rsidTr="00AE798F">
        <w:trPr>
          <w:trHeight w:val="474"/>
        </w:trPr>
        <w:tc>
          <w:tcPr>
            <w:tcW w:w="3770" w:type="dxa"/>
            <w:tcBorders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FD13FC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4. Capacitación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F48DFB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F78B15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9F879B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322437D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483E7C1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2B0DCB" w:rsidRPr="00541E19" w14:paraId="00D27CCF" w14:textId="77777777" w:rsidTr="00AE798F">
        <w:trPr>
          <w:trHeight w:val="455"/>
        </w:trPr>
        <w:tc>
          <w:tcPr>
            <w:tcW w:w="377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1379AF" w14:textId="759B1C98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4a.</w:t>
            </w:r>
            <w:r>
              <w:rPr>
                <w:i/>
                <w:sz w:val="22"/>
              </w:rPr>
              <w:t xml:space="preserve"> P. ej., capacitación </w:t>
            </w:r>
            <w:r w:rsidR="001407D1">
              <w:rPr>
                <w:i/>
                <w:sz w:val="22"/>
              </w:rPr>
              <w:t>en</w:t>
            </w:r>
            <w:r>
              <w:rPr>
                <w:i/>
                <w:sz w:val="22"/>
              </w:rPr>
              <w:t xml:space="preserve"> </w:t>
            </w:r>
            <w:r w:rsidR="007A3CC8">
              <w:rPr>
                <w:i/>
                <w:sz w:val="22"/>
              </w:rPr>
              <w:t>temas</w:t>
            </w:r>
            <w:r>
              <w:rPr>
                <w:i/>
                <w:sz w:val="22"/>
              </w:rPr>
              <w:t xml:space="preserve"> ambientales </w:t>
            </w:r>
            <w:r w:rsidR="007A3CC8">
              <w:rPr>
                <w:i/>
                <w:sz w:val="22"/>
              </w:rPr>
              <w:t xml:space="preserve">y </w:t>
            </w:r>
            <w:r>
              <w:rPr>
                <w:i/>
                <w:sz w:val="22"/>
              </w:rPr>
              <w:t>sociales para el personal de la unidad de ejecución del proyecto y del contratista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300CAF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6374CF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84FDDF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10C113A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6FDC744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</w:tr>
      <w:tr w:rsidR="002B0DCB" w:rsidRPr="00541E19" w14:paraId="3D8FC454" w14:textId="77777777" w:rsidTr="00AE798F">
        <w:trPr>
          <w:trHeight w:val="455"/>
        </w:trPr>
        <w:tc>
          <w:tcPr>
            <w:tcW w:w="377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60AC37A" w14:textId="321230E2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4b.</w:t>
            </w:r>
            <w:r>
              <w:rPr>
                <w:i/>
                <w:sz w:val="22"/>
              </w:rPr>
              <w:t xml:space="preserve"> P. ej., capacitación </w:t>
            </w:r>
            <w:r w:rsidR="00D14205">
              <w:rPr>
                <w:i/>
                <w:sz w:val="22"/>
              </w:rPr>
              <w:t>en</w:t>
            </w:r>
            <w:r>
              <w:rPr>
                <w:i/>
                <w:sz w:val="22"/>
              </w:rPr>
              <w:t xml:space="preserve"> violencia de género para el personal de la unidad de ejecución del proyecto y del contratista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5F9F498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1291EF4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19573E3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5D8B8336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4C358DDA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2B0DCB" w:rsidRPr="00541E19" w14:paraId="474AC994" w14:textId="77777777" w:rsidTr="00AE798F">
        <w:trPr>
          <w:trHeight w:val="474"/>
        </w:trPr>
        <w:tc>
          <w:tcPr>
            <w:tcW w:w="3770" w:type="dxa"/>
            <w:tcBorders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6BA614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5. Encuesta de beneficiarios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CF25C1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E84ACE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8ABE0C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FA9738E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2C2D3F9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2B0DCB" w:rsidRPr="00541E19" w14:paraId="685B398F" w14:textId="77777777" w:rsidTr="00AE798F">
        <w:trPr>
          <w:trHeight w:val="416"/>
        </w:trPr>
        <w:tc>
          <w:tcPr>
            <w:tcW w:w="377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B240F9B" w14:textId="55097A4F" w:rsidR="002B0DCB" w:rsidRPr="0011614D" w:rsidRDefault="002B0DCB" w:rsidP="00AE798F">
            <w:pPr>
              <w:pStyle w:val="NoSpacing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sz w:val="22"/>
              </w:rPr>
              <w:t>5a.</w:t>
            </w:r>
            <w:r>
              <w:rPr>
                <w:i/>
                <w:sz w:val="22"/>
              </w:rPr>
              <w:t xml:space="preserve"> P. ej., encuesta de percepción de medio término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7762CF" w14:textId="77777777" w:rsidR="002B0DCB" w:rsidRPr="0011614D" w:rsidRDefault="002B0DCB" w:rsidP="00AE798F">
            <w:pPr>
              <w:pStyle w:val="NoSpacing"/>
              <w:rPr>
                <w:rFonts w:cstheme="minorHAnsi"/>
                <w:i/>
                <w:iCs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166D32" w14:textId="77777777" w:rsidR="002B0DCB" w:rsidRPr="0011614D" w:rsidRDefault="002B0DCB" w:rsidP="00AE798F">
            <w:pPr>
              <w:pStyle w:val="NoSpacing"/>
              <w:rPr>
                <w:rFonts w:cstheme="minorHAnsi"/>
                <w:i/>
                <w:iCs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681ABD" w14:textId="77777777" w:rsidR="002B0DCB" w:rsidRPr="0011614D" w:rsidRDefault="002B0DCB" w:rsidP="00AE798F">
            <w:pPr>
              <w:pStyle w:val="NoSpacing"/>
              <w:rPr>
                <w:rFonts w:cstheme="minorHAnsi"/>
                <w:i/>
                <w:iCs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BD69D00" w14:textId="77777777" w:rsidR="002B0DCB" w:rsidRPr="0011614D" w:rsidRDefault="002B0DCB" w:rsidP="00AE798F">
            <w:pPr>
              <w:pStyle w:val="NoSpacing"/>
              <w:rPr>
                <w:rFonts w:cstheme="minorHAnsi"/>
                <w:i/>
                <w:iCs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351E8C2" w14:textId="77777777" w:rsidR="002B0DCB" w:rsidRPr="0011614D" w:rsidRDefault="002B0DCB" w:rsidP="00AE798F">
            <w:pPr>
              <w:pStyle w:val="NoSpacing"/>
              <w:rPr>
                <w:rFonts w:cstheme="minorHAnsi"/>
                <w:i/>
                <w:iCs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</w:rPr>
              <w:t> </w:t>
            </w:r>
          </w:p>
        </w:tc>
      </w:tr>
      <w:tr w:rsidR="002B0DCB" w:rsidRPr="00541E19" w14:paraId="24A0298F" w14:textId="77777777" w:rsidTr="00AE798F">
        <w:trPr>
          <w:trHeight w:val="416"/>
        </w:trPr>
        <w:tc>
          <w:tcPr>
            <w:tcW w:w="377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0EBC100C" w14:textId="3A5106CB" w:rsidR="002B0DCB" w:rsidRPr="0011614D" w:rsidRDefault="002B0DCB" w:rsidP="00AE798F">
            <w:pPr>
              <w:pStyle w:val="NoSpacing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sz w:val="22"/>
              </w:rPr>
              <w:lastRenderedPageBreak/>
              <w:t>5b.</w:t>
            </w:r>
            <w:r>
              <w:rPr>
                <w:i/>
                <w:sz w:val="22"/>
              </w:rPr>
              <w:t xml:space="preserve"> P. ej., encuesta de percepción al final del proyecto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FC061D1" w14:textId="77777777" w:rsidR="002B0DCB" w:rsidRPr="0011614D" w:rsidRDefault="002B0DCB" w:rsidP="00AE798F">
            <w:pPr>
              <w:pStyle w:val="NoSpacing"/>
              <w:rPr>
                <w:rFonts w:cstheme="minorHAnsi"/>
                <w:i/>
                <w:iCs/>
                <w:color w:val="7030A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2757760" w14:textId="77777777" w:rsidR="002B0DCB" w:rsidRPr="0011614D" w:rsidRDefault="002B0DCB" w:rsidP="00AE798F">
            <w:pPr>
              <w:pStyle w:val="NoSpacing"/>
              <w:rPr>
                <w:rFonts w:cstheme="minorHAnsi"/>
                <w:i/>
                <w:iCs/>
                <w:color w:val="7030A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F717FA9" w14:textId="77777777" w:rsidR="002B0DCB" w:rsidRPr="0011614D" w:rsidRDefault="002B0DCB" w:rsidP="00AE798F">
            <w:pPr>
              <w:pStyle w:val="NoSpacing"/>
              <w:rPr>
                <w:rFonts w:cstheme="minorHAnsi"/>
                <w:i/>
                <w:iCs/>
                <w:color w:val="7030A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603B2B84" w14:textId="77777777" w:rsidR="002B0DCB" w:rsidRPr="0011614D" w:rsidRDefault="002B0DCB" w:rsidP="00AE798F">
            <w:pPr>
              <w:pStyle w:val="NoSpacing"/>
              <w:rPr>
                <w:rFonts w:cstheme="minorHAnsi"/>
                <w:i/>
                <w:iCs/>
                <w:color w:val="7030A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59015ED6" w14:textId="77777777" w:rsidR="002B0DCB" w:rsidRPr="0011614D" w:rsidRDefault="002B0DCB" w:rsidP="00AE798F">
            <w:pPr>
              <w:pStyle w:val="NoSpacing"/>
              <w:rPr>
                <w:rFonts w:cstheme="minorHAnsi"/>
                <w:i/>
                <w:iCs/>
                <w:color w:val="7030A0"/>
                <w:sz w:val="22"/>
                <w:szCs w:val="22"/>
              </w:rPr>
            </w:pPr>
          </w:p>
        </w:tc>
      </w:tr>
      <w:tr w:rsidR="002B0DCB" w:rsidRPr="00541E19" w14:paraId="3B96C106" w14:textId="77777777" w:rsidTr="00AE798F">
        <w:trPr>
          <w:trHeight w:val="474"/>
        </w:trPr>
        <w:tc>
          <w:tcPr>
            <w:tcW w:w="3770" w:type="dxa"/>
            <w:tcBorders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67296B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6. Mecanismo de atención de quejas y reclamos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ACB8E0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3D3C66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42D26C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A8F4A02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617013A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2B0DCB" w:rsidRPr="00541E19" w14:paraId="679A876D" w14:textId="77777777" w:rsidTr="00AE798F">
        <w:trPr>
          <w:trHeight w:val="262"/>
        </w:trPr>
        <w:tc>
          <w:tcPr>
            <w:tcW w:w="377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177CA70" w14:textId="54702669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6a.</w:t>
            </w:r>
            <w:r>
              <w:rPr>
                <w:i/>
                <w:sz w:val="22"/>
              </w:rPr>
              <w:t xml:space="preserve"> P. ej., capacitación de los comités del mecanismo de atención de quejas y reclamos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9DFA91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A231EA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61C269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C6C1F44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AF86DD6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</w:tr>
      <w:tr w:rsidR="002B0DCB" w:rsidRPr="00541E19" w14:paraId="5AF35430" w14:textId="77777777" w:rsidTr="00AE798F">
        <w:trPr>
          <w:trHeight w:val="262"/>
        </w:trPr>
        <w:tc>
          <w:tcPr>
            <w:tcW w:w="377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2E4A54E3" w14:textId="34041E75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6b.</w:t>
            </w:r>
            <w:r>
              <w:rPr>
                <w:i/>
                <w:sz w:val="22"/>
              </w:rPr>
              <w:t xml:space="preserve"> P. ej., buzones de sugerencias en los pueblos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4A75EB4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3E92237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1D27784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723FCD21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14AD6473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2B0DCB" w:rsidRPr="00541E19" w14:paraId="2EFC695C" w14:textId="77777777" w:rsidTr="00AE798F">
        <w:trPr>
          <w:trHeight w:val="262"/>
        </w:trPr>
        <w:tc>
          <w:tcPr>
            <w:tcW w:w="377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43F1890F" w14:textId="2618E365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6c. </w:t>
            </w:r>
            <w:r>
              <w:rPr>
                <w:i/>
                <w:sz w:val="22"/>
              </w:rPr>
              <w:t>P. ej., material de comunicación sobre el mecanismo de atención de quejas y reclamos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423D333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D6A21B3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B9B7F28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576A0509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19500C81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2B0DCB" w:rsidRPr="00325B69" w14:paraId="5A81D3AB" w14:textId="77777777" w:rsidTr="000C3246">
        <w:trPr>
          <w:trHeight w:val="525"/>
        </w:trPr>
        <w:tc>
          <w:tcPr>
            <w:tcW w:w="377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2462C69D" w14:textId="0A052074" w:rsidR="002B0DCB" w:rsidRPr="005461D8" w:rsidRDefault="002B0DCB" w:rsidP="00AE798F">
            <w:pPr>
              <w:pStyle w:val="NoSpacing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i/>
                <w:sz w:val="22"/>
              </w:rPr>
              <w:t>6d. P. ej., investigaciones de quejas y reclamos/visitas al emplazamiento del proyecto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C6A46DA" w14:textId="77777777" w:rsidR="002B0DCB" w:rsidRPr="00EE6A31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42D26E3" w14:textId="77777777" w:rsidR="002B0DCB" w:rsidRPr="00EE6A31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3399886" w14:textId="77777777" w:rsidR="002B0DCB" w:rsidRPr="00EE6A31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739D2026" w14:textId="77777777" w:rsidR="002B0DCB" w:rsidRPr="00EE6A31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6DE738FA" w14:textId="77777777" w:rsidR="002B0DCB" w:rsidRPr="00EE6A31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2B0DCB" w:rsidRPr="00541E19" w14:paraId="7759A448" w14:textId="77777777" w:rsidTr="00AE798F">
        <w:trPr>
          <w:trHeight w:val="262"/>
        </w:trPr>
        <w:tc>
          <w:tcPr>
            <w:tcW w:w="377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41A222E9" w14:textId="33862A70" w:rsidR="002B0DCB" w:rsidRPr="0011614D" w:rsidRDefault="002B0DCB" w:rsidP="00AE798F">
            <w:pPr>
              <w:pStyle w:val="NoSpacing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i/>
                <w:sz w:val="22"/>
              </w:rPr>
              <w:t>6e. P. ej., sistema de información del mecanismo de atención de quejas y reclamos (instalación o mantenimiento)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4220BAE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926CD2E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509A35AD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470A1121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683FEC50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2B0DCB" w:rsidRPr="00541E19" w14:paraId="521FBF54" w14:textId="77777777" w:rsidTr="00AE798F">
        <w:trPr>
          <w:trHeight w:val="262"/>
        </w:trPr>
        <w:tc>
          <w:tcPr>
            <w:tcW w:w="377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45005B96" w14:textId="3CBFCE8A" w:rsidR="002B0DCB" w:rsidRPr="0011614D" w:rsidRDefault="002B0DCB" w:rsidP="00AE798F">
            <w:pPr>
              <w:pStyle w:val="NoSpacing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i/>
                <w:sz w:val="22"/>
              </w:rPr>
              <w:t>6f. Otros costos logísticos del mecanismo de atención de quejas y reclamos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9C66608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B4500E6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1402FAC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4671DB8F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14:paraId="1900E361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2B0DCB" w:rsidRPr="00541E19" w14:paraId="7BFFF75E" w14:textId="77777777" w:rsidTr="00AE798F">
        <w:trPr>
          <w:trHeight w:val="474"/>
        </w:trPr>
        <w:tc>
          <w:tcPr>
            <w:tcW w:w="3770" w:type="dxa"/>
            <w:tcBorders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FBD11C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7. Otros gastos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91DF9D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3C459A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470E4B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FFC3BEC" w14:textId="78F66C95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A939D22" w14:textId="77777777" w:rsidR="002B0DCB" w:rsidRPr="0011614D" w:rsidRDefault="002B0DCB" w:rsidP="00AE798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B0DCB" w:rsidRPr="00541E19" w14:paraId="38812125" w14:textId="77777777" w:rsidTr="00AE798F">
        <w:trPr>
          <w:trHeight w:val="423"/>
        </w:trPr>
        <w:tc>
          <w:tcPr>
            <w:tcW w:w="377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C1BF12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7a. …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CBDB00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9D5116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3C9AC7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90A796A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1E0CF64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2B0DCB" w:rsidRPr="00541E19" w14:paraId="384A4DE2" w14:textId="77777777" w:rsidTr="00AE798F">
        <w:trPr>
          <w:trHeight w:val="462"/>
        </w:trPr>
        <w:tc>
          <w:tcPr>
            <w:tcW w:w="6830" w:type="dxa"/>
            <w:gridSpan w:val="4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E15EE8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b/>
                <w:sz w:val="22"/>
              </w:rPr>
              <w:t>PRESUPUESTO TOTAL PARA LA PARTICIPACIÓN DE LAS PARTES INTERESADAS:</w:t>
            </w:r>
          </w:p>
        </w:tc>
        <w:tc>
          <w:tcPr>
            <w:tcW w:w="99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D02DBA5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1B14253" w14:textId="77777777" w:rsidR="002B0DCB" w:rsidRPr="0011614D" w:rsidRDefault="002B0DCB" w:rsidP="00AE798F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</w:tr>
    </w:tbl>
    <w:p w14:paraId="159AA7F4" w14:textId="77777777" w:rsidR="002B0DCB" w:rsidRPr="0011614D" w:rsidRDefault="002B0DCB" w:rsidP="002B0DCB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>*Nota: Los costos salariales pueden ser indicativos.</w:t>
      </w:r>
    </w:p>
    <w:p w14:paraId="2C731124" w14:textId="77777777" w:rsidR="00512E23" w:rsidRDefault="00512E23" w:rsidP="00512E23">
      <w:pPr>
        <w:spacing w:after="0" w:line="240" w:lineRule="auto"/>
        <w:jc w:val="thaiDistribute"/>
        <w:rPr>
          <w:rFonts w:asciiTheme="minorHAnsi" w:hAnsiTheme="minorHAnsi" w:cstheme="minorHAnsi"/>
        </w:rPr>
      </w:pPr>
    </w:p>
    <w:p w14:paraId="5565640D" w14:textId="3D55DBBC" w:rsidR="00512E23" w:rsidRPr="0005428A" w:rsidRDefault="00512E23" w:rsidP="003C0D54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b/>
          <w:color w:val="auto"/>
        </w:rPr>
        <w:t xml:space="preserve">Anexo 3. </w:t>
      </w:r>
      <w:r w:rsidR="00AF4D21">
        <w:rPr>
          <w:b/>
          <w:color w:val="auto"/>
        </w:rPr>
        <w:t xml:space="preserve">Tabla </w:t>
      </w:r>
      <w:r>
        <w:rPr>
          <w:b/>
          <w:color w:val="auto"/>
        </w:rPr>
        <w:t>Modelo</w:t>
      </w:r>
      <w:r w:rsidR="00AF4D21">
        <w:rPr>
          <w:b/>
          <w:color w:val="auto"/>
        </w:rPr>
        <w:t xml:space="preserve">: </w:t>
      </w:r>
      <w:r>
        <w:rPr>
          <w:b/>
          <w:color w:val="auto"/>
        </w:rPr>
        <w:t xml:space="preserve"> Seguimiento del PPPI y presentación de los informes correspondientes</w:t>
      </w:r>
    </w:p>
    <w:tbl>
      <w:tblPr>
        <w:tblStyle w:val="TableGrid"/>
        <w:tblW w:w="9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3200"/>
        <w:gridCol w:w="2430"/>
        <w:gridCol w:w="2430"/>
      </w:tblGrid>
      <w:tr w:rsidR="00512E23" w14:paraId="2D2C46AC" w14:textId="77777777" w:rsidTr="003C0D54">
        <w:trPr>
          <w:trHeight w:val="485"/>
        </w:trPr>
        <w:tc>
          <w:tcPr>
            <w:tcW w:w="1620" w:type="dxa"/>
          </w:tcPr>
          <w:p w14:paraId="2DBC2CA0" w14:textId="77777777" w:rsidR="00512E23" w:rsidRPr="0009250D" w:rsidRDefault="00512E23" w:rsidP="00DE691B">
            <w:pPr>
              <w:jc w:val="left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Preguntas clave de la evaluación</w:t>
            </w:r>
          </w:p>
        </w:tc>
        <w:tc>
          <w:tcPr>
            <w:tcW w:w="3200" w:type="dxa"/>
          </w:tcPr>
          <w:p w14:paraId="2708D12A" w14:textId="77777777" w:rsidR="00512E23" w:rsidRPr="0009250D" w:rsidRDefault="00512E23" w:rsidP="00DE691B">
            <w:pPr>
              <w:jc w:val="left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Preguntas específicas de la evaluación</w:t>
            </w:r>
          </w:p>
        </w:tc>
        <w:tc>
          <w:tcPr>
            <w:tcW w:w="2430" w:type="dxa"/>
          </w:tcPr>
          <w:p w14:paraId="184D0656" w14:textId="77777777" w:rsidR="00512E23" w:rsidRPr="0009250D" w:rsidRDefault="00512E23" w:rsidP="00DE691B">
            <w:pPr>
              <w:jc w:val="left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Posibles indicadores</w:t>
            </w:r>
          </w:p>
        </w:tc>
        <w:tc>
          <w:tcPr>
            <w:tcW w:w="2430" w:type="dxa"/>
          </w:tcPr>
          <w:p w14:paraId="5DF8CF0E" w14:textId="77777777" w:rsidR="00512E23" w:rsidRPr="00A11F35" w:rsidRDefault="00512E23" w:rsidP="00DE691B">
            <w:pPr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Métodos de recopilación de datos</w:t>
            </w:r>
          </w:p>
        </w:tc>
      </w:tr>
      <w:tr w:rsidR="00512E23" w14:paraId="11B9E099" w14:textId="77777777" w:rsidTr="00071A23">
        <w:trPr>
          <w:trHeight w:val="530"/>
        </w:trPr>
        <w:tc>
          <w:tcPr>
            <w:tcW w:w="1620" w:type="dxa"/>
          </w:tcPr>
          <w:p w14:paraId="169FEE42" w14:textId="0BF337A1" w:rsidR="00512E23" w:rsidRPr="0009250D" w:rsidRDefault="00512E23" w:rsidP="00071A23">
            <w:pPr>
              <w:jc w:val="left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Mecanismo de atención de quejas y reclamos. </w:t>
            </w:r>
            <w:r>
              <w:rPr>
                <w:color w:val="000000" w:themeColor="text1"/>
                <w:sz w:val="18"/>
              </w:rPr>
              <w:t xml:space="preserve">¿En qué medida se ha proporcionado a las partes afectadas por el proyecto medios accesibles e inclusivos para plantear problemas, quejas y reclamos? ¿El organismo de ejecución respondió a tales </w:t>
            </w:r>
            <w:r>
              <w:rPr>
                <w:color w:val="000000" w:themeColor="text1"/>
                <w:sz w:val="18"/>
              </w:rPr>
              <w:lastRenderedPageBreak/>
              <w:t>quejas y reclamos, y los gestionó?</w:t>
            </w:r>
          </w:p>
        </w:tc>
        <w:tc>
          <w:tcPr>
            <w:tcW w:w="3200" w:type="dxa"/>
          </w:tcPr>
          <w:p w14:paraId="10840F2E" w14:textId="77777777" w:rsidR="00512E23" w:rsidRDefault="00512E23" w:rsidP="000575D4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lastRenderedPageBreak/>
              <w:t>¿Las partes afectadas por el proyecto plantean problemas, quejas y reclamos?</w:t>
            </w:r>
          </w:p>
          <w:p w14:paraId="354709D7" w14:textId="77777777" w:rsidR="00512E23" w:rsidRPr="0009250D" w:rsidRDefault="00512E23" w:rsidP="000575D4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¿Con qué rapidez y eficacia se resuelven las quejas y los reclamos?</w:t>
            </w:r>
          </w:p>
        </w:tc>
        <w:tc>
          <w:tcPr>
            <w:tcW w:w="2430" w:type="dxa"/>
          </w:tcPr>
          <w:p w14:paraId="7B4A90C2" w14:textId="0CA9C933" w:rsidR="00EF5218" w:rsidRDefault="00512E23" w:rsidP="00DE691B">
            <w:pPr>
              <w:pStyle w:val="ListParagraph"/>
              <w:numPr>
                <w:ilvl w:val="0"/>
                <w:numId w:val="42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Uso del mecanismo de atención de quejas y reclamos o de mecanismos de retroalimentación.</w:t>
            </w:r>
          </w:p>
          <w:p w14:paraId="01514471" w14:textId="0218EAA5" w:rsidR="00512E23" w:rsidRPr="007C5290" w:rsidRDefault="00512E23" w:rsidP="00DE691B">
            <w:pPr>
              <w:pStyle w:val="ListParagraph"/>
              <w:numPr>
                <w:ilvl w:val="0"/>
                <w:numId w:val="42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Solicitudes de información a los organismos </w:t>
            </w:r>
            <w:r w:rsidR="00AF4D21">
              <w:rPr>
                <w:color w:val="000000" w:themeColor="text1"/>
                <w:sz w:val="18"/>
              </w:rPr>
              <w:t>relevantes</w:t>
            </w:r>
            <w:r>
              <w:rPr>
                <w:color w:val="000000" w:themeColor="text1"/>
                <w:sz w:val="18"/>
              </w:rPr>
              <w:t>.</w:t>
            </w:r>
            <w:r w:rsidR="00750067">
              <w:rPr>
                <w:color w:val="000000" w:themeColor="text1"/>
                <w:sz w:val="18"/>
              </w:rPr>
              <w:t xml:space="preserve"> </w:t>
            </w:r>
          </w:p>
          <w:p w14:paraId="25BB5388" w14:textId="7CE194D2" w:rsidR="00512E23" w:rsidRDefault="00512E23" w:rsidP="00DE691B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Uso de buzones de sugerencias colocados en los poblados</w:t>
            </w:r>
            <w:r w:rsidR="00AF4D21">
              <w:rPr>
                <w:color w:val="000000" w:themeColor="text1"/>
                <w:sz w:val="18"/>
              </w:rPr>
              <w:t xml:space="preserve"> y en </w:t>
            </w:r>
            <w:r>
              <w:rPr>
                <w:color w:val="000000" w:themeColor="text1"/>
                <w:sz w:val="18"/>
              </w:rPr>
              <w:t>las comunidades del proyecto.</w:t>
            </w:r>
          </w:p>
          <w:p w14:paraId="1E804FE4" w14:textId="5AA4DF57" w:rsidR="00512E23" w:rsidRDefault="00512E23" w:rsidP="000575D4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Número de quejas y reclamos presentados por los trabajadores, </w:t>
            </w:r>
            <w:r w:rsidR="00AF4D21">
              <w:rPr>
                <w:color w:val="000000" w:themeColor="text1"/>
                <w:sz w:val="18"/>
              </w:rPr>
              <w:lastRenderedPageBreak/>
              <w:t>desagregados</w:t>
            </w:r>
            <w:r>
              <w:rPr>
                <w:color w:val="000000" w:themeColor="text1"/>
                <w:sz w:val="18"/>
              </w:rPr>
              <w:t xml:space="preserve"> por género y lugar de trabajo, resueltos dentro de un período especificado.</w:t>
            </w:r>
          </w:p>
          <w:p w14:paraId="3B85A7BF" w14:textId="66ADD406" w:rsidR="00512E23" w:rsidRDefault="00512E23" w:rsidP="000575D4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Número de casos de EyAS/AS denunciados en las zonas del proyecto que fueron remitidos para que las personas denunciantes obtuvieran apoyo sanitario, social, jurídico y de seguridad de acuerdo con el proceso de derivación implementado (si corresponde).</w:t>
            </w:r>
          </w:p>
          <w:p w14:paraId="11811847" w14:textId="10EE6DD9" w:rsidR="00512E23" w:rsidRPr="0063127A" w:rsidRDefault="00512E23" w:rsidP="000575D4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Número de quejas y reclamos que i) se abrieron; ii) se abrieron durante más de 30 días, iii) se resolvieron y iv) se cerraron, y v) número de respuestas con las cuales las personas denunciantes se sintieron satisfechas, durante el período de denuncia, </w:t>
            </w:r>
            <w:r w:rsidR="00C86614">
              <w:rPr>
                <w:color w:val="000000" w:themeColor="text1"/>
                <w:sz w:val="18"/>
              </w:rPr>
              <w:t xml:space="preserve">desagregados </w:t>
            </w:r>
            <w:r>
              <w:rPr>
                <w:color w:val="000000" w:themeColor="text1"/>
                <w:sz w:val="18"/>
              </w:rPr>
              <w:t>por categoría de queja o reclamo, género, edad y ubicación de la persona denunciante.</w:t>
            </w:r>
          </w:p>
        </w:tc>
        <w:tc>
          <w:tcPr>
            <w:tcW w:w="2430" w:type="dxa"/>
          </w:tcPr>
          <w:p w14:paraId="209F1373" w14:textId="10ED396A" w:rsidR="00512E23" w:rsidRPr="0009250D" w:rsidRDefault="00512E23" w:rsidP="00071A23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lastRenderedPageBreak/>
              <w:t>Registros del organismo de ejecución y otros organismos pertinentes</w:t>
            </w:r>
          </w:p>
        </w:tc>
      </w:tr>
      <w:tr w:rsidR="00512E23" w14:paraId="420F7EF1" w14:textId="77777777" w:rsidTr="00EE6A31">
        <w:trPr>
          <w:trHeight w:val="440"/>
        </w:trPr>
        <w:tc>
          <w:tcPr>
            <w:tcW w:w="1620" w:type="dxa"/>
          </w:tcPr>
          <w:p w14:paraId="3CAB3FA9" w14:textId="5C4B5C08" w:rsidR="00706C03" w:rsidRDefault="00512E23" w:rsidP="00E76F46">
            <w:pPr>
              <w:spacing w:after="0" w:line="240" w:lineRule="auto"/>
              <w:ind w:left="14" w:hanging="14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Impacto de la participación de las partes interesadas en el diseño y la ejecución del proyecto. </w:t>
            </w:r>
          </w:p>
          <w:p w14:paraId="22E9FB71" w14:textId="758F4188" w:rsidR="00512E23" w:rsidRPr="0009250D" w:rsidRDefault="00512E23" w:rsidP="00E76F46">
            <w:pPr>
              <w:jc w:val="lef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¿De qué manera las actividades de participación han marcado una diferencia en el diseño y la ejecución del proyecto?</w:t>
            </w:r>
          </w:p>
        </w:tc>
        <w:tc>
          <w:tcPr>
            <w:tcW w:w="3200" w:type="dxa"/>
          </w:tcPr>
          <w:p w14:paraId="79E7FB00" w14:textId="77777777" w:rsidR="00071A23" w:rsidRDefault="00512E23" w:rsidP="000575D4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¿El proyecto despertó interés y obtuvo apoyo?</w:t>
            </w:r>
          </w:p>
          <w:p w14:paraId="055FD7D3" w14:textId="2DC1C3DC" w:rsidR="00512E23" w:rsidRPr="0009250D" w:rsidRDefault="00071A23" w:rsidP="000575D4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¿Se realizaron ajustes durante el diseño y la ejecución del proyecto en función de las opiniones recibidas?</w:t>
            </w:r>
            <w:r w:rsidR="00750067">
              <w:rPr>
                <w:color w:val="000000" w:themeColor="text1"/>
                <w:sz w:val="18"/>
              </w:rPr>
              <w:t xml:space="preserve"> </w:t>
            </w:r>
          </w:p>
          <w:p w14:paraId="48E76EDA" w14:textId="673A37A9" w:rsidR="00512E23" w:rsidRDefault="00512E23" w:rsidP="000575D4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¿Se divulgó información prioritaria a las partes pertinentes durante todo el ciclo del proyecto?</w:t>
            </w:r>
          </w:p>
          <w:p w14:paraId="719479AF" w14:textId="77777777" w:rsidR="00512E23" w:rsidRPr="0009250D" w:rsidRDefault="00512E23" w:rsidP="000575D4">
            <w:pPr>
              <w:pStyle w:val="ListParagraph"/>
              <w:tabs>
                <w:tab w:val="left" w:pos="0"/>
                <w:tab w:val="left" w:pos="720"/>
              </w:tabs>
              <w:spacing w:after="0" w:line="240" w:lineRule="auto"/>
              <w:ind w:left="36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80D1C44" w14:textId="77777777" w:rsidR="00512E23" w:rsidRDefault="00512E23" w:rsidP="000575D4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</w:rPr>
              <w:t>Participación activa</w:t>
            </w:r>
            <w:proofErr w:type="gramEnd"/>
            <w:r>
              <w:rPr>
                <w:color w:val="000000" w:themeColor="text1"/>
                <w:sz w:val="18"/>
              </w:rPr>
              <w:t xml:space="preserve"> de las partes interesadas en las actividades</w:t>
            </w:r>
          </w:p>
          <w:p w14:paraId="759CD26D" w14:textId="21F85F4F" w:rsidR="00EC1C9C" w:rsidRDefault="00512E23" w:rsidP="00EC1C9C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Número de medidas adoptadas oportunamente en respuesta a los comentarios recibidos durante las sesiones de consulta con las partes afectadas por el proyecto.</w:t>
            </w:r>
          </w:p>
          <w:p w14:paraId="27400721" w14:textId="2BCD149F" w:rsidR="00512E23" w:rsidRPr="00EC1C9C" w:rsidRDefault="00512E23" w:rsidP="00EC1C9C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Número de reuniones de consulta y debates públicos en que los comentarios y las recomendaciones recibidos se reflejan en el diseño y la ejecución del proyecto.</w:t>
            </w:r>
          </w:p>
          <w:p w14:paraId="5E5E3B67" w14:textId="77777777" w:rsidR="00512E23" w:rsidRPr="00AE798F" w:rsidRDefault="00512E23" w:rsidP="000575D4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Número de sesiones de participación desagregadas, centradas en los grupos de riesgo </w:t>
            </w:r>
            <w:r>
              <w:rPr>
                <w:color w:val="000000" w:themeColor="text1"/>
                <w:sz w:val="18"/>
              </w:rPr>
              <w:lastRenderedPageBreak/>
              <w:t xml:space="preserve">del proyecto, que se han realizado. </w:t>
            </w:r>
          </w:p>
        </w:tc>
        <w:tc>
          <w:tcPr>
            <w:tcW w:w="2430" w:type="dxa"/>
          </w:tcPr>
          <w:p w14:paraId="6019C405" w14:textId="77777777" w:rsidR="00512E23" w:rsidRDefault="00512E23" w:rsidP="00071A23">
            <w:p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lastRenderedPageBreak/>
              <w:t>Planilla de asistencia/actas de reuniones de las consultas con las partes interesadas</w:t>
            </w:r>
          </w:p>
          <w:p w14:paraId="0286B70F" w14:textId="77777777" w:rsidR="00225088" w:rsidRDefault="00225088" w:rsidP="00071A23">
            <w:pPr>
              <w:tabs>
                <w:tab w:val="left" w:pos="0"/>
                <w:tab w:val="left" w:pos="720"/>
              </w:tabs>
              <w:spacing w:after="0" w:line="240" w:lineRule="auto"/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5781D958" w14:textId="3D1FA842" w:rsidR="00512E23" w:rsidRDefault="00512E23" w:rsidP="00071A23">
            <w:pPr>
              <w:tabs>
                <w:tab w:val="left" w:pos="0"/>
                <w:tab w:val="left" w:pos="720"/>
              </w:tabs>
              <w:spacing w:after="0" w:line="240" w:lineRule="auto"/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Formularios de evaluación</w:t>
            </w:r>
          </w:p>
          <w:p w14:paraId="1F40EE30" w14:textId="77777777" w:rsidR="00225088" w:rsidRDefault="00225088" w:rsidP="00071A23">
            <w:pPr>
              <w:tabs>
                <w:tab w:val="left" w:pos="0"/>
                <w:tab w:val="left" w:pos="720"/>
              </w:tabs>
              <w:spacing w:after="0" w:line="240" w:lineRule="auto"/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2B7BE388" w14:textId="5D54F4D1" w:rsidR="00512E23" w:rsidRDefault="00512E23" w:rsidP="00071A23">
            <w:pPr>
              <w:tabs>
                <w:tab w:val="left" w:pos="0"/>
                <w:tab w:val="left" w:pos="720"/>
              </w:tabs>
              <w:spacing w:after="0" w:line="240" w:lineRule="auto"/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Encuestas estructuradas</w:t>
            </w:r>
          </w:p>
          <w:p w14:paraId="32B7CF99" w14:textId="77777777" w:rsidR="00225088" w:rsidRDefault="00225088" w:rsidP="00071A23">
            <w:pPr>
              <w:tabs>
                <w:tab w:val="left" w:pos="0"/>
                <w:tab w:val="left" w:pos="720"/>
              </w:tabs>
              <w:spacing w:after="0" w:line="240" w:lineRule="auto"/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4AD494B9" w14:textId="0D20BB0F" w:rsidR="00512E23" w:rsidRDefault="00512E23" w:rsidP="00071A23">
            <w:pPr>
              <w:tabs>
                <w:tab w:val="left" w:pos="0"/>
                <w:tab w:val="left" w:pos="720"/>
              </w:tabs>
              <w:spacing w:after="0" w:line="240" w:lineRule="auto"/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Menciones en redes sociales/medios de comunicación tradicionales sobre los resultados del proyecto</w:t>
            </w:r>
          </w:p>
          <w:p w14:paraId="585A5F83" w14:textId="77777777" w:rsidR="00512E23" w:rsidRDefault="00512E23" w:rsidP="000575D4">
            <w:pPr>
              <w:tabs>
                <w:tab w:val="left" w:pos="0"/>
                <w:tab w:val="left" w:pos="720"/>
              </w:tabs>
              <w:rPr>
                <w:color w:val="000000" w:themeColor="text1"/>
                <w:sz w:val="18"/>
                <w:szCs w:val="18"/>
              </w:rPr>
            </w:pPr>
          </w:p>
          <w:p w14:paraId="1E0F0A6B" w14:textId="77777777" w:rsidR="00512E23" w:rsidRPr="0009250D" w:rsidRDefault="00512E23" w:rsidP="000575D4">
            <w:pPr>
              <w:tabs>
                <w:tab w:val="left" w:pos="0"/>
                <w:tab w:val="left" w:pos="720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512E23" w14:paraId="032682BE" w14:textId="77777777" w:rsidTr="003C0D54">
        <w:trPr>
          <w:trHeight w:val="1358"/>
        </w:trPr>
        <w:tc>
          <w:tcPr>
            <w:tcW w:w="1620" w:type="dxa"/>
          </w:tcPr>
          <w:p w14:paraId="6785B5BF" w14:textId="3BB4E4B3" w:rsidR="00512E23" w:rsidRPr="0009250D" w:rsidRDefault="00512E23" w:rsidP="00E76F46">
            <w:pPr>
              <w:jc w:val="left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Eficacia de la implementación. </w:t>
            </w:r>
            <w:r>
              <w:rPr>
                <w:color w:val="000000" w:themeColor="text1"/>
                <w:sz w:val="18"/>
              </w:rPr>
              <w:t>¿Las actividades de participación de las partes interesadas fueron eficaces en la implementación?</w:t>
            </w:r>
          </w:p>
        </w:tc>
        <w:tc>
          <w:tcPr>
            <w:tcW w:w="3200" w:type="dxa"/>
          </w:tcPr>
          <w:p w14:paraId="0F9A4432" w14:textId="77777777" w:rsidR="00512E23" w:rsidRPr="0009250D" w:rsidRDefault="00512E23" w:rsidP="000575D4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¿Las actividades se llevaron a cabo según lo previsto? ¿Por qué o por qué no?</w:t>
            </w:r>
          </w:p>
          <w:p w14:paraId="2C36E38B" w14:textId="2C6A7769" w:rsidR="00512E23" w:rsidRPr="0009250D" w:rsidRDefault="00512E23" w:rsidP="000575D4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¿El enfoque para la participación de las partes interesadas incluyó a los distintos grupos desagregados? ¿Por qué o por qué no?</w:t>
            </w:r>
          </w:p>
        </w:tc>
        <w:tc>
          <w:tcPr>
            <w:tcW w:w="2430" w:type="dxa"/>
          </w:tcPr>
          <w:p w14:paraId="50C419DF" w14:textId="62A636E9" w:rsidR="00512E23" w:rsidRPr="0009250D" w:rsidRDefault="00326790" w:rsidP="000575D4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Porcentaje de actividades del PPPI implementadas.</w:t>
            </w:r>
          </w:p>
          <w:p w14:paraId="0E2159B4" w14:textId="07463CD8" w:rsidR="00512E23" w:rsidRDefault="00326790" w:rsidP="000575D4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Principales obstáculos a la participación identificados con representantes de las partes interesadas.</w:t>
            </w:r>
          </w:p>
          <w:p w14:paraId="307B1221" w14:textId="74FF2EC4" w:rsidR="00512E23" w:rsidRPr="0009250D" w:rsidRDefault="00512E23" w:rsidP="000575D4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20"/>
              </w:tabs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Número de ajustes realizados en el enfoque relativo a la participación de las partes interesadas para mejorar el alcance, la inclusión y la eficacia de los proyectos. </w:t>
            </w:r>
          </w:p>
        </w:tc>
        <w:tc>
          <w:tcPr>
            <w:tcW w:w="2430" w:type="dxa"/>
          </w:tcPr>
          <w:p w14:paraId="6B1BAC73" w14:textId="2C98D4F4" w:rsidR="00512E23" w:rsidRDefault="00512E23" w:rsidP="00071A23">
            <w:pPr>
              <w:tabs>
                <w:tab w:val="left" w:pos="0"/>
                <w:tab w:val="left" w:pos="720"/>
              </w:tabs>
              <w:spacing w:after="0" w:line="240" w:lineRule="auto"/>
              <w:ind w:left="14" w:hanging="14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Estrategia de comunicación (cronograma de consultas)</w:t>
            </w:r>
          </w:p>
          <w:p w14:paraId="618948CE" w14:textId="77777777" w:rsidR="00225088" w:rsidRDefault="00225088" w:rsidP="00071A23">
            <w:pPr>
              <w:tabs>
                <w:tab w:val="left" w:pos="0"/>
                <w:tab w:val="left" w:pos="720"/>
              </w:tabs>
              <w:spacing w:after="0" w:line="240" w:lineRule="auto"/>
              <w:ind w:left="14" w:hanging="14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4B9D75D4" w14:textId="7E2E6E1A" w:rsidR="00512E23" w:rsidRDefault="00512E23" w:rsidP="00071A23">
            <w:pPr>
              <w:tabs>
                <w:tab w:val="left" w:pos="0"/>
                <w:tab w:val="left" w:pos="720"/>
              </w:tabs>
              <w:spacing w:after="0" w:line="240" w:lineRule="auto"/>
              <w:ind w:left="14" w:hanging="14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Debates periódicos de los grupos de discusión</w:t>
            </w:r>
          </w:p>
          <w:p w14:paraId="2AC060C4" w14:textId="77777777" w:rsidR="00225088" w:rsidRDefault="00225088" w:rsidP="00071A23">
            <w:pPr>
              <w:tabs>
                <w:tab w:val="left" w:pos="0"/>
                <w:tab w:val="left" w:pos="720"/>
              </w:tabs>
              <w:spacing w:after="0" w:line="240" w:lineRule="auto"/>
              <w:ind w:left="14" w:hanging="14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72BE21E0" w14:textId="5D3F0911" w:rsidR="00512E23" w:rsidRPr="0009250D" w:rsidRDefault="00512E23" w:rsidP="00071A23">
            <w:pPr>
              <w:tabs>
                <w:tab w:val="left" w:pos="0"/>
                <w:tab w:val="left" w:pos="720"/>
              </w:tabs>
              <w:spacing w:after="0" w:line="240" w:lineRule="auto"/>
              <w:ind w:left="14" w:hanging="14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Reuniones presenciales o grupos de discusión con grupos vulnerables o sus representantes</w:t>
            </w:r>
          </w:p>
        </w:tc>
      </w:tr>
    </w:tbl>
    <w:p w14:paraId="02E5296E" w14:textId="77777777" w:rsidR="00512E23" w:rsidRPr="0011614D" w:rsidRDefault="00512E23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color w:val="000000" w:themeColor="text1"/>
        </w:rPr>
      </w:pPr>
    </w:p>
    <w:sectPr w:rsidR="00512E23" w:rsidRPr="0011614D" w:rsidSect="004B6215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1440" w:right="1800" w:bottom="1440" w:left="1800" w:header="60" w:footer="7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B84D" w14:textId="77777777" w:rsidR="00EE7D50" w:rsidRDefault="00EE7D50">
      <w:pPr>
        <w:spacing w:after="0" w:line="240" w:lineRule="auto"/>
      </w:pPr>
      <w:r>
        <w:separator/>
      </w:r>
    </w:p>
  </w:endnote>
  <w:endnote w:type="continuationSeparator" w:id="0">
    <w:p w14:paraId="0F7BCAB0" w14:textId="77777777" w:rsidR="00EE7D50" w:rsidRDefault="00EE7D50">
      <w:pPr>
        <w:spacing w:after="0" w:line="240" w:lineRule="auto"/>
      </w:pPr>
      <w:r>
        <w:continuationSeparator/>
      </w:r>
    </w:p>
  </w:endnote>
  <w:endnote w:type="continuationNotice" w:id="1">
    <w:p w14:paraId="08D5C547" w14:textId="77777777" w:rsidR="00EE7D50" w:rsidRDefault="00EE7D50">
      <w:pPr>
        <w:spacing w:after="0" w:line="240" w:lineRule="auto"/>
      </w:pPr>
    </w:p>
  </w:endnote>
  <w:endnote w:id="2">
    <w:p w14:paraId="6A27C0B9" w14:textId="6A0AC0DB" w:rsidR="00B85A64" w:rsidRPr="00706C03" w:rsidRDefault="00B85A64" w:rsidP="00B85A64">
      <w:pPr>
        <w:spacing w:after="0" w:line="240" w:lineRule="auto"/>
        <w:rPr>
          <w:rFonts w:cstheme="minorHAnsi"/>
          <w:sz w:val="16"/>
          <w:szCs w:val="16"/>
        </w:rPr>
      </w:pPr>
      <w:r w:rsidRPr="000B5B66">
        <w:rPr>
          <w:rStyle w:val="EndnoteReference"/>
          <w:sz w:val="16"/>
          <w:szCs w:val="16"/>
        </w:rPr>
        <w:endnoteRef/>
      </w:r>
      <w:r>
        <w:t xml:space="preserve"> </w:t>
      </w:r>
      <w:r>
        <w:rPr>
          <w:color w:val="auto"/>
          <w:sz w:val="16"/>
        </w:rPr>
        <w:t>Es particularmente importante determinar si los impactos del proyecto pueden recaer de manera desproporcionada sobre personas o grupos menos favorecidos o vulnerables, quienes con frecuencia no pueden expresar sus preocupaciones o no comprenden los impactos de un proyecto, y asegurarse de que la labor de concientización y las actividades de participación en las que intervengan estos grupos o individuos estén adaptadas de manera tal de tener en cuenta sus sensibilidades particulares, inquietudes y sensibilidades culturales, y garantizar una comprensión cabal de las actividades del proyecto y sus beneficios.</w:t>
      </w:r>
      <w:r>
        <w:rPr>
          <w:color w:val="FFFFFF" w:themeColor="background1"/>
          <w:sz w:val="16"/>
        </w:rPr>
        <w:t xml:space="preserve"> </w:t>
      </w:r>
      <w:r>
        <w:rPr>
          <w:sz w:val="16"/>
        </w:rPr>
        <w:t xml:space="preserve">La vulnerabilidad de las personas puede deberse a distintos factores como el origen, el género, la edad, el estado de salud, la deficiencia económica e inseguridad financiera, la posición desfavorecida dentro de la comunidad (por ejemplo, minorías o grupos marginales), la dependencia respecto de otros individuos o de los recursos naturales, etc. La interacción con los individuos y grupos vulnerables a menudo requiere aplicar medidas específicas y otorgar asistencia para facilitar su participación en el proceso de toma de decisiones relacionado con el proyecto, de modo que sus conocimientos sobre el proceso en general y el aporte de sus opiniones al respecto sean </w:t>
      </w:r>
      <w:r w:rsidR="00DF6055">
        <w:rPr>
          <w:sz w:val="16"/>
        </w:rPr>
        <w:t xml:space="preserve">proporcionales </w:t>
      </w:r>
      <w:r>
        <w:rPr>
          <w:sz w:val="16"/>
        </w:rPr>
        <w:t xml:space="preserve">con los de las otras partes interesadas. </w:t>
      </w:r>
    </w:p>
    <w:p w14:paraId="45EB3DA4" w14:textId="12197225" w:rsidR="00B85A64" w:rsidRPr="00706C03" w:rsidRDefault="00B85A64">
      <w:pPr>
        <w:pStyle w:val="EndnoteText"/>
        <w:rPr>
          <w:sz w:val="16"/>
          <w:szCs w:val="16"/>
        </w:rPr>
      </w:pPr>
    </w:p>
  </w:endnote>
  <w:endnote w:id="3">
    <w:p w14:paraId="4BAF90EC" w14:textId="06DE1791" w:rsidR="004C6C6B" w:rsidRPr="00706C03" w:rsidRDefault="004C6C6B" w:rsidP="004C6C6B">
      <w:pPr>
        <w:pStyle w:val="FootnoteText"/>
        <w:jc w:val="both"/>
        <w:rPr>
          <w:iCs/>
          <w:sz w:val="16"/>
          <w:szCs w:val="16"/>
        </w:rPr>
      </w:pPr>
      <w:r>
        <w:rPr>
          <w:rStyle w:val="EndnoteReference"/>
          <w:sz w:val="16"/>
          <w:szCs w:val="16"/>
        </w:rPr>
        <w:endnoteRef/>
      </w:r>
      <w:r>
        <w:rPr>
          <w:sz w:val="16"/>
        </w:rPr>
        <w:t xml:space="preserve"> Como ejemplos se pueden mencionar los siguientes: i) mujeres: se deberá garantizar que los equipos de participación comunitaria cuenten con una cantidad equitativa de miembros de ambos géneros y fomentar el liderazgo femenino dentro de estos grupos, diseñar encuestas </w:t>
      </w:r>
      <w:r w:rsidR="00DF6055">
        <w:rPr>
          <w:sz w:val="16"/>
        </w:rPr>
        <w:t xml:space="preserve">online </w:t>
      </w:r>
      <w:r>
        <w:rPr>
          <w:sz w:val="16"/>
        </w:rPr>
        <w:t xml:space="preserve"> y presenciales y otras actividades de participación, de manera que las mujeres que realizan trabajos de cuidado no remunerados puedan participar; tener en cuenta arreglos para el cuidado de niños, transporte y seguridad para cualquier actividad de participación comunitaria que se realice de manera presencial; promover consultas segregadas por género y otros enfoques que permitan la participación libre y significativa de mujeres y niñas, incluidos los grupos de mujeres y niñas que son particularmente vulnerables a la exclusión y a los riesgos que podría traer  el proyecto; consultar con organizaciones de mujeres, como las que defienden los derechos de las sobrevivientes; ii) mujeres embarazadas: sobre la base de las preguntas y preocupaciones de este grupo de mujeres se deberá elaborar material educativo en el que se aborden temas como las prácticas de higiene básicas y las precauciones que se deben tomar para evitar infecciones, y en el que se brinde información sobre cómo y dónde solicitar atención; iii) adultos mayores y personas con enfermedades preexistentes: se debe elaborar material informativo sobre sus necesidades específicas, explicar por qué estas personas corren un mayor riesgo e informar qué medidas se deben tomar para cuidarlas; también es necesario adaptar los mensajes para que se ajusten a sus condiciones de vida específicas (incluidas los centros asistenciales) y a su estado de salud, y dirigirse a los familiares; iv) personas con discapacidad: se debe brindar información en formatos accesibles (por ejemplo, braille o letras grandes), ofrecer varias formas de comunicación, como subtítulos o videos en los que se utilice lenguaje de señas, subtítulos para personas con discapacidad auditiva o material </w:t>
      </w:r>
      <w:r w:rsidR="00DF6055">
        <w:rPr>
          <w:sz w:val="16"/>
        </w:rPr>
        <w:t xml:space="preserve">online </w:t>
      </w:r>
      <w:r>
        <w:rPr>
          <w:sz w:val="16"/>
        </w:rPr>
        <w:t xml:space="preserve"> para personas que utilizan tecnología de asistencia, y v) niños: se debe diseñar información y materiales de comunicación dirigidos a los niños, y proporcionar a los padres habilidades para recopilar y promover las voces, el interés, las perspectivas y la participación de los niños; movilizar la capacidad necesaria para poder involucrar de manera segura a los adolescentes o colaborar con organizaciones que defienden los derechos de los niños.</w:t>
      </w:r>
    </w:p>
    <w:p w14:paraId="2F5255C1" w14:textId="29578135" w:rsidR="004C6C6B" w:rsidRPr="00706C03" w:rsidRDefault="004C6C6B">
      <w:pPr>
        <w:pStyle w:val="EndnoteText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(Cuerpo)">
    <w:altName w:val="Calibri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A59D" w14:textId="77777777" w:rsidR="00F67C52" w:rsidRDefault="00F67C52">
    <w:pPr>
      <w:spacing w:after="0"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5662810" w14:textId="77777777" w:rsidR="00F67C52" w:rsidRDefault="00F67C52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66C3" w14:textId="77777777" w:rsidR="00F67C52" w:rsidRDefault="00F67C52">
    <w:pPr>
      <w:spacing w:after="0"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753">
      <w:t>9</w:t>
    </w:r>
    <w:r>
      <w:fldChar w:fldCharType="end"/>
    </w:r>
    <w:r>
      <w:t xml:space="preserve"> </w:t>
    </w:r>
  </w:p>
  <w:p w14:paraId="5C6D03E8" w14:textId="77777777" w:rsidR="00F67C52" w:rsidRDefault="00F67C52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5DED" w14:textId="77777777" w:rsidR="00F67C52" w:rsidRDefault="00F67C52">
    <w:pPr>
      <w:spacing w:after="0"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753">
      <w:t>1</w:t>
    </w:r>
    <w:r>
      <w:fldChar w:fldCharType="end"/>
    </w:r>
    <w:r>
      <w:t xml:space="preserve"> </w:t>
    </w:r>
  </w:p>
  <w:p w14:paraId="39762B35" w14:textId="77777777" w:rsidR="00F67C52" w:rsidRDefault="00F67C52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3FEE" w14:textId="77777777" w:rsidR="00EE7D50" w:rsidRDefault="00EE7D50">
      <w:pPr>
        <w:spacing w:after="0" w:line="240" w:lineRule="auto"/>
      </w:pPr>
      <w:r>
        <w:separator/>
      </w:r>
    </w:p>
  </w:footnote>
  <w:footnote w:type="continuationSeparator" w:id="0">
    <w:p w14:paraId="4337528B" w14:textId="77777777" w:rsidR="00EE7D50" w:rsidRDefault="00EE7D50">
      <w:pPr>
        <w:spacing w:after="0" w:line="240" w:lineRule="auto"/>
      </w:pPr>
      <w:r>
        <w:continuationSeparator/>
      </w:r>
    </w:p>
  </w:footnote>
  <w:footnote w:type="continuationNotice" w:id="1">
    <w:p w14:paraId="416B5531" w14:textId="77777777" w:rsidR="00EE7D50" w:rsidRDefault="00EE7D50">
      <w:pPr>
        <w:spacing w:after="0" w:line="240" w:lineRule="auto"/>
      </w:pPr>
    </w:p>
  </w:footnote>
  <w:footnote w:id="2">
    <w:p w14:paraId="20EF1672" w14:textId="28CA67CE" w:rsidR="00B40378" w:rsidRDefault="00B40378">
      <w:pPr>
        <w:pStyle w:val="FootnoteText"/>
      </w:pPr>
      <w:r>
        <w:rPr>
          <w:rStyle w:val="FootnoteReference"/>
        </w:rPr>
        <w:footnoteRef/>
      </w:r>
      <w:r>
        <w:t xml:space="preserve"> Incluya disposiciones sobre la movilización de técnicos </w:t>
      </w:r>
      <w:r w:rsidR="00700BF3">
        <w:t xml:space="preserve">expertos </w:t>
      </w:r>
      <w:r>
        <w:t>para llevar a cabo consultas seguras con grupos vulnerables o sobre temas delicados, según sea necesario.</w:t>
      </w:r>
    </w:p>
  </w:footnote>
  <w:footnote w:id="3">
    <w:p w14:paraId="02764563" w14:textId="0AF1850E" w:rsidR="00B61C4C" w:rsidRPr="000B5B66" w:rsidRDefault="00B61C4C" w:rsidP="00B61C4C">
      <w:pPr>
        <w:spacing w:after="0" w:line="240" w:lineRule="auto"/>
        <w:jc w:val="thaiDistribute"/>
        <w:rPr>
          <w:rFonts w:asciiTheme="minorHAnsi" w:hAnsiTheme="minorHAnsi" w:cstheme="minorBid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B5B66">
        <w:rPr>
          <w:sz w:val="20"/>
          <w:szCs w:val="20"/>
        </w:rPr>
        <w:t xml:space="preserve">En algunos proyectos, el mecanismo de atención de quejas y reclamos podría adaptarse para recibir denuncias de EyAS/AS. En tal caso, las respuestas deben seguir </w:t>
      </w:r>
      <w:r w:rsidRPr="000B5B66">
        <w:rPr>
          <w:rFonts w:asciiTheme="minorHAnsi" w:hAnsiTheme="minorHAnsi"/>
          <w:sz w:val="20"/>
          <w:szCs w:val="20"/>
        </w:rPr>
        <w:t>un enfoque centrado en las personas sobrevivientes que priorice su dignidad, confidencialidad y seguridad, y el marco de rendición de cuentas y respuesta del proyecto. Consulte las notas sobre buenas prácticas para abordar</w:t>
      </w:r>
      <w:r w:rsidRPr="000B5B66">
        <w:rPr>
          <w:sz w:val="20"/>
          <w:szCs w:val="20"/>
        </w:rPr>
        <w:t xml:space="preserve"> la</w:t>
      </w:r>
      <w:r w:rsidRPr="000B5B66">
        <w:rPr>
          <w:rFonts w:asciiTheme="minorHAnsi" w:hAnsiTheme="minorHAnsi"/>
          <w:sz w:val="20"/>
          <w:szCs w:val="20"/>
        </w:rPr>
        <w:t xml:space="preserve"> EyAS/AS en proyectos de inversión que involucran </w:t>
      </w:r>
      <w:hyperlink r:id="rId1" w:history="1">
        <w:r w:rsidRPr="000B5B66">
          <w:rPr>
            <w:rStyle w:val="Hyperlink"/>
            <w:sz w:val="20"/>
            <w:szCs w:val="20"/>
          </w:rPr>
          <w:t>obras civiles de gran envergadura</w:t>
        </w:r>
      </w:hyperlink>
      <w:r w:rsidRPr="000B5B66">
        <w:rPr>
          <w:sz w:val="20"/>
          <w:szCs w:val="20"/>
        </w:rPr>
        <w:t xml:space="preserve"> (página 53) y en </w:t>
      </w:r>
      <w:hyperlink r:id="rId2" w:history="1">
        <w:r w:rsidRPr="000B5B66">
          <w:rPr>
            <w:rStyle w:val="Hyperlink"/>
            <w:sz w:val="20"/>
            <w:szCs w:val="20"/>
          </w:rPr>
          <w:t>operaciones de desarrollo humano</w:t>
        </w:r>
      </w:hyperlink>
      <w:r w:rsidRPr="000B5B66">
        <w:rPr>
          <w:sz w:val="20"/>
          <w:szCs w:val="20"/>
        </w:rPr>
        <w:t xml:space="preserve"> (página 38).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302A" w14:textId="77777777" w:rsidR="00F67C52" w:rsidRPr="00C413A2" w:rsidRDefault="00F67C52">
    <w:pPr>
      <w:spacing w:after="0" w:line="259" w:lineRule="auto"/>
      <w:ind w:left="0" w:right="56" w:firstLine="0"/>
      <w:jc w:val="right"/>
      <w:rPr>
        <w:lang w:val="en-US"/>
      </w:rPr>
    </w:pPr>
    <w:r w:rsidRPr="00C413A2">
      <w:rPr>
        <w:b/>
        <w:sz w:val="24"/>
        <w:lang w:val="en-US"/>
      </w:rPr>
      <w:t xml:space="preserve"> June 2018 </w:t>
    </w:r>
  </w:p>
  <w:p w14:paraId="6118910D" w14:textId="77777777" w:rsidR="00F67C52" w:rsidRPr="00C413A2" w:rsidRDefault="00F67C52">
    <w:pPr>
      <w:spacing w:after="0" w:line="259" w:lineRule="auto"/>
      <w:ind w:left="0" w:right="65" w:firstLine="0"/>
      <w:jc w:val="center"/>
      <w:rPr>
        <w:lang w:val="en-US"/>
      </w:rPr>
    </w:pPr>
    <w:r w:rsidRPr="00C413A2">
      <w:rPr>
        <w:b/>
        <w:i/>
        <w:sz w:val="24"/>
        <w:lang w:val="en-US"/>
      </w:rPr>
      <w:t xml:space="preserve">Template for ESS10: Stakeholder Engagement and Information Disclosure </w:t>
    </w:r>
  </w:p>
  <w:p w14:paraId="068178BE" w14:textId="77777777" w:rsidR="00F67C52" w:rsidRPr="00C413A2" w:rsidRDefault="00F67C52">
    <w:pPr>
      <w:spacing w:after="0" w:line="259" w:lineRule="auto"/>
      <w:ind w:left="0" w:right="64" w:firstLine="0"/>
      <w:jc w:val="center"/>
      <w:rPr>
        <w:lang w:val="en-US"/>
      </w:rPr>
    </w:pPr>
    <w:r w:rsidRPr="00C413A2">
      <w:rPr>
        <w:b/>
        <w:i/>
        <w:sz w:val="24"/>
        <w:lang w:val="en-US"/>
      </w:rPr>
      <w:t xml:space="preserve">Stakeholder Engagement Plan and Stakeholder Engagement Framework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FBD9" w14:textId="77777777" w:rsidR="004B6215" w:rsidRDefault="004B6215" w:rsidP="004B6215">
    <w:pPr>
      <w:spacing w:after="0" w:line="259" w:lineRule="auto"/>
      <w:ind w:left="0" w:right="56" w:firstLine="0"/>
      <w:jc w:val="center"/>
      <w:rPr>
        <w:b/>
        <w:sz w:val="24"/>
      </w:rPr>
    </w:pPr>
  </w:p>
  <w:p w14:paraId="5A581FD7" w14:textId="77777777" w:rsidR="004B6215" w:rsidRDefault="004B6215" w:rsidP="004B6215">
    <w:pPr>
      <w:spacing w:after="0" w:line="259" w:lineRule="auto"/>
      <w:ind w:left="0" w:right="56" w:firstLine="0"/>
      <w:jc w:val="center"/>
      <w:rPr>
        <w:b/>
        <w:sz w:val="24"/>
      </w:rPr>
    </w:pPr>
  </w:p>
  <w:p w14:paraId="56D6D57A" w14:textId="01CA7265" w:rsidR="00F67C52" w:rsidRPr="004B6215" w:rsidRDefault="004B6215" w:rsidP="004B6215">
    <w:pPr>
      <w:spacing w:after="0" w:line="259" w:lineRule="auto"/>
      <w:ind w:left="0" w:right="56" w:firstLine="0"/>
      <w:jc w:val="right"/>
      <w:rPr>
        <w:sz w:val="20"/>
        <w:szCs w:val="20"/>
      </w:rPr>
    </w:pPr>
    <w:r>
      <w:rPr>
        <w:i/>
        <w:sz w:val="20"/>
      </w:rPr>
      <w:t>Noviembre de 2023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4C8"/>
    <w:multiLevelType w:val="hybridMultilevel"/>
    <w:tmpl w:val="46F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0CE"/>
    <w:multiLevelType w:val="hybridMultilevel"/>
    <w:tmpl w:val="0240C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03EA2"/>
    <w:multiLevelType w:val="hybridMultilevel"/>
    <w:tmpl w:val="409C302C"/>
    <w:lvl w:ilvl="0" w:tplc="90F6D1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5E9C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BAD7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77A6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A64D3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DD0FF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AB6A6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D0CA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18E87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8B72A4"/>
    <w:multiLevelType w:val="hybridMultilevel"/>
    <w:tmpl w:val="8B7A337E"/>
    <w:lvl w:ilvl="0" w:tplc="B9F0E0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C844A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38062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AB843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A64DE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80EC60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7EA6A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43A08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C8C6EA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" w15:restartNumberingAfterBreak="0">
    <w:nsid w:val="09430076"/>
    <w:multiLevelType w:val="hybridMultilevel"/>
    <w:tmpl w:val="BF62C61A"/>
    <w:lvl w:ilvl="0" w:tplc="5D7A69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01F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D9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AEA9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A8A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67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6BB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215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697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E5F05"/>
    <w:multiLevelType w:val="hybridMultilevel"/>
    <w:tmpl w:val="30AA68DE"/>
    <w:lvl w:ilvl="0" w:tplc="96F837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EF5980"/>
    <w:multiLevelType w:val="hybridMultilevel"/>
    <w:tmpl w:val="984AD15C"/>
    <w:lvl w:ilvl="0" w:tplc="525ABF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F50D1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CD200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E25A35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E2854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A8A1D8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721E7D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6AEB7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3FE6E4D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7" w15:restartNumberingAfterBreak="0">
    <w:nsid w:val="0FE858B1"/>
    <w:multiLevelType w:val="hybridMultilevel"/>
    <w:tmpl w:val="8B2E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731D7"/>
    <w:multiLevelType w:val="hybridMultilevel"/>
    <w:tmpl w:val="954E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C5C2A"/>
    <w:multiLevelType w:val="hybridMultilevel"/>
    <w:tmpl w:val="EEF4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744"/>
    <w:multiLevelType w:val="hybridMultilevel"/>
    <w:tmpl w:val="2D6E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84260"/>
    <w:multiLevelType w:val="hybridMultilevel"/>
    <w:tmpl w:val="41D04F0A"/>
    <w:lvl w:ilvl="0" w:tplc="B66E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05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24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8F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63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E21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0A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CB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40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B7CE8"/>
    <w:multiLevelType w:val="hybridMultilevel"/>
    <w:tmpl w:val="B3B49062"/>
    <w:lvl w:ilvl="0" w:tplc="C06EAE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2272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471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023D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3C51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4239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6A2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D4D3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1C9A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9E3052"/>
    <w:multiLevelType w:val="hybridMultilevel"/>
    <w:tmpl w:val="CC267A4A"/>
    <w:lvl w:ilvl="0" w:tplc="28106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B55F6"/>
    <w:multiLevelType w:val="hybridMultilevel"/>
    <w:tmpl w:val="FE300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857908"/>
    <w:multiLevelType w:val="hybridMultilevel"/>
    <w:tmpl w:val="F0D80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64B5E"/>
    <w:multiLevelType w:val="hybridMultilevel"/>
    <w:tmpl w:val="272AC826"/>
    <w:lvl w:ilvl="0" w:tplc="CD0E0B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4AD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2BF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6CA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0D0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E49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879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5095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232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6739BC"/>
    <w:multiLevelType w:val="hybridMultilevel"/>
    <w:tmpl w:val="316A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B0830"/>
    <w:multiLevelType w:val="hybridMultilevel"/>
    <w:tmpl w:val="715A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8496E"/>
    <w:multiLevelType w:val="hybridMultilevel"/>
    <w:tmpl w:val="86969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367A82"/>
    <w:multiLevelType w:val="hybridMultilevel"/>
    <w:tmpl w:val="1DBE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C6A49"/>
    <w:multiLevelType w:val="hybridMultilevel"/>
    <w:tmpl w:val="681A143E"/>
    <w:lvl w:ilvl="0" w:tplc="FD322A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8BC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038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707D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049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3A51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CFC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22F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C72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732E37"/>
    <w:multiLevelType w:val="hybridMultilevel"/>
    <w:tmpl w:val="3B72167A"/>
    <w:lvl w:ilvl="0" w:tplc="D8D28852">
      <w:start w:val="1"/>
      <w:numFmt w:val="lowerRoman"/>
      <w:lvlText w:val="i%1)"/>
      <w:lvlJc w:val="left"/>
      <w:pPr>
        <w:ind w:left="7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4ECF20CB"/>
    <w:multiLevelType w:val="hybridMultilevel"/>
    <w:tmpl w:val="3C7C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F55D0"/>
    <w:multiLevelType w:val="hybridMultilevel"/>
    <w:tmpl w:val="A55A1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D7875"/>
    <w:multiLevelType w:val="hybridMultilevel"/>
    <w:tmpl w:val="EA1E3784"/>
    <w:lvl w:ilvl="0" w:tplc="26B434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A08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A841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8C0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0AB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8632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233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252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C0FF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D956BD"/>
    <w:multiLevelType w:val="hybridMultilevel"/>
    <w:tmpl w:val="8F1A5B6E"/>
    <w:lvl w:ilvl="0" w:tplc="1E40BC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08E27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232E7C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35F667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11241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4C610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5B0E4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A3C8AA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7AE46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7" w15:restartNumberingAfterBreak="0">
    <w:nsid w:val="579D7C3C"/>
    <w:multiLevelType w:val="hybridMultilevel"/>
    <w:tmpl w:val="BFBAF6A8"/>
    <w:lvl w:ilvl="0" w:tplc="DEAE4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EAE4A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25D44"/>
    <w:multiLevelType w:val="hybridMultilevel"/>
    <w:tmpl w:val="A834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62871"/>
    <w:multiLevelType w:val="hybridMultilevel"/>
    <w:tmpl w:val="72FA6536"/>
    <w:lvl w:ilvl="0" w:tplc="264C8F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AC3B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52EE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809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496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D8AB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685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CCA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88F8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8A2F6D"/>
    <w:multiLevelType w:val="hybridMultilevel"/>
    <w:tmpl w:val="6DE8D6C8"/>
    <w:lvl w:ilvl="0" w:tplc="562C68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54AC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ACDD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A689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64E0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C66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65F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068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C2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521F99"/>
    <w:multiLevelType w:val="hybridMultilevel"/>
    <w:tmpl w:val="94203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07EFC"/>
    <w:multiLevelType w:val="hybridMultilevel"/>
    <w:tmpl w:val="C6E03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5E45FD"/>
    <w:multiLevelType w:val="hybridMultilevel"/>
    <w:tmpl w:val="83E20D14"/>
    <w:lvl w:ilvl="0" w:tplc="F2924D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F14DA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4F4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1C346E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51C7C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E6CAF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4BF2EE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CC2BB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C37CE8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4" w15:restartNumberingAfterBreak="0">
    <w:nsid w:val="654841D9"/>
    <w:multiLevelType w:val="hybridMultilevel"/>
    <w:tmpl w:val="440E3DB6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D4A2F"/>
    <w:multiLevelType w:val="hybridMultilevel"/>
    <w:tmpl w:val="CC86E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2C1F94">
      <w:numFmt w:val="bullet"/>
      <w:lvlText w:val="•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37ABC"/>
    <w:multiLevelType w:val="hybridMultilevel"/>
    <w:tmpl w:val="A1A853CC"/>
    <w:lvl w:ilvl="0" w:tplc="54DCD5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D645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2AA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0808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8B3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D253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244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2E0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789C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F41B27"/>
    <w:multiLevelType w:val="hybridMultilevel"/>
    <w:tmpl w:val="9DC4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144A4"/>
    <w:multiLevelType w:val="hybridMultilevel"/>
    <w:tmpl w:val="F350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321FB"/>
    <w:multiLevelType w:val="hybridMultilevel"/>
    <w:tmpl w:val="3570762E"/>
    <w:lvl w:ilvl="0" w:tplc="996078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61720"/>
    <w:multiLevelType w:val="hybridMultilevel"/>
    <w:tmpl w:val="9138BB0C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1" w15:restartNumberingAfterBreak="0">
    <w:nsid w:val="6CDE48F3"/>
    <w:multiLevelType w:val="hybridMultilevel"/>
    <w:tmpl w:val="AF7E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17BAA"/>
    <w:multiLevelType w:val="hybridMultilevel"/>
    <w:tmpl w:val="056E879C"/>
    <w:lvl w:ilvl="0" w:tplc="CE70278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4E6851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2F0B7F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52EAAA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E0E5B76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DBCEFD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E6C114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968B98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6FBE4F6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B0B2247"/>
    <w:multiLevelType w:val="hybridMultilevel"/>
    <w:tmpl w:val="2736A7EE"/>
    <w:lvl w:ilvl="0" w:tplc="EAB84BF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E877D4"/>
    <w:multiLevelType w:val="hybridMultilevel"/>
    <w:tmpl w:val="8492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657424">
    <w:abstractNumId w:val="42"/>
  </w:num>
  <w:num w:numId="2" w16cid:durableId="1073118281">
    <w:abstractNumId w:val="11"/>
  </w:num>
  <w:num w:numId="3" w16cid:durableId="464667410">
    <w:abstractNumId w:val="25"/>
  </w:num>
  <w:num w:numId="4" w16cid:durableId="813253779">
    <w:abstractNumId w:val="36"/>
  </w:num>
  <w:num w:numId="5" w16cid:durableId="552084805">
    <w:abstractNumId w:val="16"/>
  </w:num>
  <w:num w:numId="6" w16cid:durableId="975337003">
    <w:abstractNumId w:val="4"/>
  </w:num>
  <w:num w:numId="7" w16cid:durableId="1541435980">
    <w:abstractNumId w:val="21"/>
  </w:num>
  <w:num w:numId="8" w16cid:durableId="361129083">
    <w:abstractNumId w:val="29"/>
  </w:num>
  <w:num w:numId="9" w16cid:durableId="1755396393">
    <w:abstractNumId w:val="12"/>
  </w:num>
  <w:num w:numId="10" w16cid:durableId="1908150387">
    <w:abstractNumId w:val="30"/>
  </w:num>
  <w:num w:numId="11" w16cid:durableId="1134566697">
    <w:abstractNumId w:val="13"/>
  </w:num>
  <w:num w:numId="12" w16cid:durableId="1666515000">
    <w:abstractNumId w:val="8"/>
  </w:num>
  <w:num w:numId="13" w16cid:durableId="1475681096">
    <w:abstractNumId w:val="38"/>
  </w:num>
  <w:num w:numId="14" w16cid:durableId="784471511">
    <w:abstractNumId w:val="20"/>
  </w:num>
  <w:num w:numId="15" w16cid:durableId="20324692">
    <w:abstractNumId w:val="0"/>
  </w:num>
  <w:num w:numId="16" w16cid:durableId="2065132673">
    <w:abstractNumId w:val="37"/>
  </w:num>
  <w:num w:numId="17" w16cid:durableId="1541746307">
    <w:abstractNumId w:val="17"/>
  </w:num>
  <w:num w:numId="18" w16cid:durableId="2118518750">
    <w:abstractNumId w:val="5"/>
  </w:num>
  <w:num w:numId="19" w16cid:durableId="1216239384">
    <w:abstractNumId w:val="35"/>
  </w:num>
  <w:num w:numId="20" w16cid:durableId="1718624357">
    <w:abstractNumId w:val="34"/>
  </w:num>
  <w:num w:numId="21" w16cid:durableId="73404286">
    <w:abstractNumId w:val="32"/>
  </w:num>
  <w:num w:numId="22" w16cid:durableId="780880961">
    <w:abstractNumId w:val="19"/>
  </w:num>
  <w:num w:numId="23" w16cid:durableId="1509981346">
    <w:abstractNumId w:val="44"/>
  </w:num>
  <w:num w:numId="24" w16cid:durableId="1696493953">
    <w:abstractNumId w:val="41"/>
  </w:num>
  <w:num w:numId="25" w16cid:durableId="1414279746">
    <w:abstractNumId w:val="40"/>
  </w:num>
  <w:num w:numId="26" w16cid:durableId="2143569401">
    <w:abstractNumId w:val="18"/>
  </w:num>
  <w:num w:numId="27" w16cid:durableId="1876304730">
    <w:abstractNumId w:val="23"/>
  </w:num>
  <w:num w:numId="28" w16cid:durableId="640040451">
    <w:abstractNumId w:val="39"/>
  </w:num>
  <w:num w:numId="29" w16cid:durableId="1541820626">
    <w:abstractNumId w:val="43"/>
  </w:num>
  <w:num w:numId="30" w16cid:durableId="639850470">
    <w:abstractNumId w:val="15"/>
  </w:num>
  <w:num w:numId="31" w16cid:durableId="1373193695">
    <w:abstractNumId w:val="9"/>
  </w:num>
  <w:num w:numId="32" w16cid:durableId="406996212">
    <w:abstractNumId w:val="24"/>
  </w:num>
  <w:num w:numId="33" w16cid:durableId="2089646881">
    <w:abstractNumId w:val="27"/>
  </w:num>
  <w:num w:numId="34" w16cid:durableId="1106998970">
    <w:abstractNumId w:val="31"/>
  </w:num>
  <w:num w:numId="35" w16cid:durableId="796027515">
    <w:abstractNumId w:val="14"/>
  </w:num>
  <w:num w:numId="36" w16cid:durableId="1422407619">
    <w:abstractNumId w:val="2"/>
  </w:num>
  <w:num w:numId="37" w16cid:durableId="998579204">
    <w:abstractNumId w:val="3"/>
  </w:num>
  <w:num w:numId="38" w16cid:durableId="2094669263">
    <w:abstractNumId w:val="33"/>
  </w:num>
  <w:num w:numId="39" w16cid:durableId="1799685821">
    <w:abstractNumId w:val="26"/>
  </w:num>
  <w:num w:numId="40" w16cid:durableId="1861553250">
    <w:abstractNumId w:val="6"/>
  </w:num>
  <w:num w:numId="41" w16cid:durableId="1141269761">
    <w:abstractNumId w:val="7"/>
  </w:num>
  <w:num w:numId="42" w16cid:durableId="486554846">
    <w:abstractNumId w:val="1"/>
  </w:num>
  <w:num w:numId="43" w16cid:durableId="508444613">
    <w:abstractNumId w:val="22"/>
  </w:num>
  <w:num w:numId="44" w16cid:durableId="809711176">
    <w:abstractNumId w:val="10"/>
  </w:num>
  <w:num w:numId="45" w16cid:durableId="108580198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AB"/>
    <w:rsid w:val="00000ABD"/>
    <w:rsid w:val="00001A2A"/>
    <w:rsid w:val="00003C38"/>
    <w:rsid w:val="00006322"/>
    <w:rsid w:val="00010F39"/>
    <w:rsid w:val="00013CCC"/>
    <w:rsid w:val="000169D4"/>
    <w:rsid w:val="00016D1B"/>
    <w:rsid w:val="00017096"/>
    <w:rsid w:val="000200CE"/>
    <w:rsid w:val="000219E8"/>
    <w:rsid w:val="00022765"/>
    <w:rsid w:val="00022A38"/>
    <w:rsid w:val="00023A0C"/>
    <w:rsid w:val="000252EB"/>
    <w:rsid w:val="000253D7"/>
    <w:rsid w:val="00025A52"/>
    <w:rsid w:val="00026E3B"/>
    <w:rsid w:val="00031ED8"/>
    <w:rsid w:val="0003349B"/>
    <w:rsid w:val="00033C43"/>
    <w:rsid w:val="0003459B"/>
    <w:rsid w:val="0003603F"/>
    <w:rsid w:val="00036EA5"/>
    <w:rsid w:val="00037D8B"/>
    <w:rsid w:val="00037E84"/>
    <w:rsid w:val="00040A1D"/>
    <w:rsid w:val="00042BF0"/>
    <w:rsid w:val="00044B1F"/>
    <w:rsid w:val="0004570A"/>
    <w:rsid w:val="0004621E"/>
    <w:rsid w:val="00046D4C"/>
    <w:rsid w:val="00047905"/>
    <w:rsid w:val="00047BBB"/>
    <w:rsid w:val="00047D44"/>
    <w:rsid w:val="0005249C"/>
    <w:rsid w:val="0005258D"/>
    <w:rsid w:val="0005428A"/>
    <w:rsid w:val="00054AD8"/>
    <w:rsid w:val="00056F68"/>
    <w:rsid w:val="00057423"/>
    <w:rsid w:val="00060533"/>
    <w:rsid w:val="00067EA4"/>
    <w:rsid w:val="00070ACA"/>
    <w:rsid w:val="00070DF0"/>
    <w:rsid w:val="000717D4"/>
    <w:rsid w:val="00071A23"/>
    <w:rsid w:val="0007316C"/>
    <w:rsid w:val="000734C0"/>
    <w:rsid w:val="00075126"/>
    <w:rsid w:val="00075286"/>
    <w:rsid w:val="0007568B"/>
    <w:rsid w:val="00076350"/>
    <w:rsid w:val="0007695D"/>
    <w:rsid w:val="00076972"/>
    <w:rsid w:val="00077006"/>
    <w:rsid w:val="00077552"/>
    <w:rsid w:val="000775C6"/>
    <w:rsid w:val="00077A2A"/>
    <w:rsid w:val="0008078C"/>
    <w:rsid w:val="00080CA6"/>
    <w:rsid w:val="00080D6B"/>
    <w:rsid w:val="00081204"/>
    <w:rsid w:val="00082B15"/>
    <w:rsid w:val="00085242"/>
    <w:rsid w:val="000856C6"/>
    <w:rsid w:val="00090C1B"/>
    <w:rsid w:val="00091ADD"/>
    <w:rsid w:val="00092492"/>
    <w:rsid w:val="0009446F"/>
    <w:rsid w:val="0009465E"/>
    <w:rsid w:val="000A0D3A"/>
    <w:rsid w:val="000A1B22"/>
    <w:rsid w:val="000A2DAA"/>
    <w:rsid w:val="000A34EF"/>
    <w:rsid w:val="000A58F2"/>
    <w:rsid w:val="000A69F8"/>
    <w:rsid w:val="000A77ED"/>
    <w:rsid w:val="000B046E"/>
    <w:rsid w:val="000B169F"/>
    <w:rsid w:val="000B1BDB"/>
    <w:rsid w:val="000B4FA3"/>
    <w:rsid w:val="000B5B66"/>
    <w:rsid w:val="000B5E83"/>
    <w:rsid w:val="000B5F4C"/>
    <w:rsid w:val="000C2251"/>
    <w:rsid w:val="000C3246"/>
    <w:rsid w:val="000C49D7"/>
    <w:rsid w:val="000C5734"/>
    <w:rsid w:val="000C6109"/>
    <w:rsid w:val="000C621C"/>
    <w:rsid w:val="000C7DB6"/>
    <w:rsid w:val="000D13A9"/>
    <w:rsid w:val="000D336A"/>
    <w:rsid w:val="000D4E23"/>
    <w:rsid w:val="000D5AC8"/>
    <w:rsid w:val="000D7E9A"/>
    <w:rsid w:val="000E288F"/>
    <w:rsid w:val="000E29BC"/>
    <w:rsid w:val="000E2D90"/>
    <w:rsid w:val="000E46D5"/>
    <w:rsid w:val="000E52E8"/>
    <w:rsid w:val="000E5BD5"/>
    <w:rsid w:val="000E6275"/>
    <w:rsid w:val="000E7114"/>
    <w:rsid w:val="000E77EA"/>
    <w:rsid w:val="000F0233"/>
    <w:rsid w:val="000F1FA3"/>
    <w:rsid w:val="000F6212"/>
    <w:rsid w:val="00100B54"/>
    <w:rsid w:val="00102E03"/>
    <w:rsid w:val="00105CB8"/>
    <w:rsid w:val="00110C3D"/>
    <w:rsid w:val="00111F05"/>
    <w:rsid w:val="00112121"/>
    <w:rsid w:val="00112F62"/>
    <w:rsid w:val="001132B7"/>
    <w:rsid w:val="0011614D"/>
    <w:rsid w:val="001170B6"/>
    <w:rsid w:val="00117FB6"/>
    <w:rsid w:val="00122EBB"/>
    <w:rsid w:val="00123217"/>
    <w:rsid w:val="001236DB"/>
    <w:rsid w:val="00125A8D"/>
    <w:rsid w:val="001265DB"/>
    <w:rsid w:val="00126C76"/>
    <w:rsid w:val="00127606"/>
    <w:rsid w:val="00127628"/>
    <w:rsid w:val="001277AF"/>
    <w:rsid w:val="001307B4"/>
    <w:rsid w:val="0013129E"/>
    <w:rsid w:val="001321C8"/>
    <w:rsid w:val="0013397A"/>
    <w:rsid w:val="00133DD9"/>
    <w:rsid w:val="00134AFE"/>
    <w:rsid w:val="00134BEB"/>
    <w:rsid w:val="001364BE"/>
    <w:rsid w:val="0013763F"/>
    <w:rsid w:val="00137AA8"/>
    <w:rsid w:val="001407D1"/>
    <w:rsid w:val="001426C9"/>
    <w:rsid w:val="00143788"/>
    <w:rsid w:val="001442BC"/>
    <w:rsid w:val="00144339"/>
    <w:rsid w:val="00144BE7"/>
    <w:rsid w:val="0015018E"/>
    <w:rsid w:val="0015125E"/>
    <w:rsid w:val="001515DC"/>
    <w:rsid w:val="00152D6E"/>
    <w:rsid w:val="00155B82"/>
    <w:rsid w:val="001641C8"/>
    <w:rsid w:val="001646CF"/>
    <w:rsid w:val="0016534D"/>
    <w:rsid w:val="00165C39"/>
    <w:rsid w:val="00166097"/>
    <w:rsid w:val="001679DF"/>
    <w:rsid w:val="00167D0E"/>
    <w:rsid w:val="001724BF"/>
    <w:rsid w:val="0018174E"/>
    <w:rsid w:val="00187440"/>
    <w:rsid w:val="00190AA3"/>
    <w:rsid w:val="001911CA"/>
    <w:rsid w:val="001938E7"/>
    <w:rsid w:val="00195559"/>
    <w:rsid w:val="00195D2C"/>
    <w:rsid w:val="00195E3D"/>
    <w:rsid w:val="00197C11"/>
    <w:rsid w:val="001A197F"/>
    <w:rsid w:val="001A395F"/>
    <w:rsid w:val="001A4AB1"/>
    <w:rsid w:val="001A7457"/>
    <w:rsid w:val="001A7805"/>
    <w:rsid w:val="001A7FC9"/>
    <w:rsid w:val="001B044A"/>
    <w:rsid w:val="001B3C02"/>
    <w:rsid w:val="001B6A64"/>
    <w:rsid w:val="001B7533"/>
    <w:rsid w:val="001C1F82"/>
    <w:rsid w:val="001C21D5"/>
    <w:rsid w:val="001C3654"/>
    <w:rsid w:val="001C3A3E"/>
    <w:rsid w:val="001C6DF2"/>
    <w:rsid w:val="001C74F6"/>
    <w:rsid w:val="001D1603"/>
    <w:rsid w:val="001D4A1D"/>
    <w:rsid w:val="001D6499"/>
    <w:rsid w:val="001D6993"/>
    <w:rsid w:val="001D71FC"/>
    <w:rsid w:val="001E055B"/>
    <w:rsid w:val="001E6C56"/>
    <w:rsid w:val="001E7FC9"/>
    <w:rsid w:val="001F12B3"/>
    <w:rsid w:val="001F3F76"/>
    <w:rsid w:val="001F419B"/>
    <w:rsid w:val="001F4DA3"/>
    <w:rsid w:val="001F5090"/>
    <w:rsid w:val="00204014"/>
    <w:rsid w:val="00204C31"/>
    <w:rsid w:val="00210FEC"/>
    <w:rsid w:val="00213E22"/>
    <w:rsid w:val="00214E0D"/>
    <w:rsid w:val="002158FB"/>
    <w:rsid w:val="00215D33"/>
    <w:rsid w:val="00220539"/>
    <w:rsid w:val="0022132B"/>
    <w:rsid w:val="002244A1"/>
    <w:rsid w:val="00224974"/>
    <w:rsid w:val="00225088"/>
    <w:rsid w:val="00225E4B"/>
    <w:rsid w:val="00225E82"/>
    <w:rsid w:val="00227F3B"/>
    <w:rsid w:val="00232BAF"/>
    <w:rsid w:val="00233813"/>
    <w:rsid w:val="00235A17"/>
    <w:rsid w:val="00236D4A"/>
    <w:rsid w:val="002376EB"/>
    <w:rsid w:val="00237C83"/>
    <w:rsid w:val="00242202"/>
    <w:rsid w:val="00243270"/>
    <w:rsid w:val="002464E4"/>
    <w:rsid w:val="00246BC4"/>
    <w:rsid w:val="00256317"/>
    <w:rsid w:val="00256B6A"/>
    <w:rsid w:val="002602D3"/>
    <w:rsid w:val="00260A36"/>
    <w:rsid w:val="0026273F"/>
    <w:rsid w:val="00262E19"/>
    <w:rsid w:val="00265AF7"/>
    <w:rsid w:val="00267D08"/>
    <w:rsid w:val="002706FA"/>
    <w:rsid w:val="00270D85"/>
    <w:rsid w:val="002736C5"/>
    <w:rsid w:val="00274CA4"/>
    <w:rsid w:val="00277239"/>
    <w:rsid w:val="00277ED9"/>
    <w:rsid w:val="00281492"/>
    <w:rsid w:val="00284CDD"/>
    <w:rsid w:val="00287B97"/>
    <w:rsid w:val="00290F1A"/>
    <w:rsid w:val="00291D38"/>
    <w:rsid w:val="00292EBD"/>
    <w:rsid w:val="00292ED5"/>
    <w:rsid w:val="00292F97"/>
    <w:rsid w:val="00294F91"/>
    <w:rsid w:val="00296584"/>
    <w:rsid w:val="00297500"/>
    <w:rsid w:val="002A0B48"/>
    <w:rsid w:val="002A1CD5"/>
    <w:rsid w:val="002A1DA0"/>
    <w:rsid w:val="002A446F"/>
    <w:rsid w:val="002A4DE8"/>
    <w:rsid w:val="002A51D6"/>
    <w:rsid w:val="002A736A"/>
    <w:rsid w:val="002A751B"/>
    <w:rsid w:val="002B0049"/>
    <w:rsid w:val="002B0DCB"/>
    <w:rsid w:val="002B230F"/>
    <w:rsid w:val="002B2E90"/>
    <w:rsid w:val="002B3651"/>
    <w:rsid w:val="002B6A1B"/>
    <w:rsid w:val="002C0E13"/>
    <w:rsid w:val="002C23BF"/>
    <w:rsid w:val="002C61B8"/>
    <w:rsid w:val="002D0CE4"/>
    <w:rsid w:val="002D445E"/>
    <w:rsid w:val="002D44FC"/>
    <w:rsid w:val="002D4D9E"/>
    <w:rsid w:val="002D71C3"/>
    <w:rsid w:val="002D74A3"/>
    <w:rsid w:val="002E0633"/>
    <w:rsid w:val="002E08A7"/>
    <w:rsid w:val="002E248B"/>
    <w:rsid w:val="002E64EE"/>
    <w:rsid w:val="002E6C29"/>
    <w:rsid w:val="002E77FF"/>
    <w:rsid w:val="002F0D6B"/>
    <w:rsid w:val="002F1CDF"/>
    <w:rsid w:val="002F2643"/>
    <w:rsid w:val="002F4C56"/>
    <w:rsid w:val="002F562C"/>
    <w:rsid w:val="002F5655"/>
    <w:rsid w:val="002F6242"/>
    <w:rsid w:val="0030070A"/>
    <w:rsid w:val="0030355F"/>
    <w:rsid w:val="00304C32"/>
    <w:rsid w:val="00306312"/>
    <w:rsid w:val="0031060D"/>
    <w:rsid w:val="0031343B"/>
    <w:rsid w:val="00313566"/>
    <w:rsid w:val="00313A87"/>
    <w:rsid w:val="00313E43"/>
    <w:rsid w:val="003174AB"/>
    <w:rsid w:val="00323292"/>
    <w:rsid w:val="00325650"/>
    <w:rsid w:val="00325B69"/>
    <w:rsid w:val="0032638F"/>
    <w:rsid w:val="00326790"/>
    <w:rsid w:val="00327206"/>
    <w:rsid w:val="00331114"/>
    <w:rsid w:val="00332E42"/>
    <w:rsid w:val="00333202"/>
    <w:rsid w:val="003357D6"/>
    <w:rsid w:val="00335E7D"/>
    <w:rsid w:val="003373F8"/>
    <w:rsid w:val="00337DAD"/>
    <w:rsid w:val="00342737"/>
    <w:rsid w:val="00342760"/>
    <w:rsid w:val="003439B3"/>
    <w:rsid w:val="00343C22"/>
    <w:rsid w:val="003458FD"/>
    <w:rsid w:val="003531EC"/>
    <w:rsid w:val="00353ADD"/>
    <w:rsid w:val="00354E52"/>
    <w:rsid w:val="003555E6"/>
    <w:rsid w:val="003612CA"/>
    <w:rsid w:val="00362882"/>
    <w:rsid w:val="003629C9"/>
    <w:rsid w:val="00363125"/>
    <w:rsid w:val="003641A9"/>
    <w:rsid w:val="00364AE7"/>
    <w:rsid w:val="00364DA4"/>
    <w:rsid w:val="0036537F"/>
    <w:rsid w:val="003665F4"/>
    <w:rsid w:val="00367AB9"/>
    <w:rsid w:val="003704A6"/>
    <w:rsid w:val="00370C38"/>
    <w:rsid w:val="0037186A"/>
    <w:rsid w:val="00376D85"/>
    <w:rsid w:val="003803B2"/>
    <w:rsid w:val="0038186C"/>
    <w:rsid w:val="00382DDC"/>
    <w:rsid w:val="00383A64"/>
    <w:rsid w:val="003854D0"/>
    <w:rsid w:val="00386B71"/>
    <w:rsid w:val="00386C2D"/>
    <w:rsid w:val="00393FDC"/>
    <w:rsid w:val="00394841"/>
    <w:rsid w:val="0039551E"/>
    <w:rsid w:val="00397273"/>
    <w:rsid w:val="003A138D"/>
    <w:rsid w:val="003A1D19"/>
    <w:rsid w:val="003A7621"/>
    <w:rsid w:val="003A7DD1"/>
    <w:rsid w:val="003B0002"/>
    <w:rsid w:val="003B10ED"/>
    <w:rsid w:val="003B1ADA"/>
    <w:rsid w:val="003B1C5C"/>
    <w:rsid w:val="003B2FF2"/>
    <w:rsid w:val="003B5FDE"/>
    <w:rsid w:val="003B6C5A"/>
    <w:rsid w:val="003C0D54"/>
    <w:rsid w:val="003C110D"/>
    <w:rsid w:val="003C1646"/>
    <w:rsid w:val="003C27FA"/>
    <w:rsid w:val="003C3CDC"/>
    <w:rsid w:val="003C3DC5"/>
    <w:rsid w:val="003C4319"/>
    <w:rsid w:val="003C74D7"/>
    <w:rsid w:val="003D08FC"/>
    <w:rsid w:val="003D1C65"/>
    <w:rsid w:val="003D2BF2"/>
    <w:rsid w:val="003D3D67"/>
    <w:rsid w:val="003D3DD1"/>
    <w:rsid w:val="003D473D"/>
    <w:rsid w:val="003D50CB"/>
    <w:rsid w:val="003D69BB"/>
    <w:rsid w:val="003D73C2"/>
    <w:rsid w:val="003E13CB"/>
    <w:rsid w:val="003E4CD5"/>
    <w:rsid w:val="003E57A8"/>
    <w:rsid w:val="003E6CE2"/>
    <w:rsid w:val="003E6FAA"/>
    <w:rsid w:val="003F153C"/>
    <w:rsid w:val="003F1C4B"/>
    <w:rsid w:val="003F278D"/>
    <w:rsid w:val="003F2999"/>
    <w:rsid w:val="003F70C7"/>
    <w:rsid w:val="003F7997"/>
    <w:rsid w:val="00400561"/>
    <w:rsid w:val="004005B6"/>
    <w:rsid w:val="00400B7E"/>
    <w:rsid w:val="00400B97"/>
    <w:rsid w:val="00401B80"/>
    <w:rsid w:val="004032E5"/>
    <w:rsid w:val="004045A8"/>
    <w:rsid w:val="004047EC"/>
    <w:rsid w:val="004070B1"/>
    <w:rsid w:val="004107FB"/>
    <w:rsid w:val="00411CA2"/>
    <w:rsid w:val="00414C9D"/>
    <w:rsid w:val="004155BD"/>
    <w:rsid w:val="00416009"/>
    <w:rsid w:val="004226A0"/>
    <w:rsid w:val="0042595F"/>
    <w:rsid w:val="0042742D"/>
    <w:rsid w:val="004307D5"/>
    <w:rsid w:val="00430B35"/>
    <w:rsid w:val="00430F11"/>
    <w:rsid w:val="00436772"/>
    <w:rsid w:val="004444BC"/>
    <w:rsid w:val="00445DB5"/>
    <w:rsid w:val="00446276"/>
    <w:rsid w:val="0044714F"/>
    <w:rsid w:val="0044755C"/>
    <w:rsid w:val="00451352"/>
    <w:rsid w:val="00452A18"/>
    <w:rsid w:val="004537D5"/>
    <w:rsid w:val="0045477D"/>
    <w:rsid w:val="00455104"/>
    <w:rsid w:val="00456595"/>
    <w:rsid w:val="004668B1"/>
    <w:rsid w:val="00466BFA"/>
    <w:rsid w:val="004670A3"/>
    <w:rsid w:val="004676E1"/>
    <w:rsid w:val="00472789"/>
    <w:rsid w:val="0047313F"/>
    <w:rsid w:val="00476F0F"/>
    <w:rsid w:val="00483CFB"/>
    <w:rsid w:val="00483D19"/>
    <w:rsid w:val="0048540E"/>
    <w:rsid w:val="004854B1"/>
    <w:rsid w:val="0048622A"/>
    <w:rsid w:val="004916CC"/>
    <w:rsid w:val="00493179"/>
    <w:rsid w:val="00495E91"/>
    <w:rsid w:val="004978F6"/>
    <w:rsid w:val="004A1443"/>
    <w:rsid w:val="004A2960"/>
    <w:rsid w:val="004A543E"/>
    <w:rsid w:val="004A5E0F"/>
    <w:rsid w:val="004A711B"/>
    <w:rsid w:val="004A7398"/>
    <w:rsid w:val="004A7F7B"/>
    <w:rsid w:val="004B25C1"/>
    <w:rsid w:val="004B2D13"/>
    <w:rsid w:val="004B6215"/>
    <w:rsid w:val="004B65DF"/>
    <w:rsid w:val="004B7E55"/>
    <w:rsid w:val="004C0580"/>
    <w:rsid w:val="004C1EF3"/>
    <w:rsid w:val="004C34CE"/>
    <w:rsid w:val="004C5E01"/>
    <w:rsid w:val="004C6C6B"/>
    <w:rsid w:val="004D15B1"/>
    <w:rsid w:val="004D18B0"/>
    <w:rsid w:val="004D23E0"/>
    <w:rsid w:val="004D2B1A"/>
    <w:rsid w:val="004D3386"/>
    <w:rsid w:val="004D7F22"/>
    <w:rsid w:val="004E03C6"/>
    <w:rsid w:val="004E3DDA"/>
    <w:rsid w:val="004F340C"/>
    <w:rsid w:val="004F4048"/>
    <w:rsid w:val="004F42F5"/>
    <w:rsid w:val="004F4985"/>
    <w:rsid w:val="004F5BCB"/>
    <w:rsid w:val="004F6032"/>
    <w:rsid w:val="004F6C2F"/>
    <w:rsid w:val="00505F48"/>
    <w:rsid w:val="00512E23"/>
    <w:rsid w:val="00514EC3"/>
    <w:rsid w:val="0051705C"/>
    <w:rsid w:val="00517BFB"/>
    <w:rsid w:val="005204E9"/>
    <w:rsid w:val="00523885"/>
    <w:rsid w:val="00524AE4"/>
    <w:rsid w:val="005332B6"/>
    <w:rsid w:val="0053389A"/>
    <w:rsid w:val="005359C2"/>
    <w:rsid w:val="00536034"/>
    <w:rsid w:val="0053623F"/>
    <w:rsid w:val="00541872"/>
    <w:rsid w:val="00541E19"/>
    <w:rsid w:val="00542E68"/>
    <w:rsid w:val="00542F9B"/>
    <w:rsid w:val="00542FE5"/>
    <w:rsid w:val="0054384B"/>
    <w:rsid w:val="005461D8"/>
    <w:rsid w:val="00546417"/>
    <w:rsid w:val="005515FF"/>
    <w:rsid w:val="005517F0"/>
    <w:rsid w:val="00552A62"/>
    <w:rsid w:val="0055360C"/>
    <w:rsid w:val="005544C7"/>
    <w:rsid w:val="0055641C"/>
    <w:rsid w:val="00556FA5"/>
    <w:rsid w:val="00557160"/>
    <w:rsid w:val="00557B54"/>
    <w:rsid w:val="00561621"/>
    <w:rsid w:val="00563FEC"/>
    <w:rsid w:val="00566F7A"/>
    <w:rsid w:val="0056762F"/>
    <w:rsid w:val="00571D5E"/>
    <w:rsid w:val="00577F2C"/>
    <w:rsid w:val="00580536"/>
    <w:rsid w:val="00580F23"/>
    <w:rsid w:val="0058294C"/>
    <w:rsid w:val="00590952"/>
    <w:rsid w:val="005934B5"/>
    <w:rsid w:val="00594B29"/>
    <w:rsid w:val="005A0378"/>
    <w:rsid w:val="005A1F3A"/>
    <w:rsid w:val="005A4C8D"/>
    <w:rsid w:val="005A6E7B"/>
    <w:rsid w:val="005A7783"/>
    <w:rsid w:val="005B047F"/>
    <w:rsid w:val="005B06C1"/>
    <w:rsid w:val="005B5660"/>
    <w:rsid w:val="005B7A43"/>
    <w:rsid w:val="005C0692"/>
    <w:rsid w:val="005C1111"/>
    <w:rsid w:val="005C1ECD"/>
    <w:rsid w:val="005C45CF"/>
    <w:rsid w:val="005C49D2"/>
    <w:rsid w:val="005C640C"/>
    <w:rsid w:val="005C7E9F"/>
    <w:rsid w:val="005D319D"/>
    <w:rsid w:val="005D6B76"/>
    <w:rsid w:val="005E2920"/>
    <w:rsid w:val="005E2C8F"/>
    <w:rsid w:val="005E4512"/>
    <w:rsid w:val="005E7FE0"/>
    <w:rsid w:val="005F1448"/>
    <w:rsid w:val="005F5954"/>
    <w:rsid w:val="005F5BAB"/>
    <w:rsid w:val="005F6F69"/>
    <w:rsid w:val="005F78EF"/>
    <w:rsid w:val="00600665"/>
    <w:rsid w:val="006033FF"/>
    <w:rsid w:val="00603CEA"/>
    <w:rsid w:val="006047B7"/>
    <w:rsid w:val="0061145D"/>
    <w:rsid w:val="00613996"/>
    <w:rsid w:val="006148D9"/>
    <w:rsid w:val="00616F70"/>
    <w:rsid w:val="00620BF4"/>
    <w:rsid w:val="00620E28"/>
    <w:rsid w:val="00625F59"/>
    <w:rsid w:val="00626BA8"/>
    <w:rsid w:val="00627780"/>
    <w:rsid w:val="0063127A"/>
    <w:rsid w:val="00631FA8"/>
    <w:rsid w:val="006324A2"/>
    <w:rsid w:val="0063394A"/>
    <w:rsid w:val="0063460A"/>
    <w:rsid w:val="00635177"/>
    <w:rsid w:val="0063690C"/>
    <w:rsid w:val="00641036"/>
    <w:rsid w:val="0065001D"/>
    <w:rsid w:val="006502C3"/>
    <w:rsid w:val="006508D5"/>
    <w:rsid w:val="00651E83"/>
    <w:rsid w:val="00656596"/>
    <w:rsid w:val="006567BD"/>
    <w:rsid w:val="00657A7F"/>
    <w:rsid w:val="00660E3C"/>
    <w:rsid w:val="0066150E"/>
    <w:rsid w:val="0066183D"/>
    <w:rsid w:val="00661DB6"/>
    <w:rsid w:val="00662D5C"/>
    <w:rsid w:val="00663AF4"/>
    <w:rsid w:val="00665949"/>
    <w:rsid w:val="00665E21"/>
    <w:rsid w:val="0066608F"/>
    <w:rsid w:val="00666D20"/>
    <w:rsid w:val="00666E44"/>
    <w:rsid w:val="006674EA"/>
    <w:rsid w:val="006700B6"/>
    <w:rsid w:val="006715D7"/>
    <w:rsid w:val="0067211F"/>
    <w:rsid w:val="00673573"/>
    <w:rsid w:val="006817C0"/>
    <w:rsid w:val="00683D52"/>
    <w:rsid w:val="00684DDD"/>
    <w:rsid w:val="0068602E"/>
    <w:rsid w:val="00686329"/>
    <w:rsid w:val="006920D0"/>
    <w:rsid w:val="00692D0E"/>
    <w:rsid w:val="00694E4D"/>
    <w:rsid w:val="0069508E"/>
    <w:rsid w:val="0069524C"/>
    <w:rsid w:val="006962AC"/>
    <w:rsid w:val="006966CA"/>
    <w:rsid w:val="00696953"/>
    <w:rsid w:val="006A2AF0"/>
    <w:rsid w:val="006A3ECD"/>
    <w:rsid w:val="006A440A"/>
    <w:rsid w:val="006B5344"/>
    <w:rsid w:val="006B7534"/>
    <w:rsid w:val="006C126B"/>
    <w:rsid w:val="006C1E12"/>
    <w:rsid w:val="006C23A6"/>
    <w:rsid w:val="006C2D90"/>
    <w:rsid w:val="006C7AFF"/>
    <w:rsid w:val="006D0AB2"/>
    <w:rsid w:val="006D1847"/>
    <w:rsid w:val="006D1B4A"/>
    <w:rsid w:val="006D1ECF"/>
    <w:rsid w:val="006D2813"/>
    <w:rsid w:val="006D29FF"/>
    <w:rsid w:val="006D3174"/>
    <w:rsid w:val="006D4282"/>
    <w:rsid w:val="006D4896"/>
    <w:rsid w:val="006D5658"/>
    <w:rsid w:val="006D781F"/>
    <w:rsid w:val="006E303C"/>
    <w:rsid w:val="006E42A5"/>
    <w:rsid w:val="006E52A6"/>
    <w:rsid w:val="006E649D"/>
    <w:rsid w:val="006E799E"/>
    <w:rsid w:val="006F02D3"/>
    <w:rsid w:val="006F2D2E"/>
    <w:rsid w:val="006F31AD"/>
    <w:rsid w:val="006F5061"/>
    <w:rsid w:val="006F5F18"/>
    <w:rsid w:val="006F60AC"/>
    <w:rsid w:val="00700BF3"/>
    <w:rsid w:val="0070128A"/>
    <w:rsid w:val="00703238"/>
    <w:rsid w:val="00704ED6"/>
    <w:rsid w:val="00706B6B"/>
    <w:rsid w:val="00706C03"/>
    <w:rsid w:val="007102FA"/>
    <w:rsid w:val="0071042C"/>
    <w:rsid w:val="00710C19"/>
    <w:rsid w:val="0071210F"/>
    <w:rsid w:val="0071488B"/>
    <w:rsid w:val="00715B4B"/>
    <w:rsid w:val="00717C45"/>
    <w:rsid w:val="00721503"/>
    <w:rsid w:val="007219A7"/>
    <w:rsid w:val="00722AD3"/>
    <w:rsid w:val="007244F4"/>
    <w:rsid w:val="0072602E"/>
    <w:rsid w:val="00726B4A"/>
    <w:rsid w:val="007324D4"/>
    <w:rsid w:val="00732715"/>
    <w:rsid w:val="00733120"/>
    <w:rsid w:val="00734883"/>
    <w:rsid w:val="007348D7"/>
    <w:rsid w:val="007363C8"/>
    <w:rsid w:val="0073766B"/>
    <w:rsid w:val="00740DA5"/>
    <w:rsid w:val="00745CCF"/>
    <w:rsid w:val="00747794"/>
    <w:rsid w:val="00747B12"/>
    <w:rsid w:val="00750067"/>
    <w:rsid w:val="00750E9D"/>
    <w:rsid w:val="0075154C"/>
    <w:rsid w:val="00760141"/>
    <w:rsid w:val="00760984"/>
    <w:rsid w:val="007613E0"/>
    <w:rsid w:val="007633FB"/>
    <w:rsid w:val="007704A0"/>
    <w:rsid w:val="00770B07"/>
    <w:rsid w:val="00770E62"/>
    <w:rsid w:val="00771BB1"/>
    <w:rsid w:val="00773A8F"/>
    <w:rsid w:val="00773B3B"/>
    <w:rsid w:val="007755C5"/>
    <w:rsid w:val="00780753"/>
    <w:rsid w:val="00782255"/>
    <w:rsid w:val="00783723"/>
    <w:rsid w:val="0078464C"/>
    <w:rsid w:val="00784C7F"/>
    <w:rsid w:val="00787061"/>
    <w:rsid w:val="00790AAE"/>
    <w:rsid w:val="00790F3E"/>
    <w:rsid w:val="00792AE5"/>
    <w:rsid w:val="00792DB0"/>
    <w:rsid w:val="007932FA"/>
    <w:rsid w:val="007942E7"/>
    <w:rsid w:val="00796305"/>
    <w:rsid w:val="00797298"/>
    <w:rsid w:val="00797537"/>
    <w:rsid w:val="007A0E9C"/>
    <w:rsid w:val="007A286D"/>
    <w:rsid w:val="007A3CC8"/>
    <w:rsid w:val="007A437D"/>
    <w:rsid w:val="007A4962"/>
    <w:rsid w:val="007A4FA6"/>
    <w:rsid w:val="007A5513"/>
    <w:rsid w:val="007A587C"/>
    <w:rsid w:val="007A63F6"/>
    <w:rsid w:val="007A6989"/>
    <w:rsid w:val="007A72FC"/>
    <w:rsid w:val="007A7D50"/>
    <w:rsid w:val="007B0010"/>
    <w:rsid w:val="007B04DF"/>
    <w:rsid w:val="007B10D1"/>
    <w:rsid w:val="007B1765"/>
    <w:rsid w:val="007B1865"/>
    <w:rsid w:val="007B3CF0"/>
    <w:rsid w:val="007B4503"/>
    <w:rsid w:val="007B62B5"/>
    <w:rsid w:val="007B681B"/>
    <w:rsid w:val="007B7524"/>
    <w:rsid w:val="007C0326"/>
    <w:rsid w:val="007C047D"/>
    <w:rsid w:val="007C4CCF"/>
    <w:rsid w:val="007C5290"/>
    <w:rsid w:val="007C6037"/>
    <w:rsid w:val="007C7149"/>
    <w:rsid w:val="007D24BB"/>
    <w:rsid w:val="007D40AE"/>
    <w:rsid w:val="007D697B"/>
    <w:rsid w:val="007D6DC9"/>
    <w:rsid w:val="007D733C"/>
    <w:rsid w:val="007D7BFD"/>
    <w:rsid w:val="007E0F1F"/>
    <w:rsid w:val="007E1253"/>
    <w:rsid w:val="007E129F"/>
    <w:rsid w:val="007E56F6"/>
    <w:rsid w:val="007E6691"/>
    <w:rsid w:val="007E7157"/>
    <w:rsid w:val="007E7B6A"/>
    <w:rsid w:val="007F1878"/>
    <w:rsid w:val="007F21B2"/>
    <w:rsid w:val="007F355B"/>
    <w:rsid w:val="007F3706"/>
    <w:rsid w:val="007F4CE1"/>
    <w:rsid w:val="008007B1"/>
    <w:rsid w:val="00800FBC"/>
    <w:rsid w:val="00802DC0"/>
    <w:rsid w:val="008034F1"/>
    <w:rsid w:val="008036B4"/>
    <w:rsid w:val="008037D6"/>
    <w:rsid w:val="00805CF5"/>
    <w:rsid w:val="00810150"/>
    <w:rsid w:val="008109EF"/>
    <w:rsid w:val="008117F8"/>
    <w:rsid w:val="0081628A"/>
    <w:rsid w:val="00816BF9"/>
    <w:rsid w:val="00822780"/>
    <w:rsid w:val="008272A3"/>
    <w:rsid w:val="00827EF3"/>
    <w:rsid w:val="00830710"/>
    <w:rsid w:val="008309F0"/>
    <w:rsid w:val="00831DF5"/>
    <w:rsid w:val="008333A6"/>
    <w:rsid w:val="00833E9C"/>
    <w:rsid w:val="00834B1B"/>
    <w:rsid w:val="00835B4A"/>
    <w:rsid w:val="0083674C"/>
    <w:rsid w:val="00840188"/>
    <w:rsid w:val="00841CCF"/>
    <w:rsid w:val="00842541"/>
    <w:rsid w:val="00845319"/>
    <w:rsid w:val="00850535"/>
    <w:rsid w:val="008532BC"/>
    <w:rsid w:val="008536C2"/>
    <w:rsid w:val="008542A4"/>
    <w:rsid w:val="0085526F"/>
    <w:rsid w:val="00856F81"/>
    <w:rsid w:val="00857F8E"/>
    <w:rsid w:val="0086018B"/>
    <w:rsid w:val="008645DE"/>
    <w:rsid w:val="008678D5"/>
    <w:rsid w:val="00867E36"/>
    <w:rsid w:val="008709CC"/>
    <w:rsid w:val="00871B13"/>
    <w:rsid w:val="00872884"/>
    <w:rsid w:val="00875715"/>
    <w:rsid w:val="0087679A"/>
    <w:rsid w:val="008768CD"/>
    <w:rsid w:val="0087782B"/>
    <w:rsid w:val="00877E6A"/>
    <w:rsid w:val="008845EF"/>
    <w:rsid w:val="008912B6"/>
    <w:rsid w:val="008929FF"/>
    <w:rsid w:val="00894586"/>
    <w:rsid w:val="008951E0"/>
    <w:rsid w:val="008A2D46"/>
    <w:rsid w:val="008A3D89"/>
    <w:rsid w:val="008A4991"/>
    <w:rsid w:val="008B1C0D"/>
    <w:rsid w:val="008B26CF"/>
    <w:rsid w:val="008B2704"/>
    <w:rsid w:val="008B2A91"/>
    <w:rsid w:val="008B4CA9"/>
    <w:rsid w:val="008B59F5"/>
    <w:rsid w:val="008B6534"/>
    <w:rsid w:val="008B6CD3"/>
    <w:rsid w:val="008C0C40"/>
    <w:rsid w:val="008C0D29"/>
    <w:rsid w:val="008C0EB2"/>
    <w:rsid w:val="008C22F6"/>
    <w:rsid w:val="008C2A31"/>
    <w:rsid w:val="008C3480"/>
    <w:rsid w:val="008C3483"/>
    <w:rsid w:val="008C4986"/>
    <w:rsid w:val="008D04D3"/>
    <w:rsid w:val="008D07F1"/>
    <w:rsid w:val="008D2AB9"/>
    <w:rsid w:val="008D352D"/>
    <w:rsid w:val="008D5C79"/>
    <w:rsid w:val="008E191C"/>
    <w:rsid w:val="008E3DCA"/>
    <w:rsid w:val="008E55A9"/>
    <w:rsid w:val="008E5CDB"/>
    <w:rsid w:val="008E6C05"/>
    <w:rsid w:val="008E6DE4"/>
    <w:rsid w:val="008E7419"/>
    <w:rsid w:val="008F508A"/>
    <w:rsid w:val="008F5C9F"/>
    <w:rsid w:val="008F63D0"/>
    <w:rsid w:val="00903832"/>
    <w:rsid w:val="00903DAD"/>
    <w:rsid w:val="009058CF"/>
    <w:rsid w:val="00906C34"/>
    <w:rsid w:val="00907AA0"/>
    <w:rsid w:val="00910C92"/>
    <w:rsid w:val="00913E0A"/>
    <w:rsid w:val="009158C2"/>
    <w:rsid w:val="0091744A"/>
    <w:rsid w:val="0092054E"/>
    <w:rsid w:val="009246CA"/>
    <w:rsid w:val="009357A1"/>
    <w:rsid w:val="00935802"/>
    <w:rsid w:val="00936694"/>
    <w:rsid w:val="00937CDA"/>
    <w:rsid w:val="00940BEA"/>
    <w:rsid w:val="009431DD"/>
    <w:rsid w:val="00950DAE"/>
    <w:rsid w:val="00952944"/>
    <w:rsid w:val="00954E25"/>
    <w:rsid w:val="00955A55"/>
    <w:rsid w:val="00955C1D"/>
    <w:rsid w:val="0095612C"/>
    <w:rsid w:val="0095696D"/>
    <w:rsid w:val="00961580"/>
    <w:rsid w:val="00963C66"/>
    <w:rsid w:val="009643FA"/>
    <w:rsid w:val="009646EA"/>
    <w:rsid w:val="0096660C"/>
    <w:rsid w:val="00966D50"/>
    <w:rsid w:val="00971CCE"/>
    <w:rsid w:val="0097273B"/>
    <w:rsid w:val="00973F72"/>
    <w:rsid w:val="00974E04"/>
    <w:rsid w:val="0097505E"/>
    <w:rsid w:val="0097744D"/>
    <w:rsid w:val="00977DE0"/>
    <w:rsid w:val="00981DEC"/>
    <w:rsid w:val="00982DDF"/>
    <w:rsid w:val="00984A37"/>
    <w:rsid w:val="00986F2B"/>
    <w:rsid w:val="00987C37"/>
    <w:rsid w:val="00990A49"/>
    <w:rsid w:val="00990C99"/>
    <w:rsid w:val="00992665"/>
    <w:rsid w:val="00992721"/>
    <w:rsid w:val="009953BC"/>
    <w:rsid w:val="009968CA"/>
    <w:rsid w:val="0099739F"/>
    <w:rsid w:val="009A1361"/>
    <w:rsid w:val="009A35E0"/>
    <w:rsid w:val="009A3A5F"/>
    <w:rsid w:val="009A5267"/>
    <w:rsid w:val="009A6901"/>
    <w:rsid w:val="009B0C50"/>
    <w:rsid w:val="009B190D"/>
    <w:rsid w:val="009B3D9D"/>
    <w:rsid w:val="009B3E37"/>
    <w:rsid w:val="009C1DA4"/>
    <w:rsid w:val="009C21E0"/>
    <w:rsid w:val="009C3675"/>
    <w:rsid w:val="009C3822"/>
    <w:rsid w:val="009C4792"/>
    <w:rsid w:val="009C4FB4"/>
    <w:rsid w:val="009C5292"/>
    <w:rsid w:val="009D108C"/>
    <w:rsid w:val="009D3DF3"/>
    <w:rsid w:val="009D40EA"/>
    <w:rsid w:val="009D540B"/>
    <w:rsid w:val="009D5E39"/>
    <w:rsid w:val="009E1B3D"/>
    <w:rsid w:val="009E522C"/>
    <w:rsid w:val="009E69AC"/>
    <w:rsid w:val="009E74ED"/>
    <w:rsid w:val="009F05D6"/>
    <w:rsid w:val="009F0DD9"/>
    <w:rsid w:val="009F211E"/>
    <w:rsid w:val="009F271E"/>
    <w:rsid w:val="009F298C"/>
    <w:rsid w:val="009F4FDB"/>
    <w:rsid w:val="009F6AEB"/>
    <w:rsid w:val="009F75E7"/>
    <w:rsid w:val="009F785E"/>
    <w:rsid w:val="00A00122"/>
    <w:rsid w:val="00A00D47"/>
    <w:rsid w:val="00A00FEF"/>
    <w:rsid w:val="00A01E52"/>
    <w:rsid w:val="00A02644"/>
    <w:rsid w:val="00A0278F"/>
    <w:rsid w:val="00A03A90"/>
    <w:rsid w:val="00A0517B"/>
    <w:rsid w:val="00A052EA"/>
    <w:rsid w:val="00A06C72"/>
    <w:rsid w:val="00A153D6"/>
    <w:rsid w:val="00A15752"/>
    <w:rsid w:val="00A170C9"/>
    <w:rsid w:val="00A206FB"/>
    <w:rsid w:val="00A21F2D"/>
    <w:rsid w:val="00A22ADD"/>
    <w:rsid w:val="00A24779"/>
    <w:rsid w:val="00A25784"/>
    <w:rsid w:val="00A26F6B"/>
    <w:rsid w:val="00A273B6"/>
    <w:rsid w:val="00A33D68"/>
    <w:rsid w:val="00A33DF7"/>
    <w:rsid w:val="00A34399"/>
    <w:rsid w:val="00A34A5A"/>
    <w:rsid w:val="00A35E87"/>
    <w:rsid w:val="00A372A2"/>
    <w:rsid w:val="00A3760F"/>
    <w:rsid w:val="00A4078A"/>
    <w:rsid w:val="00A40A46"/>
    <w:rsid w:val="00A47180"/>
    <w:rsid w:val="00A62ECD"/>
    <w:rsid w:val="00A638FC"/>
    <w:rsid w:val="00A6434A"/>
    <w:rsid w:val="00A64EA6"/>
    <w:rsid w:val="00A66B17"/>
    <w:rsid w:val="00A70335"/>
    <w:rsid w:val="00A70EC4"/>
    <w:rsid w:val="00A72A9E"/>
    <w:rsid w:val="00A7680D"/>
    <w:rsid w:val="00A81140"/>
    <w:rsid w:val="00A841AA"/>
    <w:rsid w:val="00A84521"/>
    <w:rsid w:val="00A85406"/>
    <w:rsid w:val="00A85D2E"/>
    <w:rsid w:val="00A85FAD"/>
    <w:rsid w:val="00A910B4"/>
    <w:rsid w:val="00A911BB"/>
    <w:rsid w:val="00A91E77"/>
    <w:rsid w:val="00A924B1"/>
    <w:rsid w:val="00A94505"/>
    <w:rsid w:val="00A95D6E"/>
    <w:rsid w:val="00AA1352"/>
    <w:rsid w:val="00AA2582"/>
    <w:rsid w:val="00AA2D9C"/>
    <w:rsid w:val="00AA6390"/>
    <w:rsid w:val="00AA7617"/>
    <w:rsid w:val="00AB09EC"/>
    <w:rsid w:val="00AB1AED"/>
    <w:rsid w:val="00AB3716"/>
    <w:rsid w:val="00AB3C48"/>
    <w:rsid w:val="00AB7DB2"/>
    <w:rsid w:val="00AC2E5C"/>
    <w:rsid w:val="00AC3896"/>
    <w:rsid w:val="00AC5656"/>
    <w:rsid w:val="00AC635F"/>
    <w:rsid w:val="00AC74F7"/>
    <w:rsid w:val="00AD0236"/>
    <w:rsid w:val="00AD10D7"/>
    <w:rsid w:val="00AD2DB2"/>
    <w:rsid w:val="00AD4157"/>
    <w:rsid w:val="00AD432E"/>
    <w:rsid w:val="00AD6796"/>
    <w:rsid w:val="00AD6E4F"/>
    <w:rsid w:val="00AE06C5"/>
    <w:rsid w:val="00AE0790"/>
    <w:rsid w:val="00AE0B61"/>
    <w:rsid w:val="00AE0B74"/>
    <w:rsid w:val="00AE3EA4"/>
    <w:rsid w:val="00AE4370"/>
    <w:rsid w:val="00AE548E"/>
    <w:rsid w:val="00AE78CA"/>
    <w:rsid w:val="00AE798F"/>
    <w:rsid w:val="00AF3815"/>
    <w:rsid w:val="00AF4D21"/>
    <w:rsid w:val="00AF4F73"/>
    <w:rsid w:val="00AF73C3"/>
    <w:rsid w:val="00B0136B"/>
    <w:rsid w:val="00B01B15"/>
    <w:rsid w:val="00B024F3"/>
    <w:rsid w:val="00B02EC6"/>
    <w:rsid w:val="00B0303B"/>
    <w:rsid w:val="00B039D9"/>
    <w:rsid w:val="00B04189"/>
    <w:rsid w:val="00B050E4"/>
    <w:rsid w:val="00B057B2"/>
    <w:rsid w:val="00B12266"/>
    <w:rsid w:val="00B15027"/>
    <w:rsid w:val="00B152C6"/>
    <w:rsid w:val="00B15547"/>
    <w:rsid w:val="00B156B9"/>
    <w:rsid w:val="00B169DC"/>
    <w:rsid w:val="00B173E0"/>
    <w:rsid w:val="00B17650"/>
    <w:rsid w:val="00B204D1"/>
    <w:rsid w:val="00B21CB9"/>
    <w:rsid w:val="00B2270B"/>
    <w:rsid w:val="00B22E5A"/>
    <w:rsid w:val="00B23C88"/>
    <w:rsid w:val="00B24A12"/>
    <w:rsid w:val="00B26A05"/>
    <w:rsid w:val="00B27E81"/>
    <w:rsid w:val="00B37609"/>
    <w:rsid w:val="00B40378"/>
    <w:rsid w:val="00B40D8D"/>
    <w:rsid w:val="00B42CBF"/>
    <w:rsid w:val="00B42F60"/>
    <w:rsid w:val="00B431BB"/>
    <w:rsid w:val="00B43931"/>
    <w:rsid w:val="00B44DBA"/>
    <w:rsid w:val="00B451F8"/>
    <w:rsid w:val="00B45E61"/>
    <w:rsid w:val="00B46443"/>
    <w:rsid w:val="00B46BE0"/>
    <w:rsid w:val="00B473C7"/>
    <w:rsid w:val="00B52E0F"/>
    <w:rsid w:val="00B53076"/>
    <w:rsid w:val="00B552B2"/>
    <w:rsid w:val="00B558CF"/>
    <w:rsid w:val="00B56BDF"/>
    <w:rsid w:val="00B61C4C"/>
    <w:rsid w:val="00B62E3F"/>
    <w:rsid w:val="00B63325"/>
    <w:rsid w:val="00B64D59"/>
    <w:rsid w:val="00B6746F"/>
    <w:rsid w:val="00B736CF"/>
    <w:rsid w:val="00B73EB0"/>
    <w:rsid w:val="00B77ABE"/>
    <w:rsid w:val="00B80126"/>
    <w:rsid w:val="00B80F06"/>
    <w:rsid w:val="00B8185C"/>
    <w:rsid w:val="00B82AA9"/>
    <w:rsid w:val="00B844AF"/>
    <w:rsid w:val="00B858FE"/>
    <w:rsid w:val="00B85A64"/>
    <w:rsid w:val="00B85AD6"/>
    <w:rsid w:val="00B85F99"/>
    <w:rsid w:val="00B863F4"/>
    <w:rsid w:val="00B86E59"/>
    <w:rsid w:val="00B87293"/>
    <w:rsid w:val="00B90656"/>
    <w:rsid w:val="00B90A02"/>
    <w:rsid w:val="00B92378"/>
    <w:rsid w:val="00B9303B"/>
    <w:rsid w:val="00B93429"/>
    <w:rsid w:val="00B9361D"/>
    <w:rsid w:val="00B94088"/>
    <w:rsid w:val="00B94170"/>
    <w:rsid w:val="00B94203"/>
    <w:rsid w:val="00B947E3"/>
    <w:rsid w:val="00B956D2"/>
    <w:rsid w:val="00BA04FB"/>
    <w:rsid w:val="00BA19C1"/>
    <w:rsid w:val="00BA3A34"/>
    <w:rsid w:val="00BA3A48"/>
    <w:rsid w:val="00BA6A60"/>
    <w:rsid w:val="00BA7197"/>
    <w:rsid w:val="00BA78D3"/>
    <w:rsid w:val="00BB11BC"/>
    <w:rsid w:val="00BB30AE"/>
    <w:rsid w:val="00BB32D1"/>
    <w:rsid w:val="00BB3E3E"/>
    <w:rsid w:val="00BB40F7"/>
    <w:rsid w:val="00BB4FEF"/>
    <w:rsid w:val="00BB58DB"/>
    <w:rsid w:val="00BB732D"/>
    <w:rsid w:val="00BC0459"/>
    <w:rsid w:val="00BC12B1"/>
    <w:rsid w:val="00BC16D1"/>
    <w:rsid w:val="00BC1D7F"/>
    <w:rsid w:val="00BC2B9B"/>
    <w:rsid w:val="00BC2D18"/>
    <w:rsid w:val="00BC49D5"/>
    <w:rsid w:val="00BC5043"/>
    <w:rsid w:val="00BC5859"/>
    <w:rsid w:val="00BC5C62"/>
    <w:rsid w:val="00BC629B"/>
    <w:rsid w:val="00BD2D7F"/>
    <w:rsid w:val="00BD6CC6"/>
    <w:rsid w:val="00BD71D3"/>
    <w:rsid w:val="00BE0DCD"/>
    <w:rsid w:val="00BE26F0"/>
    <w:rsid w:val="00BE7A65"/>
    <w:rsid w:val="00BE7A91"/>
    <w:rsid w:val="00BF023F"/>
    <w:rsid w:val="00BF1D29"/>
    <w:rsid w:val="00BF254E"/>
    <w:rsid w:val="00BF26A1"/>
    <w:rsid w:val="00BF4325"/>
    <w:rsid w:val="00C02BF1"/>
    <w:rsid w:val="00C05415"/>
    <w:rsid w:val="00C070FA"/>
    <w:rsid w:val="00C07D6A"/>
    <w:rsid w:val="00C1040B"/>
    <w:rsid w:val="00C12EED"/>
    <w:rsid w:val="00C131C0"/>
    <w:rsid w:val="00C148D6"/>
    <w:rsid w:val="00C24BA9"/>
    <w:rsid w:val="00C25154"/>
    <w:rsid w:val="00C25EB6"/>
    <w:rsid w:val="00C26BC2"/>
    <w:rsid w:val="00C3152D"/>
    <w:rsid w:val="00C31A4E"/>
    <w:rsid w:val="00C36B92"/>
    <w:rsid w:val="00C40000"/>
    <w:rsid w:val="00C413A2"/>
    <w:rsid w:val="00C42216"/>
    <w:rsid w:val="00C43353"/>
    <w:rsid w:val="00C44511"/>
    <w:rsid w:val="00C46416"/>
    <w:rsid w:val="00C469BA"/>
    <w:rsid w:val="00C47A1B"/>
    <w:rsid w:val="00C50C29"/>
    <w:rsid w:val="00C51C72"/>
    <w:rsid w:val="00C52AB0"/>
    <w:rsid w:val="00C54985"/>
    <w:rsid w:val="00C56C6E"/>
    <w:rsid w:val="00C57557"/>
    <w:rsid w:val="00C6166A"/>
    <w:rsid w:val="00C65483"/>
    <w:rsid w:val="00C67F07"/>
    <w:rsid w:val="00C72D2F"/>
    <w:rsid w:val="00C73611"/>
    <w:rsid w:val="00C75743"/>
    <w:rsid w:val="00C767D9"/>
    <w:rsid w:val="00C768D8"/>
    <w:rsid w:val="00C76EC6"/>
    <w:rsid w:val="00C80DAE"/>
    <w:rsid w:val="00C8134E"/>
    <w:rsid w:val="00C82980"/>
    <w:rsid w:val="00C8654A"/>
    <w:rsid w:val="00C86614"/>
    <w:rsid w:val="00C916D2"/>
    <w:rsid w:val="00CA06A3"/>
    <w:rsid w:val="00CA1F65"/>
    <w:rsid w:val="00CA3F08"/>
    <w:rsid w:val="00CA49A4"/>
    <w:rsid w:val="00CA49E1"/>
    <w:rsid w:val="00CA5027"/>
    <w:rsid w:val="00CA6345"/>
    <w:rsid w:val="00CA6E2F"/>
    <w:rsid w:val="00CB042E"/>
    <w:rsid w:val="00CB10C2"/>
    <w:rsid w:val="00CB12DB"/>
    <w:rsid w:val="00CB157E"/>
    <w:rsid w:val="00CB491B"/>
    <w:rsid w:val="00CB4DBE"/>
    <w:rsid w:val="00CB5F86"/>
    <w:rsid w:val="00CC2176"/>
    <w:rsid w:val="00CC4885"/>
    <w:rsid w:val="00CC5AB2"/>
    <w:rsid w:val="00CC5E90"/>
    <w:rsid w:val="00CC6B5D"/>
    <w:rsid w:val="00CC78C8"/>
    <w:rsid w:val="00CC7EB0"/>
    <w:rsid w:val="00CD1CA3"/>
    <w:rsid w:val="00CD2D83"/>
    <w:rsid w:val="00CD37CD"/>
    <w:rsid w:val="00CD38DF"/>
    <w:rsid w:val="00CD5F08"/>
    <w:rsid w:val="00CE0BDD"/>
    <w:rsid w:val="00CE122B"/>
    <w:rsid w:val="00CE188A"/>
    <w:rsid w:val="00CE24BD"/>
    <w:rsid w:val="00CE60D5"/>
    <w:rsid w:val="00CE744B"/>
    <w:rsid w:val="00CF0599"/>
    <w:rsid w:val="00CF149E"/>
    <w:rsid w:val="00CF3111"/>
    <w:rsid w:val="00CF3D61"/>
    <w:rsid w:val="00CF49B8"/>
    <w:rsid w:val="00CF75C1"/>
    <w:rsid w:val="00D025D2"/>
    <w:rsid w:val="00D043A3"/>
    <w:rsid w:val="00D047F1"/>
    <w:rsid w:val="00D0614B"/>
    <w:rsid w:val="00D067B4"/>
    <w:rsid w:val="00D06F5F"/>
    <w:rsid w:val="00D0733E"/>
    <w:rsid w:val="00D117AD"/>
    <w:rsid w:val="00D122CD"/>
    <w:rsid w:val="00D1325F"/>
    <w:rsid w:val="00D13E25"/>
    <w:rsid w:val="00D14205"/>
    <w:rsid w:val="00D16C10"/>
    <w:rsid w:val="00D174ED"/>
    <w:rsid w:val="00D20432"/>
    <w:rsid w:val="00D2094A"/>
    <w:rsid w:val="00D227C0"/>
    <w:rsid w:val="00D2352C"/>
    <w:rsid w:val="00D23D2D"/>
    <w:rsid w:val="00D3197D"/>
    <w:rsid w:val="00D31C8E"/>
    <w:rsid w:val="00D32052"/>
    <w:rsid w:val="00D32FCD"/>
    <w:rsid w:val="00D34891"/>
    <w:rsid w:val="00D35EBB"/>
    <w:rsid w:val="00D42502"/>
    <w:rsid w:val="00D46E64"/>
    <w:rsid w:val="00D46E8E"/>
    <w:rsid w:val="00D4721C"/>
    <w:rsid w:val="00D50A9D"/>
    <w:rsid w:val="00D519B4"/>
    <w:rsid w:val="00D530B7"/>
    <w:rsid w:val="00D536BF"/>
    <w:rsid w:val="00D55AF6"/>
    <w:rsid w:val="00D56194"/>
    <w:rsid w:val="00D561B2"/>
    <w:rsid w:val="00D60A35"/>
    <w:rsid w:val="00D61DBB"/>
    <w:rsid w:val="00D64584"/>
    <w:rsid w:val="00D64C33"/>
    <w:rsid w:val="00D65D59"/>
    <w:rsid w:val="00D72586"/>
    <w:rsid w:val="00D800DA"/>
    <w:rsid w:val="00D83157"/>
    <w:rsid w:val="00D83948"/>
    <w:rsid w:val="00D83FD8"/>
    <w:rsid w:val="00D84AF3"/>
    <w:rsid w:val="00D8721B"/>
    <w:rsid w:val="00D96D0F"/>
    <w:rsid w:val="00DA33DE"/>
    <w:rsid w:val="00DA34E7"/>
    <w:rsid w:val="00DA5D53"/>
    <w:rsid w:val="00DB04A4"/>
    <w:rsid w:val="00DB0AA5"/>
    <w:rsid w:val="00DB578E"/>
    <w:rsid w:val="00DC022D"/>
    <w:rsid w:val="00DC224F"/>
    <w:rsid w:val="00DC248A"/>
    <w:rsid w:val="00DC2AB9"/>
    <w:rsid w:val="00DC39E0"/>
    <w:rsid w:val="00DC4064"/>
    <w:rsid w:val="00DC6CF3"/>
    <w:rsid w:val="00DD474B"/>
    <w:rsid w:val="00DE4064"/>
    <w:rsid w:val="00DE691B"/>
    <w:rsid w:val="00DF00A6"/>
    <w:rsid w:val="00DF141A"/>
    <w:rsid w:val="00DF443B"/>
    <w:rsid w:val="00DF56AA"/>
    <w:rsid w:val="00DF6055"/>
    <w:rsid w:val="00E0010B"/>
    <w:rsid w:val="00E005F8"/>
    <w:rsid w:val="00E02D1D"/>
    <w:rsid w:val="00E031B9"/>
    <w:rsid w:val="00E03ED9"/>
    <w:rsid w:val="00E043F9"/>
    <w:rsid w:val="00E1066B"/>
    <w:rsid w:val="00E1299A"/>
    <w:rsid w:val="00E17D66"/>
    <w:rsid w:val="00E2585F"/>
    <w:rsid w:val="00E2595D"/>
    <w:rsid w:val="00E2656C"/>
    <w:rsid w:val="00E2660E"/>
    <w:rsid w:val="00E32882"/>
    <w:rsid w:val="00E33CB0"/>
    <w:rsid w:val="00E33D5B"/>
    <w:rsid w:val="00E364D8"/>
    <w:rsid w:val="00E368D6"/>
    <w:rsid w:val="00E371C7"/>
    <w:rsid w:val="00E37898"/>
    <w:rsid w:val="00E43AB7"/>
    <w:rsid w:val="00E43CBA"/>
    <w:rsid w:val="00E4414F"/>
    <w:rsid w:val="00E46115"/>
    <w:rsid w:val="00E463DA"/>
    <w:rsid w:val="00E51214"/>
    <w:rsid w:val="00E52E24"/>
    <w:rsid w:val="00E57BDF"/>
    <w:rsid w:val="00E6064E"/>
    <w:rsid w:val="00E613B4"/>
    <w:rsid w:val="00E62341"/>
    <w:rsid w:val="00E64CC6"/>
    <w:rsid w:val="00E66A97"/>
    <w:rsid w:val="00E67B60"/>
    <w:rsid w:val="00E71ABB"/>
    <w:rsid w:val="00E7351B"/>
    <w:rsid w:val="00E739BA"/>
    <w:rsid w:val="00E73FD7"/>
    <w:rsid w:val="00E74992"/>
    <w:rsid w:val="00E75C01"/>
    <w:rsid w:val="00E75D9F"/>
    <w:rsid w:val="00E76019"/>
    <w:rsid w:val="00E7676D"/>
    <w:rsid w:val="00E76797"/>
    <w:rsid w:val="00E76F46"/>
    <w:rsid w:val="00E80613"/>
    <w:rsid w:val="00E83A15"/>
    <w:rsid w:val="00E84CB7"/>
    <w:rsid w:val="00E84EFF"/>
    <w:rsid w:val="00E85EE6"/>
    <w:rsid w:val="00E870ED"/>
    <w:rsid w:val="00E90AE8"/>
    <w:rsid w:val="00E91168"/>
    <w:rsid w:val="00E93899"/>
    <w:rsid w:val="00E959CB"/>
    <w:rsid w:val="00E964E7"/>
    <w:rsid w:val="00EA0769"/>
    <w:rsid w:val="00EA1D9F"/>
    <w:rsid w:val="00EA25C0"/>
    <w:rsid w:val="00EA29D3"/>
    <w:rsid w:val="00EA2B36"/>
    <w:rsid w:val="00EA7AB9"/>
    <w:rsid w:val="00EB5E82"/>
    <w:rsid w:val="00EB6053"/>
    <w:rsid w:val="00EB61C0"/>
    <w:rsid w:val="00EC121C"/>
    <w:rsid w:val="00EC175B"/>
    <w:rsid w:val="00EC1C9C"/>
    <w:rsid w:val="00EC1CD2"/>
    <w:rsid w:val="00EC29B9"/>
    <w:rsid w:val="00EC2AB7"/>
    <w:rsid w:val="00EC2DC3"/>
    <w:rsid w:val="00EC30D6"/>
    <w:rsid w:val="00EC35C5"/>
    <w:rsid w:val="00EC3A15"/>
    <w:rsid w:val="00ED091A"/>
    <w:rsid w:val="00ED0BE1"/>
    <w:rsid w:val="00ED4740"/>
    <w:rsid w:val="00ED5097"/>
    <w:rsid w:val="00ED65B9"/>
    <w:rsid w:val="00ED6E49"/>
    <w:rsid w:val="00EE23E3"/>
    <w:rsid w:val="00EE40B7"/>
    <w:rsid w:val="00EE56DE"/>
    <w:rsid w:val="00EE5BA8"/>
    <w:rsid w:val="00EE6A31"/>
    <w:rsid w:val="00EE7D50"/>
    <w:rsid w:val="00EF5218"/>
    <w:rsid w:val="00EF7C16"/>
    <w:rsid w:val="00F00A20"/>
    <w:rsid w:val="00F0408F"/>
    <w:rsid w:val="00F0695A"/>
    <w:rsid w:val="00F07F1C"/>
    <w:rsid w:val="00F126B5"/>
    <w:rsid w:val="00F12F66"/>
    <w:rsid w:val="00F16CAD"/>
    <w:rsid w:val="00F17E2E"/>
    <w:rsid w:val="00F206DA"/>
    <w:rsid w:val="00F21FDA"/>
    <w:rsid w:val="00F2293B"/>
    <w:rsid w:val="00F25C2C"/>
    <w:rsid w:val="00F26D0C"/>
    <w:rsid w:val="00F274CD"/>
    <w:rsid w:val="00F30DDC"/>
    <w:rsid w:val="00F32B67"/>
    <w:rsid w:val="00F3425A"/>
    <w:rsid w:val="00F373D0"/>
    <w:rsid w:val="00F3787F"/>
    <w:rsid w:val="00F40226"/>
    <w:rsid w:val="00F40973"/>
    <w:rsid w:val="00F4186B"/>
    <w:rsid w:val="00F4401B"/>
    <w:rsid w:val="00F45355"/>
    <w:rsid w:val="00F45BCC"/>
    <w:rsid w:val="00F5020A"/>
    <w:rsid w:val="00F5644E"/>
    <w:rsid w:val="00F56FD2"/>
    <w:rsid w:val="00F576C6"/>
    <w:rsid w:val="00F60414"/>
    <w:rsid w:val="00F61F5D"/>
    <w:rsid w:val="00F62775"/>
    <w:rsid w:val="00F652D9"/>
    <w:rsid w:val="00F65330"/>
    <w:rsid w:val="00F67C52"/>
    <w:rsid w:val="00F70E8C"/>
    <w:rsid w:val="00F70F10"/>
    <w:rsid w:val="00F72368"/>
    <w:rsid w:val="00F72612"/>
    <w:rsid w:val="00F825CB"/>
    <w:rsid w:val="00F83798"/>
    <w:rsid w:val="00F83A6E"/>
    <w:rsid w:val="00F83CC4"/>
    <w:rsid w:val="00F8522A"/>
    <w:rsid w:val="00F87539"/>
    <w:rsid w:val="00F9162E"/>
    <w:rsid w:val="00F92804"/>
    <w:rsid w:val="00F930E3"/>
    <w:rsid w:val="00F94261"/>
    <w:rsid w:val="00FA1DD0"/>
    <w:rsid w:val="00FA2B9F"/>
    <w:rsid w:val="00FA34A8"/>
    <w:rsid w:val="00FA5426"/>
    <w:rsid w:val="00FA66F1"/>
    <w:rsid w:val="00FA6EA6"/>
    <w:rsid w:val="00FB5A8F"/>
    <w:rsid w:val="00FB6264"/>
    <w:rsid w:val="00FB6766"/>
    <w:rsid w:val="00FC01CF"/>
    <w:rsid w:val="00FC1ED7"/>
    <w:rsid w:val="00FC3390"/>
    <w:rsid w:val="00FC3BE9"/>
    <w:rsid w:val="00FC3E49"/>
    <w:rsid w:val="00FC7E4A"/>
    <w:rsid w:val="00FD1D3C"/>
    <w:rsid w:val="00FD1FCF"/>
    <w:rsid w:val="00FD3307"/>
    <w:rsid w:val="00FD3CB2"/>
    <w:rsid w:val="00FD4F78"/>
    <w:rsid w:val="00FD5A74"/>
    <w:rsid w:val="00FD5BE4"/>
    <w:rsid w:val="00FD6122"/>
    <w:rsid w:val="00FD6538"/>
    <w:rsid w:val="00FE0825"/>
    <w:rsid w:val="00FE233B"/>
    <w:rsid w:val="00FE2AB4"/>
    <w:rsid w:val="00FE49F5"/>
    <w:rsid w:val="00FF15D6"/>
    <w:rsid w:val="00FF3695"/>
    <w:rsid w:val="00FF4808"/>
    <w:rsid w:val="0139FBE5"/>
    <w:rsid w:val="015D55A7"/>
    <w:rsid w:val="019DA1A2"/>
    <w:rsid w:val="02194F25"/>
    <w:rsid w:val="02A79980"/>
    <w:rsid w:val="0358C628"/>
    <w:rsid w:val="03D42916"/>
    <w:rsid w:val="06E5B283"/>
    <w:rsid w:val="0795CAD0"/>
    <w:rsid w:val="082CEBE3"/>
    <w:rsid w:val="084ABCF7"/>
    <w:rsid w:val="092FED79"/>
    <w:rsid w:val="0937A01C"/>
    <w:rsid w:val="09414B5B"/>
    <w:rsid w:val="09EE40F3"/>
    <w:rsid w:val="0A1F12D9"/>
    <w:rsid w:val="0A2C7A77"/>
    <w:rsid w:val="0BEDD347"/>
    <w:rsid w:val="0D5DFE83"/>
    <w:rsid w:val="0E6DABE2"/>
    <w:rsid w:val="0EEC55D7"/>
    <w:rsid w:val="0EEFECC1"/>
    <w:rsid w:val="11111FEE"/>
    <w:rsid w:val="1174C1DF"/>
    <w:rsid w:val="12566A05"/>
    <w:rsid w:val="144368F8"/>
    <w:rsid w:val="14584FB8"/>
    <w:rsid w:val="14866DAC"/>
    <w:rsid w:val="14CBD350"/>
    <w:rsid w:val="15228D98"/>
    <w:rsid w:val="1577AEBF"/>
    <w:rsid w:val="162099FE"/>
    <w:rsid w:val="17661036"/>
    <w:rsid w:val="18673690"/>
    <w:rsid w:val="18A18A84"/>
    <w:rsid w:val="19C2C86C"/>
    <w:rsid w:val="1A0EA715"/>
    <w:rsid w:val="1A3EF994"/>
    <w:rsid w:val="1A5C5918"/>
    <w:rsid w:val="1AD652AC"/>
    <w:rsid w:val="1AE83763"/>
    <w:rsid w:val="1B0DF60E"/>
    <w:rsid w:val="1B942047"/>
    <w:rsid w:val="1BB7DEA7"/>
    <w:rsid w:val="1C31ABC0"/>
    <w:rsid w:val="1C3FC5A3"/>
    <w:rsid w:val="1C6AAFE2"/>
    <w:rsid w:val="1DEE830E"/>
    <w:rsid w:val="1DF68847"/>
    <w:rsid w:val="1EDD1C79"/>
    <w:rsid w:val="1EE13244"/>
    <w:rsid w:val="1EFD6B48"/>
    <w:rsid w:val="1F3941A1"/>
    <w:rsid w:val="1F91A94A"/>
    <w:rsid w:val="1FDADDF1"/>
    <w:rsid w:val="206AA6FF"/>
    <w:rsid w:val="215A1765"/>
    <w:rsid w:val="22B38794"/>
    <w:rsid w:val="22DDC6D8"/>
    <w:rsid w:val="236C96FC"/>
    <w:rsid w:val="23D10F6C"/>
    <w:rsid w:val="24958FF3"/>
    <w:rsid w:val="24C74CB3"/>
    <w:rsid w:val="251582B9"/>
    <w:rsid w:val="256F16B5"/>
    <w:rsid w:val="259286B6"/>
    <w:rsid w:val="2598FA26"/>
    <w:rsid w:val="262EF661"/>
    <w:rsid w:val="265765D1"/>
    <w:rsid w:val="26B90A09"/>
    <w:rsid w:val="2722BBF4"/>
    <w:rsid w:val="27B93F81"/>
    <w:rsid w:val="28033654"/>
    <w:rsid w:val="28D9848D"/>
    <w:rsid w:val="2928E44A"/>
    <w:rsid w:val="295578C5"/>
    <w:rsid w:val="295E2BBF"/>
    <w:rsid w:val="298607D0"/>
    <w:rsid w:val="29D84F0C"/>
    <w:rsid w:val="2A7D1897"/>
    <w:rsid w:val="2BA31357"/>
    <w:rsid w:val="2BC1D9D3"/>
    <w:rsid w:val="2C86293A"/>
    <w:rsid w:val="2C9317D4"/>
    <w:rsid w:val="2E002245"/>
    <w:rsid w:val="2F7E7DE5"/>
    <w:rsid w:val="2F910426"/>
    <w:rsid w:val="2FE03DC9"/>
    <w:rsid w:val="3098629B"/>
    <w:rsid w:val="310F9985"/>
    <w:rsid w:val="3126BE98"/>
    <w:rsid w:val="3137EA5C"/>
    <w:rsid w:val="31802F05"/>
    <w:rsid w:val="31B501AE"/>
    <w:rsid w:val="3250087B"/>
    <w:rsid w:val="3311194E"/>
    <w:rsid w:val="3341C247"/>
    <w:rsid w:val="3350F612"/>
    <w:rsid w:val="33FEF5A6"/>
    <w:rsid w:val="342A4ADD"/>
    <w:rsid w:val="34A0DACC"/>
    <w:rsid w:val="352FC5FE"/>
    <w:rsid w:val="363DB279"/>
    <w:rsid w:val="364F7F4D"/>
    <w:rsid w:val="367BCE24"/>
    <w:rsid w:val="36A524A2"/>
    <w:rsid w:val="37F23271"/>
    <w:rsid w:val="37F83F6E"/>
    <w:rsid w:val="37F922DD"/>
    <w:rsid w:val="381794F5"/>
    <w:rsid w:val="38A621C3"/>
    <w:rsid w:val="3A690E2F"/>
    <w:rsid w:val="3AD9C171"/>
    <w:rsid w:val="3AF5932D"/>
    <w:rsid w:val="3B1A00E9"/>
    <w:rsid w:val="3C2FDB82"/>
    <w:rsid w:val="3C31C65E"/>
    <w:rsid w:val="3D8DAA84"/>
    <w:rsid w:val="3E1ACC19"/>
    <w:rsid w:val="3F414E07"/>
    <w:rsid w:val="3F7111A7"/>
    <w:rsid w:val="3FB3367F"/>
    <w:rsid w:val="3FD2BD64"/>
    <w:rsid w:val="40FC7AF2"/>
    <w:rsid w:val="41308C73"/>
    <w:rsid w:val="418C55A7"/>
    <w:rsid w:val="41E13E0B"/>
    <w:rsid w:val="41EB0E6D"/>
    <w:rsid w:val="42C8E4F4"/>
    <w:rsid w:val="4387BFA6"/>
    <w:rsid w:val="43C2FD6E"/>
    <w:rsid w:val="43FFB643"/>
    <w:rsid w:val="443D8ECA"/>
    <w:rsid w:val="44819300"/>
    <w:rsid w:val="44BAA81D"/>
    <w:rsid w:val="44CF4199"/>
    <w:rsid w:val="44E369F8"/>
    <w:rsid w:val="45758059"/>
    <w:rsid w:val="457E1047"/>
    <w:rsid w:val="464A6165"/>
    <w:rsid w:val="466D909D"/>
    <w:rsid w:val="467CD81C"/>
    <w:rsid w:val="468E03E2"/>
    <w:rsid w:val="47F3421C"/>
    <w:rsid w:val="48FA4BD1"/>
    <w:rsid w:val="48FBCE59"/>
    <w:rsid w:val="49217BB2"/>
    <w:rsid w:val="4AA55EA6"/>
    <w:rsid w:val="4B297AE8"/>
    <w:rsid w:val="4B71CF57"/>
    <w:rsid w:val="4BC8DD90"/>
    <w:rsid w:val="4C53F1CE"/>
    <w:rsid w:val="4C8738B6"/>
    <w:rsid w:val="4D05FFB5"/>
    <w:rsid w:val="4D4A5BB1"/>
    <w:rsid w:val="4D67FF63"/>
    <w:rsid w:val="4DC26C4C"/>
    <w:rsid w:val="4EE2EF08"/>
    <w:rsid w:val="4EE74970"/>
    <w:rsid w:val="4EF9C613"/>
    <w:rsid w:val="4F877027"/>
    <w:rsid w:val="50664475"/>
    <w:rsid w:val="50810054"/>
    <w:rsid w:val="50C38255"/>
    <w:rsid w:val="51116264"/>
    <w:rsid w:val="512281FD"/>
    <w:rsid w:val="51DFAF1A"/>
    <w:rsid w:val="52903CE8"/>
    <w:rsid w:val="52DD8413"/>
    <w:rsid w:val="53A39006"/>
    <w:rsid w:val="552D86E8"/>
    <w:rsid w:val="554B8CB5"/>
    <w:rsid w:val="55BC6B8D"/>
    <w:rsid w:val="5632BCE5"/>
    <w:rsid w:val="568C8629"/>
    <w:rsid w:val="56D1BCA6"/>
    <w:rsid w:val="582058DF"/>
    <w:rsid w:val="59A00C9E"/>
    <w:rsid w:val="59EE287F"/>
    <w:rsid w:val="5B0F732B"/>
    <w:rsid w:val="5B47FAF1"/>
    <w:rsid w:val="5B9ECFCF"/>
    <w:rsid w:val="5C772DC4"/>
    <w:rsid w:val="5CF17959"/>
    <w:rsid w:val="5D6B8D26"/>
    <w:rsid w:val="5D81EF70"/>
    <w:rsid w:val="5DAC7FA3"/>
    <w:rsid w:val="5E667B5D"/>
    <w:rsid w:val="5E73D9C6"/>
    <w:rsid w:val="5EC764D4"/>
    <w:rsid w:val="5F2CC106"/>
    <w:rsid w:val="6040C645"/>
    <w:rsid w:val="607540E6"/>
    <w:rsid w:val="6138473F"/>
    <w:rsid w:val="6251663F"/>
    <w:rsid w:val="62CAFF62"/>
    <w:rsid w:val="63336CF9"/>
    <w:rsid w:val="63F46C54"/>
    <w:rsid w:val="6450D776"/>
    <w:rsid w:val="645BF309"/>
    <w:rsid w:val="649CB804"/>
    <w:rsid w:val="64C43192"/>
    <w:rsid w:val="659A8154"/>
    <w:rsid w:val="65A5CE88"/>
    <w:rsid w:val="6638147F"/>
    <w:rsid w:val="66B2C9B1"/>
    <w:rsid w:val="6738242B"/>
    <w:rsid w:val="676405E9"/>
    <w:rsid w:val="679D0816"/>
    <w:rsid w:val="67C5622A"/>
    <w:rsid w:val="680EE29F"/>
    <w:rsid w:val="683C1A5C"/>
    <w:rsid w:val="685655F0"/>
    <w:rsid w:val="68601BE0"/>
    <w:rsid w:val="692B90CA"/>
    <w:rsid w:val="69839E40"/>
    <w:rsid w:val="6A8EB4A9"/>
    <w:rsid w:val="6B17A3F9"/>
    <w:rsid w:val="6B5EECAF"/>
    <w:rsid w:val="6B77C284"/>
    <w:rsid w:val="6B8E8D01"/>
    <w:rsid w:val="6BA9030A"/>
    <w:rsid w:val="6C742931"/>
    <w:rsid w:val="6CA72700"/>
    <w:rsid w:val="6D07C6C6"/>
    <w:rsid w:val="6E0A1012"/>
    <w:rsid w:val="6E8565C0"/>
    <w:rsid w:val="6EAA44E4"/>
    <w:rsid w:val="6F8D4C5B"/>
    <w:rsid w:val="6F900748"/>
    <w:rsid w:val="6FB09B50"/>
    <w:rsid w:val="6FC1D20A"/>
    <w:rsid w:val="6FF1F778"/>
    <w:rsid w:val="714AAD43"/>
    <w:rsid w:val="71FC951E"/>
    <w:rsid w:val="721138E4"/>
    <w:rsid w:val="7258F879"/>
    <w:rsid w:val="729CAA79"/>
    <w:rsid w:val="72DDFC1C"/>
    <w:rsid w:val="72ED870F"/>
    <w:rsid w:val="73048F48"/>
    <w:rsid w:val="73A248A8"/>
    <w:rsid w:val="740225F3"/>
    <w:rsid w:val="7497ABE8"/>
    <w:rsid w:val="75424C1B"/>
    <w:rsid w:val="7586CA6C"/>
    <w:rsid w:val="75963835"/>
    <w:rsid w:val="759A827D"/>
    <w:rsid w:val="75B26B44"/>
    <w:rsid w:val="75C57EE8"/>
    <w:rsid w:val="75D21F66"/>
    <w:rsid w:val="75FE9616"/>
    <w:rsid w:val="774AC0F9"/>
    <w:rsid w:val="775C110F"/>
    <w:rsid w:val="775C7526"/>
    <w:rsid w:val="781C88FA"/>
    <w:rsid w:val="7892FBF3"/>
    <w:rsid w:val="78E69D21"/>
    <w:rsid w:val="7928C9B8"/>
    <w:rsid w:val="793F747E"/>
    <w:rsid w:val="7952A0A4"/>
    <w:rsid w:val="7979CC06"/>
    <w:rsid w:val="7AB0FC7C"/>
    <w:rsid w:val="7B00D941"/>
    <w:rsid w:val="7B171966"/>
    <w:rsid w:val="7B32DC40"/>
    <w:rsid w:val="7C28984C"/>
    <w:rsid w:val="7C782205"/>
    <w:rsid w:val="7C80F228"/>
    <w:rsid w:val="7D348578"/>
    <w:rsid w:val="7DA96556"/>
    <w:rsid w:val="7E17782D"/>
    <w:rsid w:val="7EEAAE04"/>
    <w:rsid w:val="7F6EE917"/>
    <w:rsid w:val="7F761923"/>
    <w:rsid w:val="7F880AE3"/>
    <w:rsid w:val="7FB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449CBE"/>
  <w15:docId w15:val="{DD72F7EB-8B3C-414A-8D89-7B917C26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5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7"/>
      <w:ind w:left="10" w:hanging="10"/>
      <w:outlineLvl w:val="1"/>
    </w:pPr>
    <w:rPr>
      <w:rFonts w:ascii="Calibri" w:eastAsia="Calibri" w:hAnsi="Calibri" w:cs="Calibri"/>
      <w:b/>
      <w:color w:val="538135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7"/>
      <w:ind w:left="716" w:hanging="10"/>
      <w:outlineLvl w:val="2"/>
    </w:pPr>
    <w:rPr>
      <w:rFonts w:ascii="Calibri" w:eastAsia="Calibri" w:hAnsi="Calibri" w:cs="Calibri"/>
      <w:color w:val="5381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uiPriority w:val="9"/>
    <w:rPr>
      <w:rFonts w:ascii="Calibri" w:eastAsia="Calibri" w:hAnsi="Calibri" w:cs="Calibri"/>
      <w:b/>
      <w:color w:val="538135"/>
      <w:sz w:val="2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538135"/>
      <w:sz w:val="2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01"/>
    <w:rPr>
      <w:rFonts w:ascii="Calibri" w:eastAsia="Calibri" w:hAnsi="Calibri" w:cs="Calibri"/>
      <w:color w:val="000000"/>
    </w:rPr>
  </w:style>
  <w:style w:type="paragraph" w:styleId="ListParagraph">
    <w:name w:val="List Paragraph"/>
    <w:aliases w:val="Bullets,Citation List,List Paragraph (numbered (a)),List Paragraph 1,List Paragraph1,List_Paragraph,Liste 1,MC Paragraphe Liste,Multilevel para_II,NUMBERED PARAGRAPH,Normal 2,References,Resume Title,Title Style 1,Use Case List Paragraph"/>
    <w:basedOn w:val="Normal"/>
    <w:link w:val="ListParagraphChar"/>
    <w:uiPriority w:val="34"/>
    <w:qFormat/>
    <w:rsid w:val="00A170C9"/>
    <w:pPr>
      <w:ind w:left="720"/>
      <w:contextualSpacing/>
    </w:pPr>
  </w:style>
  <w:style w:type="table" w:customStyle="1" w:styleId="TableGrid10">
    <w:name w:val="Table Grid10"/>
    <w:basedOn w:val="TableNormal"/>
    <w:next w:val="TableGrid0"/>
    <w:rsid w:val="00331114"/>
    <w:pPr>
      <w:spacing w:after="0" w:line="240" w:lineRule="auto"/>
    </w:pPr>
    <w:rPr>
      <w:rFonts w:eastAsiaTheme="minorHAns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basedOn w:val="TableNormal"/>
    <w:uiPriority w:val="39"/>
    <w:rsid w:val="0033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Boston 10,FOOTNOTES,Font: Geneva 9,Footnote,Footnote Text Char Char,Footnote Text Char1,Footnote Text Char1 Char Char,Footnote Text Char2 Char,Footnote text,Geneva 9,Texto nota pie Car,f,fn,footnote text,ft,single space,text"/>
    <w:basedOn w:val="Normal"/>
    <w:link w:val="FootnoteTextChar"/>
    <w:uiPriority w:val="99"/>
    <w:unhideWhenUsed/>
    <w:qFormat/>
    <w:rsid w:val="00195D2C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aliases w:val="Boston 10 Char,FOOTNOTES Char,Font: Geneva 9 Char,Footnote Char,Footnote Text Char Char Char,Footnote Text Char1 Char,Footnote Text Char1 Char Char Char,Footnote Text Char2 Char Char,Footnote text Char,Geneva 9 Char,f Char,fn Char"/>
    <w:basedOn w:val="DefaultParagraphFont"/>
    <w:link w:val="FootnoteText"/>
    <w:uiPriority w:val="99"/>
    <w:rsid w:val="00195D2C"/>
    <w:rPr>
      <w:rFonts w:eastAsiaTheme="minorHAnsi"/>
      <w:sz w:val="20"/>
      <w:szCs w:val="20"/>
    </w:rPr>
  </w:style>
  <w:style w:type="character" w:styleId="FootnoteReference">
    <w:name w:val="footnote reference"/>
    <w:aliases w:val="ftref,fr,16 Point,Superscript 6 Point,BVI fnr,Carattere Char Carattere Carattere Char Carattere Char Carattere Char Char Char Char Char Char,ftref Char"/>
    <w:basedOn w:val="DefaultParagraphFont"/>
    <w:link w:val="CarattereCharCarattereCarattereCharCarattereCharCarattereCharCharCharCharChar"/>
    <w:uiPriority w:val="99"/>
    <w:unhideWhenUsed/>
    <w:qFormat/>
    <w:rsid w:val="00195D2C"/>
    <w:rPr>
      <w:vertAlign w:val="superscript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aliases w:val="Footnote Reference Char Char Char Char Char Char Char Char Char Char Char Char Char Char Char Char Char,footnote number Char Char"/>
    <w:basedOn w:val="Normal"/>
    <w:link w:val="FootnoteReference"/>
    <w:uiPriority w:val="99"/>
    <w:rsid w:val="00195D2C"/>
    <w:pPr>
      <w:spacing w:before="120" w:after="160" w:line="240" w:lineRule="exact"/>
      <w:ind w:left="0" w:firstLine="0"/>
      <w:jc w:val="left"/>
    </w:pPr>
    <w:rPr>
      <w:rFonts w:asciiTheme="minorHAnsi" w:eastAsiaTheme="minorEastAsia" w:hAnsiTheme="minorHAnsi" w:cstheme="minorBidi"/>
      <w:color w:val="auto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59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1">
    <w:name w:val="Table Grid11"/>
    <w:basedOn w:val="TableNormal"/>
    <w:next w:val="TableGrid0"/>
    <w:uiPriority w:val="39"/>
    <w:rsid w:val="00B93429"/>
    <w:pPr>
      <w:spacing w:after="0" w:line="240" w:lineRule="auto"/>
    </w:pPr>
    <w:rPr>
      <w:rFonts w:eastAsiaTheme="minorHAns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72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2A2"/>
    <w:rPr>
      <w:color w:val="954F72" w:themeColor="followedHyperlink"/>
      <w:u w:val="single"/>
    </w:rPr>
  </w:style>
  <w:style w:type="character" w:customStyle="1" w:styleId="ListParagraphChar">
    <w:name w:val="List Paragraph Char"/>
    <w:aliases w:val="Bullets Char,Citation List Char,List Paragraph (numbered (a)) Char,List Paragraph 1 Char,List Paragraph1 Char,List_Paragraph Char,Liste 1 Char,MC Paragraphe Liste Char,Multilevel para_II Char,NUMBERED PARAGRAPH Char,Normal 2 Char"/>
    <w:link w:val="ListParagraph"/>
    <w:uiPriority w:val="34"/>
    <w:qFormat/>
    <w:locked/>
    <w:rsid w:val="00620E2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02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DC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DC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3458FD"/>
    <w:pPr>
      <w:spacing w:after="0" w:line="240" w:lineRule="auto"/>
    </w:pPr>
    <w:rPr>
      <w:rFonts w:eastAsiaTheme="minorHAnsi"/>
      <w:sz w:val="24"/>
      <w:szCs w:val="24"/>
    </w:rPr>
  </w:style>
  <w:style w:type="table" w:customStyle="1" w:styleId="SLRTable">
    <w:name w:val="SLR Table"/>
    <w:basedOn w:val="TableNormal"/>
    <w:rsid w:val="003458FD"/>
    <w:pPr>
      <w:spacing w:after="0" w:line="240" w:lineRule="auto"/>
    </w:pPr>
    <w:rPr>
      <w:rFonts w:ascii="Calibri" w:eastAsia="Times New Roman" w:hAnsi="Calibri" w:cs="Times New Roman"/>
      <w:color w:val="A5A5A5" w:themeColor="accent3"/>
      <w:sz w:val="20"/>
      <w:szCs w:val="20"/>
      <w:lang w:eastAsia="en-GB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color w:val="FFFFFF" w:themeColor="background1"/>
      </w:rPr>
      <w:tblPr/>
      <w:trPr>
        <w:tblHeader/>
      </w:trPr>
      <w:tcPr>
        <w:shd w:val="clear" w:color="auto" w:fill="538135" w:themeFill="accent6" w:themeFillShade="BF"/>
      </w:tcPr>
    </w:tblStylePr>
  </w:style>
  <w:style w:type="table" w:customStyle="1" w:styleId="TABLANUEVA2504">
    <w:name w:val="TABLA NUEVA 2504"/>
    <w:basedOn w:val="TableNormal"/>
    <w:uiPriority w:val="99"/>
    <w:rsid w:val="009C3675"/>
    <w:pPr>
      <w:snapToGrid w:val="0"/>
      <w:spacing w:after="0" w:line="240" w:lineRule="auto"/>
    </w:pPr>
    <w:rPr>
      <w:rFonts w:ascii="Calibri Light" w:eastAsiaTheme="minorHAnsi" w:hAnsi="Calibri Light" w:cs="Calibri (Cuerpo)"/>
      <w:color w:val="000000" w:themeColor="text1"/>
      <w:sz w:val="15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57" w:type="dxa"/>
        <w:right w:w="28" w:type="dxa"/>
      </w:tblCellMar>
    </w:tblPr>
    <w:tcPr>
      <w:shd w:val="clear" w:color="auto" w:fill="auto"/>
    </w:tcPr>
    <w:tblStylePr w:type="firstRow">
      <w:rPr>
        <w:color w:val="E7E6E6" w:themeColor="background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E7E6E6" w:themeColor="background2"/>
        </w:tcBorders>
        <w:shd w:val="clear" w:color="auto" w:fill="44546A" w:themeFill="text2"/>
      </w:tcPr>
    </w:tblStylePr>
  </w:style>
  <w:style w:type="paragraph" w:customStyle="1" w:styleId="INTERIORTABLA">
    <w:name w:val="INTERIOR TABLA"/>
    <w:basedOn w:val="Normal"/>
    <w:qFormat/>
    <w:rsid w:val="009C3675"/>
    <w:pPr>
      <w:snapToGrid w:val="0"/>
      <w:spacing w:after="120" w:line="240" w:lineRule="auto"/>
      <w:ind w:left="0" w:firstLine="0"/>
      <w:jc w:val="left"/>
    </w:pPr>
    <w:rPr>
      <w:rFonts w:ascii="Calibri Light" w:eastAsiaTheme="minorHAnsi" w:hAnsi="Calibri Light" w:cs="Calibri Light"/>
      <w:color w:val="auto"/>
      <w:sz w:val="15"/>
      <w:szCs w:val="15"/>
      <w:u w:color="FFFFFF"/>
    </w:rPr>
  </w:style>
  <w:style w:type="table" w:styleId="TableGrid">
    <w:name w:val="Table Grid"/>
    <w:aliases w:val="Table Grid (Appendix list)"/>
    <w:basedOn w:val="TableNormal"/>
    <w:uiPriority w:val="39"/>
    <w:rsid w:val="009C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26D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6D0C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6D0C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0B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69F"/>
    <w:rPr>
      <w:rFonts w:ascii="Calibri" w:eastAsia="Calibri" w:hAnsi="Calibri" w:cs="Calibri"/>
      <w:color w:val="000000"/>
    </w:rPr>
  </w:style>
  <w:style w:type="table" w:customStyle="1" w:styleId="TableGrid100">
    <w:name w:val="Table Grid100"/>
    <w:basedOn w:val="TableNormal"/>
    <w:next w:val="TableGrid0"/>
    <w:rsid w:val="009C4FB4"/>
    <w:pPr>
      <w:spacing w:after="0" w:line="240" w:lineRule="auto"/>
    </w:pPr>
    <w:rPr>
      <w:rFonts w:eastAsiaTheme="minorHAns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0">
    <w:name w:val="Table Grid1000"/>
    <w:basedOn w:val="TableNormal"/>
    <w:next w:val="TableGrid0"/>
    <w:uiPriority w:val="39"/>
    <w:rsid w:val="00091ADD"/>
    <w:pPr>
      <w:spacing w:after="0" w:line="240" w:lineRule="auto"/>
    </w:pPr>
    <w:rPr>
      <w:rFonts w:eastAsiaTheme="minorHAns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4A711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A711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C61B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cf01">
    <w:name w:val="cf01"/>
    <w:basedOn w:val="DefaultParagraphFont"/>
    <w:rsid w:val="006C126B"/>
    <w:rPr>
      <w:rFonts w:ascii="Segoe UI" w:hAnsi="Segoe UI" w:cs="Segoe UI" w:hint="default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2094A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pf0">
    <w:name w:val="pf0"/>
    <w:basedOn w:val="Normal"/>
    <w:rsid w:val="007A7D5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11">
    <w:name w:val="cf11"/>
    <w:basedOn w:val="DefaultParagraphFont"/>
    <w:rsid w:val="00075286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hedocs.worldbank.org/en/doc/0e0825d39c28f61080380c6be9c40811-0290032022/original/SEA-SH-GPN-for-HD-Operations-CESSO-Issue-Version-September-26-2022.pdf" TargetMode="External"/><Relationship Id="rId1" Type="http://schemas.openxmlformats.org/officeDocument/2006/relationships/hyperlink" Target="https://thedocs.worldbank.org/en/doc/6f3d9ddc6010c4221315dd1282958e41-0290032022/original/SEA-SH-Civil-Works-GPN-Third-Edition-Final-October-12-2022.pdf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0D38889-CE22-4042-A323-EBDAB1DA554A}">
    <t:Anchor>
      <t:Comment id="682719494"/>
    </t:Anchor>
    <t:History>
      <t:Event id="{F8DB3B33-6C5E-46C7-B1C9-B0BB1AB82AC2}" time="2023-09-25T21:20:52.729Z">
        <t:Attribution userId="S::agurkan@worldbank.org::7358d9f4-2750-4c38-bab4-4be0a1246d71" userProvider="AD" userName="Asli Gurkan"/>
        <t:Anchor>
          <t:Comment id="2070935814"/>
        </t:Anchor>
        <t:Create/>
      </t:Event>
      <t:Event id="{8FC56B91-62BE-4D52-8448-41E971D58252}" time="2023-09-25T21:20:52.729Z">
        <t:Attribution userId="S::agurkan@worldbank.org::7358d9f4-2750-4c38-bab4-4be0a1246d71" userProvider="AD" userName="Asli Gurkan"/>
        <t:Anchor>
          <t:Comment id="2070935814"/>
        </t:Anchor>
        <t:Assign userId="S::jfizzarotti@worldbank.org::a91f5ede-7d52-4d22-88f0-eea6c061e658" userProvider="AD" userName="Joseph Fizzarotti"/>
      </t:Event>
      <t:Event id="{2E674A78-EBBF-4651-80CC-C4F2E3816EBD}" time="2023-09-25T21:20:52.729Z">
        <t:Attribution userId="S::agurkan@worldbank.org::7358d9f4-2750-4c38-bab4-4be0a1246d71" userProvider="AD" userName="Asli Gurkan"/>
        <t:Anchor>
          <t:Comment id="2070935814"/>
        </t:Anchor>
        <t:SetTitle title="@Joseph Fizzarotti - Hi Joe, this comment from Maninder was targeted to you. Could you let us know if this is possible?"/>
      </t:Event>
      <t:Event id="{257526C6-9483-4E09-BE64-9AE5962AB654}" time="2023-09-28T14:16:34.617Z">
        <t:Attribution userId="S::agurkan@worldbank.org::7358d9f4-2750-4c38-bab4-4be0a1246d71" userProvider="AD" userName="Asli Gurkan"/>
        <t:Anchor>
          <t:Comment id="787758323"/>
        </t:Anchor>
        <t:UnassignAll/>
      </t:Event>
      <t:Event id="{385BDC3A-6C14-4E53-A69B-72E9B6CDD7EF}" time="2023-09-28T14:16:34.617Z">
        <t:Attribution userId="S::agurkan@worldbank.org::7358d9f4-2750-4c38-bab4-4be0a1246d71" userProvider="AD" userName="Asli Gurkan"/>
        <t:Anchor>
          <t:Comment id="787758323"/>
        </t:Anchor>
        <t:Assign userId="S::sagarwal2@worldbank.org::9ecaa150-a536-4e83-9bae-06b2b84bc358" userProvider="AD" userName="Sanjay Agarwal"/>
      </t:Event>
    </t:History>
  </t:Task>
  <t:Task id="{9E938108-0812-4807-84C8-9D0C16287E28}">
    <t:Anchor>
      <t:Comment id="682721602"/>
    </t:Anchor>
    <t:History>
      <t:Event id="{636634F6-D534-42B8-B91A-6A1141967DB4}" time="2023-10-02T15:58:19.086Z">
        <t:Attribution userId="S::agurkan@worldbank.org::7358d9f4-2750-4c38-bab4-4be0a1246d71" userProvider="AD" userName="Asli Gurkan"/>
        <t:Anchor>
          <t:Comment id="960749598"/>
        </t:Anchor>
        <t:Create/>
      </t:Event>
      <t:Event id="{2E1A873F-E539-49C9-81DD-B82E174665F3}" time="2023-10-02T15:58:19.086Z">
        <t:Attribution userId="S::agurkan@worldbank.org::7358d9f4-2750-4c38-bab4-4be0a1246d71" userProvider="AD" userName="Asli Gurkan"/>
        <t:Anchor>
          <t:Comment id="960749598"/>
        </t:Anchor>
        <t:Assign userId="S::megilmezler@worldbank.org::544e3b53-daec-4f7a-8de7-fda1dd3f9ac2" userProvider="AD" userName="Melike Egilmezler"/>
      </t:Event>
      <t:Event id="{4BFBDF54-4951-4AF5-B053-9AB4834E4A85}" time="2023-10-02T15:58:19.086Z">
        <t:Attribution userId="S::agurkan@worldbank.org::7358d9f4-2750-4c38-bab4-4be0a1246d71" userProvider="AD" userName="Asli Gurkan"/>
        <t:Anchor>
          <t:Comment id="960749598"/>
        </t:Anchor>
        <t:SetTitle title="@Melike Egilmezler- Meli what was revised here based on Maninder's comment? I agree with Helene and that this can be moved to the guidance document., but I want to understand what you revised here?"/>
      </t:Event>
    </t:History>
  </t:Task>
  <t:Task id="{9A401736-31D0-477E-9DCB-650B55850647}">
    <t:Anchor>
      <t:Comment id="682721186"/>
    </t:Anchor>
    <t:History>
      <t:Event id="{518635EE-7858-4B27-A2A8-C9F80505F6E1}" time="2023-10-02T15:55:59.1Z">
        <t:Attribution userId="S::agurkan@worldbank.org::7358d9f4-2750-4c38-bab4-4be0a1246d71" userProvider="AD" userName="Asli Gurkan"/>
        <t:Anchor>
          <t:Comment id="388298303"/>
        </t:Anchor>
        <t:Create/>
      </t:Event>
      <t:Event id="{D790BC1A-30C1-49E6-81B0-D1E1CF3BDD89}" time="2023-10-02T15:55:59.1Z">
        <t:Attribution userId="S::agurkan@worldbank.org::7358d9f4-2750-4c38-bab4-4be0a1246d71" userProvider="AD" userName="Asli Gurkan"/>
        <t:Anchor>
          <t:Comment id="388298303"/>
        </t:Anchor>
        <t:Assign userId="S::sagarwal2@worldbank.org::9ecaa150-a536-4e83-9bae-06b2b84bc358" userProvider="AD" userName="Sanjay Agarwal"/>
      </t:Event>
      <t:Event id="{3BB8F93D-F56B-4F44-A0E1-F22E8F178866}" time="2023-10-02T15:55:59.1Z">
        <t:Attribution userId="S::agurkan@worldbank.org::7358d9f4-2750-4c38-bab4-4be0a1246d71" userProvider="AD" userName="Asli Gurkan"/>
        <t:Anchor>
          <t:Comment id="388298303"/>
        </t:Anchor>
        <t:SetTitle title="@Sanjay Agarwal - Sanjay, could you please see Maninder's question above? Could you please help us address it"/>
      </t:Event>
      <t:Event id="{1CFA53F5-E177-4793-B123-B921A9395020}" time="2023-10-02T16:04:41.383Z">
        <t:Attribution userId="S::agurkan@worldbank.org::7358d9f4-2750-4c38-bab4-4be0a1246d71" userProvider="AD" userName="Asli Gurkan"/>
        <t:Progress percentComplete="100"/>
      </t:Event>
    </t:History>
  </t:Task>
  <t:Task id="{FB152F87-709C-411C-89A1-B8A27DD55469}">
    <t:Anchor>
      <t:Comment id="682721963"/>
    </t:Anchor>
    <t:History>
      <t:Event id="{AD41C94A-C052-4EF8-B694-5BC442280F54}" time="2023-10-02T16:01:13.77Z">
        <t:Attribution userId="S::agurkan@worldbank.org::7358d9f4-2750-4c38-bab4-4be0a1246d71" userProvider="AD" userName="Asli Gurkan"/>
        <t:Anchor>
          <t:Comment id="662595872"/>
        </t:Anchor>
        <t:Create/>
      </t:Event>
      <t:Event id="{B1557266-E037-49A8-B92F-FE3D5C7496E3}" time="2023-10-02T16:01:13.77Z">
        <t:Attribution userId="S::agurkan@worldbank.org::7358d9f4-2750-4c38-bab4-4be0a1246d71" userProvider="AD" userName="Asli Gurkan"/>
        <t:Anchor>
          <t:Comment id="662595872"/>
        </t:Anchor>
        <t:Assign userId="S::megilmezler@worldbank.org::544e3b53-daec-4f7a-8de7-fda1dd3f9ac2" userProvider="AD" userName="Melike Egilmezler"/>
      </t:Event>
      <t:Event id="{008711B5-9DE5-47D4-9A58-62A3F15A77BC}" time="2023-10-02T16:01:13.77Z">
        <t:Attribution userId="S::agurkan@worldbank.org::7358d9f4-2750-4c38-bab4-4be0a1246d71" userProvider="AD" userName="Asli Gurkan"/>
        <t:Anchor>
          <t:Comment id="662595872"/>
        </t:Anchor>
        <t:SetTitle title="@Melike Egilmezler - what did this section say, before Maninder commented on it? I think this para still needs a bit of work to respond to this comment."/>
      </t:Event>
    </t:History>
  </t:Task>
  <t:Task id="{30B5A401-9EAA-45E9-A93A-3EC128F3396C}">
    <t:Anchor>
      <t:Comment id="953303757"/>
    </t:Anchor>
    <t:History>
      <t:Event id="{9D6D6761-5250-46ED-91AA-60F8DF5683B7}" time="2023-10-02T16:02:53.768Z">
        <t:Attribution userId="S::agurkan@worldbank.org::7358d9f4-2750-4c38-bab4-4be0a1246d71" userProvider="AD" userName="Asli Gurkan"/>
        <t:Anchor>
          <t:Comment id="953303757"/>
        </t:Anchor>
        <t:Create/>
      </t:Event>
      <t:Event id="{CB4CADF3-4C45-4E85-9D89-266C02DBBC51}" time="2023-10-02T16:02:53.768Z">
        <t:Attribution userId="S::agurkan@worldbank.org::7358d9f4-2750-4c38-bab4-4be0a1246d71" userProvider="AD" userName="Asli Gurkan"/>
        <t:Anchor>
          <t:Comment id="953303757"/>
        </t:Anchor>
        <t:Assign userId="S::megilmezler@worldbank.org::544e3b53-daec-4f7a-8de7-fda1dd3f9ac2" userProvider="AD" userName="Melike Egilmezler"/>
      </t:Event>
      <t:Event id="{4D5F3E7D-4635-4B66-8521-BEB03CDEEF1E}" time="2023-10-02T16:02:53.768Z">
        <t:Attribution userId="S::agurkan@worldbank.org::7358d9f4-2750-4c38-bab4-4be0a1246d71" userProvider="AD" userName="Asli Gurkan"/>
        <t:Anchor>
          <t:Comment id="953303757"/>
        </t:Anchor>
        <t:SetTitle title="@Melike Egilmezler - Melicim,, Can you please make sure that the tables are not cut off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CMS_Document" ma:contentTypeID="0x010100AF87B42F0C344341B239E919EB90A367010079A48321D840D94C8351435BBDA165BF" ma:contentTypeVersion="25" ma:contentTypeDescription="OneCMS_Document" ma:contentTypeScope="" ma:versionID="717049e642f26b80ec20ad620acb9897">
  <xsd:schema xmlns:xsd="http://www.w3.org/2001/XMLSchema" xmlns:xs="http://www.w3.org/2001/XMLSchema" xmlns:p="http://schemas.microsoft.com/office/2006/metadata/properties" xmlns:ns1="http://schemas.microsoft.com/sharepoint/v3" xmlns:ns2="3e02667f-0271-471b-bd6e-11a2e16def1d" targetNamespace="http://schemas.microsoft.com/office/2006/metadata/properties" ma:root="true" ma:fieldsID="fb1ff8b636edc11dea44993554366b47" ns1:_="" ns2:_="">
    <xsd:import namespace="http://schemas.microsoft.com/sharepoint/v3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h40645383bce4db190f92f65d69cf557" minOccurs="0"/>
                <xsd:element ref="ns2:TaxCatchAll" minOccurs="0"/>
                <xsd:element ref="ns2:TaxCatchAllLabel" minOccurs="0"/>
                <xsd:element ref="ns2:ncc44d6e437c4ee18d4e35566604faa7" minOccurs="0"/>
                <xsd:element ref="ns2:e0919e4a962d4c1aa34dcc9ee85a7530" minOccurs="0"/>
                <xsd:element ref="ns2:n3588c81c2504f79a2ae07b8fc872de1" minOccurs="0"/>
                <xsd:element ref="ns2:le7312e839b9405fb813e48a1ee083cb" minOccurs="0"/>
                <xsd:element ref="ns2:g60ac5c7cc5e48988332aa7f3f7675f4" minOccurs="0"/>
                <xsd:element ref="ns2:f6836c8cfc5146d888b8918e85fd4b0e" minOccurs="0"/>
                <xsd:element ref="ns2:Abstract" minOccurs="0"/>
                <xsd:element ref="ns2:Authors" minOccurs="0"/>
                <xsd:element ref="ns2:TaxKeywordTaxHTField" minOccurs="0"/>
                <xsd:element ref="ns2:fbe16eaccf4749f086104f7c67297f76" minOccurs="0"/>
                <xsd:element ref="ns2:DateLaunch" minOccurs="0"/>
                <xsd:element ref="ns2:ExternalURL" minOccurs="0"/>
                <xsd:element ref="ns2:Feature" minOccurs="0"/>
                <xsd:element ref="ns2:FeatureToTile" minOccurs="0"/>
                <xsd:element ref="ns2:SystemData" minOccurs="0"/>
                <xsd:element ref="ns2:UserData" minOccurs="0"/>
                <xsd:element ref="ns2:o8e900f321d24bb18bb65b4f51774acf" minOccurs="0"/>
                <xsd:element ref="ns2:Contact_x0028_s_x0029_" minOccurs="0"/>
                <xsd:element ref="ns1:ArticleStartDate" minOccurs="0"/>
                <xsd:element ref="ns2:EnableComments" minOccurs="0"/>
                <xsd:element ref="ns2:EnableRating" minOccurs="0"/>
                <xsd:element ref="ns2:PageInfo" minOccurs="0"/>
                <xsd:element ref="ns1:PublishingPageImage" minOccurs="0"/>
                <xsd:element ref="ns2:DocumentCategory" minOccurs="0"/>
                <xsd:element ref="ns2:g24ce987e2a14cd88b1be8bba67dc4d6" minOccurs="0"/>
                <xsd:element ref="ns2:m30f5f85ad26449189da578bd9e06217" minOccurs="0"/>
                <xsd:element ref="ns2:ProjectID" minOccurs="0"/>
                <xsd:element ref="ns1:PublishingContact" minOccurs="0"/>
                <xsd:element ref="ns2:e7fed2b567784b7fb4115fec76c3b6ef" minOccurs="0"/>
                <xsd:element ref="ns2:KBcollectionType" minOccurs="0"/>
                <xsd:element ref="ns2:KBAssetType" minOccurs="0"/>
                <xsd:element ref="ns2:AddToKnowledgeBase" minOccurs="0"/>
                <xsd:element ref="ns2:SubCategory" minOccurs="0"/>
                <xsd:element ref="ns2:_dlc_DocId" minOccurs="0"/>
                <xsd:element ref="ns2:_dlc_DocIdUrl" minOccurs="0"/>
                <xsd:element ref="ns2:_dlc_DocIdPersistId" minOccurs="0"/>
                <xsd:element ref="ns2:Comme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40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  <xsd:element name="PublishingPageImage" ma:index="44" nillable="true" ma:displayName="Page Image" ma:description="Page Image is a site column created by the Publishing feature. It is used on the Article Page Content Type as the primary image of the page." ma:internalName="PublishingPageImage">
      <xsd:simpleType>
        <xsd:restriction base="dms:Unknown"/>
      </xsd:simpleType>
    </xsd:element>
    <xsd:element name="PublishingContact" ma:index="51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h40645383bce4db190f92f65d69cf557" ma:index="8" nillable="true" ma:taxonomy="true" ma:internalName="h40645383bce4db190f92f65d69cf557" ma:taxonomyFieldName="VPU" ma:displayName="VPU" ma:readOnly="false" ma:fieldId="{14064538-3bce-4db1-90f9-2f65d69cf557}" ma:taxonomyMulti="true" ma:sspId="2a6c10d7-b926-4fc0-945e-3cbf5049f6bd" ma:termSetId="d49201c8-9b91-492e-899c-b5b3e12a5e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b17f8ac-1d64-4550-8475-0835d8b38d52}" ma:internalName="TaxCatchAll" ma:readOnly="false" ma:showField="CatchAllData" ma:web="a300b66f-a285-40ba-a127-fe8737f27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b17f8ac-1d64-4550-8475-0835d8b38d52}" ma:internalName="TaxCatchAllLabel" ma:readOnly="false" ma:showField="CatchAllDataLabel" ma:web="a300b66f-a285-40ba-a127-fe8737f27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c44d6e437c4ee18d4e35566604faa7" ma:index="12" nillable="true" ma:taxonomy="true" ma:internalName="ncc44d6e437c4ee18d4e35566604faa7" ma:taxonomyFieldName="Topics" ma:displayName="Topics" ma:readOnly="false" ma:fieldId="{7cc44d6e-437c-4ee1-8d4e-35566604faa7}" ma:taxonomyMulti="true" ma:sspId="2a6c10d7-b926-4fc0-945e-3cbf5049f6bd" ma:termSetId="52c8dc5b-2000-4eb2-836c-73f156eae2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919e4a962d4c1aa34dcc9ee85a7530" ma:index="14" nillable="true" ma:taxonomy="true" ma:internalName="e0919e4a962d4c1aa34dcc9ee85a7530" ma:taxonomyFieldName="Country" ma:displayName="Country and City" ma:readOnly="false" ma:fieldId="{e0919e4a-962d-4c1a-a34d-cc9ee85a7530}" ma:taxonomyMulti="true" ma:sspId="2a6c10d7-b926-4fc0-945e-3cbf5049f6bd" ma:termSetId="d4c2a98a-c9a1-4fb7-a107-4340f5ef9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88c81c2504f79a2ae07b8fc872de1" ma:index="16" nillable="true" ma:taxonomy="true" ma:internalName="n3588c81c2504f79a2ae07b8fc872de1" ma:taxonomyFieldName="InformationClassification" ma:displayName="Information Classification" ma:readOnly="false" ma:default="-1;#Official Use Only|4119b812-446b-4199-aebc-580c95bfd42a" ma:fieldId="{73588c81-c250-4f79-a2ae-07b8fc872de1}" ma:sspId="2a6c10d7-b926-4fc0-945e-3cbf5049f6bd" ma:termSetId="64584bab-8e1a-4e77-9a74-729fd66ac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7312e839b9405fb813e48a1ee083cb" ma:index="18" nillable="true" ma:taxonomy="true" ma:internalName="le7312e839b9405fb813e48a1ee083cb" ma:taxonomyFieldName="Languages" ma:displayName="Languages" ma:readOnly="false" ma:default="-1;#English|e31af5d6-94ea-4ba5-925e-022fd8479dfd" ma:fieldId="{5e7312e8-39b9-405f-b813-e48a1ee083cb}" ma:sspId="2a6c10d7-b926-4fc0-945e-3cbf5049f6bd" ma:termSetId="df4cdebe-530a-4c7f-82dc-f183711160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0ac5c7cc5e48988332aa7f3f7675f4" ma:index="20" nillable="true" ma:taxonomy="true" ma:internalName="g60ac5c7cc5e48988332aa7f3f7675f4" ma:taxonomyFieldName="Region" ma:displayName="Region and Country" ma:readOnly="false" ma:default="-1;#World|181f87ec-6d12-43c8-9f7a-dc47bc14aa64" ma:fieldId="{060ac5c7-cc5e-4898-8332-aa7f3f7675f4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836c8cfc5146d888b8918e85fd4b0e" ma:index="22" nillable="true" ma:taxonomy="true" ma:internalName="f6836c8cfc5146d888b8918e85fd4b0e" ma:taxonomyFieldName="GeographicArea" ma:displayName="Geographic Area" ma:readOnly="false" ma:default="-1;#World|181f87ec-6d12-43c8-9f7a-dc47bc14aa64" ma:fieldId="{f6836c8c-fc51-46d8-88b8-918e85fd4b0e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stract" ma:index="24" nillable="true" ma:displayName="Abstract" ma:internalName="Abstract" ma:readOnly="false">
      <xsd:simpleType>
        <xsd:restriction base="dms:Note"/>
      </xsd:simpleType>
    </xsd:element>
    <xsd:element name="Authors" ma:index="25" nillable="true" ma:displayName="Authors" ma:internalName="Authors" ma:readOnly="false">
      <xsd:simpleType>
        <xsd:restriction base="dms:Note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2a6c10d7-b926-4fc0-945e-3cbf5049f6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be16eaccf4749f086104f7c67297f76" ma:index="28" nillable="true" ma:taxonomy="true" ma:internalName="fbe16eaccf4749f086104f7c67297f76" ma:taxonomyFieldName="Organization" ma:displayName="Organization" ma:readOnly="false" ma:default="-1;#World Bank|bc205cc9-8a56-48a3-9f30-b099e7707c1b" ma:fieldId="{fbe16eac-cf47-49f0-8610-4f7c67297f76}" ma:taxonomyMulti="true" ma:sspId="2a6c10d7-b926-4fc0-945e-3cbf5049f6bd" ma:termSetId="f1062a45-b171-4440-8f47-0528c2ab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Launch" ma:index="31" nillable="true" ma:displayName="Date launched on web" ma:format="DateTime" ma:internalName="DateLaunch" ma:readOnly="false">
      <xsd:simpleType>
        <xsd:restriction base="dms:DateTime"/>
      </xsd:simpleType>
    </xsd:element>
    <xsd:element name="ExternalURL" ma:index="32" nillable="true" ma:displayName="External URL" ma:internalName="ExternalURL" ma:readOnly="false">
      <xsd:simpleType>
        <xsd:restriction base="dms:Text"/>
      </xsd:simpleType>
    </xsd:element>
    <xsd:element name="Feature" ma:index="33" nillable="true" ma:displayName="Add to Featured" ma:default="0" ma:internalName="Feature">
      <xsd:simpleType>
        <xsd:restriction base="dms:Boolean"/>
      </xsd:simpleType>
    </xsd:element>
    <xsd:element name="FeatureToTile" ma:index="34" nillable="true" ma:displayName="Feature To Tile" ma:internalName="FeatureToTile" ma:readOnly="false">
      <xsd:simpleType>
        <xsd:restriction base="dms:Boolean"/>
      </xsd:simpleType>
    </xsd:element>
    <xsd:element name="SystemData" ma:index="35" nillable="true" ma:displayName="SystemData" ma:internalName="SystemData" ma:readOnly="false">
      <xsd:simpleType>
        <xsd:restriction base="dms:Note"/>
      </xsd:simpleType>
    </xsd:element>
    <xsd:element name="UserData" ma:index="36" nillable="true" ma:displayName="UserData" ma:internalName="UserData" ma:readOnly="false">
      <xsd:simpleType>
        <xsd:restriction base="dms:Note"/>
      </xsd:simpleType>
    </xsd:element>
    <xsd:element name="o8e900f321d24bb18bb65b4f51774acf" ma:index="37" nillable="true" ma:taxonomy="true" ma:internalName="o8e900f321d24bb18bb65b4f51774acf" ma:taxonomyFieldName="DocumentType" ma:displayName="Document Type" ma:readOnly="false" ma:fieldId="{88e900f3-21d2-4bb1-8bb6-5b4f51774acf}" ma:taxonomyMulti="true" ma:sspId="2a6c10d7-b926-4fc0-945e-3cbf5049f6bd" ma:termSetId="fe5d0590-9a37-47b6-bc2b-3c53aa6712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act_x0028_s_x0029_" ma:index="39" nillable="true" ma:displayName="Contact(s)" ma:list="UserInfo" ma:SharePointGroup="0" ma:internalName="Contact_x0028_s_x0029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ableComments" ma:index="41" nillable="true" ma:displayName="Enable Comments" ma:internalName="EnableComments" ma:readOnly="false">
      <xsd:simpleType>
        <xsd:restriction base="dms:Boolean"/>
      </xsd:simpleType>
    </xsd:element>
    <xsd:element name="EnableRating" ma:index="42" nillable="true" ma:displayName="Enable Rating" ma:internalName="EnableRating" ma:readOnly="false">
      <xsd:simpleType>
        <xsd:restriction base="dms:Boolean"/>
      </xsd:simpleType>
    </xsd:element>
    <xsd:element name="PageInfo" ma:index="43" nillable="true" ma:displayName="PageInfo" ma:internalName="PageInfo" ma:readOnly="false">
      <xsd:simpleType>
        <xsd:restriction base="dms:Note">
          <xsd:maxLength value="255"/>
        </xsd:restriction>
      </xsd:simpleType>
    </xsd:element>
    <xsd:element name="DocumentCategory" ma:index="45" nillable="true" ma:displayName="Document Category" ma:default="Document" ma:format="Dropdown" ma:internalName="DocumentCategory" ma:readOnly="false">
      <xsd:simpleType>
        <xsd:restriction base="dms:Choice">
          <xsd:enumeration value="Document"/>
          <xsd:enumeration value="KB Document"/>
          <xsd:enumeration value="KB Links"/>
        </xsd:restriction>
      </xsd:simpleType>
    </xsd:element>
    <xsd:element name="g24ce987e2a14cd88b1be8bba67dc4d6" ma:index="46" nillable="true" ma:taxonomy="true" ma:internalName="g24ce987e2a14cd88b1be8bba67dc4d6" ma:taxonomyFieldName="ExternalSponsor" ma:displayName="External Sponsor" ma:readOnly="false" ma:fieldId="{024ce987-e2a1-4cd8-8b1b-e8bba67dc4d6}" ma:sspId="2a6c10d7-b926-4fc0-945e-3cbf5049f6bd" ma:termSetId="dfaaa827-5eeb-4880-9a85-fc0311ecbb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0f5f85ad26449189da578bd9e06217" ma:index="48" nillable="true" ma:taxonomy="true" ma:internalName="m30f5f85ad26449189da578bd9e06217" ma:taxonomyFieldName="InternalSponsor" ma:displayName="Internal Sponsor" ma:readOnly="false" ma:fieldId="{630f5f85-ad26-4491-89da-578bd9e06217}" ma:sspId="2a6c10d7-b926-4fc0-945e-3cbf5049f6bd" ma:termSetId="c1dc34fa-d16b-4d70-bdd2-768a61141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ID" ma:index="50" nillable="true" ma:displayName="ProjectID" ma:internalName="ProjectID" ma:readOnly="false">
      <xsd:simpleType>
        <xsd:restriction base="dms:Text"/>
      </xsd:simpleType>
    </xsd:element>
    <xsd:element name="e7fed2b567784b7fb4115fec76c3b6ef" ma:index="52" nillable="true" ma:taxonomy="true" ma:internalName="e7fed2b567784b7fb4115fec76c3b6ef" ma:taxonomyFieldName="BusinessFunctions" ma:displayName="BusinessFunctions" ma:default="" ma:fieldId="{e7fed2b5-6778-4b7f-b411-5fec76c3b6ef}" ma:taxonomyMulti="true" ma:sspId="2a6c10d7-b926-4fc0-945e-3cbf5049f6bd" ma:termSetId="db3575e5-83ce-417a-a0d0-81b3c1db79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collectionType" ma:index="54" nillable="true" ma:displayName="KBcollectionType" ma:internalName="KBcollectionType">
      <xsd:simpleType>
        <xsd:restriction base="dms:Text">
          <xsd:maxLength value="255"/>
        </xsd:restriction>
      </xsd:simpleType>
    </xsd:element>
    <xsd:element name="KBAssetType" ma:index="55" nillable="true" ma:displayName="KBAssetType" ma:internalName="KBAssetType">
      <xsd:simpleType>
        <xsd:restriction base="dms:Text">
          <xsd:maxLength value="255"/>
        </xsd:restriction>
      </xsd:simpleType>
    </xsd:element>
    <xsd:element name="AddToKnowledgeBase" ma:index="56" nillable="true" ma:displayName="AddToKnowledgeBase" ma:default="0" ma:internalName="AddToKnowledgeBase">
      <xsd:simpleType>
        <xsd:restriction base="dms:Boolean"/>
      </xsd:simpleType>
    </xsd:element>
    <xsd:element name="SubCategory" ma:index="58" nillable="true" ma:displayName="SubCategory" ma:internalName="SubCategory">
      <xsd:simpleType>
        <xsd:restriction base="dms:Text">
          <xsd:maxLength value="255"/>
        </xsd:restriction>
      </xsd:simpleType>
    </xsd:element>
    <xsd:element name="_dlc_DocId" ma:index="5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mmentID" ma:index="62" nillable="true" ma:displayName="CommentID" ma:internalName="Com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5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a6c10d7-b926-4fc0-945e-3cbf5049f6bd" ContentTypeId="0x010100AF87B42F0C344341B239E919EB90A367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stemData xmlns="3e02667f-0271-471b-bd6e-11a2e16def1d" xsi:nil="true"/>
    <PageInfo xmlns="3e02667f-0271-471b-bd6e-11a2e16def1d" xsi:nil="true"/>
    <TaxCatchAllLabel xmlns="3e02667f-0271-471b-bd6e-11a2e16def1d" xsi:nil="true"/>
    <ExternalURL xmlns="3e02667f-0271-471b-bd6e-11a2e16def1d" xsi:nil="true"/>
    <f6836c8cfc5146d888b8918e85fd4b0e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f6836c8cfc5146d888b8918e85fd4b0e>
    <ProjectID xmlns="3e02667f-0271-471b-bd6e-11a2e16def1d" xsi:nil="true"/>
    <TaxKeywordTaxHTField xmlns="3e02667f-0271-471b-bd6e-11a2e16def1d">
      <Terms xmlns="http://schemas.microsoft.com/office/infopath/2007/PartnerControls"/>
    </TaxKeywordTaxHTField>
    <h40645383bce4db190f92f65d69cf557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Policy ＆ Country Services VP (OPS)</TermName>
          <TermId xmlns="http://schemas.microsoft.com/office/infopath/2007/PartnerControls">db476ba0-ec71-4b53-8c80-eca6e3887ba4</TermId>
        </TermInfo>
      </Terms>
    </h40645383bce4db190f92f65d69cf557>
    <UserData xmlns="3e02667f-0271-471b-bd6e-11a2e16def1d" xsi:nil="true"/>
    <EnableRating xmlns="3e02667f-0271-471b-bd6e-11a2e16def1d">false</EnableRating>
    <fbe16eaccf4749f086104f7c67297f76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Bank</TermName>
          <TermId xmlns="http://schemas.microsoft.com/office/infopath/2007/PartnerControls">bc205cc9-8a56-48a3-9f30-b099e7707c1b</TermId>
        </TermInfo>
      </Terms>
    </fbe16eaccf4749f086104f7c67297f76>
    <e7fed2b567784b7fb4115fec76c3b6ef xmlns="3e02667f-0271-471b-bd6e-11a2e16def1d">
      <Terms xmlns="http://schemas.microsoft.com/office/infopath/2007/PartnerControls"/>
    </e7fed2b567784b7fb4115fec76c3b6ef>
    <SubCategory xmlns="3e02667f-0271-471b-bd6e-11a2e16def1d" xsi:nil="true"/>
    <le7312e839b9405fb813e48a1ee083c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e31af5d6-94ea-4ba5-925e-022fd8479dfd</TermId>
        </TermInfo>
      </Terms>
    </le7312e839b9405fb813e48a1ee083cb>
    <Contact_x0028_s_x0029_ xmlns="3e02667f-0271-471b-bd6e-11a2e16def1d">
      <UserInfo>
        <DisplayName>0</DisplayName>
        <AccountId>0</AccountId>
        <AccountType/>
      </UserInfo>
    </Contact_x0028_s_x0029_>
    <n3588c81c2504f79a2ae07b8fc872de1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Use Only</TermName>
          <TermId xmlns="http://schemas.microsoft.com/office/infopath/2007/PartnerControls">4119b812-446b-4199-aebc-580c95bfd42a</TermId>
        </TermInfo>
      </Terms>
    </n3588c81c2504f79a2ae07b8fc872de1>
    <m30f5f85ad26449189da578bd9e06217 xmlns="3e02667f-0271-471b-bd6e-11a2e16def1d">
      <Terms xmlns="http://schemas.microsoft.com/office/infopath/2007/PartnerControls"/>
    </m30f5f85ad26449189da578bd9e06217>
    <e0919e4a962d4c1aa34dcc9ee85a7530 xmlns="3e02667f-0271-471b-bd6e-11a2e16def1d">
      <Terms xmlns="http://schemas.microsoft.com/office/infopath/2007/PartnerControls"/>
    </e0919e4a962d4c1aa34dcc9ee85a7530>
    <g60ac5c7cc5e48988332aa7f3f7675f4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g60ac5c7cc5e48988332aa7f3f7675f4>
    <FeatureToTile xmlns="3e02667f-0271-471b-bd6e-11a2e16def1d" xsi:nil="true"/>
    <ArticleStartDate xmlns="http://schemas.microsoft.com/sharepoint/v3">2020-12-15T14:00:00+00:00</ArticleStartDate>
    <AddToKnowledgeBase xmlns="3e02667f-0271-471b-bd6e-11a2e16def1d">false</AddToKnowledgeBase>
    <Abstract xmlns="3e02667f-0271-471b-bd6e-11a2e16def1d">(docx, updated 9:30am, 12/15)</Abstract>
    <ncc44d6e437c4ee18d4e35566604faa7 xmlns="3e02667f-0271-471b-bd6e-11a2e16def1d">
      <Terms xmlns="http://schemas.microsoft.com/office/infopath/2007/PartnerControls"/>
    </ncc44d6e437c4ee18d4e35566604faa7>
    <PublishingPageImage xmlns="http://schemas.microsoft.com/sharepoint/v3" xsi:nil="true"/>
    <DocumentCategory xmlns="3e02667f-0271-471b-bd6e-11a2e16def1d">Document</DocumentCategory>
    <KBcollectionType xmlns="3e02667f-0271-471b-bd6e-11a2e16def1d" xsi:nil="true"/>
    <KBAssetType xmlns="3e02667f-0271-471b-bd6e-11a2e16def1d" xsi:nil="true"/>
    <TaxCatchAll xmlns="3e02667f-0271-471b-bd6e-11a2e16def1d">
      <Value>559</Value>
      <Value>43</Value>
      <Value>4</Value>
      <Value>3</Value>
      <Value>2</Value>
      <Value>1</Value>
    </TaxCatchAll>
    <Feature xmlns="3e02667f-0271-471b-bd6e-11a2e16def1d">false</Feature>
    <EnableComments xmlns="3e02667f-0271-471b-bd6e-11a2e16def1d">false</EnableComments>
    <Authors xmlns="3e02667f-0271-471b-bd6e-11a2e16def1d" xsi:nil="true"/>
    <g24ce987e2a14cd88b1be8bba67dc4d6 xmlns="3e02667f-0271-471b-bd6e-11a2e16def1d">
      <Terms xmlns="http://schemas.microsoft.com/office/infopath/2007/PartnerControls"/>
    </g24ce987e2a14cd88b1be8bba67dc4d6>
    <PublishingContact xmlns="http://schemas.microsoft.com/sharepoint/v3">
      <UserInfo>
        <DisplayName/>
        <AccountId>-1</AccountId>
        <AccountType/>
      </UserInfo>
    </PublishingContact>
    <DateLaunch xmlns="3e02667f-0271-471b-bd6e-11a2e16def1d">2020-12-15T14:00:00+00:00</DateLaunch>
    <o8e900f321d24bb18bb65b4f51774acf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40f42753-b98b-4f13-b293-c0fe5f4c7006</TermId>
        </TermInfo>
      </Terms>
    </o8e900f321d24bb18bb65b4f51774acf>
    <CommentID xmlns="3e02667f-0271-471b-bd6e-11a2e16def1d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E8A4-2C9F-4ED2-9BE6-C4E2A00F3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1A039-DF8B-4986-ADFE-4694DD9B3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BD12D-4D08-471D-9BB4-DD45E76AEB6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207E60C-B108-41E2-AED9-D99809BDE6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B07705-5943-4BF2-9563-513603634812}">
  <ds:schemaRefs>
    <ds:schemaRef ds:uri="http://schemas.microsoft.com/office/2006/metadata/properties"/>
    <ds:schemaRef ds:uri="http://schemas.microsoft.com/office/infopath/2007/PartnerControls"/>
    <ds:schemaRef ds:uri="3e02667f-0271-471b-bd6e-11a2e16def1d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D151E402-A3C7-474F-8FBA-6CB3884C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2890</Words>
  <Characters>16475</Characters>
  <Application>Microsoft Office Word</Application>
  <DocSecurity>0</DocSecurity>
  <Lines>137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Stakeholder Engagement Plan Template for Emergency Projects in Response to COVID-19</vt:lpstr>
      <vt:lpstr>Stakeholder Engagement Plan Template for Emergency Projects in Response to COVID-19</vt:lpstr>
    </vt:vector>
  </TitlesOfParts>
  <Company/>
  <LinksUpToDate>false</LinksUpToDate>
  <CharactersWithSpaces>19327</CharactersWithSpaces>
  <SharedDoc>false</SharedDoc>
  <HLinks>
    <vt:vector size="36" baseType="variant">
      <vt:variant>
        <vt:i4>1835047</vt:i4>
      </vt:variant>
      <vt:variant>
        <vt:i4>15</vt:i4>
      </vt:variant>
      <vt:variant>
        <vt:i4>0</vt:i4>
      </vt:variant>
      <vt:variant>
        <vt:i4>5</vt:i4>
      </vt:variant>
      <vt:variant>
        <vt:lpwstr>mailto:megilmezler@worldbank.org</vt:lpwstr>
      </vt:variant>
      <vt:variant>
        <vt:lpwstr/>
      </vt:variant>
      <vt:variant>
        <vt:i4>1048621</vt:i4>
      </vt:variant>
      <vt:variant>
        <vt:i4>12</vt:i4>
      </vt:variant>
      <vt:variant>
        <vt:i4>0</vt:i4>
      </vt:variant>
      <vt:variant>
        <vt:i4>5</vt:i4>
      </vt:variant>
      <vt:variant>
        <vt:lpwstr>mailto:agurkan@worldbank.org</vt:lpwstr>
      </vt:variant>
      <vt:variant>
        <vt:lpwstr/>
      </vt:variant>
      <vt:variant>
        <vt:i4>1835047</vt:i4>
      </vt:variant>
      <vt:variant>
        <vt:i4>9</vt:i4>
      </vt:variant>
      <vt:variant>
        <vt:i4>0</vt:i4>
      </vt:variant>
      <vt:variant>
        <vt:i4>5</vt:i4>
      </vt:variant>
      <vt:variant>
        <vt:lpwstr>mailto:megilmezler@worldbank.org</vt:lpwstr>
      </vt:variant>
      <vt:variant>
        <vt:lpwstr/>
      </vt:variant>
      <vt:variant>
        <vt:i4>1048621</vt:i4>
      </vt:variant>
      <vt:variant>
        <vt:i4>6</vt:i4>
      </vt:variant>
      <vt:variant>
        <vt:i4>0</vt:i4>
      </vt:variant>
      <vt:variant>
        <vt:i4>5</vt:i4>
      </vt:variant>
      <vt:variant>
        <vt:lpwstr>mailto:agurkan@worldbank.org</vt:lpwstr>
      </vt:variant>
      <vt:variant>
        <vt:lpwstr/>
      </vt:variant>
      <vt:variant>
        <vt:i4>3407938</vt:i4>
      </vt:variant>
      <vt:variant>
        <vt:i4>3</vt:i4>
      </vt:variant>
      <vt:variant>
        <vt:i4>0</vt:i4>
      </vt:variant>
      <vt:variant>
        <vt:i4>5</vt:i4>
      </vt:variant>
      <vt:variant>
        <vt:lpwstr>mailto:sagarwal2@worldbank.org</vt:lpwstr>
      </vt:variant>
      <vt:variant>
        <vt:lpwstr/>
      </vt:variant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mailto:agurkan@worldbank.org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Engagement Plan Template for Emergency Projects in Response to COVID-19</dc:title>
  <dc:subject/>
  <dc:creator>Anne-Katrin Arnold</dc:creator>
  <cp:keywords/>
  <dc:description/>
  <cp:lastModifiedBy>Caroline Van Kampen</cp:lastModifiedBy>
  <cp:revision>2</cp:revision>
  <cp:lastPrinted>2023-01-31T22:49:00Z</cp:lastPrinted>
  <dcterms:created xsi:type="dcterms:W3CDTF">2023-12-13T19:21:00Z</dcterms:created>
  <dcterms:modified xsi:type="dcterms:W3CDTF">2023-12-13T19:21:00Z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0x010100AF87B42F0C344341B239E919EB90A367010079A48321D840D94C8351435BBDA165BF</vt:lpwstr>
  </property>
  <property fmtid="{D5CDD505-2E9C-101B-9397-08002B2CF9AE}" pid="3" name="TaxKeyword">
    <vt:lpwstr/>
  </property>
  <property fmtid="{D5CDD505-2E9C-101B-9397-08002B2CF9AE}" pid="4" name="Region">
    <vt:lpwstr>4;#World|181f87ec-6d12-43c8-9f7a-dc47bc14aa64</vt:lpwstr>
  </property>
  <property fmtid="{D5CDD505-2E9C-101B-9397-08002B2CF9AE}" pid="5" name="BusinessFunctions">
    <vt:lpwstr/>
  </property>
  <property fmtid="{D5CDD505-2E9C-101B-9397-08002B2CF9AE}" pid="6" name="Organization">
    <vt:lpwstr>3;#World Bank|bc205cc9-8a56-48a3-9f30-b099e7707c1b</vt:lpwstr>
  </property>
  <property fmtid="{D5CDD505-2E9C-101B-9397-08002B2CF9AE}" pid="7" name="Country">
    <vt:lpwstr/>
  </property>
  <property fmtid="{D5CDD505-2E9C-101B-9397-08002B2CF9AE}" pid="8" name="VPU">
    <vt:lpwstr>43;#Operations Policy ＆ Country Services VP (OPS)|db476ba0-ec71-4b53-8c80-eca6e3887ba4</vt:lpwstr>
  </property>
  <property fmtid="{D5CDD505-2E9C-101B-9397-08002B2CF9AE}" pid="9" name="DocumentType">
    <vt:lpwstr>559;#Fact Sheet|40f42753-b98b-4f13-b293-c0fe5f4c7006</vt:lpwstr>
  </property>
  <property fmtid="{D5CDD505-2E9C-101B-9397-08002B2CF9AE}" pid="10" name="InternalSponsor">
    <vt:lpwstr/>
  </property>
  <property fmtid="{D5CDD505-2E9C-101B-9397-08002B2CF9AE}" pid="11" name="Topics">
    <vt:lpwstr/>
  </property>
  <property fmtid="{D5CDD505-2E9C-101B-9397-08002B2CF9AE}" pid="12" name="GeographicArea">
    <vt:lpwstr>4;#World|181f87ec-6d12-43c8-9f7a-dc47bc14aa64</vt:lpwstr>
  </property>
  <property fmtid="{D5CDD505-2E9C-101B-9397-08002B2CF9AE}" pid="13" name="Languages">
    <vt:lpwstr>2;#English|e31af5d6-94ea-4ba5-925e-022fd8479dfd</vt:lpwstr>
  </property>
  <property fmtid="{D5CDD505-2E9C-101B-9397-08002B2CF9AE}" pid="14" name="InformationClassification">
    <vt:lpwstr>1;#Official Use Only|4119b812-446b-4199-aebc-580c95bfd42a</vt:lpwstr>
  </property>
  <property fmtid="{D5CDD505-2E9C-101B-9397-08002B2CF9AE}" pid="15" name="ExternalSponsor">
    <vt:lpwstr/>
  </property>
</Properties>
</file>