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6D328" w14:textId="437E479E" w:rsidR="00F20D42" w:rsidRDefault="00B34E61" w:rsidP="00F20D42">
      <w:pPr>
        <w:spacing w:before="177" w:line="201" w:lineRule="auto"/>
        <w:ind w:left="100" w:right="2326"/>
        <w:rPr>
          <w:color w:val="00B3E1"/>
          <w:sz w:val="48"/>
        </w:rPr>
      </w:pPr>
      <w:r>
        <w:rPr>
          <w:noProof/>
        </w:rPr>
        <w:drawing>
          <wp:anchor distT="0" distB="0" distL="0" distR="0" simplePos="0" relativeHeight="251661312" behindDoc="0" locked="0" layoutInCell="1" allowOverlap="1" wp14:anchorId="5340ADAE" wp14:editId="45811658">
            <wp:simplePos x="0" y="0"/>
            <wp:positionH relativeFrom="page">
              <wp:posOffset>2421584</wp:posOffset>
            </wp:positionH>
            <wp:positionV relativeFrom="page">
              <wp:posOffset>491359</wp:posOffset>
            </wp:positionV>
            <wp:extent cx="1268128" cy="685800"/>
            <wp:effectExtent l="0" t="0" r="0" b="0"/>
            <wp:wrapNone/>
            <wp:docPr id="1" name="Image 1" descr="A black background with white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A black background with white text&#10;&#10;Description automatically generated"/>
                    <pic:cNvPicPr/>
                  </pic:nvPicPr>
                  <pic:blipFill>
                    <a:blip r:embed="rId8" cstate="print"/>
                    <a:stretch>
                      <a:fillRect/>
                    </a:stretch>
                  </pic:blipFill>
                  <pic:spPr>
                    <a:xfrm>
                      <a:off x="0" y="0"/>
                      <a:ext cx="1268128" cy="685800"/>
                    </a:xfrm>
                    <a:prstGeom prst="rect">
                      <a:avLst/>
                    </a:prstGeom>
                  </pic:spPr>
                </pic:pic>
              </a:graphicData>
            </a:graphic>
          </wp:anchor>
        </w:drawing>
      </w:r>
      <w:r w:rsidR="00F20D42">
        <w:rPr>
          <w:noProof/>
        </w:rPr>
        <mc:AlternateContent>
          <mc:Choice Requires="wpg">
            <w:drawing>
              <wp:anchor distT="0" distB="0" distL="0" distR="0" simplePos="0" relativeHeight="251669504" behindDoc="0" locked="0" layoutInCell="1" allowOverlap="1" wp14:anchorId="6528235C" wp14:editId="3E3505DF">
                <wp:simplePos x="0" y="0"/>
                <wp:positionH relativeFrom="page">
                  <wp:posOffset>1103060</wp:posOffset>
                </wp:positionH>
                <wp:positionV relativeFrom="paragraph">
                  <wp:posOffset>-422730</wp:posOffset>
                </wp:positionV>
                <wp:extent cx="1149985" cy="1116965"/>
                <wp:effectExtent l="0" t="0" r="0" b="0"/>
                <wp:wrapNone/>
                <wp:docPr id="1735446690" name="Group 17354466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49985" cy="1116965"/>
                          <a:chOff x="0" y="0"/>
                          <a:chExt cx="1149985" cy="1116965"/>
                        </a:xfrm>
                      </wpg:grpSpPr>
                      <wps:wsp>
                        <wps:cNvPr id="1247646659" name="Graphic 4"/>
                        <wps:cNvSpPr/>
                        <wps:spPr>
                          <a:xfrm>
                            <a:off x="31907" y="101274"/>
                            <a:ext cx="392430" cy="281305"/>
                          </a:xfrm>
                          <a:custGeom>
                            <a:avLst/>
                            <a:gdLst/>
                            <a:ahLst/>
                            <a:cxnLst/>
                            <a:rect l="l" t="t" r="r" b="b"/>
                            <a:pathLst>
                              <a:path w="392430" h="281305">
                                <a:moveTo>
                                  <a:pt x="198303" y="0"/>
                                </a:moveTo>
                                <a:lnTo>
                                  <a:pt x="157924" y="9929"/>
                                </a:lnTo>
                                <a:lnTo>
                                  <a:pt x="125933" y="31743"/>
                                </a:lnTo>
                                <a:lnTo>
                                  <a:pt x="97447" y="61453"/>
                                </a:lnTo>
                                <a:lnTo>
                                  <a:pt x="51730" y="127226"/>
                                </a:lnTo>
                                <a:lnTo>
                                  <a:pt x="25470" y="167595"/>
                                </a:lnTo>
                                <a:lnTo>
                                  <a:pt x="2565" y="208455"/>
                                </a:lnTo>
                                <a:lnTo>
                                  <a:pt x="0" y="222797"/>
                                </a:lnTo>
                                <a:lnTo>
                                  <a:pt x="4150" y="235362"/>
                                </a:lnTo>
                                <a:lnTo>
                                  <a:pt x="17856" y="244117"/>
                                </a:lnTo>
                                <a:lnTo>
                                  <a:pt x="75087" y="261518"/>
                                </a:lnTo>
                                <a:lnTo>
                                  <a:pt x="104029" y="270665"/>
                                </a:lnTo>
                                <a:lnTo>
                                  <a:pt x="132499" y="280718"/>
                                </a:lnTo>
                                <a:lnTo>
                                  <a:pt x="183482" y="259926"/>
                                </a:lnTo>
                                <a:lnTo>
                                  <a:pt x="234943" y="240823"/>
                                </a:lnTo>
                                <a:lnTo>
                                  <a:pt x="286851" y="223471"/>
                                </a:lnTo>
                                <a:lnTo>
                                  <a:pt x="339175" y="207929"/>
                                </a:lnTo>
                                <a:lnTo>
                                  <a:pt x="391883" y="194257"/>
                                </a:lnTo>
                                <a:lnTo>
                                  <a:pt x="376366" y="148386"/>
                                </a:lnTo>
                                <a:lnTo>
                                  <a:pt x="359851" y="103391"/>
                                </a:lnTo>
                                <a:lnTo>
                                  <a:pt x="341702" y="58954"/>
                                </a:lnTo>
                                <a:lnTo>
                                  <a:pt x="321284" y="14755"/>
                                </a:lnTo>
                                <a:lnTo>
                                  <a:pt x="280284" y="7325"/>
                                </a:lnTo>
                                <a:lnTo>
                                  <a:pt x="239190" y="769"/>
                                </a:lnTo>
                                <a:lnTo>
                                  <a:pt x="198303" y="0"/>
                                </a:lnTo>
                                <a:close/>
                              </a:path>
                            </a:pathLst>
                          </a:custGeom>
                          <a:solidFill>
                            <a:srgbClr val="4CB748"/>
                          </a:solidFill>
                        </wps:spPr>
                        <wps:bodyPr wrap="square" lIns="0" tIns="0" rIns="0" bIns="0" rtlCol="0">
                          <a:prstTxWarp prst="textNoShape">
                            <a:avLst/>
                          </a:prstTxWarp>
                          <a:noAutofit/>
                        </wps:bodyPr>
                      </wps:wsp>
                      <pic:pic xmlns:pic="http://schemas.openxmlformats.org/drawingml/2006/picture">
                        <pic:nvPicPr>
                          <pic:cNvPr id="2066639520" name="Image 5"/>
                          <pic:cNvPicPr/>
                        </pic:nvPicPr>
                        <pic:blipFill>
                          <a:blip r:embed="rId9" cstate="print"/>
                          <a:stretch>
                            <a:fillRect/>
                          </a:stretch>
                        </pic:blipFill>
                        <pic:spPr>
                          <a:xfrm>
                            <a:off x="353190" y="116029"/>
                            <a:ext cx="237312" cy="179501"/>
                          </a:xfrm>
                          <a:prstGeom prst="rect">
                            <a:avLst/>
                          </a:prstGeom>
                        </pic:spPr>
                      </pic:pic>
                      <wps:wsp>
                        <wps:cNvPr id="1712836526" name="Graphic 6"/>
                        <wps:cNvSpPr/>
                        <wps:spPr>
                          <a:xfrm>
                            <a:off x="312569" y="0"/>
                            <a:ext cx="379095" cy="200025"/>
                          </a:xfrm>
                          <a:custGeom>
                            <a:avLst/>
                            <a:gdLst/>
                            <a:ahLst/>
                            <a:cxnLst/>
                            <a:rect l="l" t="t" r="r" b="b"/>
                            <a:pathLst>
                              <a:path w="379095" h="200025">
                                <a:moveTo>
                                  <a:pt x="228498" y="0"/>
                                </a:moveTo>
                                <a:lnTo>
                                  <a:pt x="177061" y="2467"/>
                                </a:lnTo>
                                <a:lnTo>
                                  <a:pt x="117536" y="7613"/>
                                </a:lnTo>
                                <a:lnTo>
                                  <a:pt x="58628" y="17655"/>
                                </a:lnTo>
                                <a:lnTo>
                                  <a:pt x="9042" y="34810"/>
                                </a:lnTo>
                                <a:lnTo>
                                  <a:pt x="0" y="47091"/>
                                </a:lnTo>
                                <a:lnTo>
                                  <a:pt x="14213" y="68664"/>
                                </a:lnTo>
                                <a:lnTo>
                                  <a:pt x="23509" y="84175"/>
                                </a:lnTo>
                                <a:lnTo>
                                  <a:pt x="32293" y="99982"/>
                                </a:lnTo>
                                <a:lnTo>
                                  <a:pt x="40614" y="116027"/>
                                </a:lnTo>
                                <a:lnTo>
                                  <a:pt x="83833" y="126282"/>
                                </a:lnTo>
                                <a:lnTo>
                                  <a:pt x="127164" y="138796"/>
                                </a:lnTo>
                                <a:lnTo>
                                  <a:pt x="170486" y="153508"/>
                                </a:lnTo>
                                <a:lnTo>
                                  <a:pt x="213678" y="170356"/>
                                </a:lnTo>
                                <a:lnTo>
                                  <a:pt x="256616" y="189280"/>
                                </a:lnTo>
                                <a:lnTo>
                                  <a:pt x="277926" y="199516"/>
                                </a:lnTo>
                                <a:lnTo>
                                  <a:pt x="327559" y="135320"/>
                                </a:lnTo>
                                <a:lnTo>
                                  <a:pt x="352816" y="103581"/>
                                </a:lnTo>
                                <a:lnTo>
                                  <a:pt x="378993" y="72504"/>
                                </a:lnTo>
                                <a:lnTo>
                                  <a:pt x="347668" y="39194"/>
                                </a:lnTo>
                                <a:lnTo>
                                  <a:pt x="311923" y="16135"/>
                                </a:lnTo>
                                <a:lnTo>
                                  <a:pt x="272088" y="3134"/>
                                </a:lnTo>
                                <a:lnTo>
                                  <a:pt x="228498" y="0"/>
                                </a:lnTo>
                                <a:close/>
                              </a:path>
                            </a:pathLst>
                          </a:custGeom>
                          <a:solidFill>
                            <a:srgbClr val="51C5D2"/>
                          </a:solidFill>
                        </wps:spPr>
                        <wps:bodyPr wrap="square" lIns="0" tIns="0" rIns="0" bIns="0" rtlCol="0">
                          <a:prstTxWarp prst="textNoShape">
                            <a:avLst/>
                          </a:prstTxWarp>
                          <a:noAutofit/>
                        </wps:bodyPr>
                      </wps:wsp>
                      <wps:wsp>
                        <wps:cNvPr id="1292907248" name="Graphic 7"/>
                        <wps:cNvSpPr/>
                        <wps:spPr>
                          <a:xfrm>
                            <a:off x="0" y="381995"/>
                            <a:ext cx="387350" cy="382905"/>
                          </a:xfrm>
                          <a:custGeom>
                            <a:avLst/>
                            <a:gdLst/>
                            <a:ahLst/>
                            <a:cxnLst/>
                            <a:rect l="l" t="t" r="r" b="b"/>
                            <a:pathLst>
                              <a:path w="387350" h="382905">
                                <a:moveTo>
                                  <a:pt x="164401" y="0"/>
                                </a:moveTo>
                                <a:lnTo>
                                  <a:pt x="105070" y="26714"/>
                                </a:lnTo>
                                <a:lnTo>
                                  <a:pt x="46863" y="55714"/>
                                </a:lnTo>
                                <a:lnTo>
                                  <a:pt x="10477" y="90911"/>
                                </a:lnTo>
                                <a:lnTo>
                                  <a:pt x="0" y="142519"/>
                                </a:lnTo>
                                <a:lnTo>
                                  <a:pt x="12488" y="193681"/>
                                </a:lnTo>
                                <a:lnTo>
                                  <a:pt x="24506" y="244465"/>
                                </a:lnTo>
                                <a:lnTo>
                                  <a:pt x="46812" y="341325"/>
                                </a:lnTo>
                                <a:lnTo>
                                  <a:pt x="55951" y="361909"/>
                                </a:lnTo>
                                <a:lnTo>
                                  <a:pt x="72145" y="376151"/>
                                </a:lnTo>
                                <a:lnTo>
                                  <a:pt x="92707" y="382769"/>
                                </a:lnTo>
                                <a:lnTo>
                                  <a:pt x="114947" y="380479"/>
                                </a:lnTo>
                                <a:lnTo>
                                  <a:pt x="145318" y="370990"/>
                                </a:lnTo>
                                <a:lnTo>
                                  <a:pt x="176342" y="361700"/>
                                </a:lnTo>
                                <a:lnTo>
                                  <a:pt x="207666" y="352713"/>
                                </a:lnTo>
                                <a:lnTo>
                                  <a:pt x="238937" y="344131"/>
                                </a:lnTo>
                                <a:lnTo>
                                  <a:pt x="263772" y="302687"/>
                                </a:lnTo>
                                <a:lnTo>
                                  <a:pt x="288320" y="262297"/>
                                </a:lnTo>
                                <a:lnTo>
                                  <a:pt x="312764" y="222692"/>
                                </a:lnTo>
                                <a:lnTo>
                                  <a:pt x="337285" y="183603"/>
                                </a:lnTo>
                                <a:lnTo>
                                  <a:pt x="362065" y="144760"/>
                                </a:lnTo>
                                <a:lnTo>
                                  <a:pt x="387286" y="105892"/>
                                </a:lnTo>
                                <a:lnTo>
                                  <a:pt x="343349" y="82103"/>
                                </a:lnTo>
                                <a:lnTo>
                                  <a:pt x="298287" y="59075"/>
                                </a:lnTo>
                                <a:lnTo>
                                  <a:pt x="252906" y="37352"/>
                                </a:lnTo>
                                <a:lnTo>
                                  <a:pt x="208009" y="17479"/>
                                </a:lnTo>
                                <a:lnTo>
                                  <a:pt x="164401" y="0"/>
                                </a:lnTo>
                                <a:close/>
                              </a:path>
                            </a:pathLst>
                          </a:custGeom>
                          <a:solidFill>
                            <a:srgbClr val="EE322E"/>
                          </a:solidFill>
                        </wps:spPr>
                        <wps:bodyPr wrap="square" lIns="0" tIns="0" rIns="0" bIns="0" rtlCol="0">
                          <a:prstTxWarp prst="textNoShape">
                            <a:avLst/>
                          </a:prstTxWarp>
                          <a:noAutofit/>
                        </wps:bodyPr>
                      </wps:wsp>
                      <wps:wsp>
                        <wps:cNvPr id="1233109946" name="Graphic 8"/>
                        <wps:cNvSpPr/>
                        <wps:spPr>
                          <a:xfrm>
                            <a:off x="164400" y="295532"/>
                            <a:ext cx="287655" cy="192405"/>
                          </a:xfrm>
                          <a:custGeom>
                            <a:avLst/>
                            <a:gdLst/>
                            <a:ahLst/>
                            <a:cxnLst/>
                            <a:rect l="l" t="t" r="r" b="b"/>
                            <a:pathLst>
                              <a:path w="287655" h="192405">
                                <a:moveTo>
                                  <a:pt x="259397" y="0"/>
                                </a:moveTo>
                                <a:lnTo>
                                  <a:pt x="206682" y="13672"/>
                                </a:lnTo>
                                <a:lnTo>
                                  <a:pt x="154355" y="29214"/>
                                </a:lnTo>
                                <a:lnTo>
                                  <a:pt x="102445" y="46566"/>
                                </a:lnTo>
                                <a:lnTo>
                                  <a:pt x="50983" y="65668"/>
                                </a:lnTo>
                                <a:lnTo>
                                  <a:pt x="0" y="86461"/>
                                </a:lnTo>
                                <a:lnTo>
                                  <a:pt x="43607" y="103941"/>
                                </a:lnTo>
                                <a:lnTo>
                                  <a:pt x="88504" y="123814"/>
                                </a:lnTo>
                                <a:lnTo>
                                  <a:pt x="133886" y="145537"/>
                                </a:lnTo>
                                <a:lnTo>
                                  <a:pt x="178948" y="168565"/>
                                </a:lnTo>
                                <a:lnTo>
                                  <a:pt x="222885" y="192354"/>
                                </a:lnTo>
                                <a:lnTo>
                                  <a:pt x="250813" y="150077"/>
                                </a:lnTo>
                                <a:lnTo>
                                  <a:pt x="287489" y="95796"/>
                                </a:lnTo>
                                <a:lnTo>
                                  <a:pt x="280903" y="71655"/>
                                </a:lnTo>
                                <a:lnTo>
                                  <a:pt x="273977" y="47459"/>
                                </a:lnTo>
                                <a:lnTo>
                                  <a:pt x="266783" y="23483"/>
                                </a:lnTo>
                                <a:lnTo>
                                  <a:pt x="259397" y="0"/>
                                </a:lnTo>
                                <a:close/>
                              </a:path>
                            </a:pathLst>
                          </a:custGeom>
                          <a:solidFill>
                            <a:srgbClr val="08733A"/>
                          </a:solidFill>
                        </wps:spPr>
                        <wps:bodyPr wrap="square" lIns="0" tIns="0" rIns="0" bIns="0" rtlCol="0">
                          <a:prstTxWarp prst="textNoShape">
                            <a:avLst/>
                          </a:prstTxWarp>
                          <a:noAutofit/>
                        </wps:bodyPr>
                      </wps:wsp>
                      <pic:pic xmlns:pic="http://schemas.openxmlformats.org/drawingml/2006/picture">
                        <pic:nvPicPr>
                          <pic:cNvPr id="1680145918" name="Image 9"/>
                          <pic:cNvPicPr/>
                        </pic:nvPicPr>
                        <pic:blipFill>
                          <a:blip r:embed="rId10" cstate="print"/>
                          <a:stretch>
                            <a:fillRect/>
                          </a:stretch>
                        </pic:blipFill>
                        <pic:spPr>
                          <a:xfrm>
                            <a:off x="423797" y="272338"/>
                            <a:ext cx="112293" cy="118986"/>
                          </a:xfrm>
                          <a:prstGeom prst="rect">
                            <a:avLst/>
                          </a:prstGeom>
                        </pic:spPr>
                      </pic:pic>
                      <wps:wsp>
                        <wps:cNvPr id="1105580369" name="Graphic 10"/>
                        <wps:cNvSpPr/>
                        <wps:spPr>
                          <a:xfrm>
                            <a:off x="876489" y="608436"/>
                            <a:ext cx="247650" cy="386715"/>
                          </a:xfrm>
                          <a:custGeom>
                            <a:avLst/>
                            <a:gdLst/>
                            <a:ahLst/>
                            <a:cxnLst/>
                            <a:rect l="l" t="t" r="r" b="b"/>
                            <a:pathLst>
                              <a:path w="247650" h="386715">
                                <a:moveTo>
                                  <a:pt x="47525" y="0"/>
                                </a:moveTo>
                                <a:lnTo>
                                  <a:pt x="0" y="1058"/>
                                </a:lnTo>
                                <a:lnTo>
                                  <a:pt x="4317" y="43646"/>
                                </a:lnTo>
                                <a:lnTo>
                                  <a:pt x="7570" y="86323"/>
                                </a:lnTo>
                                <a:lnTo>
                                  <a:pt x="9788" y="129356"/>
                                </a:lnTo>
                                <a:lnTo>
                                  <a:pt x="10998" y="173016"/>
                                </a:lnTo>
                                <a:lnTo>
                                  <a:pt x="11176" y="199794"/>
                                </a:lnTo>
                                <a:lnTo>
                                  <a:pt x="10863" y="226399"/>
                                </a:lnTo>
                                <a:lnTo>
                                  <a:pt x="10071" y="252821"/>
                                </a:lnTo>
                                <a:lnTo>
                                  <a:pt x="8813" y="279048"/>
                                </a:lnTo>
                                <a:lnTo>
                                  <a:pt x="27509" y="302744"/>
                                </a:lnTo>
                                <a:lnTo>
                                  <a:pt x="45624" y="326864"/>
                                </a:lnTo>
                                <a:lnTo>
                                  <a:pt x="63092" y="351479"/>
                                </a:lnTo>
                                <a:lnTo>
                                  <a:pt x="79844" y="376660"/>
                                </a:lnTo>
                                <a:lnTo>
                                  <a:pt x="84061" y="383518"/>
                                </a:lnTo>
                                <a:lnTo>
                                  <a:pt x="89344" y="386630"/>
                                </a:lnTo>
                                <a:lnTo>
                                  <a:pt x="151131" y="340919"/>
                                </a:lnTo>
                                <a:lnTo>
                                  <a:pt x="184423" y="299327"/>
                                </a:lnTo>
                                <a:lnTo>
                                  <a:pt x="214979" y="250995"/>
                                </a:lnTo>
                                <a:lnTo>
                                  <a:pt x="237732" y="200217"/>
                                </a:lnTo>
                                <a:lnTo>
                                  <a:pt x="247614" y="151287"/>
                                </a:lnTo>
                                <a:lnTo>
                                  <a:pt x="239560" y="108500"/>
                                </a:lnTo>
                                <a:lnTo>
                                  <a:pt x="215361" y="58294"/>
                                </a:lnTo>
                                <a:lnTo>
                                  <a:pt x="188048" y="9783"/>
                                </a:lnTo>
                                <a:lnTo>
                                  <a:pt x="143016" y="4341"/>
                                </a:lnTo>
                                <a:lnTo>
                                  <a:pt x="95686" y="1087"/>
                                </a:lnTo>
                                <a:lnTo>
                                  <a:pt x="47525" y="0"/>
                                </a:lnTo>
                                <a:close/>
                              </a:path>
                            </a:pathLst>
                          </a:custGeom>
                          <a:solidFill>
                            <a:srgbClr val="4CB748"/>
                          </a:solidFill>
                        </wps:spPr>
                        <wps:bodyPr wrap="square" lIns="0" tIns="0" rIns="0" bIns="0" rtlCol="0">
                          <a:prstTxWarp prst="textNoShape">
                            <a:avLst/>
                          </a:prstTxWarp>
                          <a:noAutofit/>
                        </wps:bodyPr>
                      </wps:wsp>
                      <wps:wsp>
                        <wps:cNvPr id="433216151" name="Graphic 11"/>
                        <wps:cNvSpPr/>
                        <wps:spPr>
                          <a:xfrm>
                            <a:off x="540115" y="713750"/>
                            <a:ext cx="345440" cy="403225"/>
                          </a:xfrm>
                          <a:custGeom>
                            <a:avLst/>
                            <a:gdLst/>
                            <a:ahLst/>
                            <a:cxnLst/>
                            <a:rect l="l" t="t" r="r" b="b"/>
                            <a:pathLst>
                              <a:path w="345440" h="403225">
                                <a:moveTo>
                                  <a:pt x="174713" y="0"/>
                                </a:moveTo>
                                <a:lnTo>
                                  <a:pt x="146676" y="37123"/>
                                </a:lnTo>
                                <a:lnTo>
                                  <a:pt x="118086" y="74405"/>
                                </a:lnTo>
                                <a:lnTo>
                                  <a:pt x="89033" y="111713"/>
                                </a:lnTo>
                                <a:lnTo>
                                  <a:pt x="59607" y="148920"/>
                                </a:lnTo>
                                <a:lnTo>
                                  <a:pt x="29899" y="185893"/>
                                </a:lnTo>
                                <a:lnTo>
                                  <a:pt x="0" y="222503"/>
                                </a:lnTo>
                                <a:lnTo>
                                  <a:pt x="1963" y="255364"/>
                                </a:lnTo>
                                <a:lnTo>
                                  <a:pt x="3457" y="288375"/>
                                </a:lnTo>
                                <a:lnTo>
                                  <a:pt x="4489" y="321277"/>
                                </a:lnTo>
                                <a:lnTo>
                                  <a:pt x="5067" y="353809"/>
                                </a:lnTo>
                                <a:lnTo>
                                  <a:pt x="8981" y="373226"/>
                                </a:lnTo>
                                <a:lnTo>
                                  <a:pt x="19496" y="388739"/>
                                </a:lnTo>
                                <a:lnTo>
                                  <a:pt x="35251" y="399020"/>
                                </a:lnTo>
                                <a:lnTo>
                                  <a:pt x="54889" y="402742"/>
                                </a:lnTo>
                                <a:lnTo>
                                  <a:pt x="74659" y="400829"/>
                                </a:lnTo>
                                <a:lnTo>
                                  <a:pt x="134188" y="393712"/>
                                </a:lnTo>
                                <a:lnTo>
                                  <a:pt x="199667" y="387207"/>
                                </a:lnTo>
                                <a:lnTo>
                                  <a:pt x="248895" y="379876"/>
                                </a:lnTo>
                                <a:lnTo>
                                  <a:pt x="308752" y="352390"/>
                                </a:lnTo>
                                <a:lnTo>
                                  <a:pt x="334077" y="290571"/>
                                </a:lnTo>
                                <a:lnTo>
                                  <a:pt x="340138" y="240323"/>
                                </a:lnTo>
                                <a:lnTo>
                                  <a:pt x="345186" y="173735"/>
                                </a:lnTo>
                                <a:lnTo>
                                  <a:pt x="313265" y="136096"/>
                                </a:lnTo>
                                <a:lnTo>
                                  <a:pt x="280168" y="100037"/>
                                </a:lnTo>
                                <a:lnTo>
                                  <a:pt x="245985" y="65423"/>
                                </a:lnTo>
                                <a:lnTo>
                                  <a:pt x="210804" y="32122"/>
                                </a:lnTo>
                                <a:lnTo>
                                  <a:pt x="174713" y="0"/>
                                </a:lnTo>
                                <a:close/>
                              </a:path>
                            </a:pathLst>
                          </a:custGeom>
                          <a:solidFill>
                            <a:srgbClr val="51C5D2"/>
                          </a:solidFill>
                        </wps:spPr>
                        <wps:bodyPr wrap="square" lIns="0" tIns="0" rIns="0" bIns="0" rtlCol="0">
                          <a:prstTxWarp prst="textNoShape">
                            <a:avLst/>
                          </a:prstTxWarp>
                          <a:noAutofit/>
                        </wps:bodyPr>
                      </wps:wsp>
                      <wps:wsp>
                        <wps:cNvPr id="900908069" name="Graphic 12"/>
                        <wps:cNvSpPr/>
                        <wps:spPr>
                          <a:xfrm>
                            <a:off x="714829" y="609495"/>
                            <a:ext cx="173355" cy="278130"/>
                          </a:xfrm>
                          <a:custGeom>
                            <a:avLst/>
                            <a:gdLst/>
                            <a:ahLst/>
                            <a:cxnLst/>
                            <a:rect l="l" t="t" r="r" b="b"/>
                            <a:pathLst>
                              <a:path w="173355" h="278130">
                                <a:moveTo>
                                  <a:pt x="161658" y="0"/>
                                </a:moveTo>
                                <a:lnTo>
                                  <a:pt x="116639" y="2470"/>
                                </a:lnTo>
                                <a:lnTo>
                                  <a:pt x="71602" y="6388"/>
                                </a:lnTo>
                                <a:lnTo>
                                  <a:pt x="36272" y="55221"/>
                                </a:lnTo>
                                <a:lnTo>
                                  <a:pt x="0" y="104254"/>
                                </a:lnTo>
                                <a:lnTo>
                                  <a:pt x="36090" y="136376"/>
                                </a:lnTo>
                                <a:lnTo>
                                  <a:pt x="71271" y="169677"/>
                                </a:lnTo>
                                <a:lnTo>
                                  <a:pt x="105455" y="204291"/>
                                </a:lnTo>
                                <a:lnTo>
                                  <a:pt x="138551" y="240351"/>
                                </a:lnTo>
                                <a:lnTo>
                                  <a:pt x="170472" y="277990"/>
                                </a:lnTo>
                                <a:lnTo>
                                  <a:pt x="171731" y="251762"/>
                                </a:lnTo>
                                <a:lnTo>
                                  <a:pt x="172527" y="225340"/>
                                </a:lnTo>
                                <a:lnTo>
                                  <a:pt x="172845" y="198735"/>
                                </a:lnTo>
                                <a:lnTo>
                                  <a:pt x="172669" y="171958"/>
                                </a:lnTo>
                                <a:lnTo>
                                  <a:pt x="171457" y="128298"/>
                                </a:lnTo>
                                <a:lnTo>
                                  <a:pt x="169235" y="85264"/>
                                </a:lnTo>
                                <a:lnTo>
                                  <a:pt x="165977" y="42588"/>
                                </a:lnTo>
                                <a:lnTo>
                                  <a:pt x="161658" y="0"/>
                                </a:lnTo>
                                <a:close/>
                              </a:path>
                            </a:pathLst>
                          </a:custGeom>
                          <a:solidFill>
                            <a:srgbClr val="3D99D4"/>
                          </a:solidFill>
                        </wps:spPr>
                        <wps:bodyPr wrap="square" lIns="0" tIns="0" rIns="0" bIns="0" rtlCol="0">
                          <a:prstTxWarp prst="textNoShape">
                            <a:avLst/>
                          </a:prstTxWarp>
                          <a:noAutofit/>
                        </wps:bodyPr>
                      </wps:wsp>
                      <pic:pic xmlns:pic="http://schemas.openxmlformats.org/drawingml/2006/picture">
                        <pic:nvPicPr>
                          <pic:cNvPr id="1435181488" name="Image 13"/>
                          <pic:cNvPicPr/>
                        </pic:nvPicPr>
                        <pic:blipFill>
                          <a:blip r:embed="rId11" cstate="print"/>
                          <a:stretch>
                            <a:fillRect/>
                          </a:stretch>
                        </pic:blipFill>
                        <pic:spPr>
                          <a:xfrm>
                            <a:off x="786436" y="507720"/>
                            <a:ext cx="90055" cy="108165"/>
                          </a:xfrm>
                          <a:prstGeom prst="rect">
                            <a:avLst/>
                          </a:prstGeom>
                        </pic:spPr>
                      </pic:pic>
                      <wps:wsp>
                        <wps:cNvPr id="828463550" name="Graphic 14"/>
                        <wps:cNvSpPr/>
                        <wps:spPr>
                          <a:xfrm>
                            <a:off x="913999" y="285385"/>
                            <a:ext cx="236220" cy="349250"/>
                          </a:xfrm>
                          <a:custGeom>
                            <a:avLst/>
                            <a:gdLst/>
                            <a:ahLst/>
                            <a:cxnLst/>
                            <a:rect l="l" t="t" r="r" b="b"/>
                            <a:pathLst>
                              <a:path w="236220" h="349250">
                                <a:moveTo>
                                  <a:pt x="79629" y="0"/>
                                </a:moveTo>
                                <a:lnTo>
                                  <a:pt x="63141" y="37414"/>
                                </a:lnTo>
                                <a:lnTo>
                                  <a:pt x="43819" y="74345"/>
                                </a:lnTo>
                                <a:lnTo>
                                  <a:pt x="22495" y="110495"/>
                                </a:lnTo>
                                <a:lnTo>
                                  <a:pt x="0" y="145567"/>
                                </a:lnTo>
                                <a:lnTo>
                                  <a:pt x="21631" y="167634"/>
                                </a:lnTo>
                                <a:lnTo>
                                  <a:pt x="63190" y="213393"/>
                                </a:lnTo>
                                <a:lnTo>
                                  <a:pt x="101121" y="260098"/>
                                </a:lnTo>
                                <a:lnTo>
                                  <a:pt x="134897" y="308020"/>
                                </a:lnTo>
                                <a:lnTo>
                                  <a:pt x="150533" y="332828"/>
                                </a:lnTo>
                                <a:lnTo>
                                  <a:pt x="181507" y="337461"/>
                                </a:lnTo>
                                <a:lnTo>
                                  <a:pt x="204011" y="342725"/>
                                </a:lnTo>
                                <a:lnTo>
                                  <a:pt x="219368" y="347041"/>
                                </a:lnTo>
                                <a:lnTo>
                                  <a:pt x="228904" y="348830"/>
                                </a:lnTo>
                                <a:lnTo>
                                  <a:pt x="233820" y="346714"/>
                                </a:lnTo>
                                <a:lnTo>
                                  <a:pt x="235781" y="339437"/>
                                </a:lnTo>
                                <a:lnTo>
                                  <a:pt x="235952" y="325604"/>
                                </a:lnTo>
                                <a:lnTo>
                                  <a:pt x="235496" y="303822"/>
                                </a:lnTo>
                                <a:lnTo>
                                  <a:pt x="229360" y="254045"/>
                                </a:lnTo>
                                <a:lnTo>
                                  <a:pt x="219873" y="201106"/>
                                </a:lnTo>
                                <a:lnTo>
                                  <a:pt x="205992" y="148107"/>
                                </a:lnTo>
                                <a:lnTo>
                                  <a:pt x="186672" y="98151"/>
                                </a:lnTo>
                                <a:lnTo>
                                  <a:pt x="160870" y="54343"/>
                                </a:lnTo>
                                <a:lnTo>
                                  <a:pt x="121755" y="18851"/>
                                </a:lnTo>
                                <a:lnTo>
                                  <a:pt x="92883" y="5014"/>
                                </a:lnTo>
                                <a:lnTo>
                                  <a:pt x="79629" y="0"/>
                                </a:lnTo>
                                <a:close/>
                              </a:path>
                            </a:pathLst>
                          </a:custGeom>
                          <a:solidFill>
                            <a:srgbClr val="EE322E"/>
                          </a:solidFill>
                        </wps:spPr>
                        <wps:bodyPr wrap="square" lIns="0" tIns="0" rIns="0" bIns="0" rtlCol="0">
                          <a:prstTxWarp prst="textNoShape">
                            <a:avLst/>
                          </a:prstTxWarp>
                          <a:noAutofit/>
                        </wps:bodyPr>
                      </wps:wsp>
                      <pic:pic xmlns:pic="http://schemas.openxmlformats.org/drawingml/2006/picture">
                        <pic:nvPicPr>
                          <pic:cNvPr id="1199993201" name="Image 15"/>
                          <pic:cNvPicPr/>
                        </pic:nvPicPr>
                        <pic:blipFill>
                          <a:blip r:embed="rId12" cstate="print"/>
                          <a:stretch>
                            <a:fillRect/>
                          </a:stretch>
                        </pic:blipFill>
                        <pic:spPr>
                          <a:xfrm>
                            <a:off x="861566" y="430952"/>
                            <a:ext cx="202971" cy="187261"/>
                          </a:xfrm>
                          <a:prstGeom prst="rect">
                            <a:avLst/>
                          </a:prstGeom>
                        </pic:spPr>
                      </pic:pic>
                      <wps:wsp>
                        <wps:cNvPr id="1406934728" name="Graphic 16"/>
                        <wps:cNvSpPr/>
                        <wps:spPr>
                          <a:xfrm>
                            <a:off x="451883" y="255337"/>
                            <a:ext cx="410209" cy="384175"/>
                          </a:xfrm>
                          <a:custGeom>
                            <a:avLst/>
                            <a:gdLst/>
                            <a:ahLst/>
                            <a:cxnLst/>
                            <a:rect l="l" t="t" r="r" b="b"/>
                            <a:pathLst>
                              <a:path w="410209" h="384175">
                                <a:moveTo>
                                  <a:pt x="239471" y="0"/>
                                </a:moveTo>
                                <a:lnTo>
                                  <a:pt x="201163" y="2530"/>
                                </a:lnTo>
                                <a:lnTo>
                                  <a:pt x="162483" y="6184"/>
                                </a:lnTo>
                                <a:lnTo>
                                  <a:pt x="123480" y="11018"/>
                                </a:lnTo>
                                <a:lnTo>
                                  <a:pt x="84200" y="17005"/>
                                </a:lnTo>
                                <a:lnTo>
                                  <a:pt x="42124" y="75512"/>
                                </a:lnTo>
                                <a:lnTo>
                                  <a:pt x="0" y="135991"/>
                                </a:lnTo>
                                <a:lnTo>
                                  <a:pt x="9532" y="173083"/>
                                </a:lnTo>
                                <a:lnTo>
                                  <a:pt x="18694" y="211404"/>
                                </a:lnTo>
                                <a:lnTo>
                                  <a:pt x="27525" y="251034"/>
                                </a:lnTo>
                                <a:lnTo>
                                  <a:pt x="36004" y="292036"/>
                                </a:lnTo>
                                <a:lnTo>
                                  <a:pt x="68829" y="313080"/>
                                </a:lnTo>
                                <a:lnTo>
                                  <a:pt x="102234" y="335419"/>
                                </a:lnTo>
                                <a:lnTo>
                                  <a:pt x="136105" y="359086"/>
                                </a:lnTo>
                                <a:lnTo>
                                  <a:pt x="170243" y="384048"/>
                                </a:lnTo>
                                <a:lnTo>
                                  <a:pt x="211039" y="377047"/>
                                </a:lnTo>
                                <a:lnTo>
                                  <a:pt x="252082" y="370713"/>
                                </a:lnTo>
                                <a:lnTo>
                                  <a:pt x="293298" y="365193"/>
                                </a:lnTo>
                                <a:lnTo>
                                  <a:pt x="334543" y="360540"/>
                                </a:lnTo>
                                <a:lnTo>
                                  <a:pt x="363651" y="319522"/>
                                </a:lnTo>
                                <a:lnTo>
                                  <a:pt x="409676" y="252387"/>
                                </a:lnTo>
                                <a:lnTo>
                                  <a:pt x="405902" y="232136"/>
                                </a:lnTo>
                                <a:lnTo>
                                  <a:pt x="401877" y="212039"/>
                                </a:lnTo>
                                <a:lnTo>
                                  <a:pt x="393077" y="172300"/>
                                </a:lnTo>
                                <a:lnTo>
                                  <a:pt x="383255" y="133230"/>
                                </a:lnTo>
                                <a:lnTo>
                                  <a:pt x="372389" y="94792"/>
                                </a:lnTo>
                                <a:lnTo>
                                  <a:pt x="340156" y="69356"/>
                                </a:lnTo>
                                <a:lnTo>
                                  <a:pt x="307220" y="45048"/>
                                </a:lnTo>
                                <a:lnTo>
                                  <a:pt x="273639" y="21914"/>
                                </a:lnTo>
                                <a:lnTo>
                                  <a:pt x="239471" y="0"/>
                                </a:lnTo>
                                <a:close/>
                              </a:path>
                            </a:pathLst>
                          </a:custGeom>
                          <a:solidFill>
                            <a:srgbClr val="11381A"/>
                          </a:solidFill>
                        </wps:spPr>
                        <wps:bodyPr wrap="square" lIns="0" tIns="0" rIns="0" bIns="0" rtlCol="0">
                          <a:prstTxWarp prst="textNoShape">
                            <a:avLst/>
                          </a:prstTxWarp>
                          <a:noAutofit/>
                        </wps:bodyPr>
                      </wps:wsp>
                      <pic:pic xmlns:pic="http://schemas.openxmlformats.org/drawingml/2006/picture">
                        <pic:nvPicPr>
                          <pic:cNvPr id="235332776" name="Image 17"/>
                          <pic:cNvPicPr/>
                        </pic:nvPicPr>
                        <pic:blipFill>
                          <a:blip r:embed="rId13" cstate="print"/>
                          <a:stretch>
                            <a:fillRect/>
                          </a:stretch>
                        </pic:blipFill>
                        <pic:spPr>
                          <a:xfrm>
                            <a:off x="387285" y="391327"/>
                            <a:ext cx="234840" cy="270649"/>
                          </a:xfrm>
                          <a:prstGeom prst="rect">
                            <a:avLst/>
                          </a:prstGeom>
                        </pic:spPr>
                      </pic:pic>
                      <wps:wsp>
                        <wps:cNvPr id="2069723135" name="Graphic 18"/>
                        <wps:cNvSpPr/>
                        <wps:spPr>
                          <a:xfrm>
                            <a:off x="238940" y="487890"/>
                            <a:ext cx="269875" cy="238760"/>
                          </a:xfrm>
                          <a:custGeom>
                            <a:avLst/>
                            <a:gdLst/>
                            <a:ahLst/>
                            <a:cxnLst/>
                            <a:rect l="l" t="t" r="r" b="b"/>
                            <a:pathLst>
                              <a:path w="269875" h="238760">
                                <a:moveTo>
                                  <a:pt x="148348" y="0"/>
                                </a:moveTo>
                                <a:lnTo>
                                  <a:pt x="123127" y="38867"/>
                                </a:lnTo>
                                <a:lnTo>
                                  <a:pt x="98347" y="77711"/>
                                </a:lnTo>
                                <a:lnTo>
                                  <a:pt x="73826" y="116800"/>
                                </a:lnTo>
                                <a:lnTo>
                                  <a:pt x="49382" y="156404"/>
                                </a:lnTo>
                                <a:lnTo>
                                  <a:pt x="24834" y="196794"/>
                                </a:lnTo>
                                <a:lnTo>
                                  <a:pt x="0" y="238239"/>
                                </a:lnTo>
                                <a:lnTo>
                                  <a:pt x="53087" y="224518"/>
                                </a:lnTo>
                                <a:lnTo>
                                  <a:pt x="106515" y="211381"/>
                                </a:lnTo>
                                <a:lnTo>
                                  <a:pt x="160367" y="198690"/>
                                </a:lnTo>
                                <a:lnTo>
                                  <a:pt x="214725" y="186306"/>
                                </a:lnTo>
                                <a:lnTo>
                                  <a:pt x="269671" y="174091"/>
                                </a:lnTo>
                                <a:lnTo>
                                  <a:pt x="266243" y="153196"/>
                                </a:lnTo>
                                <a:lnTo>
                                  <a:pt x="258863" y="111239"/>
                                </a:lnTo>
                                <a:lnTo>
                                  <a:pt x="248958" y="59486"/>
                                </a:lnTo>
                                <a:lnTo>
                                  <a:pt x="202884" y="31345"/>
                                </a:lnTo>
                                <a:lnTo>
                                  <a:pt x="179604" y="17715"/>
                                </a:lnTo>
                                <a:lnTo>
                                  <a:pt x="148348" y="0"/>
                                </a:lnTo>
                                <a:close/>
                              </a:path>
                            </a:pathLst>
                          </a:custGeom>
                          <a:solidFill>
                            <a:srgbClr val="F15A23"/>
                          </a:solidFill>
                        </wps:spPr>
                        <wps:bodyPr wrap="square" lIns="0" tIns="0" rIns="0" bIns="0" rtlCol="0">
                          <a:prstTxWarp prst="textNoShape">
                            <a:avLst/>
                          </a:prstTxWarp>
                          <a:noAutofit/>
                        </wps:bodyPr>
                      </wps:wsp>
                      <wps:wsp>
                        <wps:cNvPr id="679901326" name="Graphic 19"/>
                        <wps:cNvSpPr/>
                        <wps:spPr>
                          <a:xfrm>
                            <a:off x="162125" y="661984"/>
                            <a:ext cx="378460" cy="403225"/>
                          </a:xfrm>
                          <a:custGeom>
                            <a:avLst/>
                            <a:gdLst/>
                            <a:ahLst/>
                            <a:cxnLst/>
                            <a:rect l="l" t="t" r="r" b="b"/>
                            <a:pathLst>
                              <a:path w="378460" h="403225">
                                <a:moveTo>
                                  <a:pt x="346481" y="0"/>
                                </a:moveTo>
                                <a:lnTo>
                                  <a:pt x="291541" y="12210"/>
                                </a:lnTo>
                                <a:lnTo>
                                  <a:pt x="237186" y="24593"/>
                                </a:lnTo>
                                <a:lnTo>
                                  <a:pt x="183334" y="37286"/>
                                </a:lnTo>
                                <a:lnTo>
                                  <a:pt x="129903" y="50425"/>
                                </a:lnTo>
                                <a:lnTo>
                                  <a:pt x="76809" y="64147"/>
                                </a:lnTo>
                                <a:lnTo>
                                  <a:pt x="43377" y="120916"/>
                                </a:lnTo>
                                <a:lnTo>
                                  <a:pt x="10134" y="178447"/>
                                </a:lnTo>
                                <a:lnTo>
                                  <a:pt x="0" y="207898"/>
                                </a:lnTo>
                                <a:lnTo>
                                  <a:pt x="1702" y="232581"/>
                                </a:lnTo>
                                <a:lnTo>
                                  <a:pt x="30950" y="271627"/>
                                </a:lnTo>
                                <a:lnTo>
                                  <a:pt x="170777" y="370522"/>
                                </a:lnTo>
                                <a:lnTo>
                                  <a:pt x="204934" y="392972"/>
                                </a:lnTo>
                                <a:lnTo>
                                  <a:pt x="233225" y="402842"/>
                                </a:lnTo>
                                <a:lnTo>
                                  <a:pt x="260163" y="398019"/>
                                </a:lnTo>
                                <a:lnTo>
                                  <a:pt x="290260" y="376391"/>
                                </a:lnTo>
                                <a:lnTo>
                                  <a:pt x="328032" y="335845"/>
                                </a:lnTo>
                                <a:lnTo>
                                  <a:pt x="377990" y="274269"/>
                                </a:lnTo>
                                <a:lnTo>
                                  <a:pt x="373988" y="220607"/>
                                </a:lnTo>
                                <a:lnTo>
                                  <a:pt x="368819" y="166038"/>
                                </a:lnTo>
                                <a:lnTo>
                                  <a:pt x="362501" y="110873"/>
                                </a:lnTo>
                                <a:lnTo>
                                  <a:pt x="355050" y="55423"/>
                                </a:lnTo>
                                <a:lnTo>
                                  <a:pt x="346481" y="0"/>
                                </a:lnTo>
                                <a:close/>
                              </a:path>
                            </a:pathLst>
                          </a:custGeom>
                          <a:solidFill>
                            <a:srgbClr val="FFC528"/>
                          </a:solidFill>
                        </wps:spPr>
                        <wps:bodyPr wrap="square" lIns="0" tIns="0" rIns="0" bIns="0" rtlCol="0">
                          <a:prstTxWarp prst="textNoShape">
                            <a:avLst/>
                          </a:prstTxWarp>
                          <a:noAutofit/>
                        </wps:bodyPr>
                      </wps:wsp>
                      <wps:wsp>
                        <wps:cNvPr id="1984315949" name="Graphic 20"/>
                        <wps:cNvSpPr/>
                        <wps:spPr>
                          <a:xfrm>
                            <a:off x="508605" y="639378"/>
                            <a:ext cx="206375" cy="297180"/>
                          </a:xfrm>
                          <a:custGeom>
                            <a:avLst/>
                            <a:gdLst/>
                            <a:ahLst/>
                            <a:cxnLst/>
                            <a:rect l="l" t="t" r="r" b="b"/>
                            <a:pathLst>
                              <a:path w="206375" h="297180">
                                <a:moveTo>
                                  <a:pt x="113525" y="0"/>
                                </a:moveTo>
                                <a:lnTo>
                                  <a:pt x="85065" y="5262"/>
                                </a:lnTo>
                                <a:lnTo>
                                  <a:pt x="56605" y="10821"/>
                                </a:lnTo>
                                <a:lnTo>
                                  <a:pt x="0" y="22605"/>
                                </a:lnTo>
                                <a:lnTo>
                                  <a:pt x="8568" y="78029"/>
                                </a:lnTo>
                                <a:lnTo>
                                  <a:pt x="16019" y="133479"/>
                                </a:lnTo>
                                <a:lnTo>
                                  <a:pt x="22337" y="188644"/>
                                </a:lnTo>
                                <a:lnTo>
                                  <a:pt x="27506" y="243213"/>
                                </a:lnTo>
                                <a:lnTo>
                                  <a:pt x="31508" y="296875"/>
                                </a:lnTo>
                                <a:lnTo>
                                  <a:pt x="61408" y="260264"/>
                                </a:lnTo>
                                <a:lnTo>
                                  <a:pt x="91116" y="223291"/>
                                </a:lnTo>
                                <a:lnTo>
                                  <a:pt x="120542" y="186085"/>
                                </a:lnTo>
                                <a:lnTo>
                                  <a:pt x="149595" y="148776"/>
                                </a:lnTo>
                                <a:lnTo>
                                  <a:pt x="178185" y="111494"/>
                                </a:lnTo>
                                <a:lnTo>
                                  <a:pt x="206222" y="74371"/>
                                </a:lnTo>
                                <a:lnTo>
                                  <a:pt x="183314" y="54987"/>
                                </a:lnTo>
                                <a:lnTo>
                                  <a:pt x="160326" y="36237"/>
                                </a:lnTo>
                                <a:lnTo>
                                  <a:pt x="137112" y="17962"/>
                                </a:lnTo>
                                <a:lnTo>
                                  <a:pt x="113525" y="0"/>
                                </a:lnTo>
                                <a:close/>
                              </a:path>
                            </a:pathLst>
                          </a:custGeom>
                          <a:solidFill>
                            <a:srgbClr val="77AE42"/>
                          </a:solidFill>
                        </wps:spPr>
                        <wps:bodyPr wrap="square" lIns="0" tIns="0" rIns="0" bIns="0" rtlCol="0">
                          <a:prstTxWarp prst="textNoShape">
                            <a:avLst/>
                          </a:prstTxWarp>
                          <a:noAutofit/>
                        </wps:bodyPr>
                      </wps:wsp>
                      <pic:pic xmlns:pic="http://schemas.openxmlformats.org/drawingml/2006/picture">
                        <pic:nvPicPr>
                          <pic:cNvPr id="1211029621" name="Image 21"/>
                          <pic:cNvPicPr/>
                        </pic:nvPicPr>
                        <pic:blipFill>
                          <a:blip r:embed="rId14" cstate="print"/>
                          <a:stretch>
                            <a:fillRect/>
                          </a:stretch>
                        </pic:blipFill>
                        <pic:spPr>
                          <a:xfrm>
                            <a:off x="622119" y="615880"/>
                            <a:ext cx="164312" cy="97866"/>
                          </a:xfrm>
                          <a:prstGeom prst="rect">
                            <a:avLst/>
                          </a:prstGeom>
                        </pic:spPr>
                      </pic:pic>
                      <pic:pic xmlns:pic="http://schemas.openxmlformats.org/drawingml/2006/picture">
                        <pic:nvPicPr>
                          <pic:cNvPr id="320200230" name="Image 22"/>
                          <pic:cNvPicPr/>
                        </pic:nvPicPr>
                        <pic:blipFill>
                          <a:blip r:embed="rId15" cstate="print"/>
                          <a:stretch>
                            <a:fillRect/>
                          </a:stretch>
                        </pic:blipFill>
                        <pic:spPr>
                          <a:xfrm>
                            <a:off x="792177" y="254285"/>
                            <a:ext cx="201447" cy="253438"/>
                          </a:xfrm>
                          <a:prstGeom prst="rect">
                            <a:avLst/>
                          </a:prstGeom>
                        </pic:spPr>
                      </pic:pic>
                      <wps:wsp>
                        <wps:cNvPr id="332853094" name="Graphic 23"/>
                        <wps:cNvSpPr/>
                        <wps:spPr>
                          <a:xfrm>
                            <a:off x="691569" y="41285"/>
                            <a:ext cx="315595" cy="244475"/>
                          </a:xfrm>
                          <a:custGeom>
                            <a:avLst/>
                            <a:gdLst/>
                            <a:ahLst/>
                            <a:cxnLst/>
                            <a:rect l="l" t="t" r="r" b="b"/>
                            <a:pathLst>
                              <a:path w="315595" h="244475">
                                <a:moveTo>
                                  <a:pt x="40295" y="0"/>
                                </a:moveTo>
                                <a:lnTo>
                                  <a:pt x="0" y="31219"/>
                                </a:lnTo>
                                <a:lnTo>
                                  <a:pt x="29400" y="70294"/>
                                </a:lnTo>
                                <a:lnTo>
                                  <a:pt x="54922" y="112294"/>
                                </a:lnTo>
                                <a:lnTo>
                                  <a:pt x="76989" y="156254"/>
                                </a:lnTo>
                                <a:lnTo>
                                  <a:pt x="96024" y="201209"/>
                                </a:lnTo>
                                <a:lnTo>
                                  <a:pt x="100596" y="213007"/>
                                </a:lnTo>
                                <a:lnTo>
                                  <a:pt x="123451" y="214011"/>
                                </a:lnTo>
                                <a:lnTo>
                                  <a:pt x="169190" y="217424"/>
                                </a:lnTo>
                                <a:lnTo>
                                  <a:pt x="222579" y="224307"/>
                                </a:lnTo>
                                <a:lnTo>
                                  <a:pt x="277624" y="236374"/>
                                </a:lnTo>
                                <a:lnTo>
                                  <a:pt x="302056" y="244096"/>
                                </a:lnTo>
                                <a:lnTo>
                                  <a:pt x="308392" y="227194"/>
                                </a:lnTo>
                                <a:lnTo>
                                  <a:pt x="314032" y="210073"/>
                                </a:lnTo>
                                <a:lnTo>
                                  <a:pt x="315442" y="205476"/>
                                </a:lnTo>
                                <a:lnTo>
                                  <a:pt x="315252" y="200523"/>
                                </a:lnTo>
                                <a:lnTo>
                                  <a:pt x="283400" y="153820"/>
                                </a:lnTo>
                                <a:lnTo>
                                  <a:pt x="245963" y="119561"/>
                                </a:lnTo>
                                <a:lnTo>
                                  <a:pt x="187159" y="76799"/>
                                </a:lnTo>
                                <a:lnTo>
                                  <a:pt x="134502" y="43640"/>
                                </a:lnTo>
                                <a:lnTo>
                                  <a:pt x="94640" y="21407"/>
                                </a:lnTo>
                                <a:lnTo>
                                  <a:pt x="47002" y="1018"/>
                                </a:lnTo>
                                <a:lnTo>
                                  <a:pt x="40295" y="0"/>
                                </a:lnTo>
                                <a:close/>
                              </a:path>
                            </a:pathLst>
                          </a:custGeom>
                          <a:solidFill>
                            <a:srgbClr val="FFC528"/>
                          </a:solidFill>
                        </wps:spPr>
                        <wps:bodyPr wrap="square" lIns="0" tIns="0" rIns="0" bIns="0" rtlCol="0">
                          <a:prstTxWarp prst="textNoShape">
                            <a:avLst/>
                          </a:prstTxWarp>
                          <a:noAutofit/>
                        </wps:bodyPr>
                      </wps:wsp>
                      <pic:pic xmlns:pic="http://schemas.openxmlformats.org/drawingml/2006/picture">
                        <pic:nvPicPr>
                          <pic:cNvPr id="550865472" name="Image 24"/>
                          <pic:cNvPicPr/>
                        </pic:nvPicPr>
                        <pic:blipFill>
                          <a:blip r:embed="rId16" cstate="print"/>
                          <a:stretch>
                            <a:fillRect/>
                          </a:stretch>
                        </pic:blipFill>
                        <pic:spPr>
                          <a:xfrm>
                            <a:off x="536091" y="72500"/>
                            <a:ext cx="288179" cy="277633"/>
                          </a:xfrm>
                          <a:prstGeom prst="rect">
                            <a:avLst/>
                          </a:prstGeom>
                        </pic:spPr>
                      </pic:pic>
                    </wpg:wgp>
                  </a:graphicData>
                </a:graphic>
              </wp:anchor>
            </w:drawing>
          </mc:Choice>
          <mc:Fallback>
            <w:pict>
              <v:group w14:anchorId="4E619289" id="Group 1735446690" o:spid="_x0000_s1026" style="position:absolute;margin-left:86.85pt;margin-top:-33.3pt;width:90.55pt;height:87.95pt;z-index:251669504;mso-wrap-distance-left:0;mso-wrap-distance-right:0;mso-position-horizontal-relative:page" coordsize="11499,111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">
                <v:shape id="Graphic 4" o:spid="_x0000_s1027" style="position:absolute;left:319;top:1012;width:3924;height:2813;visibility:visible;mso-wrap-style:square;v-text-anchor:top" coordsize="392430,28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" path="m198303,l157924,9929,125933,31743,97447,61453,51730,127226,25470,167595,2565,208455,,222797r4150,12565l17856,244117r57231,17401l104029,270665r28470,10053l183482,259926r51461,-19103l286851,223471r52324,-15542l391883,194257,376366,148386,359851,103391,341702,58954,321284,14755,280284,7325,239190,769,198303,xe" fillcolor="#4cb748"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8" type="#_x0000_t75" style="position:absolute;left:3531;top:1160;width:2374;height:1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">
                  <v:imagedata r:id="rId17" o:title=""/>
                </v:shape>
                <v:shape id="Graphic 6" o:spid="_x0000_s1029" style="position:absolute;left:3125;width:3791;height:2000;visibility:visible;mso-wrap-style:square;v-text-anchor:top" coordsize="379095,200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" path="m228498,l177061,2467,117536,7613,58628,17655,9042,34810,,47091,14213,68664r9296,15511l32293,99982r8321,16045l83833,126282r43331,12514l170486,153508r43192,16848l256616,189280r21310,10236l327559,135320r25257,-31739l378993,72504,347668,39194,311923,16135,272088,3134,228498,xe" fillcolor="#51c5d2" stroked="f">
                  <v:path arrowok="t"/>
                </v:shape>
                <v:shape id="Graphic 7" o:spid="_x0000_s1030" style="position:absolute;top:3819;width:3873;height:3830;visibility:visible;mso-wrap-style:square;v-text-anchor:top" coordsize="387350,382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" path="m164401,l105070,26714,46863,55714,10477,90911,,142519r12488,51162l24506,244465r22306,96860l55951,361909r16194,14242l92707,382769r22240,-2290l145318,370990r31024,-9290l207666,352713r31271,-8582l263772,302687r24548,-40390l312764,222692r24521,-39089l362065,144760r25221,-38868l343349,82103,298287,59075,252906,37352,208009,17479,164401,xe" fillcolor="#ee322e" stroked="f">
                  <v:path arrowok="t"/>
                </v:shape>
                <v:shape id="Graphic 8" o:spid="_x0000_s1031" style="position:absolute;left:1644;top:2955;width:2876;height:1924;visibility:visible;mso-wrap-style:square;v-text-anchor:top" coordsize="287655,1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" path="m259397,l206682,13672,154355,29214,102445,46566,50983,65668,,86461r43607,17480l88504,123814r45382,21723l178948,168565r43937,23789l250813,150077,287489,95796,280903,71655,273977,47459,266783,23483,259397,xe" fillcolor="#08733a" stroked="f">
                  <v:path arrowok="t"/>
                </v:shape>
                <v:shape id="Image 9" o:spid="_x0000_s1032" type="#_x0000_t75" style="position:absolute;left:4237;top:2723;width:1123;height:1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">
                  <v:imagedata r:id="rId18" o:title=""/>
                </v:shape>
                <v:shape id="Graphic 10" o:spid="_x0000_s1033" style="position:absolute;left:8764;top:6084;width:2477;height:3867;visibility:visible;mso-wrap-style:square;v-text-anchor:top" coordsize="247650,386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" path="m47525,l,1058,4317,43646,7570,86323r2218,43033l10998,173016r178,26778l10863,226399r-792,26422l8813,279048r18696,23696l45624,326864r17468,24615l79844,376660r4217,6858l89344,386630r61787,-45711l184423,299327r30556,-48332l237732,200217r9882,-48930l239560,108500,215361,58294,188048,9783,143016,4341,95686,1087,47525,xe" fillcolor="#4cb748" stroked="f">
                  <v:path arrowok="t"/>
                </v:shape>
                <v:shape id="Graphic 11" o:spid="_x0000_s1034" style="position:absolute;left:5401;top:7137;width:3454;height:4032;visibility:visible;mso-wrap-style:square;v-text-anchor:top" coordsize="345440,403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" path="m174713,l146676,37123,118086,74405,89033,111713,59607,148920,29899,185893,,222503r1963,32861l3457,288375r1032,32902l5067,353809r3914,19417l19496,388739r15755,10281l54889,402742r19770,-1913l134188,393712r65479,-6505l248895,379876r59857,-27486l334077,290571r6061,-50248l345186,173735,313265,136096,280168,100037,245985,65423,210804,32122,174713,xe" fillcolor="#51c5d2" stroked="f">
                  <v:path arrowok="t"/>
                </v:shape>
                <v:shape id="Graphic 12" o:spid="_x0000_s1035" style="position:absolute;left:7148;top:6094;width:1733;height:2782;visibility:visible;mso-wrap-style:square;v-text-anchor:top" coordsize="173355,278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" path="m161658,l116639,2470,71602,6388,36272,55221,,104254r36090,32122l71271,169677r34184,34614l138551,240351r31921,37639l171731,251762r796,-26422l172845,198735r-176,-26777l171457,128298,169235,85264,165977,42588,161658,xe" fillcolor="#3d99d4" stroked="f">
                  <v:path arrowok="t"/>
                </v:shape>
                <v:shape id="Image 13" o:spid="_x0000_s1036" type="#_x0000_t75" style="position:absolute;left:7864;top:5077;width:900;height:10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">
                  <v:imagedata r:id="rId19" o:title=""/>
                </v:shape>
                <v:shape id="Graphic 14" o:spid="_x0000_s1037" style="position:absolute;left:9139;top:2853;width:2363;height:3493;visibility:visible;mso-wrap-style:square;v-text-anchor:top" coordsize="236220,349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" path="m79629,l63141,37414,43819,74345,22495,110495,,145567r21631,22067l63190,213393r37931,46705l134897,308020r15636,24808l181507,337461r22504,5264l219368,347041r9536,1789l233820,346714r1961,-7277l235952,325604r-456,-21782l229360,254045r-9487,-52939l205992,148107,186672,98151,160870,54343,121755,18851,92883,5014,79629,xe" fillcolor="#ee322e" stroked="f">
                  <v:path arrowok="t"/>
                </v:shape>
                <v:shape id="Image 15" o:spid="_x0000_s1038" type="#_x0000_t75" style="position:absolute;left:8615;top:4309;width:2030;height:18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">
                  <v:imagedata r:id="rId20" o:title=""/>
                </v:shape>
                <v:shape id="Graphic 16" o:spid="_x0000_s1039" style="position:absolute;left:4518;top:2553;width:4102;height:3842;visibility:visible;mso-wrap-style:square;v-text-anchor:top" coordsize="410209,38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" path="m239471,l201163,2530,162483,6184r-39003,4834l84200,17005,42124,75512,,135991r9532,37092l18694,211404r8831,39630l36004,292036r32825,21044l102234,335419r33871,23667l170243,384048r40796,-7001l252082,370713r41216,-5520l334543,360540r29108,-41018l409676,252387r-3774,-20251l401877,212039r-8800,-39739l383255,133230,372389,94792,340156,69356,307220,45048,273639,21914,239471,xe" fillcolor="#11381a" stroked="f">
                  <v:path arrowok="t"/>
                </v:shape>
                <v:shape id="Image 17" o:spid="_x0000_s1040" type="#_x0000_t75" style="position:absolute;left:3872;top:3913;width:2349;height:27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">
                  <v:imagedata r:id="rId21" o:title=""/>
                </v:shape>
                <v:shape id="Graphic 18" o:spid="_x0000_s1041" style="position:absolute;left:2389;top:4878;width:2699;height:2388;visibility:visible;mso-wrap-style:square;v-text-anchor:top" coordsize="269875,238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" path="m148348,l123127,38867,98347,77711,73826,116800,49382,156404,24834,196794,,238239,53087,224518r53428,-13137l160367,198690r54358,-12384l269671,174091r-3428,-20895l258863,111239,248958,59486,202884,31345,179604,17715,148348,xe" fillcolor="#f15a23" stroked="f">
                  <v:path arrowok="t"/>
                </v:shape>
                <v:shape id="Graphic 19" o:spid="_x0000_s1042" style="position:absolute;left:1621;top:6619;width:3784;height:4033;visibility:visible;mso-wrap-style:square;v-text-anchor:top" coordsize="378460,403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" path="m346481,l291541,12210,237186,24593,183334,37286,129903,50425,76809,64147,43377,120916,10134,178447,,207898r1702,24683l30950,271627r139827,98895l204934,392972r28291,9870l260163,398019r30097,-21628l328032,335845r49958,-61576l373988,220607r-5169,-54569l362501,110873,355050,55423,346481,xe" fillcolor="#ffc528" stroked="f">
                  <v:path arrowok="t"/>
                </v:shape>
                <v:shape id="Graphic 20" o:spid="_x0000_s1043" style="position:absolute;left:5086;top:6393;width:2063;height:2972;visibility:visible;mso-wrap-style:square;v-text-anchor:top" coordsize="206375,297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" path="m113525,l85065,5262,56605,10821,,22605,8568,78029r7451,55450l22337,188644r5169,54569l31508,296875,61408,260264,91116,223291r29426,-37206l149595,148776r28590,-37282l206222,74371,183314,54987,160326,36237,137112,17962,113525,xe" fillcolor="#77ae42" stroked="f">
                  <v:path arrowok="t"/>
                </v:shape>
                <v:shape id="Image 21" o:spid="_x0000_s1044" type="#_x0000_t75" style="position:absolute;left:6221;top:6158;width:1643;height:9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">
                  <v:imagedata r:id="rId22" o:title=""/>
                </v:shape>
                <v:shape id="Image 22" o:spid="_x0000_s1045" type="#_x0000_t75" style="position:absolute;left:7921;top:2542;width:2015;height:25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">
                  <v:imagedata r:id="rId23" o:title=""/>
                </v:shape>
                <v:shape id="Graphic 23" o:spid="_x0000_s1046" style="position:absolute;left:6915;top:412;width:3156;height:2445;visibility:visible;mso-wrap-style:square;v-text-anchor:top" coordsize="315595,244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" path="m40295,l,31219,29400,70294r25522,42000l76989,156254r19035,44955l100596,213007r22855,1004l169190,217424r53389,6883l277624,236374r24432,7722l308392,227194r5640,-17121l315442,205476r-190,-4953l283400,153820,245963,119561,187159,76799,134502,43640,94640,21407,47002,1018,40295,xe" fillcolor="#ffc528" stroked="f">
                  <v:path arrowok="t"/>
                </v:shape>
                <v:shape id="Image 24" o:spid="_x0000_s1047" type="#_x0000_t75" style="position:absolute;left:5360;top:725;width:2882;height:27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">
                  <v:imagedata r:id="rId24" o:title=""/>
                </v:shape>
                <w10:wrap anchorx="page"/>
              </v:group>
            </w:pict>
          </mc:Fallback>
        </mc:AlternateContent>
      </w:r>
    </w:p>
    <w:p w14:paraId="7256E8E1" w14:textId="5E8E5648" w:rsidR="00F20D42" w:rsidRDefault="00B34E61" w:rsidP="00F20D42">
      <w:pPr>
        <w:spacing w:before="177" w:line="201" w:lineRule="auto"/>
        <w:ind w:left="100" w:right="2326"/>
        <w:rPr>
          <w:color w:val="00B3E1"/>
          <w:sz w:val="48"/>
        </w:rPr>
      </w:pPr>
      <w:r>
        <w:rPr>
          <w:noProof/>
        </w:rPr>
        <w:drawing>
          <wp:anchor distT="0" distB="0" distL="0" distR="0" simplePos="0" relativeHeight="251670528" behindDoc="0" locked="0" layoutInCell="1" allowOverlap="1" wp14:anchorId="18F94CD6" wp14:editId="4427EADA">
            <wp:simplePos x="0" y="0"/>
            <wp:positionH relativeFrom="page">
              <wp:posOffset>2439255</wp:posOffset>
            </wp:positionH>
            <wp:positionV relativeFrom="paragraph">
              <wp:posOffset>17955</wp:posOffset>
            </wp:positionV>
            <wp:extent cx="1251445" cy="69342"/>
            <wp:effectExtent l="0" t="0" r="0" b="0"/>
            <wp:wrapNone/>
            <wp:docPr id="1688777699" name="Picture 16887776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25" cstate="print"/>
                    <a:stretch>
                      <a:fillRect/>
                    </a:stretch>
                  </pic:blipFill>
                  <pic:spPr>
                    <a:xfrm>
                      <a:off x="0" y="0"/>
                      <a:ext cx="1251445" cy="69342"/>
                    </a:xfrm>
                    <a:prstGeom prst="rect">
                      <a:avLst/>
                    </a:prstGeom>
                  </pic:spPr>
                </pic:pic>
              </a:graphicData>
            </a:graphic>
            <wp14:sizeRelH relativeFrom="margin">
              <wp14:pctWidth>0</wp14:pctWidth>
            </wp14:sizeRelH>
            <wp14:sizeRelV relativeFrom="margin">
              <wp14:pctHeight>0</wp14:pctHeight>
            </wp14:sizeRelV>
          </wp:anchor>
        </w:drawing>
      </w:r>
    </w:p>
    <w:p w14:paraId="78EB5392" w14:textId="77777777" w:rsidR="00F20D42" w:rsidRDefault="00F20D42" w:rsidP="00F20D42">
      <w:pPr>
        <w:spacing w:before="177" w:line="201" w:lineRule="auto"/>
        <w:ind w:left="100" w:right="2326"/>
        <w:rPr>
          <w:color w:val="00B3E1"/>
          <w:sz w:val="48"/>
        </w:rPr>
      </w:pPr>
    </w:p>
    <w:p w14:paraId="0BBD92D7" w14:textId="1BE532BE" w:rsidR="00F20D42" w:rsidRPr="00340311" w:rsidRDefault="00F20D42" w:rsidP="00F20D42">
      <w:pPr>
        <w:spacing w:before="177" w:line="201" w:lineRule="auto"/>
        <w:ind w:left="100" w:right="2326"/>
        <w:rPr>
          <w:rFonts w:asciiTheme="majorHAnsi" w:hAnsiTheme="majorHAnsi" w:cstheme="majorHAnsi"/>
          <w:bCs/>
          <w:sz w:val="48"/>
          <w:szCs w:val="48"/>
        </w:rPr>
      </w:pPr>
      <w:r w:rsidRPr="00340311">
        <w:rPr>
          <w:rFonts w:asciiTheme="majorHAnsi" w:hAnsiTheme="majorHAnsi" w:cstheme="majorHAnsi"/>
          <w:b/>
          <w:bCs/>
          <w:color w:val="00B3E1"/>
          <w:sz w:val="48"/>
          <w:szCs w:val="48"/>
        </w:rPr>
        <w:t>THE PANDEMIC FUND:</w:t>
      </w:r>
      <w:r w:rsidRPr="00B76284">
        <w:rPr>
          <w:rFonts w:asciiTheme="majorHAnsi" w:hAnsiTheme="majorHAnsi" w:cstheme="majorHAnsi"/>
          <w:color w:val="00B3E1"/>
          <w:sz w:val="48"/>
          <w:szCs w:val="48"/>
        </w:rPr>
        <w:t xml:space="preserve"> </w:t>
      </w:r>
      <w:r w:rsidRPr="00340311">
        <w:rPr>
          <w:rFonts w:asciiTheme="majorHAnsi" w:hAnsiTheme="majorHAnsi" w:cstheme="majorHAnsi"/>
          <w:bCs/>
          <w:color w:val="333399"/>
          <w:spacing w:val="-4"/>
          <w:sz w:val="48"/>
          <w:szCs w:val="48"/>
        </w:rPr>
        <w:t>STAGE-</w:t>
      </w:r>
      <w:r w:rsidRPr="00340311">
        <w:rPr>
          <w:rFonts w:asciiTheme="majorHAnsi" w:hAnsiTheme="majorHAnsi" w:cstheme="majorHAnsi"/>
          <w:bCs/>
          <w:color w:val="002060"/>
          <w:spacing w:val="-4"/>
          <w:sz w:val="48"/>
          <w:szCs w:val="48"/>
        </w:rPr>
        <w:t>1</w:t>
      </w:r>
      <w:r w:rsidRPr="00340311">
        <w:rPr>
          <w:rFonts w:asciiTheme="majorHAnsi" w:hAnsiTheme="majorHAnsi" w:cstheme="majorHAnsi"/>
          <w:bCs/>
          <w:color w:val="002060"/>
          <w:spacing w:val="-44"/>
          <w:sz w:val="48"/>
          <w:szCs w:val="48"/>
        </w:rPr>
        <w:t xml:space="preserve"> </w:t>
      </w:r>
      <w:r w:rsidRPr="00340311">
        <w:rPr>
          <w:rFonts w:asciiTheme="majorHAnsi" w:hAnsiTheme="majorHAnsi" w:cstheme="majorHAnsi"/>
          <w:bCs/>
          <w:color w:val="002060"/>
          <w:spacing w:val="-4"/>
          <w:sz w:val="48"/>
          <w:szCs w:val="48"/>
        </w:rPr>
        <w:t xml:space="preserve">APPLICATION </w:t>
      </w:r>
      <w:r w:rsidRPr="00340311">
        <w:rPr>
          <w:rFonts w:asciiTheme="majorHAnsi" w:hAnsiTheme="majorHAnsi" w:cstheme="majorHAnsi"/>
          <w:bCs/>
          <w:color w:val="002060"/>
          <w:spacing w:val="-2"/>
          <w:sz w:val="48"/>
          <w:szCs w:val="48"/>
        </w:rPr>
        <w:t>QUESTIONNAIRE</w:t>
      </w:r>
      <w:r w:rsidRPr="00340311">
        <w:rPr>
          <w:rFonts w:asciiTheme="majorHAnsi" w:hAnsiTheme="majorHAnsi" w:cstheme="majorHAnsi"/>
          <w:bCs/>
          <w:spacing w:val="-2"/>
          <w:sz w:val="48"/>
          <w:szCs w:val="48"/>
        </w:rPr>
        <w:t>:</w:t>
      </w:r>
    </w:p>
    <w:p w14:paraId="02B6F330" w14:textId="099B41FB" w:rsidR="00F20D42" w:rsidRPr="00340311" w:rsidRDefault="00071FD3" w:rsidP="00F20D42">
      <w:pPr>
        <w:pStyle w:val="Title"/>
        <w:spacing w:line="199" w:lineRule="auto"/>
        <w:rPr>
          <w:rFonts w:asciiTheme="majorHAnsi" w:hAnsiTheme="majorHAnsi" w:cstheme="majorHAnsi"/>
          <w:bCs/>
          <w:spacing w:val="-2"/>
        </w:rPr>
      </w:pPr>
      <w:r w:rsidRPr="00340311">
        <w:rPr>
          <w:bCs/>
          <w:noProof/>
          <w:sz w:val="48"/>
          <w:szCs w:val="48"/>
        </w:rPr>
        <w:drawing>
          <wp:anchor distT="0" distB="0" distL="0" distR="0" simplePos="0" relativeHeight="251673600" behindDoc="0" locked="0" layoutInCell="1" allowOverlap="1" wp14:anchorId="2013667C" wp14:editId="29FB579E">
            <wp:simplePos x="0" y="0"/>
            <wp:positionH relativeFrom="page">
              <wp:posOffset>845031</wp:posOffset>
            </wp:positionH>
            <wp:positionV relativeFrom="page">
              <wp:posOffset>4092727</wp:posOffset>
            </wp:positionV>
            <wp:extent cx="6205307" cy="5089109"/>
            <wp:effectExtent l="0" t="0" r="5080" b="3810"/>
            <wp:wrapNone/>
            <wp:docPr id="2" name="Image 2" descr="A colorful background with black background&#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A colorful background with black background&#10;&#10;Description automatically generated"/>
                    <pic:cNvPicPr/>
                  </pic:nvPicPr>
                  <pic:blipFill>
                    <a:blip r:embed="rId26" cstate="print"/>
                    <a:stretch>
                      <a:fillRect/>
                    </a:stretch>
                  </pic:blipFill>
                  <pic:spPr>
                    <a:xfrm>
                      <a:off x="0" y="0"/>
                      <a:ext cx="6219770" cy="5100971"/>
                    </a:xfrm>
                    <a:prstGeom prst="rect">
                      <a:avLst/>
                    </a:prstGeom>
                  </pic:spPr>
                </pic:pic>
              </a:graphicData>
            </a:graphic>
            <wp14:sizeRelH relativeFrom="margin">
              <wp14:pctWidth>0</wp14:pctWidth>
            </wp14:sizeRelH>
            <wp14:sizeRelV relativeFrom="margin">
              <wp14:pctHeight>0</wp14:pctHeight>
            </wp14:sizeRelV>
          </wp:anchor>
        </w:drawing>
      </w:r>
      <w:r w:rsidR="00F20D42" w:rsidRPr="00340311">
        <w:rPr>
          <w:rFonts w:asciiTheme="majorHAnsi" w:hAnsiTheme="majorHAnsi" w:cstheme="majorHAnsi"/>
          <w:bCs/>
          <w:spacing w:val="-2"/>
          <w:sz w:val="48"/>
          <w:szCs w:val="48"/>
        </w:rPr>
        <w:t>FIT-FOR-PURPOSE</w:t>
      </w:r>
      <w:r w:rsidR="00F20D42" w:rsidRPr="00340311">
        <w:rPr>
          <w:rFonts w:asciiTheme="majorHAnsi" w:hAnsiTheme="majorHAnsi" w:cstheme="majorHAnsi"/>
          <w:bCs/>
          <w:spacing w:val="-2"/>
        </w:rPr>
        <w:t xml:space="preserve"> </w:t>
      </w:r>
      <w:r w:rsidR="00F20D42" w:rsidRPr="00340311">
        <w:rPr>
          <w:rFonts w:asciiTheme="majorHAnsi" w:hAnsiTheme="majorHAnsi" w:cstheme="majorHAnsi"/>
          <w:bCs/>
          <w:spacing w:val="-2"/>
          <w:sz w:val="48"/>
          <w:szCs w:val="48"/>
        </w:rPr>
        <w:t>ASSESSMENT</w:t>
      </w:r>
    </w:p>
    <w:p w14:paraId="39AF54BA" w14:textId="77777777" w:rsidR="00B34E61" w:rsidRDefault="00B34E61" w:rsidP="00F20D42">
      <w:pPr>
        <w:pStyle w:val="Title"/>
        <w:spacing w:line="199" w:lineRule="auto"/>
        <w:rPr>
          <w:spacing w:val="-2"/>
        </w:rPr>
      </w:pPr>
    </w:p>
    <w:p w14:paraId="77FFEC77" w14:textId="6DFF9EB7" w:rsidR="00B34E61" w:rsidRPr="00340311" w:rsidRDefault="00BD69BE" w:rsidP="00F20D42">
      <w:pPr>
        <w:pStyle w:val="Title"/>
        <w:spacing w:line="199" w:lineRule="auto"/>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6</w:t>
      </w:r>
      <w:r w:rsidR="00B34E61" w:rsidRPr="00340311">
        <w:rPr>
          <w:rFonts w:asciiTheme="majorHAnsi" w:hAnsiTheme="majorHAnsi" w:cstheme="majorHAnsi"/>
          <w:color w:val="000000" w:themeColor="text1"/>
          <w:sz w:val="28"/>
          <w:szCs w:val="28"/>
        </w:rPr>
        <w:t xml:space="preserve"> January 2024</w:t>
      </w:r>
    </w:p>
    <w:p w14:paraId="3F9C2AF1" w14:textId="74F4185C" w:rsidR="00F20D42" w:rsidRDefault="00F20D42" w:rsidP="00F20D42">
      <w:pPr>
        <w:pStyle w:val="BodyText"/>
        <w:spacing w:before="6"/>
        <w:rPr>
          <w:sz w:val="14"/>
        </w:rPr>
      </w:pPr>
      <w:r>
        <w:rPr>
          <w:noProof/>
        </w:rPr>
        <mc:AlternateContent>
          <mc:Choice Requires="wpg">
            <w:drawing>
              <wp:anchor distT="0" distB="0" distL="0" distR="0" simplePos="0" relativeHeight="251671552" behindDoc="1" locked="0" layoutInCell="1" allowOverlap="1" wp14:anchorId="7B8F3D1A" wp14:editId="4127F65F">
                <wp:simplePos x="0" y="0"/>
                <wp:positionH relativeFrom="page">
                  <wp:posOffset>647999</wp:posOffset>
                </wp:positionH>
                <wp:positionV relativeFrom="paragraph">
                  <wp:posOffset>130324</wp:posOffset>
                </wp:positionV>
                <wp:extent cx="4140200" cy="6350"/>
                <wp:effectExtent l="0" t="0" r="0" b="0"/>
                <wp:wrapTopAndBottom/>
                <wp:docPr id="26954624" name="Group 269546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40200" cy="6350"/>
                          <a:chOff x="0" y="0"/>
                          <a:chExt cx="4140200" cy="6350"/>
                        </a:xfrm>
                      </wpg:grpSpPr>
                      <wps:wsp>
                        <wps:cNvPr id="1927604665" name="Graphic 27"/>
                        <wps:cNvSpPr/>
                        <wps:spPr>
                          <a:xfrm>
                            <a:off x="15894" y="3175"/>
                            <a:ext cx="4114800" cy="1270"/>
                          </a:xfrm>
                          <a:custGeom>
                            <a:avLst/>
                            <a:gdLst/>
                            <a:ahLst/>
                            <a:cxnLst/>
                            <a:rect l="l" t="t" r="r" b="b"/>
                            <a:pathLst>
                              <a:path w="4114800">
                                <a:moveTo>
                                  <a:pt x="0" y="0"/>
                                </a:moveTo>
                                <a:lnTo>
                                  <a:pt x="4114571" y="0"/>
                                </a:lnTo>
                              </a:path>
                            </a:pathLst>
                          </a:custGeom>
                          <a:ln w="6350">
                            <a:solidFill>
                              <a:srgbClr val="000000"/>
                            </a:solidFill>
                            <a:prstDash val="dot"/>
                          </a:ln>
                        </wps:spPr>
                        <wps:bodyPr wrap="square" lIns="0" tIns="0" rIns="0" bIns="0" rtlCol="0">
                          <a:prstTxWarp prst="textNoShape">
                            <a:avLst/>
                          </a:prstTxWarp>
                          <a:noAutofit/>
                        </wps:bodyPr>
                      </wps:wsp>
                      <wps:wsp>
                        <wps:cNvPr id="1609269164" name="Graphic 28"/>
                        <wps:cNvSpPr/>
                        <wps:spPr>
                          <a:xfrm>
                            <a:off x="-7" y="0"/>
                            <a:ext cx="4140200" cy="6350"/>
                          </a:xfrm>
                          <a:custGeom>
                            <a:avLst/>
                            <a:gdLst/>
                            <a:ahLst/>
                            <a:cxnLst/>
                            <a:rect l="l" t="t" r="r" b="b"/>
                            <a:pathLst>
                              <a:path w="4140200" h="6350">
                                <a:moveTo>
                                  <a:pt x="6350" y="3175"/>
                                </a:moveTo>
                                <a:lnTo>
                                  <a:pt x="5422" y="939"/>
                                </a:lnTo>
                                <a:lnTo>
                                  <a:pt x="3175" y="0"/>
                                </a:lnTo>
                                <a:lnTo>
                                  <a:pt x="927" y="939"/>
                                </a:lnTo>
                                <a:lnTo>
                                  <a:pt x="0" y="3175"/>
                                </a:lnTo>
                                <a:lnTo>
                                  <a:pt x="927" y="5422"/>
                                </a:lnTo>
                                <a:lnTo>
                                  <a:pt x="3175" y="6350"/>
                                </a:lnTo>
                                <a:lnTo>
                                  <a:pt x="5422" y="5422"/>
                                </a:lnTo>
                                <a:lnTo>
                                  <a:pt x="6350" y="3175"/>
                                </a:lnTo>
                                <a:close/>
                              </a:path>
                              <a:path w="4140200" h="6350">
                                <a:moveTo>
                                  <a:pt x="4139996" y="3175"/>
                                </a:moveTo>
                                <a:lnTo>
                                  <a:pt x="4139069" y="939"/>
                                </a:lnTo>
                                <a:lnTo>
                                  <a:pt x="4136821" y="0"/>
                                </a:lnTo>
                                <a:lnTo>
                                  <a:pt x="4134574" y="939"/>
                                </a:lnTo>
                                <a:lnTo>
                                  <a:pt x="4133646" y="3175"/>
                                </a:lnTo>
                                <a:lnTo>
                                  <a:pt x="4134574" y="5422"/>
                                </a:lnTo>
                                <a:lnTo>
                                  <a:pt x="4136821" y="6350"/>
                                </a:lnTo>
                                <a:lnTo>
                                  <a:pt x="4139069" y="5422"/>
                                </a:lnTo>
                                <a:lnTo>
                                  <a:pt x="4139996" y="3175"/>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468FC28B" id="Group 26954624" o:spid="_x0000_s1026" style="position:absolute;margin-left:51pt;margin-top:10.25pt;width:326pt;height:.5pt;z-index:-251644928;mso-wrap-distance-left:0;mso-wrap-distance-right:0;mso-position-horizontal-relative:page" coordsize="4140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">
                <v:shape id="Graphic 27" o:spid="_x0000_s1027" style="position:absolute;left:158;top:31;width:41148;height:13;visibility:visible;mso-wrap-style:square;v-text-anchor:top" coordsize="41148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" path="m,l4114571,e" filled="f" strokeweight=".5pt">
                  <v:stroke dashstyle="dot"/>
                  <v:path arrowok="t"/>
                </v:shape>
                <v:shape id="Graphic 28" o:spid="_x0000_s1028" style="position:absolute;width:41401;height:63;visibility:visible;mso-wrap-style:square;v-text-anchor:top" coordsize="414020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" path="m6350,3175l5422,939,3175,,927,939,,3175,927,5422r2248,928l5422,5422,6350,3175xem4139996,3175r-927,-2236l4136821,r-2247,939l4133646,3175r928,2247l4136821,6350r2248,-928l4139996,3175xe" fillcolor="black" stroked="f">
                  <v:path arrowok="t"/>
                </v:shape>
                <w10:wrap type="topAndBottom" anchorx="page"/>
              </v:group>
            </w:pict>
          </mc:Fallback>
        </mc:AlternateContent>
      </w:r>
    </w:p>
    <w:p w14:paraId="0D34E89E" w14:textId="4C3ADF74" w:rsidR="00F20D42" w:rsidRDefault="00F20D42" w:rsidP="00F20D42">
      <w:pPr>
        <w:spacing w:before="177" w:line="201" w:lineRule="auto"/>
        <w:ind w:left="100" w:right="2326"/>
      </w:pPr>
      <w:r>
        <w:rPr>
          <w:sz w:val="22"/>
          <w:szCs w:val="22"/>
        </w:rPr>
        <w:br w:type="page"/>
      </w:r>
    </w:p>
    <w:p w14:paraId="7779146F" w14:textId="77777777" w:rsidR="00B76284" w:rsidRDefault="00B76284" w:rsidP="00B34E61">
      <w:pPr>
        <w:spacing w:before="100"/>
        <w:ind w:left="1651" w:right="1122"/>
        <w:jc w:val="center"/>
        <w:rPr>
          <w:rFonts w:asciiTheme="majorHAnsi" w:hAnsiTheme="majorHAnsi" w:cstheme="majorHAnsi"/>
          <w:color w:val="00B3E1"/>
          <w:sz w:val="40"/>
          <w:szCs w:val="40"/>
        </w:rPr>
      </w:pPr>
    </w:p>
    <w:p w14:paraId="0627E694" w14:textId="0A624837" w:rsidR="00B34E61" w:rsidRPr="009B3044" w:rsidRDefault="00B34E61" w:rsidP="00B34E61">
      <w:pPr>
        <w:spacing w:before="100"/>
        <w:ind w:left="1651" w:right="1122"/>
        <w:jc w:val="center"/>
        <w:rPr>
          <w:rFonts w:asciiTheme="majorHAnsi" w:hAnsiTheme="majorHAnsi" w:cstheme="majorHAnsi"/>
          <w:sz w:val="40"/>
        </w:rPr>
      </w:pPr>
      <w:r w:rsidRPr="00B76284">
        <w:rPr>
          <w:rFonts w:asciiTheme="majorHAnsi" w:hAnsiTheme="majorHAnsi" w:cstheme="majorHAnsi"/>
          <w:color w:val="00B3E1"/>
          <w:sz w:val="40"/>
          <w:szCs w:val="40"/>
        </w:rPr>
        <w:t>THE PANDEMIC</w:t>
      </w:r>
      <w:r w:rsidRPr="00B76284">
        <w:rPr>
          <w:rFonts w:asciiTheme="majorHAnsi" w:hAnsiTheme="majorHAnsi" w:cstheme="majorHAnsi"/>
          <w:w w:val="105"/>
          <w:sz w:val="40"/>
          <w:szCs w:val="40"/>
        </w:rPr>
        <w:t xml:space="preserve"> </w:t>
      </w:r>
      <w:r w:rsidRPr="00B76284">
        <w:rPr>
          <w:rFonts w:asciiTheme="majorHAnsi" w:hAnsiTheme="majorHAnsi" w:cstheme="majorHAnsi"/>
          <w:color w:val="00B3E1"/>
          <w:sz w:val="40"/>
          <w:szCs w:val="40"/>
        </w:rPr>
        <w:t>FUND</w:t>
      </w:r>
      <w:r w:rsidRPr="009B3044">
        <w:rPr>
          <w:rFonts w:asciiTheme="majorHAnsi" w:hAnsiTheme="majorHAnsi" w:cstheme="majorHAnsi"/>
          <w:w w:val="105"/>
          <w:sz w:val="40"/>
        </w:rPr>
        <w:t xml:space="preserve"> </w:t>
      </w:r>
      <w:r w:rsidRPr="002618EC">
        <w:rPr>
          <w:rFonts w:asciiTheme="majorHAnsi" w:hAnsiTheme="majorHAnsi" w:cstheme="majorHAnsi"/>
          <w:color w:val="002060"/>
          <w:w w:val="105"/>
          <w:sz w:val="40"/>
        </w:rPr>
        <w:t xml:space="preserve">STAGE-1 </w:t>
      </w:r>
      <w:r w:rsidRPr="002618EC">
        <w:rPr>
          <w:rFonts w:asciiTheme="majorHAnsi" w:hAnsiTheme="majorHAnsi" w:cstheme="majorHAnsi"/>
          <w:color w:val="002060"/>
          <w:spacing w:val="-2"/>
          <w:w w:val="105"/>
          <w:sz w:val="40"/>
        </w:rPr>
        <w:t>APPLICATION</w:t>
      </w:r>
      <w:r w:rsidRPr="002618EC">
        <w:rPr>
          <w:rFonts w:asciiTheme="majorHAnsi" w:hAnsiTheme="majorHAnsi" w:cstheme="majorHAnsi"/>
          <w:color w:val="002060"/>
          <w:spacing w:val="-10"/>
          <w:w w:val="105"/>
          <w:sz w:val="40"/>
        </w:rPr>
        <w:t xml:space="preserve"> </w:t>
      </w:r>
      <w:r w:rsidRPr="002618EC">
        <w:rPr>
          <w:rFonts w:asciiTheme="majorHAnsi" w:hAnsiTheme="majorHAnsi" w:cstheme="majorHAnsi"/>
          <w:color w:val="002060"/>
          <w:spacing w:val="-2"/>
          <w:w w:val="105"/>
          <w:sz w:val="40"/>
        </w:rPr>
        <w:t xml:space="preserve">QUESTIONNAIRE: </w:t>
      </w:r>
      <w:r w:rsidRPr="009B3044">
        <w:rPr>
          <w:rFonts w:asciiTheme="majorHAnsi" w:hAnsiTheme="majorHAnsi" w:cstheme="majorHAnsi"/>
          <w:sz w:val="40"/>
        </w:rPr>
        <w:t>FIT-FOR-PURPOSE ASSESSMENT</w:t>
      </w:r>
    </w:p>
    <w:p w14:paraId="6B38FF6C" w14:textId="77777777" w:rsidR="00AB46F1" w:rsidRPr="00C85555" w:rsidRDefault="00AB46F1" w:rsidP="00AB46F1">
      <w:pPr>
        <w:pStyle w:val="NoSpacing"/>
        <w:rPr>
          <w:color w:val="000000" w:themeColor="text1"/>
          <w:sz w:val="22"/>
          <w:szCs w:val="22"/>
        </w:rPr>
      </w:pPr>
    </w:p>
    <w:p w14:paraId="335DE212" w14:textId="7740CEB6" w:rsidR="0021792C" w:rsidRPr="0026790A" w:rsidRDefault="00AB46F1">
      <w:pPr>
        <w:pStyle w:val="NoSpacing"/>
        <w:numPr>
          <w:ilvl w:val="0"/>
          <w:numId w:val="9"/>
        </w:numPr>
        <w:ind w:left="284" w:hanging="284"/>
        <w:rPr>
          <w:rFonts w:cstheme="minorHAnsi"/>
          <w:sz w:val="20"/>
          <w:szCs w:val="20"/>
          <w:shd w:val="clear" w:color="auto" w:fill="FFFFFF"/>
        </w:rPr>
      </w:pPr>
      <w:r w:rsidRPr="0026790A">
        <w:rPr>
          <w:rFonts w:cstheme="minorHAnsi"/>
          <w:color w:val="000000" w:themeColor="text1"/>
          <w:sz w:val="20"/>
          <w:szCs w:val="20"/>
        </w:rPr>
        <w:t xml:space="preserve">Thank you for your interest in implementing projects funded by the </w:t>
      </w:r>
      <w:r w:rsidRPr="0026790A">
        <w:rPr>
          <w:rFonts w:cstheme="minorHAnsi"/>
          <w:b/>
          <w:bCs/>
          <w:color w:val="000000" w:themeColor="text1"/>
          <w:sz w:val="20"/>
          <w:szCs w:val="20"/>
        </w:rPr>
        <w:t xml:space="preserve">Financial Intermediary Fund </w:t>
      </w:r>
      <w:r w:rsidR="0021792C" w:rsidRPr="0026790A">
        <w:rPr>
          <w:rFonts w:cstheme="minorHAnsi"/>
          <w:b/>
          <w:bCs/>
          <w:color w:val="000000" w:themeColor="text1"/>
          <w:sz w:val="20"/>
          <w:szCs w:val="20"/>
        </w:rPr>
        <w:t xml:space="preserve">(FIF) </w:t>
      </w:r>
      <w:r w:rsidRPr="0026790A">
        <w:rPr>
          <w:rFonts w:cstheme="minorHAnsi"/>
          <w:b/>
          <w:bCs/>
          <w:color w:val="000000" w:themeColor="text1"/>
          <w:sz w:val="20"/>
          <w:szCs w:val="20"/>
        </w:rPr>
        <w:t>for Pandemic Prevention, Preparedness and Response</w:t>
      </w:r>
      <w:r w:rsidR="00E354D5" w:rsidRPr="0026790A">
        <w:rPr>
          <w:rFonts w:cstheme="minorHAnsi"/>
          <w:b/>
          <w:bCs/>
          <w:color w:val="000000" w:themeColor="text1"/>
          <w:sz w:val="20"/>
          <w:szCs w:val="20"/>
        </w:rPr>
        <w:t xml:space="preserve"> (PPR)</w:t>
      </w:r>
      <w:r w:rsidR="00E354D5" w:rsidRPr="0026790A">
        <w:rPr>
          <w:rFonts w:cstheme="minorHAnsi"/>
          <w:color w:val="000000" w:themeColor="text1"/>
          <w:sz w:val="20"/>
          <w:szCs w:val="20"/>
        </w:rPr>
        <w:t xml:space="preserve"> </w:t>
      </w:r>
      <w:r w:rsidR="0021792C" w:rsidRPr="0026790A">
        <w:rPr>
          <w:rFonts w:cstheme="minorHAnsi"/>
          <w:color w:val="000000" w:themeColor="text1"/>
          <w:sz w:val="20"/>
          <w:szCs w:val="20"/>
        </w:rPr>
        <w:t>–</w:t>
      </w:r>
      <w:r w:rsidR="00E354D5" w:rsidRPr="0026790A">
        <w:rPr>
          <w:rFonts w:cstheme="minorHAnsi"/>
          <w:color w:val="000000" w:themeColor="text1"/>
          <w:sz w:val="20"/>
          <w:szCs w:val="20"/>
        </w:rPr>
        <w:t xml:space="preserve"> </w:t>
      </w:r>
      <w:r w:rsidR="00680713" w:rsidRPr="0026790A">
        <w:rPr>
          <w:rFonts w:cstheme="minorHAnsi"/>
          <w:b/>
          <w:bCs/>
          <w:color w:val="000000" w:themeColor="text1"/>
          <w:sz w:val="20"/>
          <w:szCs w:val="20"/>
        </w:rPr>
        <w:t>The Pandemic Fund</w:t>
      </w:r>
      <w:r w:rsidRPr="0026790A">
        <w:rPr>
          <w:rFonts w:cstheme="minorHAnsi"/>
          <w:b/>
          <w:bCs/>
          <w:color w:val="000000" w:themeColor="text1"/>
          <w:sz w:val="20"/>
          <w:szCs w:val="20"/>
        </w:rPr>
        <w:t>.</w:t>
      </w:r>
      <w:r w:rsidRPr="0026790A">
        <w:rPr>
          <w:rFonts w:cstheme="minorHAnsi"/>
          <w:color w:val="000000" w:themeColor="text1"/>
          <w:sz w:val="20"/>
          <w:szCs w:val="20"/>
        </w:rPr>
        <w:t xml:space="preserve"> </w:t>
      </w:r>
      <w:r w:rsidR="00E354D5" w:rsidRPr="0026790A">
        <w:rPr>
          <w:rFonts w:cstheme="minorHAnsi"/>
          <w:sz w:val="20"/>
          <w:szCs w:val="20"/>
          <w:shd w:val="clear" w:color="auto" w:fill="FFFFFF"/>
        </w:rPr>
        <w:t>The Pandemic Fund finances critical investments to strengthen pandemic prevention, preparedness, and response capacities at national, regional, and global levels, with a focus on low- and middle-income countries.</w:t>
      </w:r>
    </w:p>
    <w:p w14:paraId="4B9B8821" w14:textId="77777777" w:rsidR="00AB46F1" w:rsidRPr="0026790A" w:rsidRDefault="00AB46F1" w:rsidP="00AB46F1">
      <w:pPr>
        <w:pStyle w:val="NoSpacing"/>
        <w:rPr>
          <w:rFonts w:cstheme="minorHAnsi"/>
          <w:color w:val="000000" w:themeColor="text1"/>
          <w:sz w:val="20"/>
          <w:szCs w:val="20"/>
        </w:rPr>
      </w:pPr>
    </w:p>
    <w:p w14:paraId="333C3C65" w14:textId="1DF18D73" w:rsidR="00C85555" w:rsidRPr="0026790A" w:rsidRDefault="00AB46F1">
      <w:pPr>
        <w:pStyle w:val="NoSpacing"/>
        <w:numPr>
          <w:ilvl w:val="0"/>
          <w:numId w:val="9"/>
        </w:numPr>
        <w:ind w:left="284" w:hanging="284"/>
        <w:rPr>
          <w:rFonts w:cstheme="minorHAnsi"/>
          <w:color w:val="000000" w:themeColor="text1"/>
          <w:sz w:val="20"/>
          <w:szCs w:val="20"/>
        </w:rPr>
      </w:pPr>
      <w:r w:rsidRPr="0026790A">
        <w:rPr>
          <w:rFonts w:cstheme="minorHAnsi"/>
          <w:color w:val="000000" w:themeColor="text1"/>
          <w:sz w:val="20"/>
          <w:szCs w:val="20"/>
        </w:rPr>
        <w:t xml:space="preserve">The </w:t>
      </w:r>
      <w:r w:rsidR="00E53536" w:rsidRPr="0026790A">
        <w:rPr>
          <w:rFonts w:cstheme="minorHAnsi"/>
          <w:color w:val="000000" w:themeColor="text1"/>
          <w:sz w:val="20"/>
          <w:szCs w:val="20"/>
        </w:rPr>
        <w:t>Pandemic</w:t>
      </w:r>
      <w:r w:rsidRPr="0026790A">
        <w:rPr>
          <w:rFonts w:cstheme="minorHAnsi"/>
          <w:color w:val="000000" w:themeColor="text1"/>
          <w:sz w:val="20"/>
          <w:szCs w:val="20"/>
        </w:rPr>
        <w:t xml:space="preserve"> Fund follows a two-</w:t>
      </w:r>
      <w:r w:rsidR="001F10E6" w:rsidRPr="0026790A">
        <w:rPr>
          <w:rFonts w:cstheme="minorHAnsi"/>
          <w:color w:val="000000" w:themeColor="text1"/>
          <w:sz w:val="20"/>
          <w:szCs w:val="20"/>
        </w:rPr>
        <w:t>s</w:t>
      </w:r>
      <w:r w:rsidRPr="0026790A">
        <w:rPr>
          <w:rFonts w:cstheme="minorHAnsi"/>
          <w:color w:val="000000" w:themeColor="text1"/>
          <w:sz w:val="20"/>
          <w:szCs w:val="20"/>
        </w:rPr>
        <w:t>tage accreditation process</w:t>
      </w:r>
      <w:r w:rsidR="0021792C" w:rsidRPr="0026790A">
        <w:rPr>
          <w:rFonts w:cstheme="minorHAnsi"/>
          <w:color w:val="000000" w:themeColor="text1"/>
          <w:sz w:val="20"/>
          <w:szCs w:val="20"/>
        </w:rPr>
        <w:t xml:space="preserve"> for </w:t>
      </w:r>
      <w:r w:rsidR="002D20D1" w:rsidRPr="0026790A">
        <w:rPr>
          <w:rFonts w:cstheme="minorHAnsi"/>
          <w:color w:val="000000" w:themeColor="text1"/>
          <w:sz w:val="20"/>
          <w:szCs w:val="20"/>
        </w:rPr>
        <w:t xml:space="preserve">applicants </w:t>
      </w:r>
      <w:r w:rsidR="0021792C" w:rsidRPr="0026790A">
        <w:rPr>
          <w:rFonts w:cstheme="minorHAnsi"/>
          <w:color w:val="000000" w:themeColor="text1"/>
          <w:sz w:val="20"/>
          <w:szCs w:val="20"/>
        </w:rPr>
        <w:t xml:space="preserve">to become an </w:t>
      </w:r>
      <w:r w:rsidR="0021792C" w:rsidRPr="0026790A">
        <w:rPr>
          <w:rFonts w:cstheme="minorHAnsi"/>
          <w:b/>
          <w:bCs/>
          <w:color w:val="000000" w:themeColor="text1"/>
          <w:sz w:val="20"/>
          <w:szCs w:val="20"/>
        </w:rPr>
        <w:t>Implementing Entity</w:t>
      </w:r>
      <w:r w:rsidR="002D20D1" w:rsidRPr="0026790A">
        <w:rPr>
          <w:rFonts w:cstheme="minorHAnsi"/>
          <w:color w:val="000000" w:themeColor="text1"/>
          <w:sz w:val="20"/>
          <w:szCs w:val="20"/>
        </w:rPr>
        <w:t xml:space="preserve"> </w:t>
      </w:r>
      <w:r w:rsidR="002D20D1" w:rsidRPr="0026790A">
        <w:rPr>
          <w:rFonts w:cstheme="minorHAnsi"/>
          <w:b/>
          <w:bCs/>
          <w:color w:val="000000" w:themeColor="text1"/>
          <w:sz w:val="20"/>
          <w:szCs w:val="20"/>
        </w:rPr>
        <w:t>(IE)</w:t>
      </w:r>
      <w:r w:rsidR="00923DE0" w:rsidRPr="0026790A">
        <w:rPr>
          <w:rFonts w:cstheme="minorHAnsi"/>
          <w:b/>
          <w:bCs/>
          <w:color w:val="000000" w:themeColor="text1"/>
          <w:sz w:val="20"/>
          <w:szCs w:val="20"/>
        </w:rPr>
        <w:t>.</w:t>
      </w:r>
      <w:r w:rsidR="00584253" w:rsidRPr="0026790A">
        <w:rPr>
          <w:rFonts w:cstheme="minorHAnsi"/>
          <w:color w:val="000000" w:themeColor="text1"/>
          <w:sz w:val="20"/>
          <w:szCs w:val="20"/>
        </w:rPr>
        <w:t xml:space="preserve">  </w:t>
      </w:r>
      <w:r w:rsidRPr="0026790A">
        <w:rPr>
          <w:rFonts w:cstheme="minorHAnsi"/>
          <w:color w:val="000000" w:themeColor="text1"/>
          <w:sz w:val="20"/>
          <w:szCs w:val="20"/>
        </w:rPr>
        <w:t xml:space="preserve">Please complete this </w:t>
      </w:r>
      <w:r w:rsidRPr="0026790A">
        <w:rPr>
          <w:rFonts w:cstheme="minorHAnsi"/>
          <w:b/>
          <w:bCs/>
          <w:color w:val="000000" w:themeColor="text1"/>
          <w:sz w:val="20"/>
          <w:szCs w:val="20"/>
        </w:rPr>
        <w:t>Fit-for-Purpose Stage-1 Application</w:t>
      </w:r>
      <w:r w:rsidR="005E1FA2" w:rsidRPr="0026790A">
        <w:rPr>
          <w:rFonts w:cstheme="minorHAnsi"/>
          <w:color w:val="000000" w:themeColor="text1"/>
          <w:sz w:val="20"/>
          <w:szCs w:val="20"/>
        </w:rPr>
        <w:t xml:space="preserve"> </w:t>
      </w:r>
      <w:r w:rsidRPr="0026790A">
        <w:rPr>
          <w:rFonts w:cstheme="minorHAnsi"/>
          <w:color w:val="000000" w:themeColor="text1"/>
          <w:sz w:val="20"/>
          <w:szCs w:val="20"/>
        </w:rPr>
        <w:t>to enable the Accreditation Panel (</w:t>
      </w:r>
      <w:r w:rsidR="00680713" w:rsidRPr="0026790A">
        <w:rPr>
          <w:rFonts w:cstheme="minorHAnsi"/>
          <w:color w:val="000000" w:themeColor="text1"/>
          <w:sz w:val="20"/>
          <w:szCs w:val="20"/>
        </w:rPr>
        <w:t xml:space="preserve">henceforth referred to as </w:t>
      </w:r>
      <w:r w:rsidR="0042670F" w:rsidRPr="0026790A">
        <w:rPr>
          <w:rFonts w:cstheme="minorHAnsi"/>
          <w:b/>
          <w:bCs/>
          <w:color w:val="000000" w:themeColor="text1"/>
          <w:sz w:val="20"/>
          <w:szCs w:val="20"/>
        </w:rPr>
        <w:t xml:space="preserve">the </w:t>
      </w:r>
      <w:r w:rsidRPr="0026790A">
        <w:rPr>
          <w:rFonts w:cstheme="minorHAnsi"/>
          <w:b/>
          <w:bCs/>
          <w:color w:val="000000" w:themeColor="text1"/>
          <w:sz w:val="20"/>
          <w:szCs w:val="20"/>
        </w:rPr>
        <w:t>Panel</w:t>
      </w:r>
      <w:r w:rsidRPr="0026790A">
        <w:rPr>
          <w:rFonts w:cstheme="minorHAnsi"/>
          <w:color w:val="000000" w:themeColor="text1"/>
          <w:sz w:val="20"/>
          <w:szCs w:val="20"/>
        </w:rPr>
        <w:t xml:space="preserve">) to assess your organization’s skills, capacity, expertise, and </w:t>
      </w:r>
      <w:r w:rsidR="004A1501" w:rsidRPr="0026790A">
        <w:rPr>
          <w:rFonts w:cstheme="minorHAnsi"/>
          <w:color w:val="000000" w:themeColor="text1"/>
          <w:sz w:val="20"/>
          <w:szCs w:val="20"/>
        </w:rPr>
        <w:t>track-record</w:t>
      </w:r>
      <w:r w:rsidRPr="0026790A">
        <w:rPr>
          <w:rFonts w:cstheme="minorHAnsi"/>
          <w:color w:val="000000" w:themeColor="text1"/>
          <w:sz w:val="20"/>
          <w:szCs w:val="20"/>
        </w:rPr>
        <w:t xml:space="preserve"> to effectively support </w:t>
      </w:r>
      <w:r w:rsidR="00680713" w:rsidRPr="0026790A">
        <w:rPr>
          <w:rFonts w:cstheme="minorHAnsi"/>
          <w:color w:val="000000" w:themeColor="text1"/>
          <w:sz w:val="20"/>
          <w:szCs w:val="20"/>
        </w:rPr>
        <w:t>the</w:t>
      </w:r>
      <w:r w:rsidRPr="0026790A">
        <w:rPr>
          <w:rFonts w:cstheme="minorHAnsi"/>
          <w:color w:val="000000" w:themeColor="text1"/>
          <w:sz w:val="20"/>
          <w:szCs w:val="20"/>
        </w:rPr>
        <w:t xml:space="preserve"> </w:t>
      </w:r>
      <w:r w:rsidR="007F27FC" w:rsidRPr="0026790A">
        <w:rPr>
          <w:rFonts w:cstheme="minorHAnsi"/>
          <w:color w:val="000000" w:themeColor="text1"/>
          <w:sz w:val="20"/>
          <w:szCs w:val="20"/>
        </w:rPr>
        <w:t xml:space="preserve">Pandemic </w:t>
      </w:r>
      <w:r w:rsidRPr="0026790A">
        <w:rPr>
          <w:rFonts w:cstheme="minorHAnsi"/>
          <w:color w:val="000000" w:themeColor="text1"/>
          <w:sz w:val="20"/>
          <w:szCs w:val="20"/>
        </w:rPr>
        <w:t>Fund objectives.</w:t>
      </w:r>
    </w:p>
    <w:p w14:paraId="18BF3D6F" w14:textId="77777777" w:rsidR="00C85555" w:rsidRPr="0026790A" w:rsidRDefault="00C85555" w:rsidP="00C85555">
      <w:pPr>
        <w:pStyle w:val="NoSpacing"/>
        <w:ind w:left="284"/>
        <w:rPr>
          <w:rFonts w:cstheme="minorHAnsi"/>
          <w:color w:val="000000" w:themeColor="text1"/>
          <w:sz w:val="20"/>
          <w:szCs w:val="20"/>
        </w:rPr>
      </w:pPr>
    </w:p>
    <w:p w14:paraId="4481556C" w14:textId="72A6573D" w:rsidR="00C85555" w:rsidRPr="0026790A" w:rsidRDefault="00AB46F1" w:rsidP="009A10A8">
      <w:pPr>
        <w:pStyle w:val="NoSpacing"/>
        <w:ind w:left="284"/>
        <w:rPr>
          <w:rFonts w:cstheme="minorHAnsi"/>
          <w:color w:val="000000" w:themeColor="text1"/>
          <w:sz w:val="20"/>
          <w:szCs w:val="20"/>
        </w:rPr>
      </w:pPr>
      <w:r w:rsidRPr="0026790A">
        <w:rPr>
          <w:color w:val="000000" w:themeColor="text1"/>
          <w:sz w:val="20"/>
          <w:szCs w:val="20"/>
          <w:lang w:val="en-US"/>
        </w:rPr>
        <w:t xml:space="preserve">The responses and documents to be provided </w:t>
      </w:r>
      <w:r w:rsidR="004D6044" w:rsidRPr="0026790A">
        <w:rPr>
          <w:color w:val="000000" w:themeColor="text1"/>
          <w:sz w:val="20"/>
          <w:szCs w:val="20"/>
          <w:lang w:val="en-US"/>
        </w:rPr>
        <w:t>in your</w:t>
      </w:r>
      <w:r w:rsidRPr="0026790A">
        <w:rPr>
          <w:color w:val="000000" w:themeColor="text1"/>
          <w:sz w:val="20"/>
          <w:szCs w:val="20"/>
          <w:lang w:val="en-US"/>
        </w:rPr>
        <w:t xml:space="preserve"> Stage-1 </w:t>
      </w:r>
      <w:r w:rsidR="00413E67" w:rsidRPr="0026790A">
        <w:rPr>
          <w:color w:val="000000" w:themeColor="text1"/>
          <w:sz w:val="20"/>
          <w:szCs w:val="20"/>
          <w:lang w:val="en-US"/>
        </w:rPr>
        <w:t>a</w:t>
      </w:r>
      <w:r w:rsidR="004D6044" w:rsidRPr="0026790A">
        <w:rPr>
          <w:color w:val="000000" w:themeColor="text1"/>
          <w:sz w:val="20"/>
          <w:szCs w:val="20"/>
          <w:lang w:val="en-US"/>
        </w:rPr>
        <w:t>pplication</w:t>
      </w:r>
      <w:r w:rsidRPr="0026790A">
        <w:rPr>
          <w:color w:val="000000" w:themeColor="text1"/>
          <w:sz w:val="20"/>
          <w:szCs w:val="20"/>
          <w:lang w:val="en-US"/>
        </w:rPr>
        <w:t xml:space="preserve"> </w:t>
      </w:r>
      <w:r w:rsidR="004D6044" w:rsidRPr="0026790A">
        <w:rPr>
          <w:color w:val="000000" w:themeColor="text1"/>
          <w:sz w:val="20"/>
          <w:szCs w:val="20"/>
          <w:lang w:val="en-US"/>
        </w:rPr>
        <w:t xml:space="preserve">should </w:t>
      </w:r>
      <w:r w:rsidRPr="0026790A">
        <w:rPr>
          <w:color w:val="000000" w:themeColor="text1"/>
          <w:sz w:val="20"/>
          <w:szCs w:val="20"/>
          <w:lang w:val="en-US"/>
        </w:rPr>
        <w:t>enable your organization to demonstrate that it meets the</w:t>
      </w:r>
      <w:r w:rsidR="00E53536" w:rsidRPr="0026790A">
        <w:rPr>
          <w:rFonts w:cstheme="minorHAnsi"/>
          <w:color w:val="000000" w:themeColor="text1"/>
          <w:sz w:val="20"/>
          <w:szCs w:val="20"/>
        </w:rPr>
        <w:t xml:space="preserve"> Pandemic</w:t>
      </w:r>
      <w:r w:rsidRPr="0026790A">
        <w:rPr>
          <w:color w:val="000000" w:themeColor="text1"/>
          <w:sz w:val="20"/>
          <w:szCs w:val="20"/>
          <w:lang w:val="en-US"/>
        </w:rPr>
        <w:t xml:space="preserve"> Fund’s </w:t>
      </w:r>
      <w:r w:rsidR="00923DE0" w:rsidRPr="0026790A">
        <w:rPr>
          <w:color w:val="000000" w:themeColor="text1"/>
          <w:sz w:val="20"/>
          <w:szCs w:val="20"/>
          <w:lang w:val="en-US"/>
        </w:rPr>
        <w:t>“</w:t>
      </w:r>
      <w:r w:rsidR="003E2788" w:rsidRPr="0026790A">
        <w:rPr>
          <w:color w:val="000000" w:themeColor="text1"/>
          <w:sz w:val="20"/>
          <w:szCs w:val="20"/>
          <w:lang w:val="en-US"/>
        </w:rPr>
        <w:t>f</w:t>
      </w:r>
      <w:r w:rsidRPr="0026790A">
        <w:rPr>
          <w:color w:val="000000" w:themeColor="text1"/>
          <w:sz w:val="20"/>
          <w:szCs w:val="20"/>
          <w:lang w:val="en-US"/>
        </w:rPr>
        <w:t>it-for-</w:t>
      </w:r>
      <w:r w:rsidR="003E2788" w:rsidRPr="0026790A">
        <w:rPr>
          <w:color w:val="000000" w:themeColor="text1"/>
          <w:sz w:val="20"/>
          <w:szCs w:val="20"/>
          <w:lang w:val="en-US"/>
        </w:rPr>
        <w:t>p</w:t>
      </w:r>
      <w:r w:rsidRPr="0026790A">
        <w:rPr>
          <w:color w:val="000000" w:themeColor="text1"/>
          <w:sz w:val="20"/>
          <w:szCs w:val="20"/>
          <w:lang w:val="en-US"/>
        </w:rPr>
        <w:t>urpose</w:t>
      </w:r>
      <w:r w:rsidR="00923DE0" w:rsidRPr="0026790A">
        <w:rPr>
          <w:color w:val="000000" w:themeColor="text1"/>
          <w:sz w:val="20"/>
          <w:szCs w:val="20"/>
          <w:lang w:val="en-US"/>
        </w:rPr>
        <w:t>”</w:t>
      </w:r>
      <w:r w:rsidR="003E2788" w:rsidRPr="0026790A">
        <w:rPr>
          <w:color w:val="000000" w:themeColor="text1"/>
          <w:sz w:val="20"/>
          <w:szCs w:val="20"/>
          <w:lang w:val="en-US"/>
        </w:rPr>
        <w:t xml:space="preserve"> </w:t>
      </w:r>
      <w:r w:rsidR="003E2788" w:rsidRPr="0026790A">
        <w:rPr>
          <w:rFonts w:cstheme="minorHAnsi"/>
          <w:color w:val="000000" w:themeColor="text1"/>
          <w:sz w:val="20"/>
          <w:szCs w:val="20"/>
        </w:rPr>
        <w:t>k</w:t>
      </w:r>
      <w:r w:rsidRPr="0026790A">
        <w:rPr>
          <w:rFonts w:cstheme="minorHAnsi"/>
          <w:color w:val="000000" w:themeColor="text1"/>
          <w:sz w:val="20"/>
          <w:szCs w:val="20"/>
        </w:rPr>
        <w:t xml:space="preserve">ey </w:t>
      </w:r>
      <w:r w:rsidR="003E2788" w:rsidRPr="0026790A">
        <w:rPr>
          <w:rFonts w:cstheme="minorHAnsi"/>
          <w:color w:val="000000" w:themeColor="text1"/>
          <w:sz w:val="20"/>
          <w:szCs w:val="20"/>
        </w:rPr>
        <w:t>p</w:t>
      </w:r>
      <w:r w:rsidRPr="0026790A">
        <w:rPr>
          <w:rFonts w:cstheme="minorHAnsi"/>
          <w:color w:val="000000" w:themeColor="text1"/>
          <w:sz w:val="20"/>
          <w:szCs w:val="20"/>
        </w:rPr>
        <w:t xml:space="preserve">rinciples, </w:t>
      </w:r>
      <w:r w:rsidR="003E2788" w:rsidRPr="0026790A">
        <w:rPr>
          <w:rFonts w:cstheme="minorHAnsi"/>
          <w:color w:val="000000" w:themeColor="text1"/>
          <w:sz w:val="20"/>
          <w:szCs w:val="20"/>
        </w:rPr>
        <w:t>e</w:t>
      </w:r>
      <w:r w:rsidRPr="0026790A">
        <w:rPr>
          <w:rFonts w:cstheme="minorHAnsi"/>
          <w:color w:val="000000" w:themeColor="text1"/>
          <w:sz w:val="20"/>
          <w:szCs w:val="20"/>
        </w:rPr>
        <w:t xml:space="preserve">ligibility </w:t>
      </w:r>
      <w:r w:rsidR="003E2788" w:rsidRPr="0026790A">
        <w:rPr>
          <w:rFonts w:cstheme="minorHAnsi"/>
          <w:color w:val="000000" w:themeColor="text1"/>
          <w:sz w:val="20"/>
          <w:szCs w:val="20"/>
        </w:rPr>
        <w:t>c</w:t>
      </w:r>
      <w:r w:rsidRPr="0026790A">
        <w:rPr>
          <w:rFonts w:cstheme="minorHAnsi"/>
          <w:color w:val="000000" w:themeColor="text1"/>
          <w:sz w:val="20"/>
          <w:szCs w:val="20"/>
        </w:rPr>
        <w:t xml:space="preserve">riteria and </w:t>
      </w:r>
      <w:r w:rsidR="003E2788" w:rsidRPr="0026790A">
        <w:rPr>
          <w:rFonts w:cstheme="minorHAnsi"/>
          <w:color w:val="000000" w:themeColor="text1"/>
          <w:sz w:val="20"/>
          <w:szCs w:val="20"/>
        </w:rPr>
        <w:t>d</w:t>
      </w:r>
      <w:r w:rsidRPr="0026790A">
        <w:rPr>
          <w:rFonts w:cstheme="minorHAnsi"/>
          <w:color w:val="000000" w:themeColor="text1"/>
          <w:sz w:val="20"/>
          <w:szCs w:val="20"/>
        </w:rPr>
        <w:t xml:space="preserve">esired </w:t>
      </w:r>
      <w:r w:rsidR="003E2788" w:rsidRPr="0026790A">
        <w:rPr>
          <w:rFonts w:cstheme="minorHAnsi"/>
          <w:color w:val="000000" w:themeColor="text1"/>
          <w:sz w:val="20"/>
          <w:szCs w:val="20"/>
        </w:rPr>
        <w:t>c</w:t>
      </w:r>
      <w:r w:rsidRPr="0026790A">
        <w:rPr>
          <w:rFonts w:cstheme="minorHAnsi"/>
          <w:color w:val="000000" w:themeColor="text1"/>
          <w:sz w:val="20"/>
          <w:szCs w:val="20"/>
        </w:rPr>
        <w:t xml:space="preserve">apabilities </w:t>
      </w:r>
      <w:r w:rsidRPr="0026790A">
        <w:rPr>
          <w:color w:val="000000" w:themeColor="text1"/>
          <w:sz w:val="20"/>
          <w:szCs w:val="20"/>
          <w:lang w:val="en-US"/>
        </w:rPr>
        <w:t xml:space="preserve">set out in the </w:t>
      </w:r>
      <w:hyperlink r:id="rId27" w:history="1">
        <w:r w:rsidR="0063313B" w:rsidRPr="0026790A">
          <w:rPr>
            <w:rStyle w:val="Hyperlink"/>
            <w:b/>
            <w:bCs/>
            <w:sz w:val="20"/>
            <w:szCs w:val="20"/>
            <w:lang w:val="en-US"/>
          </w:rPr>
          <w:t>Implementing Entity Accreditation Framework</w:t>
        </w:r>
      </w:hyperlink>
      <w:r w:rsidRPr="0026790A">
        <w:rPr>
          <w:b/>
          <w:bCs/>
          <w:color w:val="000000" w:themeColor="text1"/>
          <w:sz w:val="20"/>
          <w:szCs w:val="20"/>
          <w:lang w:val="en-US"/>
        </w:rPr>
        <w:t>,</w:t>
      </w:r>
      <w:r w:rsidR="0063313B" w:rsidRPr="0026790A">
        <w:rPr>
          <w:b/>
          <w:bCs/>
          <w:color w:val="000000" w:themeColor="text1"/>
          <w:sz w:val="20"/>
          <w:szCs w:val="20"/>
          <w:lang w:val="en-US"/>
        </w:rPr>
        <w:t xml:space="preserve"> </w:t>
      </w:r>
      <w:r w:rsidRPr="0026790A">
        <w:rPr>
          <w:color w:val="000000" w:themeColor="text1"/>
          <w:sz w:val="20"/>
          <w:szCs w:val="20"/>
          <w:lang w:val="en-US"/>
        </w:rPr>
        <w:t xml:space="preserve">including </w:t>
      </w:r>
      <w:r w:rsidRPr="0026790A">
        <w:rPr>
          <w:b/>
          <w:bCs/>
          <w:color w:val="000000" w:themeColor="text1"/>
          <w:sz w:val="20"/>
          <w:szCs w:val="20"/>
          <w:lang w:val="en-US"/>
        </w:rPr>
        <w:t>Annex A</w:t>
      </w:r>
      <w:r w:rsidRPr="0026790A">
        <w:rPr>
          <w:color w:val="000000" w:themeColor="text1"/>
          <w:sz w:val="20"/>
          <w:szCs w:val="20"/>
          <w:lang w:val="en-US"/>
        </w:rPr>
        <w:t xml:space="preserve"> thereto</w:t>
      </w:r>
      <w:r w:rsidRPr="0026790A">
        <w:rPr>
          <w:rFonts w:cstheme="minorHAnsi"/>
          <w:color w:val="000000" w:themeColor="text1"/>
          <w:sz w:val="20"/>
          <w:szCs w:val="20"/>
        </w:rPr>
        <w:t xml:space="preserve">. </w:t>
      </w:r>
      <w:r w:rsidR="004D6044" w:rsidRPr="0026790A">
        <w:rPr>
          <w:rFonts w:cstheme="minorHAnsi"/>
          <w:color w:val="000000" w:themeColor="text1"/>
          <w:sz w:val="20"/>
          <w:szCs w:val="20"/>
        </w:rPr>
        <w:t xml:space="preserve">The Panel will assess the information and evidence provided, including evidence of past programmes, </w:t>
      </w:r>
      <w:proofErr w:type="gramStart"/>
      <w:r w:rsidR="004D6044" w:rsidRPr="0026790A">
        <w:rPr>
          <w:rFonts w:cstheme="minorHAnsi"/>
          <w:color w:val="000000" w:themeColor="text1"/>
          <w:sz w:val="20"/>
          <w:szCs w:val="20"/>
        </w:rPr>
        <w:t>projects</w:t>
      </w:r>
      <w:proofErr w:type="gramEnd"/>
      <w:r w:rsidR="004D6044" w:rsidRPr="0026790A">
        <w:rPr>
          <w:rFonts w:cstheme="minorHAnsi"/>
          <w:color w:val="000000" w:themeColor="text1"/>
          <w:sz w:val="20"/>
          <w:szCs w:val="20"/>
        </w:rPr>
        <w:t xml:space="preserve"> and initiatives and how they align with </w:t>
      </w:r>
      <w:r w:rsidR="00680713" w:rsidRPr="0026790A">
        <w:rPr>
          <w:rFonts w:cstheme="minorHAnsi"/>
          <w:color w:val="000000" w:themeColor="text1"/>
          <w:sz w:val="20"/>
          <w:szCs w:val="20"/>
        </w:rPr>
        <w:t>t</w:t>
      </w:r>
      <w:r w:rsidR="004D6044" w:rsidRPr="0026790A">
        <w:rPr>
          <w:rFonts w:cstheme="minorHAnsi"/>
          <w:color w:val="000000" w:themeColor="text1"/>
          <w:sz w:val="20"/>
          <w:szCs w:val="20"/>
        </w:rPr>
        <w:t xml:space="preserve">he </w:t>
      </w:r>
      <w:r w:rsidR="007F27FC" w:rsidRPr="0026790A">
        <w:rPr>
          <w:rFonts w:cstheme="minorHAnsi"/>
          <w:color w:val="000000" w:themeColor="text1"/>
          <w:sz w:val="20"/>
          <w:szCs w:val="20"/>
        </w:rPr>
        <w:t xml:space="preserve">Pandemic </w:t>
      </w:r>
      <w:r w:rsidR="004D6044" w:rsidRPr="0026790A">
        <w:rPr>
          <w:rFonts w:cstheme="minorHAnsi"/>
          <w:color w:val="000000" w:themeColor="text1"/>
          <w:sz w:val="20"/>
          <w:szCs w:val="20"/>
        </w:rPr>
        <w:t xml:space="preserve">Fund’s </w:t>
      </w:r>
      <w:r w:rsidR="00923DE0" w:rsidRPr="0026790A">
        <w:rPr>
          <w:rFonts w:cstheme="minorHAnsi"/>
          <w:color w:val="000000" w:themeColor="text1"/>
          <w:sz w:val="20"/>
          <w:szCs w:val="20"/>
        </w:rPr>
        <w:t>o</w:t>
      </w:r>
      <w:r w:rsidR="004D6044" w:rsidRPr="0026790A">
        <w:rPr>
          <w:rFonts w:cstheme="minorHAnsi"/>
          <w:color w:val="000000" w:themeColor="text1"/>
          <w:sz w:val="20"/>
          <w:szCs w:val="20"/>
        </w:rPr>
        <w:t xml:space="preserve">bjectives and its strategic objectives and programming needs, and how they can lead overall to a more effective and efficient use of </w:t>
      </w:r>
      <w:r w:rsidR="00923DE0" w:rsidRPr="0026790A">
        <w:rPr>
          <w:rFonts w:cstheme="minorHAnsi"/>
          <w:color w:val="000000" w:themeColor="text1"/>
          <w:sz w:val="20"/>
          <w:szCs w:val="20"/>
        </w:rPr>
        <w:t xml:space="preserve">the </w:t>
      </w:r>
      <w:r w:rsidR="007F27FC" w:rsidRPr="0026790A">
        <w:rPr>
          <w:rFonts w:cstheme="minorHAnsi"/>
          <w:color w:val="000000" w:themeColor="text1"/>
          <w:sz w:val="20"/>
          <w:szCs w:val="20"/>
        </w:rPr>
        <w:t xml:space="preserve">Pandemic </w:t>
      </w:r>
      <w:r w:rsidR="00923DE0" w:rsidRPr="0026790A">
        <w:rPr>
          <w:rFonts w:cstheme="minorHAnsi"/>
          <w:color w:val="000000" w:themeColor="text1"/>
          <w:sz w:val="20"/>
          <w:szCs w:val="20"/>
        </w:rPr>
        <w:t>Fund</w:t>
      </w:r>
      <w:r w:rsidR="0042670F" w:rsidRPr="0026790A">
        <w:rPr>
          <w:rFonts w:cstheme="minorHAnsi"/>
          <w:color w:val="000000" w:themeColor="text1"/>
          <w:sz w:val="20"/>
          <w:szCs w:val="20"/>
        </w:rPr>
        <w:t>’</w:t>
      </w:r>
      <w:r w:rsidR="00923DE0" w:rsidRPr="0026790A">
        <w:rPr>
          <w:rFonts w:cstheme="minorHAnsi"/>
          <w:color w:val="000000" w:themeColor="text1"/>
          <w:sz w:val="20"/>
          <w:szCs w:val="20"/>
        </w:rPr>
        <w:t>s</w:t>
      </w:r>
      <w:r w:rsidR="004D6044" w:rsidRPr="0026790A">
        <w:rPr>
          <w:rFonts w:cstheme="minorHAnsi"/>
          <w:color w:val="000000" w:themeColor="text1"/>
          <w:sz w:val="20"/>
          <w:szCs w:val="20"/>
        </w:rPr>
        <w:t xml:space="preserve"> resources.</w:t>
      </w:r>
    </w:p>
    <w:p w14:paraId="30B6ED39" w14:textId="77777777" w:rsidR="00C85555" w:rsidRPr="0026790A" w:rsidRDefault="00C85555" w:rsidP="00C85555">
      <w:pPr>
        <w:pStyle w:val="ListParagraph"/>
        <w:rPr>
          <w:color w:val="000000" w:themeColor="text1"/>
          <w:sz w:val="20"/>
          <w:szCs w:val="20"/>
        </w:rPr>
      </w:pPr>
    </w:p>
    <w:p w14:paraId="05C6F37B" w14:textId="65DC038E" w:rsidR="00AB46F1" w:rsidRPr="0026790A" w:rsidRDefault="00AB46F1" w:rsidP="00C85555">
      <w:pPr>
        <w:pStyle w:val="NoSpacing"/>
        <w:ind w:left="284"/>
        <w:rPr>
          <w:rFonts w:cstheme="minorHAnsi"/>
          <w:color w:val="000000" w:themeColor="text1"/>
          <w:sz w:val="20"/>
          <w:szCs w:val="20"/>
        </w:rPr>
      </w:pPr>
      <w:r w:rsidRPr="0026790A">
        <w:rPr>
          <w:color w:val="000000" w:themeColor="text1"/>
          <w:sz w:val="20"/>
          <w:szCs w:val="20"/>
          <w:lang w:val="en-US"/>
        </w:rPr>
        <w:t>For the Panel to assess the information, please:</w:t>
      </w:r>
    </w:p>
    <w:p w14:paraId="3C77583A" w14:textId="7CBE9A95" w:rsidR="00AB46F1" w:rsidRPr="0026790A" w:rsidRDefault="00AB46F1">
      <w:pPr>
        <w:pStyle w:val="NoSpacing"/>
        <w:numPr>
          <w:ilvl w:val="0"/>
          <w:numId w:val="34"/>
        </w:numPr>
        <w:ind w:left="851" w:hanging="284"/>
        <w:rPr>
          <w:strike/>
          <w:color w:val="000000" w:themeColor="text1"/>
          <w:sz w:val="20"/>
          <w:szCs w:val="20"/>
          <w:lang w:val="en-US"/>
        </w:rPr>
      </w:pPr>
      <w:r w:rsidRPr="0026790A">
        <w:rPr>
          <w:color w:val="000000" w:themeColor="text1"/>
          <w:sz w:val="20"/>
          <w:szCs w:val="20"/>
          <w:lang w:val="en-US"/>
        </w:rPr>
        <w:t xml:space="preserve">Provide recent detailed and specific information that is up to date and </w:t>
      </w:r>
      <w:proofErr w:type="gramStart"/>
      <w:r w:rsidRPr="0026790A">
        <w:rPr>
          <w:color w:val="000000" w:themeColor="text1"/>
          <w:sz w:val="20"/>
          <w:szCs w:val="20"/>
          <w:lang w:val="en-US"/>
        </w:rPr>
        <w:t>complete</w:t>
      </w:r>
      <w:r w:rsidR="006E3D23" w:rsidRPr="0026790A">
        <w:rPr>
          <w:color w:val="000000" w:themeColor="text1"/>
          <w:sz w:val="20"/>
          <w:szCs w:val="20"/>
          <w:lang w:val="en-US"/>
        </w:rPr>
        <w:t>;</w:t>
      </w:r>
      <w:proofErr w:type="gramEnd"/>
      <w:r w:rsidR="00923DE0" w:rsidRPr="0026790A">
        <w:rPr>
          <w:color w:val="000000" w:themeColor="text1"/>
          <w:sz w:val="20"/>
          <w:szCs w:val="20"/>
          <w:lang w:val="en-US"/>
        </w:rPr>
        <w:t xml:space="preserve"> </w:t>
      </w:r>
    </w:p>
    <w:p w14:paraId="498078CB" w14:textId="3BB47FDE" w:rsidR="00AB46F1" w:rsidRPr="0026790A" w:rsidRDefault="006E3D23">
      <w:pPr>
        <w:pStyle w:val="NoSpacing"/>
        <w:numPr>
          <w:ilvl w:val="0"/>
          <w:numId w:val="34"/>
        </w:numPr>
        <w:ind w:left="851" w:hanging="284"/>
        <w:rPr>
          <w:color w:val="000000" w:themeColor="text1"/>
          <w:sz w:val="20"/>
          <w:szCs w:val="20"/>
          <w:lang w:val="en-US"/>
        </w:rPr>
      </w:pPr>
      <w:r w:rsidRPr="0026790A">
        <w:rPr>
          <w:color w:val="000000" w:themeColor="text1"/>
          <w:sz w:val="20"/>
          <w:szCs w:val="20"/>
          <w:lang w:val="en-US"/>
        </w:rPr>
        <w:t>N</w:t>
      </w:r>
      <w:r w:rsidR="00AB46F1" w:rsidRPr="0026790A">
        <w:rPr>
          <w:color w:val="000000" w:themeColor="text1"/>
          <w:sz w:val="20"/>
          <w:szCs w:val="20"/>
          <w:lang w:val="en-US"/>
        </w:rPr>
        <w:t xml:space="preserve">umber the documents that are submitted for easy </w:t>
      </w:r>
      <w:proofErr w:type="gramStart"/>
      <w:r w:rsidR="00AB46F1" w:rsidRPr="0026790A">
        <w:rPr>
          <w:color w:val="000000" w:themeColor="text1"/>
          <w:sz w:val="20"/>
          <w:szCs w:val="20"/>
          <w:lang w:val="en-US"/>
        </w:rPr>
        <w:t>reference</w:t>
      </w:r>
      <w:r w:rsidRPr="0026790A">
        <w:rPr>
          <w:color w:val="000000" w:themeColor="text1"/>
          <w:sz w:val="20"/>
          <w:szCs w:val="20"/>
          <w:lang w:val="en-US"/>
        </w:rPr>
        <w:t>;</w:t>
      </w:r>
      <w:proofErr w:type="gramEnd"/>
    </w:p>
    <w:p w14:paraId="6B08585C" w14:textId="34C6E17E" w:rsidR="00413E67" w:rsidRPr="0026790A" w:rsidRDefault="006E3D23">
      <w:pPr>
        <w:pStyle w:val="NoSpacing"/>
        <w:numPr>
          <w:ilvl w:val="0"/>
          <w:numId w:val="34"/>
        </w:numPr>
        <w:ind w:left="851" w:hanging="284"/>
        <w:rPr>
          <w:color w:val="000000" w:themeColor="text1"/>
          <w:sz w:val="20"/>
          <w:szCs w:val="20"/>
          <w:lang w:val="en-US"/>
        </w:rPr>
      </w:pPr>
      <w:r w:rsidRPr="0026790A">
        <w:rPr>
          <w:color w:val="000000" w:themeColor="text1"/>
          <w:sz w:val="20"/>
          <w:szCs w:val="20"/>
          <w:lang w:val="en-US"/>
        </w:rPr>
        <w:t>W</w:t>
      </w:r>
      <w:r w:rsidR="00413E67" w:rsidRPr="0026790A">
        <w:rPr>
          <w:color w:val="000000" w:themeColor="text1"/>
          <w:sz w:val="20"/>
          <w:szCs w:val="20"/>
          <w:lang w:val="en-US"/>
        </w:rPr>
        <w:t>here possible</w:t>
      </w:r>
      <w:r w:rsidR="00B632CA" w:rsidRPr="0026790A">
        <w:rPr>
          <w:color w:val="000000" w:themeColor="text1"/>
          <w:sz w:val="20"/>
          <w:szCs w:val="20"/>
          <w:lang w:val="en-US"/>
        </w:rPr>
        <w:t>,</w:t>
      </w:r>
      <w:r w:rsidR="00413E67" w:rsidRPr="0026790A">
        <w:rPr>
          <w:color w:val="000000" w:themeColor="text1"/>
          <w:sz w:val="20"/>
          <w:szCs w:val="20"/>
          <w:lang w:val="en-US"/>
        </w:rPr>
        <w:t xml:space="preserve"> use the same projects as examples for the sections related to different </w:t>
      </w:r>
      <w:proofErr w:type="gramStart"/>
      <w:r w:rsidR="00413E67" w:rsidRPr="0026790A">
        <w:rPr>
          <w:color w:val="000000" w:themeColor="text1"/>
          <w:sz w:val="20"/>
          <w:szCs w:val="20"/>
          <w:lang w:val="en-US"/>
        </w:rPr>
        <w:t>objectives</w:t>
      </w:r>
      <w:r w:rsidRPr="0026790A">
        <w:rPr>
          <w:color w:val="000000" w:themeColor="text1"/>
          <w:sz w:val="20"/>
          <w:szCs w:val="20"/>
          <w:lang w:val="en-US"/>
        </w:rPr>
        <w:t>;</w:t>
      </w:r>
      <w:proofErr w:type="gramEnd"/>
    </w:p>
    <w:p w14:paraId="46A3382B" w14:textId="4B6C7657" w:rsidR="00413E67" w:rsidRPr="0026790A" w:rsidRDefault="006E3D23">
      <w:pPr>
        <w:pStyle w:val="NoSpacing"/>
        <w:numPr>
          <w:ilvl w:val="0"/>
          <w:numId w:val="34"/>
        </w:numPr>
        <w:ind w:left="851" w:hanging="284"/>
        <w:rPr>
          <w:color w:val="000000" w:themeColor="text1"/>
          <w:sz w:val="20"/>
          <w:szCs w:val="20"/>
          <w:lang w:val="en-US"/>
        </w:rPr>
      </w:pPr>
      <w:r w:rsidRPr="0026790A">
        <w:rPr>
          <w:rFonts w:cstheme="minorHAnsi"/>
          <w:color w:val="000000" w:themeColor="text1"/>
          <w:sz w:val="20"/>
          <w:szCs w:val="20"/>
          <w:lang w:val="en-US"/>
        </w:rPr>
        <w:t>P</w:t>
      </w:r>
      <w:r w:rsidR="00413E67" w:rsidRPr="0026790A">
        <w:rPr>
          <w:rFonts w:cstheme="minorHAnsi"/>
          <w:color w:val="000000" w:themeColor="text1"/>
          <w:sz w:val="20"/>
          <w:szCs w:val="20"/>
        </w:rPr>
        <w:t>rovide URL reference links, where</w:t>
      </w:r>
      <w:r w:rsidR="00413E67" w:rsidRPr="0026790A">
        <w:rPr>
          <w:rFonts w:cstheme="minorHAnsi"/>
          <w:color w:val="000000" w:themeColor="text1"/>
          <w:sz w:val="20"/>
          <w:szCs w:val="20"/>
          <w:lang w:val="en-US"/>
        </w:rPr>
        <w:t xml:space="preserve"> documents are publicly available and accessible on </w:t>
      </w:r>
      <w:r w:rsidR="00413E67" w:rsidRPr="0026790A">
        <w:rPr>
          <w:rFonts w:cstheme="minorHAnsi"/>
          <w:color w:val="000000" w:themeColor="text1"/>
          <w:sz w:val="20"/>
          <w:szCs w:val="20"/>
        </w:rPr>
        <w:t>the web</w:t>
      </w:r>
      <w:r w:rsidR="00413E67" w:rsidRPr="0026790A">
        <w:rPr>
          <w:color w:val="000000" w:themeColor="text1"/>
          <w:sz w:val="20"/>
          <w:szCs w:val="20"/>
          <w:lang w:val="en-US"/>
        </w:rPr>
        <w:t xml:space="preserve">. Doing so is the equivalent of uploading documents to an </w:t>
      </w:r>
      <w:proofErr w:type="gramStart"/>
      <w:r w:rsidR="00413E67" w:rsidRPr="0026790A">
        <w:rPr>
          <w:color w:val="000000" w:themeColor="text1"/>
          <w:sz w:val="20"/>
          <w:szCs w:val="20"/>
          <w:lang w:val="en-US"/>
        </w:rPr>
        <w:t>application</w:t>
      </w:r>
      <w:r w:rsidRPr="0026790A">
        <w:rPr>
          <w:color w:val="000000" w:themeColor="text1"/>
          <w:sz w:val="20"/>
          <w:szCs w:val="20"/>
          <w:lang w:val="en-US"/>
        </w:rPr>
        <w:t>;</w:t>
      </w:r>
      <w:proofErr w:type="gramEnd"/>
    </w:p>
    <w:p w14:paraId="365A19CE" w14:textId="0E8CC200" w:rsidR="00413E67" w:rsidRPr="0026790A" w:rsidRDefault="006E3D23">
      <w:pPr>
        <w:pStyle w:val="NoSpacing"/>
        <w:numPr>
          <w:ilvl w:val="0"/>
          <w:numId w:val="34"/>
        </w:numPr>
        <w:ind w:left="851" w:hanging="284"/>
        <w:rPr>
          <w:rFonts w:cstheme="minorHAnsi"/>
          <w:color w:val="000000" w:themeColor="text1"/>
          <w:sz w:val="20"/>
          <w:szCs w:val="20"/>
        </w:rPr>
      </w:pPr>
      <w:r w:rsidRPr="0026790A">
        <w:rPr>
          <w:rFonts w:cstheme="minorHAnsi"/>
          <w:color w:val="000000" w:themeColor="text1"/>
          <w:sz w:val="20"/>
          <w:szCs w:val="20"/>
        </w:rPr>
        <w:t>T</w:t>
      </w:r>
      <w:r w:rsidR="00413E67" w:rsidRPr="0026790A">
        <w:rPr>
          <w:rFonts w:cstheme="minorHAnsi"/>
          <w:color w:val="000000" w:themeColor="text1"/>
          <w:sz w:val="20"/>
          <w:szCs w:val="20"/>
        </w:rPr>
        <w:t xml:space="preserve">he application must be in English. The submitted documents can be in their original language provided that an English translation accompanies the documents. For most documents the translation of the summary is sufficient but the full text in the original language should be provided. Applicants are encouraged to use web site translation applications which are generally available without costs. Nevertheless, the Panel may request a formal translation of a specific document or of parts thereof. It may also request a translation of a full </w:t>
      </w:r>
      <w:proofErr w:type="gramStart"/>
      <w:r w:rsidR="00413E67" w:rsidRPr="0026790A">
        <w:rPr>
          <w:rFonts w:cstheme="minorHAnsi"/>
          <w:color w:val="000000" w:themeColor="text1"/>
          <w:sz w:val="20"/>
          <w:szCs w:val="20"/>
        </w:rPr>
        <w:t>document</w:t>
      </w:r>
      <w:r w:rsidRPr="0026790A">
        <w:rPr>
          <w:rFonts w:cstheme="minorHAnsi"/>
          <w:color w:val="000000" w:themeColor="text1"/>
          <w:sz w:val="20"/>
          <w:szCs w:val="20"/>
        </w:rPr>
        <w:t>;</w:t>
      </w:r>
      <w:proofErr w:type="gramEnd"/>
    </w:p>
    <w:p w14:paraId="28E459EE" w14:textId="09C934D4" w:rsidR="00C91675" w:rsidRPr="00736394" w:rsidRDefault="006E3D23">
      <w:pPr>
        <w:pStyle w:val="NoSpacing"/>
        <w:numPr>
          <w:ilvl w:val="0"/>
          <w:numId w:val="34"/>
        </w:numPr>
        <w:ind w:left="851" w:hanging="284"/>
        <w:rPr>
          <w:color w:val="000000" w:themeColor="text1"/>
          <w:sz w:val="18"/>
          <w:szCs w:val="18"/>
          <w:lang w:val="en-US"/>
        </w:rPr>
      </w:pPr>
      <w:r w:rsidRPr="0026790A">
        <w:rPr>
          <w:color w:val="000000" w:themeColor="text1"/>
          <w:sz w:val="20"/>
          <w:szCs w:val="20"/>
          <w:lang w:val="en-US"/>
        </w:rPr>
        <w:t>T</w:t>
      </w:r>
      <w:r w:rsidR="00D41B2C" w:rsidRPr="0026790A">
        <w:rPr>
          <w:color w:val="000000" w:themeColor="text1"/>
          <w:sz w:val="20"/>
          <w:szCs w:val="20"/>
          <w:lang w:val="en-US"/>
        </w:rPr>
        <w:t xml:space="preserve">he </w:t>
      </w:r>
      <w:r w:rsidR="007F27FC" w:rsidRPr="0026790A">
        <w:rPr>
          <w:color w:val="000000" w:themeColor="text1"/>
          <w:sz w:val="20"/>
          <w:szCs w:val="20"/>
          <w:lang w:val="en-US"/>
        </w:rPr>
        <w:t xml:space="preserve">Pandemic </w:t>
      </w:r>
      <w:r w:rsidR="00D41B2C" w:rsidRPr="0026790A">
        <w:rPr>
          <w:color w:val="000000" w:themeColor="text1"/>
          <w:sz w:val="20"/>
          <w:szCs w:val="20"/>
          <w:lang w:val="en-US"/>
        </w:rPr>
        <w:t>Fund will establish a platform for submitting applications and related documents. Until then please email your application and documents to</w:t>
      </w:r>
      <w:r w:rsidR="00D8497A" w:rsidRPr="00C85555">
        <w:rPr>
          <w:color w:val="000000" w:themeColor="text1"/>
          <w:sz w:val="18"/>
          <w:szCs w:val="18"/>
          <w:lang w:val="en-US"/>
        </w:rPr>
        <w:t xml:space="preserve"> </w:t>
      </w:r>
      <w:hyperlink r:id="rId28" w:history="1">
        <w:r w:rsidR="00D521B3" w:rsidRPr="00B76284">
          <w:rPr>
            <w:rStyle w:val="Hyperlink"/>
            <w:b/>
            <w:bCs/>
            <w:sz w:val="20"/>
            <w:szCs w:val="20"/>
            <w:lang w:val="en-US"/>
          </w:rPr>
          <w:t>PandemicFundaccreditation@worldbank.org</w:t>
        </w:r>
      </w:hyperlink>
      <w:r w:rsidR="00D521B3" w:rsidRPr="00B76284">
        <w:rPr>
          <w:color w:val="000000" w:themeColor="text1"/>
          <w:sz w:val="20"/>
          <w:szCs w:val="20"/>
          <w:lang w:val="en-US"/>
        </w:rPr>
        <w:t>.</w:t>
      </w:r>
    </w:p>
    <w:p w14:paraId="543D5061" w14:textId="77777777" w:rsidR="008A49A1" w:rsidRPr="00736394" w:rsidRDefault="008A49A1" w:rsidP="00A2311E">
      <w:pPr>
        <w:pStyle w:val="NoSpacing"/>
        <w:rPr>
          <w:rFonts w:cstheme="minorHAnsi"/>
          <w:color w:val="000000" w:themeColor="text1"/>
          <w:sz w:val="18"/>
          <w:szCs w:val="18"/>
        </w:rPr>
      </w:pPr>
    </w:p>
    <w:p w14:paraId="0F4FEBFC" w14:textId="19612BDD" w:rsidR="00D81DBF" w:rsidRPr="0026790A" w:rsidRDefault="00AB46F1">
      <w:pPr>
        <w:pStyle w:val="NoSpacing"/>
        <w:numPr>
          <w:ilvl w:val="0"/>
          <w:numId w:val="9"/>
        </w:numPr>
        <w:ind w:left="284" w:hanging="284"/>
        <w:rPr>
          <w:color w:val="000000" w:themeColor="text1"/>
          <w:sz w:val="20"/>
          <w:szCs w:val="20"/>
        </w:rPr>
      </w:pPr>
      <w:r w:rsidRPr="0026790A">
        <w:rPr>
          <w:rFonts w:cstheme="minorHAnsi"/>
          <w:color w:val="000000" w:themeColor="text1"/>
          <w:sz w:val="20"/>
          <w:szCs w:val="20"/>
        </w:rPr>
        <w:t xml:space="preserve">Upon completion of the </w:t>
      </w:r>
      <w:r w:rsidR="009F0744" w:rsidRPr="0026790A">
        <w:rPr>
          <w:rFonts w:cstheme="minorHAnsi"/>
          <w:color w:val="000000" w:themeColor="text1"/>
          <w:sz w:val="20"/>
          <w:szCs w:val="20"/>
        </w:rPr>
        <w:t xml:space="preserve">Panel’s </w:t>
      </w:r>
      <w:r w:rsidR="00923DE0" w:rsidRPr="0026790A">
        <w:rPr>
          <w:rFonts w:cstheme="minorHAnsi"/>
          <w:color w:val="000000" w:themeColor="text1"/>
          <w:sz w:val="20"/>
          <w:szCs w:val="20"/>
        </w:rPr>
        <w:t>f</w:t>
      </w:r>
      <w:r w:rsidRPr="0026790A">
        <w:rPr>
          <w:rFonts w:cstheme="minorHAnsi"/>
          <w:color w:val="000000" w:themeColor="text1"/>
          <w:sz w:val="20"/>
          <w:szCs w:val="20"/>
        </w:rPr>
        <w:t>it-for-</w:t>
      </w:r>
      <w:r w:rsidR="00923DE0" w:rsidRPr="0026790A">
        <w:rPr>
          <w:rFonts w:cstheme="minorHAnsi"/>
          <w:color w:val="000000" w:themeColor="text1"/>
          <w:sz w:val="20"/>
          <w:szCs w:val="20"/>
        </w:rPr>
        <w:t>p</w:t>
      </w:r>
      <w:r w:rsidRPr="0026790A">
        <w:rPr>
          <w:rFonts w:cstheme="minorHAnsi"/>
          <w:color w:val="000000" w:themeColor="text1"/>
          <w:sz w:val="20"/>
          <w:szCs w:val="20"/>
        </w:rPr>
        <w:t>urpose</w:t>
      </w:r>
      <w:r w:rsidR="00923DE0" w:rsidRPr="0026790A">
        <w:rPr>
          <w:rFonts w:cstheme="minorHAnsi"/>
          <w:color w:val="000000" w:themeColor="text1"/>
          <w:sz w:val="20"/>
          <w:szCs w:val="20"/>
        </w:rPr>
        <w:t xml:space="preserve"> </w:t>
      </w:r>
      <w:r w:rsidRPr="0026790A">
        <w:rPr>
          <w:rFonts w:cstheme="minorHAnsi"/>
          <w:color w:val="000000" w:themeColor="text1"/>
          <w:sz w:val="20"/>
          <w:szCs w:val="20"/>
        </w:rPr>
        <w:t xml:space="preserve">assessment, </w:t>
      </w:r>
      <w:r w:rsidR="00B632CA" w:rsidRPr="0026790A">
        <w:rPr>
          <w:rFonts w:cstheme="minorHAnsi"/>
          <w:color w:val="000000" w:themeColor="text1"/>
          <w:sz w:val="20"/>
          <w:szCs w:val="20"/>
        </w:rPr>
        <w:t xml:space="preserve">the Panel </w:t>
      </w:r>
      <w:r w:rsidRPr="0026790A">
        <w:rPr>
          <w:rFonts w:cstheme="minorHAnsi"/>
          <w:color w:val="000000" w:themeColor="text1"/>
          <w:sz w:val="20"/>
          <w:szCs w:val="20"/>
        </w:rPr>
        <w:t xml:space="preserve">will report to the </w:t>
      </w:r>
      <w:r w:rsidRPr="0026790A">
        <w:rPr>
          <w:color w:val="000000" w:themeColor="text1"/>
          <w:sz w:val="20"/>
          <w:szCs w:val="20"/>
          <w:lang w:val="en-US"/>
        </w:rPr>
        <w:t>Governing Board</w:t>
      </w:r>
      <w:r w:rsidR="004268B7" w:rsidRPr="0026790A">
        <w:rPr>
          <w:color w:val="00B0F0"/>
          <w:sz w:val="20"/>
          <w:szCs w:val="20"/>
          <w:lang w:val="en-US"/>
        </w:rPr>
        <w:t xml:space="preserve"> </w:t>
      </w:r>
      <w:r w:rsidR="004268B7" w:rsidRPr="0026790A">
        <w:rPr>
          <w:color w:val="000000" w:themeColor="text1"/>
          <w:sz w:val="20"/>
          <w:szCs w:val="20"/>
          <w:lang w:val="en-US"/>
        </w:rPr>
        <w:t>after checking the factual details with you</w:t>
      </w:r>
      <w:r w:rsidRPr="0026790A">
        <w:rPr>
          <w:color w:val="000000" w:themeColor="text1"/>
          <w:sz w:val="20"/>
          <w:szCs w:val="20"/>
          <w:lang w:val="en-US"/>
        </w:rPr>
        <w:t xml:space="preserve">. </w:t>
      </w:r>
      <w:r w:rsidRPr="0026790A">
        <w:rPr>
          <w:color w:val="000000" w:themeColor="text1"/>
          <w:sz w:val="20"/>
          <w:szCs w:val="20"/>
        </w:rPr>
        <w:t xml:space="preserve">The Governing Board may approve the application, resulting in the applicant moving to </w:t>
      </w:r>
      <w:r w:rsidRPr="0026790A">
        <w:rPr>
          <w:b/>
          <w:bCs/>
          <w:color w:val="000000" w:themeColor="text1"/>
          <w:sz w:val="20"/>
          <w:szCs w:val="20"/>
        </w:rPr>
        <w:t>Stage-2 of the accreditation process</w:t>
      </w:r>
      <w:r w:rsidRPr="0026790A">
        <w:rPr>
          <w:color w:val="000000" w:themeColor="text1"/>
          <w:sz w:val="20"/>
          <w:szCs w:val="20"/>
        </w:rPr>
        <w:t xml:space="preserve"> or it </w:t>
      </w:r>
      <w:r w:rsidR="0042670F" w:rsidRPr="0026790A">
        <w:rPr>
          <w:color w:val="000000" w:themeColor="text1"/>
          <w:sz w:val="20"/>
          <w:szCs w:val="20"/>
        </w:rPr>
        <w:t xml:space="preserve">may </w:t>
      </w:r>
      <w:r w:rsidRPr="0026790A">
        <w:rPr>
          <w:color w:val="000000" w:themeColor="text1"/>
          <w:sz w:val="20"/>
          <w:szCs w:val="20"/>
        </w:rPr>
        <w:t>rejec</w:t>
      </w:r>
      <w:r w:rsidR="0042670F" w:rsidRPr="0026790A">
        <w:rPr>
          <w:color w:val="000000" w:themeColor="text1"/>
          <w:sz w:val="20"/>
          <w:szCs w:val="20"/>
        </w:rPr>
        <w:t>t</w:t>
      </w:r>
      <w:r w:rsidRPr="0026790A">
        <w:rPr>
          <w:color w:val="000000" w:themeColor="text1"/>
          <w:sz w:val="20"/>
          <w:szCs w:val="20"/>
        </w:rPr>
        <w:t xml:space="preserve"> the application. </w:t>
      </w:r>
      <w:r w:rsidRPr="0026790A">
        <w:rPr>
          <w:color w:val="000000" w:themeColor="text1"/>
          <w:sz w:val="20"/>
          <w:szCs w:val="20"/>
          <w:lang w:val="en-US"/>
        </w:rPr>
        <w:t>Upon approval</w:t>
      </w:r>
      <w:r w:rsidR="00413E67" w:rsidRPr="0026790A">
        <w:rPr>
          <w:color w:val="000000" w:themeColor="text1"/>
          <w:sz w:val="20"/>
          <w:szCs w:val="20"/>
          <w:lang w:val="en-US"/>
        </w:rPr>
        <w:t xml:space="preserve"> </w:t>
      </w:r>
      <w:r w:rsidRPr="0026790A">
        <w:rPr>
          <w:color w:val="000000" w:themeColor="text1"/>
          <w:sz w:val="20"/>
          <w:szCs w:val="20"/>
          <w:lang w:val="en-US"/>
        </w:rPr>
        <w:t xml:space="preserve">your organization will be invited to move to Stage-2 of the accreditation process which </w:t>
      </w:r>
      <w:r w:rsidR="009F0744" w:rsidRPr="0026790A">
        <w:rPr>
          <w:color w:val="000000" w:themeColor="text1"/>
          <w:sz w:val="20"/>
          <w:szCs w:val="20"/>
          <w:lang w:val="en-US"/>
        </w:rPr>
        <w:t>requires you to</w:t>
      </w:r>
      <w:r w:rsidRPr="0026790A">
        <w:rPr>
          <w:color w:val="000000" w:themeColor="text1"/>
          <w:sz w:val="20"/>
          <w:szCs w:val="20"/>
          <w:lang w:val="en-US"/>
        </w:rPr>
        <w:t xml:space="preserve"> submi</w:t>
      </w:r>
      <w:r w:rsidR="009F0744" w:rsidRPr="0026790A">
        <w:rPr>
          <w:color w:val="000000" w:themeColor="text1"/>
          <w:sz w:val="20"/>
          <w:szCs w:val="20"/>
          <w:lang w:val="en-US"/>
        </w:rPr>
        <w:t>t</w:t>
      </w:r>
      <w:r w:rsidRPr="0026790A">
        <w:rPr>
          <w:color w:val="000000" w:themeColor="text1"/>
          <w:sz w:val="20"/>
          <w:szCs w:val="20"/>
          <w:lang w:val="en-US"/>
        </w:rPr>
        <w:t xml:space="preserve"> </w:t>
      </w:r>
      <w:r w:rsidR="009F0744" w:rsidRPr="0026790A">
        <w:rPr>
          <w:color w:val="000000" w:themeColor="text1"/>
          <w:sz w:val="20"/>
          <w:szCs w:val="20"/>
          <w:lang w:val="en-US"/>
        </w:rPr>
        <w:t>a</w:t>
      </w:r>
      <w:r w:rsidRPr="0026790A">
        <w:rPr>
          <w:color w:val="000000" w:themeColor="text1"/>
          <w:sz w:val="20"/>
          <w:szCs w:val="20"/>
          <w:lang w:val="en-US"/>
        </w:rPr>
        <w:t xml:space="preserve"> Stage-2 application</w:t>
      </w:r>
      <w:r w:rsidR="009F0744" w:rsidRPr="0026790A">
        <w:rPr>
          <w:color w:val="000000" w:themeColor="text1"/>
          <w:sz w:val="20"/>
          <w:szCs w:val="20"/>
          <w:lang w:val="en-US"/>
        </w:rPr>
        <w:t xml:space="preserve"> related to your </w:t>
      </w:r>
      <w:r w:rsidR="00D81DBF" w:rsidRPr="0026790A">
        <w:rPr>
          <w:color w:val="000000" w:themeColor="text1"/>
          <w:sz w:val="20"/>
          <w:szCs w:val="20"/>
        </w:rPr>
        <w:t xml:space="preserve">fiduciary, project management, </w:t>
      </w:r>
      <w:r w:rsidR="00D81DBF" w:rsidRPr="0026790A">
        <w:rPr>
          <w:color w:val="000000" w:themeColor="text1"/>
          <w:sz w:val="20"/>
          <w:szCs w:val="20"/>
          <w:lang w:val="en-US"/>
        </w:rPr>
        <w:t xml:space="preserve">and environmental, social and governance policies and practices compared to the requirements in </w:t>
      </w:r>
      <w:r w:rsidR="00D81DBF" w:rsidRPr="0026790A">
        <w:rPr>
          <w:b/>
          <w:bCs/>
          <w:color w:val="000000" w:themeColor="text1"/>
          <w:sz w:val="20"/>
          <w:szCs w:val="20"/>
          <w:lang w:val="en-US"/>
        </w:rPr>
        <w:t>Annex B</w:t>
      </w:r>
      <w:r w:rsidR="00D81DBF" w:rsidRPr="0026790A">
        <w:rPr>
          <w:color w:val="000000" w:themeColor="text1"/>
          <w:sz w:val="20"/>
          <w:szCs w:val="20"/>
          <w:lang w:val="en-US"/>
        </w:rPr>
        <w:t xml:space="preserve"> of the </w:t>
      </w:r>
      <w:r w:rsidR="00E53536" w:rsidRPr="0026790A">
        <w:rPr>
          <w:rFonts w:cstheme="minorHAnsi"/>
          <w:color w:val="000000" w:themeColor="text1"/>
          <w:sz w:val="20"/>
          <w:szCs w:val="20"/>
        </w:rPr>
        <w:t>Pandemic</w:t>
      </w:r>
      <w:r w:rsidR="00E53536" w:rsidRPr="0026790A">
        <w:rPr>
          <w:color w:val="000000" w:themeColor="text1"/>
          <w:sz w:val="20"/>
          <w:szCs w:val="20"/>
          <w:lang w:val="en-US"/>
        </w:rPr>
        <w:t xml:space="preserve"> </w:t>
      </w:r>
      <w:r w:rsidR="00D81DBF" w:rsidRPr="0026790A">
        <w:rPr>
          <w:color w:val="000000" w:themeColor="text1"/>
          <w:sz w:val="20"/>
          <w:szCs w:val="20"/>
          <w:lang w:val="en-US"/>
        </w:rPr>
        <w:t xml:space="preserve">Fund’s Accreditation Framework for </w:t>
      </w:r>
      <w:r w:rsidR="00D508F0" w:rsidRPr="0026790A">
        <w:rPr>
          <w:color w:val="000000" w:themeColor="text1"/>
          <w:sz w:val="20"/>
          <w:szCs w:val="20"/>
          <w:lang w:val="en-US"/>
        </w:rPr>
        <w:t>IE.</w:t>
      </w:r>
    </w:p>
    <w:p w14:paraId="57D2B6D0" w14:textId="77777777" w:rsidR="00F50F1D" w:rsidRDefault="00F50F1D" w:rsidP="00D919E2">
      <w:pPr>
        <w:pStyle w:val="NoSpacing"/>
        <w:rPr>
          <w:color w:val="000000" w:themeColor="text1"/>
          <w:sz w:val="22"/>
          <w:szCs w:val="22"/>
          <w:lang w:val="en-US"/>
        </w:rPr>
      </w:pPr>
    </w:p>
    <w:p w14:paraId="0497AFE9" w14:textId="2ED69C93" w:rsidR="008908C9" w:rsidRPr="00F41447" w:rsidRDefault="005E5DF3" w:rsidP="00F41447">
      <w:pPr>
        <w:rPr>
          <w:rFonts w:asciiTheme="minorHAnsi" w:eastAsiaTheme="minorHAnsi" w:hAnsiTheme="minorHAnsi" w:cstheme="minorBidi"/>
          <w:color w:val="000000" w:themeColor="text1"/>
          <w:sz w:val="22"/>
          <w:szCs w:val="22"/>
          <w:lang w:val="en-US"/>
        </w:rPr>
      </w:pPr>
      <w:r>
        <w:rPr>
          <w:color w:val="000000" w:themeColor="text1"/>
          <w:sz w:val="22"/>
          <w:szCs w:val="22"/>
          <w:lang w:val="en-US"/>
        </w:rPr>
        <w:br w:type="page"/>
      </w:r>
    </w:p>
    <w:tbl>
      <w:tblPr>
        <w:tblStyle w:val="TableGrid"/>
        <w:tblW w:w="9356" w:type="dxa"/>
        <w:tblInd w:w="-5" w:type="dxa"/>
        <w:tblLayout w:type="fixed"/>
        <w:tblLook w:val="04A0" w:firstRow="1" w:lastRow="0" w:firstColumn="1" w:lastColumn="0" w:noHBand="0" w:noVBand="1"/>
      </w:tblPr>
      <w:tblGrid>
        <w:gridCol w:w="567"/>
        <w:gridCol w:w="2977"/>
        <w:gridCol w:w="5812"/>
      </w:tblGrid>
      <w:tr w:rsidR="00D60798" w:rsidRPr="0060424C" w14:paraId="1D8645E2" w14:textId="77777777" w:rsidTr="00F41447">
        <w:trPr>
          <w:cantSplit/>
          <w:trHeight w:val="300"/>
          <w:tblHeader/>
        </w:trPr>
        <w:tc>
          <w:tcPr>
            <w:tcW w:w="567" w:type="dxa"/>
            <w:shd w:val="clear" w:color="auto" w:fill="002060"/>
            <w:vAlign w:val="center"/>
          </w:tcPr>
          <w:p w14:paraId="2B4EA0D2" w14:textId="2CC94FB4" w:rsidR="00D60798" w:rsidRPr="00213ACE" w:rsidRDefault="00F41447" w:rsidP="007D228D">
            <w:pPr>
              <w:pStyle w:val="NoSpacing"/>
              <w:keepNext/>
              <w:jc w:val="center"/>
              <w:rPr>
                <w:rFonts w:cstheme="minorHAnsi"/>
                <w:b/>
                <w:bCs/>
                <w:color w:val="FFFFFF" w:themeColor="background1"/>
                <w:sz w:val="22"/>
                <w:szCs w:val="22"/>
              </w:rPr>
            </w:pPr>
            <w:r>
              <w:rPr>
                <w:rFonts w:cstheme="minorHAnsi"/>
                <w:b/>
                <w:bCs/>
                <w:color w:val="FFFFFF" w:themeColor="background1"/>
                <w:sz w:val="22"/>
                <w:szCs w:val="22"/>
              </w:rPr>
              <w:lastRenderedPageBreak/>
              <w:t>4</w:t>
            </w:r>
          </w:p>
        </w:tc>
        <w:tc>
          <w:tcPr>
            <w:tcW w:w="2977" w:type="dxa"/>
            <w:shd w:val="clear" w:color="auto" w:fill="002060"/>
            <w:vAlign w:val="center"/>
          </w:tcPr>
          <w:p w14:paraId="027C5549" w14:textId="77777777" w:rsidR="00D60798" w:rsidRPr="00213ACE" w:rsidRDefault="00D60798" w:rsidP="007D228D">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heme="minorHAnsi"/>
                <w:b/>
                <w:bCs/>
                <w:color w:val="FFFFFF" w:themeColor="background1"/>
                <w:sz w:val="22"/>
                <w:szCs w:val="22"/>
              </w:rPr>
            </w:pPr>
            <w:r w:rsidRPr="0090008F">
              <w:rPr>
                <w:rFonts w:asciiTheme="minorHAnsi" w:hAnsiTheme="minorHAnsi"/>
                <w:b/>
                <w:color w:val="FFFFFF" w:themeColor="background1"/>
                <w:sz w:val="22"/>
              </w:rPr>
              <w:t>Organization information</w:t>
            </w:r>
          </w:p>
        </w:tc>
        <w:tc>
          <w:tcPr>
            <w:tcW w:w="5812" w:type="dxa"/>
            <w:shd w:val="clear" w:color="auto" w:fill="002060"/>
            <w:vAlign w:val="center"/>
          </w:tcPr>
          <w:p w14:paraId="76E07F73" w14:textId="77777777" w:rsidR="00D60798" w:rsidRPr="00213ACE" w:rsidRDefault="00D60798" w:rsidP="007D228D">
            <w:pPr>
              <w:pStyle w:val="NoSpacing"/>
              <w:keepNext/>
              <w:jc w:val="center"/>
              <w:rPr>
                <w:rFonts w:cstheme="minorHAnsi"/>
                <w:b/>
                <w:bCs/>
                <w:color w:val="FFFFFF" w:themeColor="background1"/>
                <w:sz w:val="22"/>
                <w:szCs w:val="22"/>
              </w:rPr>
            </w:pPr>
            <w:r w:rsidRPr="00213ACE">
              <w:rPr>
                <w:rFonts w:cstheme="minorHAnsi"/>
                <w:b/>
                <w:bCs/>
                <w:color w:val="FFFFFF" w:themeColor="background1"/>
                <w:sz w:val="22"/>
                <w:szCs w:val="22"/>
              </w:rPr>
              <w:t>Details</w:t>
            </w:r>
          </w:p>
        </w:tc>
      </w:tr>
      <w:tr w:rsidR="00D60798" w:rsidRPr="0060424C" w14:paraId="4CBCA0E6" w14:textId="77777777" w:rsidTr="00F41447">
        <w:trPr>
          <w:trHeight w:val="300"/>
        </w:trPr>
        <w:tc>
          <w:tcPr>
            <w:tcW w:w="3544" w:type="dxa"/>
            <w:gridSpan w:val="2"/>
            <w:shd w:val="clear" w:color="auto" w:fill="9CC2E5" w:themeFill="accent5" w:themeFillTint="99"/>
          </w:tcPr>
          <w:p w14:paraId="4333B742" w14:textId="77777777" w:rsidR="00D60798" w:rsidRPr="0090008F" w:rsidRDefault="00D60798" w:rsidP="007D228D">
            <w:pPr>
              <w:pStyle w:val="NoSpacing"/>
              <w:keepNext/>
              <w:rPr>
                <w:rFonts w:cstheme="minorHAnsi"/>
                <w:b/>
                <w:bCs/>
                <w:sz w:val="20"/>
                <w:szCs w:val="20"/>
              </w:rPr>
            </w:pPr>
            <w:r w:rsidRPr="0090008F">
              <w:rPr>
                <w:rFonts w:cstheme="minorHAnsi"/>
                <w:b/>
                <w:bCs/>
                <w:sz w:val="20"/>
                <w:szCs w:val="20"/>
              </w:rPr>
              <w:t>Information required.</w:t>
            </w:r>
          </w:p>
        </w:tc>
        <w:tc>
          <w:tcPr>
            <w:tcW w:w="5812" w:type="dxa"/>
            <w:shd w:val="clear" w:color="auto" w:fill="9CC2E5" w:themeFill="accent5" w:themeFillTint="99"/>
          </w:tcPr>
          <w:p w14:paraId="320A35BF" w14:textId="77777777" w:rsidR="00D60798" w:rsidRPr="0090008F" w:rsidRDefault="00D60798" w:rsidP="007D228D">
            <w:pPr>
              <w:pStyle w:val="NoSpacing"/>
              <w:keepNext/>
              <w:rPr>
                <w:rFonts w:cstheme="minorHAnsi"/>
                <w:sz w:val="20"/>
                <w:szCs w:val="20"/>
              </w:rPr>
            </w:pPr>
          </w:p>
        </w:tc>
      </w:tr>
      <w:tr w:rsidR="00D60798" w:rsidRPr="0060424C" w14:paraId="493C3333" w14:textId="77777777" w:rsidTr="00F41447">
        <w:trPr>
          <w:trHeight w:val="300"/>
        </w:trPr>
        <w:tc>
          <w:tcPr>
            <w:tcW w:w="567" w:type="dxa"/>
          </w:tcPr>
          <w:p w14:paraId="7B758073" w14:textId="77777777" w:rsidR="00D60798" w:rsidRPr="00213ACE" w:rsidRDefault="00D60798" w:rsidP="007D228D">
            <w:pPr>
              <w:pStyle w:val="NoSpacing"/>
              <w:rPr>
                <w:rFonts w:cstheme="minorHAnsi"/>
                <w:sz w:val="18"/>
                <w:szCs w:val="18"/>
              </w:rPr>
            </w:pPr>
          </w:p>
        </w:tc>
        <w:tc>
          <w:tcPr>
            <w:tcW w:w="2977" w:type="dxa"/>
          </w:tcPr>
          <w:p w14:paraId="65CDC75E" w14:textId="77777777" w:rsidR="00D60798" w:rsidRPr="00213ACE" w:rsidRDefault="00D60798" w:rsidP="007D228D">
            <w:pPr>
              <w:pStyle w:val="NoSpacing"/>
              <w:rPr>
                <w:rFonts w:cstheme="minorHAnsi"/>
                <w:sz w:val="18"/>
                <w:szCs w:val="18"/>
              </w:rPr>
            </w:pPr>
            <w:r w:rsidRPr="00213ACE">
              <w:rPr>
                <w:rFonts w:cstheme="minorHAnsi"/>
                <w:sz w:val="18"/>
                <w:szCs w:val="18"/>
              </w:rPr>
              <w:t>Organization official name</w:t>
            </w:r>
          </w:p>
        </w:tc>
        <w:tc>
          <w:tcPr>
            <w:tcW w:w="5812" w:type="dxa"/>
          </w:tcPr>
          <w:p w14:paraId="22664A46" w14:textId="68B9E4E6" w:rsidR="00D60798" w:rsidRPr="00213ACE" w:rsidRDefault="00D12C93" w:rsidP="007D22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sz w:val="18"/>
                <w:szCs w:val="18"/>
              </w:rPr>
            </w:pPr>
            <w:r>
              <w:rPr>
                <w:rFonts w:asciiTheme="minorHAnsi" w:hAnsiTheme="minorHAnsi" w:cstheme="minorHAnsi"/>
                <w:color w:val="000000"/>
                <w:sz w:val="18"/>
                <w:szCs w:val="18"/>
              </w:rPr>
              <w:fldChar w:fldCharType="begin">
                <w:ffData>
                  <w:name w:val="Text1"/>
                  <w:enabled/>
                  <w:calcOnExit w:val="0"/>
                  <w:textInput/>
                </w:ffData>
              </w:fldChar>
            </w:r>
            <w:bookmarkStart w:id="0" w:name="Text1"/>
            <w:r>
              <w:rPr>
                <w:rFonts w:asciiTheme="minorHAnsi" w:hAnsiTheme="minorHAnsi" w:cstheme="minorHAnsi"/>
                <w:color w:val="000000"/>
                <w:sz w:val="18"/>
                <w:szCs w:val="18"/>
              </w:rPr>
              <w:instrText xml:space="preserve"> FORMTEXT </w:instrText>
            </w:r>
            <w:r>
              <w:rPr>
                <w:rFonts w:asciiTheme="minorHAnsi" w:hAnsiTheme="minorHAnsi" w:cstheme="minorHAnsi"/>
                <w:color w:val="000000"/>
                <w:sz w:val="18"/>
                <w:szCs w:val="18"/>
              </w:rPr>
            </w:r>
            <w:r>
              <w:rPr>
                <w:rFonts w:asciiTheme="minorHAnsi" w:hAnsiTheme="minorHAnsi" w:cstheme="minorHAnsi"/>
                <w:color w:val="000000"/>
                <w:sz w:val="18"/>
                <w:szCs w:val="18"/>
              </w:rPr>
              <w:fldChar w:fldCharType="separate"/>
            </w:r>
            <w:r>
              <w:rPr>
                <w:rFonts w:asciiTheme="minorHAnsi" w:hAnsiTheme="minorHAnsi" w:cstheme="minorHAnsi"/>
                <w:noProof/>
                <w:color w:val="000000"/>
                <w:sz w:val="18"/>
                <w:szCs w:val="18"/>
              </w:rPr>
              <w:t> </w:t>
            </w:r>
            <w:r>
              <w:rPr>
                <w:rFonts w:asciiTheme="minorHAnsi" w:hAnsiTheme="minorHAnsi" w:cstheme="minorHAnsi"/>
                <w:noProof/>
                <w:color w:val="000000"/>
                <w:sz w:val="18"/>
                <w:szCs w:val="18"/>
              </w:rPr>
              <w:t> </w:t>
            </w:r>
            <w:r>
              <w:rPr>
                <w:rFonts w:asciiTheme="minorHAnsi" w:hAnsiTheme="minorHAnsi" w:cstheme="minorHAnsi"/>
                <w:noProof/>
                <w:color w:val="000000"/>
                <w:sz w:val="18"/>
                <w:szCs w:val="18"/>
              </w:rPr>
              <w:t> </w:t>
            </w:r>
            <w:r>
              <w:rPr>
                <w:rFonts w:asciiTheme="minorHAnsi" w:hAnsiTheme="minorHAnsi" w:cstheme="minorHAnsi"/>
                <w:noProof/>
                <w:color w:val="000000"/>
                <w:sz w:val="18"/>
                <w:szCs w:val="18"/>
              </w:rPr>
              <w:t> </w:t>
            </w:r>
            <w:r>
              <w:rPr>
                <w:rFonts w:asciiTheme="minorHAnsi" w:hAnsiTheme="minorHAnsi" w:cstheme="minorHAnsi"/>
                <w:noProof/>
                <w:color w:val="000000"/>
                <w:sz w:val="18"/>
                <w:szCs w:val="18"/>
              </w:rPr>
              <w:t> </w:t>
            </w:r>
            <w:r>
              <w:rPr>
                <w:rFonts w:asciiTheme="minorHAnsi" w:hAnsiTheme="minorHAnsi" w:cstheme="minorHAnsi"/>
                <w:color w:val="000000"/>
                <w:sz w:val="18"/>
                <w:szCs w:val="18"/>
              </w:rPr>
              <w:fldChar w:fldCharType="end"/>
            </w:r>
            <w:bookmarkEnd w:id="0"/>
          </w:p>
        </w:tc>
      </w:tr>
      <w:tr w:rsidR="00D60798" w:rsidRPr="0060424C" w14:paraId="4FC5AE37" w14:textId="77777777" w:rsidTr="00F41447">
        <w:trPr>
          <w:trHeight w:val="300"/>
        </w:trPr>
        <w:tc>
          <w:tcPr>
            <w:tcW w:w="567" w:type="dxa"/>
          </w:tcPr>
          <w:p w14:paraId="25850837" w14:textId="77777777" w:rsidR="00D60798" w:rsidRPr="00213ACE" w:rsidRDefault="00D60798" w:rsidP="007D228D">
            <w:pPr>
              <w:pStyle w:val="NoSpacing"/>
              <w:rPr>
                <w:rFonts w:cstheme="minorHAnsi"/>
                <w:sz w:val="18"/>
                <w:szCs w:val="18"/>
              </w:rPr>
            </w:pPr>
          </w:p>
        </w:tc>
        <w:tc>
          <w:tcPr>
            <w:tcW w:w="2977" w:type="dxa"/>
          </w:tcPr>
          <w:p w14:paraId="7B98F3E7" w14:textId="77777777" w:rsidR="00D60798" w:rsidRPr="00213ACE" w:rsidRDefault="00D60798" w:rsidP="007D228D">
            <w:pPr>
              <w:pStyle w:val="NoSpacing"/>
              <w:rPr>
                <w:rFonts w:cstheme="minorHAnsi"/>
                <w:sz w:val="18"/>
                <w:szCs w:val="18"/>
              </w:rPr>
            </w:pPr>
            <w:r w:rsidRPr="00213ACE">
              <w:rPr>
                <w:rFonts w:cstheme="minorHAnsi"/>
                <w:sz w:val="18"/>
                <w:szCs w:val="18"/>
              </w:rPr>
              <w:t>Headquarters address</w:t>
            </w:r>
          </w:p>
        </w:tc>
        <w:tc>
          <w:tcPr>
            <w:tcW w:w="5812" w:type="dxa"/>
          </w:tcPr>
          <w:p w14:paraId="35D1E186" w14:textId="4EE432B9" w:rsidR="00D60798" w:rsidRPr="00213ACE" w:rsidRDefault="00D12C93" w:rsidP="007D22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sz w:val="18"/>
                <w:szCs w:val="18"/>
              </w:rPr>
            </w:pPr>
            <w:r>
              <w:rPr>
                <w:rFonts w:asciiTheme="minorHAnsi" w:hAnsiTheme="minorHAnsi" w:cstheme="minorHAnsi"/>
                <w:color w:val="000000"/>
                <w:sz w:val="18"/>
                <w:szCs w:val="18"/>
              </w:rPr>
              <w:fldChar w:fldCharType="begin">
                <w:ffData>
                  <w:name w:val="Text2"/>
                  <w:enabled/>
                  <w:calcOnExit w:val="0"/>
                  <w:textInput/>
                </w:ffData>
              </w:fldChar>
            </w:r>
            <w:bookmarkStart w:id="1" w:name="Text2"/>
            <w:r>
              <w:rPr>
                <w:rFonts w:asciiTheme="minorHAnsi" w:hAnsiTheme="minorHAnsi" w:cstheme="minorHAnsi"/>
                <w:color w:val="000000"/>
                <w:sz w:val="18"/>
                <w:szCs w:val="18"/>
              </w:rPr>
              <w:instrText xml:space="preserve"> FORMTEXT </w:instrText>
            </w:r>
            <w:r>
              <w:rPr>
                <w:rFonts w:asciiTheme="minorHAnsi" w:hAnsiTheme="minorHAnsi" w:cstheme="minorHAnsi"/>
                <w:color w:val="000000"/>
                <w:sz w:val="18"/>
                <w:szCs w:val="18"/>
              </w:rPr>
            </w:r>
            <w:r>
              <w:rPr>
                <w:rFonts w:asciiTheme="minorHAnsi" w:hAnsiTheme="minorHAnsi" w:cstheme="minorHAnsi"/>
                <w:color w:val="000000"/>
                <w:sz w:val="18"/>
                <w:szCs w:val="18"/>
              </w:rPr>
              <w:fldChar w:fldCharType="separate"/>
            </w:r>
            <w:r>
              <w:rPr>
                <w:rFonts w:asciiTheme="minorHAnsi" w:hAnsiTheme="minorHAnsi" w:cstheme="minorHAnsi"/>
                <w:noProof/>
                <w:color w:val="000000"/>
                <w:sz w:val="18"/>
                <w:szCs w:val="18"/>
              </w:rPr>
              <w:t> </w:t>
            </w:r>
            <w:r>
              <w:rPr>
                <w:rFonts w:asciiTheme="minorHAnsi" w:hAnsiTheme="minorHAnsi" w:cstheme="minorHAnsi"/>
                <w:noProof/>
                <w:color w:val="000000"/>
                <w:sz w:val="18"/>
                <w:szCs w:val="18"/>
              </w:rPr>
              <w:t> </w:t>
            </w:r>
            <w:r>
              <w:rPr>
                <w:rFonts w:asciiTheme="minorHAnsi" w:hAnsiTheme="minorHAnsi" w:cstheme="minorHAnsi"/>
                <w:noProof/>
                <w:color w:val="000000"/>
                <w:sz w:val="18"/>
                <w:szCs w:val="18"/>
              </w:rPr>
              <w:t> </w:t>
            </w:r>
            <w:r>
              <w:rPr>
                <w:rFonts w:asciiTheme="minorHAnsi" w:hAnsiTheme="minorHAnsi" w:cstheme="minorHAnsi"/>
                <w:noProof/>
                <w:color w:val="000000"/>
                <w:sz w:val="18"/>
                <w:szCs w:val="18"/>
              </w:rPr>
              <w:t> </w:t>
            </w:r>
            <w:r>
              <w:rPr>
                <w:rFonts w:asciiTheme="minorHAnsi" w:hAnsiTheme="minorHAnsi" w:cstheme="minorHAnsi"/>
                <w:noProof/>
                <w:color w:val="000000"/>
                <w:sz w:val="18"/>
                <w:szCs w:val="18"/>
              </w:rPr>
              <w:t> </w:t>
            </w:r>
            <w:r>
              <w:rPr>
                <w:rFonts w:asciiTheme="minorHAnsi" w:hAnsiTheme="minorHAnsi" w:cstheme="minorHAnsi"/>
                <w:color w:val="000000"/>
                <w:sz w:val="18"/>
                <w:szCs w:val="18"/>
              </w:rPr>
              <w:fldChar w:fldCharType="end"/>
            </w:r>
            <w:bookmarkEnd w:id="1"/>
          </w:p>
        </w:tc>
      </w:tr>
      <w:tr w:rsidR="00D60798" w:rsidRPr="0060424C" w14:paraId="62790282" w14:textId="77777777" w:rsidTr="00F41447">
        <w:trPr>
          <w:trHeight w:val="300"/>
        </w:trPr>
        <w:tc>
          <w:tcPr>
            <w:tcW w:w="567" w:type="dxa"/>
          </w:tcPr>
          <w:p w14:paraId="6DB95A54" w14:textId="77777777" w:rsidR="00D60798" w:rsidRPr="00213ACE" w:rsidRDefault="00D60798" w:rsidP="007D228D">
            <w:pPr>
              <w:pStyle w:val="NoSpacing"/>
              <w:rPr>
                <w:rFonts w:cstheme="minorHAnsi"/>
                <w:sz w:val="18"/>
                <w:szCs w:val="18"/>
              </w:rPr>
            </w:pPr>
          </w:p>
        </w:tc>
        <w:tc>
          <w:tcPr>
            <w:tcW w:w="2977" w:type="dxa"/>
          </w:tcPr>
          <w:p w14:paraId="7ACB4D5C" w14:textId="77777777" w:rsidR="00D60798" w:rsidRPr="00213ACE" w:rsidRDefault="00D60798" w:rsidP="007D228D">
            <w:pPr>
              <w:pStyle w:val="NoSpacing"/>
              <w:rPr>
                <w:rFonts w:cstheme="minorHAnsi"/>
                <w:sz w:val="18"/>
                <w:szCs w:val="18"/>
              </w:rPr>
            </w:pPr>
            <w:r w:rsidRPr="00213ACE">
              <w:rPr>
                <w:rFonts w:cstheme="minorHAnsi"/>
                <w:sz w:val="18"/>
                <w:szCs w:val="18"/>
              </w:rPr>
              <w:t>Website reference</w:t>
            </w:r>
          </w:p>
        </w:tc>
        <w:tc>
          <w:tcPr>
            <w:tcW w:w="5812" w:type="dxa"/>
          </w:tcPr>
          <w:p w14:paraId="6463C492" w14:textId="7D40F234" w:rsidR="00D60798" w:rsidRPr="00213ACE" w:rsidRDefault="00D12C93" w:rsidP="007D22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sz w:val="18"/>
                <w:szCs w:val="18"/>
              </w:rPr>
            </w:pPr>
            <w:r>
              <w:rPr>
                <w:rFonts w:asciiTheme="minorHAnsi" w:hAnsiTheme="minorHAnsi" w:cstheme="minorHAnsi"/>
                <w:color w:val="000000"/>
                <w:sz w:val="18"/>
                <w:szCs w:val="18"/>
              </w:rPr>
              <w:fldChar w:fldCharType="begin">
                <w:ffData>
                  <w:name w:val="Text3"/>
                  <w:enabled/>
                  <w:calcOnExit w:val="0"/>
                  <w:textInput/>
                </w:ffData>
              </w:fldChar>
            </w:r>
            <w:bookmarkStart w:id="2" w:name="Text3"/>
            <w:r>
              <w:rPr>
                <w:rFonts w:asciiTheme="minorHAnsi" w:hAnsiTheme="minorHAnsi" w:cstheme="minorHAnsi"/>
                <w:color w:val="000000"/>
                <w:sz w:val="18"/>
                <w:szCs w:val="18"/>
              </w:rPr>
              <w:instrText xml:space="preserve"> FORMTEXT </w:instrText>
            </w:r>
            <w:r>
              <w:rPr>
                <w:rFonts w:asciiTheme="minorHAnsi" w:hAnsiTheme="minorHAnsi" w:cstheme="minorHAnsi"/>
                <w:color w:val="000000"/>
                <w:sz w:val="18"/>
                <w:szCs w:val="18"/>
              </w:rPr>
            </w:r>
            <w:r>
              <w:rPr>
                <w:rFonts w:asciiTheme="minorHAnsi" w:hAnsiTheme="minorHAnsi" w:cstheme="minorHAnsi"/>
                <w:color w:val="000000"/>
                <w:sz w:val="18"/>
                <w:szCs w:val="18"/>
              </w:rPr>
              <w:fldChar w:fldCharType="separate"/>
            </w:r>
            <w:r>
              <w:rPr>
                <w:rFonts w:asciiTheme="minorHAnsi" w:hAnsiTheme="minorHAnsi" w:cstheme="minorHAnsi"/>
                <w:noProof/>
                <w:color w:val="000000"/>
                <w:sz w:val="18"/>
                <w:szCs w:val="18"/>
              </w:rPr>
              <w:t> </w:t>
            </w:r>
            <w:r>
              <w:rPr>
                <w:rFonts w:asciiTheme="minorHAnsi" w:hAnsiTheme="minorHAnsi" w:cstheme="minorHAnsi"/>
                <w:noProof/>
                <w:color w:val="000000"/>
                <w:sz w:val="18"/>
                <w:szCs w:val="18"/>
              </w:rPr>
              <w:t> </w:t>
            </w:r>
            <w:r>
              <w:rPr>
                <w:rFonts w:asciiTheme="minorHAnsi" w:hAnsiTheme="minorHAnsi" w:cstheme="minorHAnsi"/>
                <w:noProof/>
                <w:color w:val="000000"/>
                <w:sz w:val="18"/>
                <w:szCs w:val="18"/>
              </w:rPr>
              <w:t> </w:t>
            </w:r>
            <w:r>
              <w:rPr>
                <w:rFonts w:asciiTheme="minorHAnsi" w:hAnsiTheme="minorHAnsi" w:cstheme="minorHAnsi"/>
                <w:noProof/>
                <w:color w:val="000000"/>
                <w:sz w:val="18"/>
                <w:szCs w:val="18"/>
              </w:rPr>
              <w:t> </w:t>
            </w:r>
            <w:r>
              <w:rPr>
                <w:rFonts w:asciiTheme="minorHAnsi" w:hAnsiTheme="minorHAnsi" w:cstheme="minorHAnsi"/>
                <w:noProof/>
                <w:color w:val="000000"/>
                <w:sz w:val="18"/>
                <w:szCs w:val="18"/>
              </w:rPr>
              <w:t> </w:t>
            </w:r>
            <w:r>
              <w:rPr>
                <w:rFonts w:asciiTheme="minorHAnsi" w:hAnsiTheme="minorHAnsi" w:cstheme="minorHAnsi"/>
                <w:color w:val="000000"/>
                <w:sz w:val="18"/>
                <w:szCs w:val="18"/>
              </w:rPr>
              <w:fldChar w:fldCharType="end"/>
            </w:r>
            <w:bookmarkEnd w:id="2"/>
          </w:p>
        </w:tc>
      </w:tr>
      <w:tr w:rsidR="00D60798" w:rsidRPr="0060424C" w14:paraId="6D54D0CA" w14:textId="77777777" w:rsidTr="00F41447">
        <w:trPr>
          <w:trHeight w:val="300"/>
        </w:trPr>
        <w:tc>
          <w:tcPr>
            <w:tcW w:w="567" w:type="dxa"/>
          </w:tcPr>
          <w:p w14:paraId="57621D87" w14:textId="77777777" w:rsidR="00D60798" w:rsidRPr="00213ACE" w:rsidRDefault="00D60798" w:rsidP="007D228D">
            <w:pPr>
              <w:pStyle w:val="NoSpacing"/>
              <w:rPr>
                <w:rFonts w:cstheme="minorHAnsi"/>
                <w:sz w:val="18"/>
                <w:szCs w:val="18"/>
              </w:rPr>
            </w:pPr>
          </w:p>
        </w:tc>
        <w:tc>
          <w:tcPr>
            <w:tcW w:w="2977" w:type="dxa"/>
          </w:tcPr>
          <w:p w14:paraId="6A1397E3" w14:textId="77777777" w:rsidR="00D60798" w:rsidRPr="00213ACE" w:rsidRDefault="00D60798" w:rsidP="007D228D">
            <w:pPr>
              <w:pStyle w:val="NoSpacing"/>
              <w:rPr>
                <w:rFonts w:cstheme="minorHAnsi"/>
                <w:sz w:val="18"/>
                <w:szCs w:val="18"/>
              </w:rPr>
            </w:pPr>
            <w:r w:rsidRPr="00213ACE">
              <w:rPr>
                <w:rFonts w:cstheme="minorHAnsi"/>
                <w:sz w:val="18"/>
                <w:szCs w:val="18"/>
              </w:rPr>
              <w:t xml:space="preserve">Executive focal point – </w:t>
            </w:r>
          </w:p>
          <w:p w14:paraId="0CB6C31F" w14:textId="77777777" w:rsidR="00D60798" w:rsidRPr="00213ACE" w:rsidRDefault="00D60798" w:rsidP="007D228D">
            <w:pPr>
              <w:pStyle w:val="NoSpacing"/>
              <w:rPr>
                <w:rFonts w:cstheme="minorHAnsi"/>
                <w:sz w:val="18"/>
                <w:szCs w:val="18"/>
              </w:rPr>
            </w:pPr>
            <w:r w:rsidRPr="00213ACE">
              <w:rPr>
                <w:rFonts w:cstheme="minorHAnsi"/>
                <w:sz w:val="18"/>
                <w:szCs w:val="18"/>
              </w:rPr>
              <w:t>name, email, phone number</w:t>
            </w:r>
          </w:p>
        </w:tc>
        <w:tc>
          <w:tcPr>
            <w:tcW w:w="5812" w:type="dxa"/>
          </w:tcPr>
          <w:p w14:paraId="5A684611" w14:textId="1305AC38" w:rsidR="00D60798" w:rsidRPr="00213ACE" w:rsidRDefault="00D12C93" w:rsidP="007D22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sz w:val="18"/>
                <w:szCs w:val="18"/>
              </w:rPr>
            </w:pPr>
            <w:r>
              <w:rPr>
                <w:rFonts w:asciiTheme="minorHAnsi" w:hAnsiTheme="minorHAnsi" w:cstheme="minorHAnsi"/>
                <w:color w:val="000000"/>
                <w:sz w:val="18"/>
                <w:szCs w:val="18"/>
              </w:rPr>
              <w:fldChar w:fldCharType="begin">
                <w:ffData>
                  <w:name w:val="Text4"/>
                  <w:enabled/>
                  <w:calcOnExit w:val="0"/>
                  <w:textInput/>
                </w:ffData>
              </w:fldChar>
            </w:r>
            <w:bookmarkStart w:id="3" w:name="Text4"/>
            <w:r>
              <w:rPr>
                <w:rFonts w:asciiTheme="minorHAnsi" w:hAnsiTheme="minorHAnsi" w:cstheme="minorHAnsi"/>
                <w:color w:val="000000"/>
                <w:sz w:val="18"/>
                <w:szCs w:val="18"/>
              </w:rPr>
              <w:instrText xml:space="preserve"> FORMTEXT </w:instrText>
            </w:r>
            <w:r>
              <w:rPr>
                <w:rFonts w:asciiTheme="minorHAnsi" w:hAnsiTheme="minorHAnsi" w:cstheme="minorHAnsi"/>
                <w:color w:val="000000"/>
                <w:sz w:val="18"/>
                <w:szCs w:val="18"/>
              </w:rPr>
            </w:r>
            <w:r>
              <w:rPr>
                <w:rFonts w:asciiTheme="minorHAnsi" w:hAnsiTheme="minorHAnsi" w:cstheme="minorHAnsi"/>
                <w:color w:val="000000"/>
                <w:sz w:val="18"/>
                <w:szCs w:val="18"/>
              </w:rPr>
              <w:fldChar w:fldCharType="separate"/>
            </w:r>
            <w:r>
              <w:rPr>
                <w:rFonts w:asciiTheme="minorHAnsi" w:hAnsiTheme="minorHAnsi" w:cstheme="minorHAnsi"/>
                <w:noProof/>
                <w:color w:val="000000"/>
                <w:sz w:val="18"/>
                <w:szCs w:val="18"/>
              </w:rPr>
              <w:t> </w:t>
            </w:r>
            <w:r>
              <w:rPr>
                <w:rFonts w:asciiTheme="minorHAnsi" w:hAnsiTheme="minorHAnsi" w:cstheme="minorHAnsi"/>
                <w:noProof/>
                <w:color w:val="000000"/>
                <w:sz w:val="18"/>
                <w:szCs w:val="18"/>
              </w:rPr>
              <w:t> </w:t>
            </w:r>
            <w:r>
              <w:rPr>
                <w:rFonts w:asciiTheme="minorHAnsi" w:hAnsiTheme="minorHAnsi" w:cstheme="minorHAnsi"/>
                <w:noProof/>
                <w:color w:val="000000"/>
                <w:sz w:val="18"/>
                <w:szCs w:val="18"/>
              </w:rPr>
              <w:t> </w:t>
            </w:r>
            <w:r>
              <w:rPr>
                <w:rFonts w:asciiTheme="minorHAnsi" w:hAnsiTheme="minorHAnsi" w:cstheme="minorHAnsi"/>
                <w:noProof/>
                <w:color w:val="000000"/>
                <w:sz w:val="18"/>
                <w:szCs w:val="18"/>
              </w:rPr>
              <w:t> </w:t>
            </w:r>
            <w:r>
              <w:rPr>
                <w:rFonts w:asciiTheme="minorHAnsi" w:hAnsiTheme="minorHAnsi" w:cstheme="minorHAnsi"/>
                <w:noProof/>
                <w:color w:val="000000"/>
                <w:sz w:val="18"/>
                <w:szCs w:val="18"/>
              </w:rPr>
              <w:t> </w:t>
            </w:r>
            <w:r>
              <w:rPr>
                <w:rFonts w:asciiTheme="minorHAnsi" w:hAnsiTheme="minorHAnsi" w:cstheme="minorHAnsi"/>
                <w:color w:val="000000"/>
                <w:sz w:val="18"/>
                <w:szCs w:val="18"/>
              </w:rPr>
              <w:fldChar w:fldCharType="end"/>
            </w:r>
            <w:bookmarkEnd w:id="3"/>
          </w:p>
        </w:tc>
      </w:tr>
      <w:tr w:rsidR="00D60798" w:rsidRPr="0060424C" w14:paraId="596E3FEF" w14:textId="77777777" w:rsidTr="00F41447">
        <w:trPr>
          <w:trHeight w:val="300"/>
        </w:trPr>
        <w:tc>
          <w:tcPr>
            <w:tcW w:w="567" w:type="dxa"/>
          </w:tcPr>
          <w:p w14:paraId="69DAD4AF" w14:textId="77777777" w:rsidR="00D60798" w:rsidRPr="00213ACE" w:rsidRDefault="00D60798" w:rsidP="007D228D">
            <w:pPr>
              <w:pStyle w:val="NoSpacing"/>
              <w:rPr>
                <w:rFonts w:cstheme="minorHAnsi"/>
                <w:sz w:val="18"/>
                <w:szCs w:val="18"/>
              </w:rPr>
            </w:pPr>
          </w:p>
        </w:tc>
        <w:tc>
          <w:tcPr>
            <w:tcW w:w="2977" w:type="dxa"/>
          </w:tcPr>
          <w:p w14:paraId="0B1E2ECB" w14:textId="77777777" w:rsidR="00D60798" w:rsidRPr="00213ACE" w:rsidRDefault="00D60798" w:rsidP="007D228D">
            <w:pPr>
              <w:pStyle w:val="NoSpacing"/>
              <w:rPr>
                <w:rFonts w:cstheme="minorHAnsi"/>
                <w:sz w:val="18"/>
                <w:szCs w:val="18"/>
              </w:rPr>
            </w:pPr>
            <w:r w:rsidRPr="00213ACE">
              <w:rPr>
                <w:rFonts w:cstheme="minorHAnsi"/>
                <w:sz w:val="18"/>
                <w:szCs w:val="18"/>
              </w:rPr>
              <w:t xml:space="preserve">Daily focal point – </w:t>
            </w:r>
          </w:p>
          <w:p w14:paraId="1FF5E6D5" w14:textId="77777777" w:rsidR="00D60798" w:rsidRPr="00213ACE" w:rsidRDefault="00D60798" w:rsidP="007D228D">
            <w:pPr>
              <w:pStyle w:val="NoSpacing"/>
              <w:rPr>
                <w:rFonts w:cstheme="minorHAnsi"/>
                <w:sz w:val="18"/>
                <w:szCs w:val="18"/>
              </w:rPr>
            </w:pPr>
            <w:r w:rsidRPr="00213ACE">
              <w:rPr>
                <w:rFonts w:cstheme="minorHAnsi"/>
                <w:sz w:val="18"/>
                <w:szCs w:val="18"/>
              </w:rPr>
              <w:t>name, email, phone number</w:t>
            </w:r>
          </w:p>
        </w:tc>
        <w:tc>
          <w:tcPr>
            <w:tcW w:w="5812" w:type="dxa"/>
          </w:tcPr>
          <w:p w14:paraId="37A53EFD" w14:textId="009C0F50" w:rsidR="00D60798" w:rsidRPr="00213ACE" w:rsidRDefault="00D12C93" w:rsidP="007D22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sz w:val="18"/>
                <w:szCs w:val="18"/>
              </w:rPr>
            </w:pPr>
            <w:r>
              <w:rPr>
                <w:rFonts w:asciiTheme="minorHAnsi" w:hAnsiTheme="minorHAnsi" w:cstheme="minorHAnsi"/>
                <w:color w:val="000000"/>
                <w:sz w:val="18"/>
                <w:szCs w:val="18"/>
              </w:rPr>
              <w:fldChar w:fldCharType="begin">
                <w:ffData>
                  <w:name w:val="Text5"/>
                  <w:enabled/>
                  <w:calcOnExit w:val="0"/>
                  <w:textInput/>
                </w:ffData>
              </w:fldChar>
            </w:r>
            <w:bookmarkStart w:id="4" w:name="Text5"/>
            <w:r>
              <w:rPr>
                <w:rFonts w:asciiTheme="minorHAnsi" w:hAnsiTheme="minorHAnsi" w:cstheme="minorHAnsi"/>
                <w:color w:val="000000"/>
                <w:sz w:val="18"/>
                <w:szCs w:val="18"/>
              </w:rPr>
              <w:instrText xml:space="preserve"> FORMTEXT </w:instrText>
            </w:r>
            <w:r>
              <w:rPr>
                <w:rFonts w:asciiTheme="minorHAnsi" w:hAnsiTheme="minorHAnsi" w:cstheme="minorHAnsi"/>
                <w:color w:val="000000"/>
                <w:sz w:val="18"/>
                <w:szCs w:val="18"/>
              </w:rPr>
            </w:r>
            <w:r>
              <w:rPr>
                <w:rFonts w:asciiTheme="minorHAnsi" w:hAnsiTheme="minorHAnsi" w:cstheme="minorHAnsi"/>
                <w:color w:val="000000"/>
                <w:sz w:val="18"/>
                <w:szCs w:val="18"/>
              </w:rPr>
              <w:fldChar w:fldCharType="separate"/>
            </w:r>
            <w:r>
              <w:rPr>
                <w:rFonts w:asciiTheme="minorHAnsi" w:hAnsiTheme="minorHAnsi" w:cstheme="minorHAnsi"/>
                <w:noProof/>
                <w:color w:val="000000"/>
                <w:sz w:val="18"/>
                <w:szCs w:val="18"/>
              </w:rPr>
              <w:t> </w:t>
            </w:r>
            <w:r>
              <w:rPr>
                <w:rFonts w:asciiTheme="minorHAnsi" w:hAnsiTheme="minorHAnsi" w:cstheme="minorHAnsi"/>
                <w:noProof/>
                <w:color w:val="000000"/>
                <w:sz w:val="18"/>
                <w:szCs w:val="18"/>
              </w:rPr>
              <w:t> </w:t>
            </w:r>
            <w:r>
              <w:rPr>
                <w:rFonts w:asciiTheme="minorHAnsi" w:hAnsiTheme="minorHAnsi" w:cstheme="minorHAnsi"/>
                <w:noProof/>
                <w:color w:val="000000"/>
                <w:sz w:val="18"/>
                <w:szCs w:val="18"/>
              </w:rPr>
              <w:t> </w:t>
            </w:r>
            <w:r>
              <w:rPr>
                <w:rFonts w:asciiTheme="minorHAnsi" w:hAnsiTheme="minorHAnsi" w:cstheme="minorHAnsi"/>
                <w:noProof/>
                <w:color w:val="000000"/>
                <w:sz w:val="18"/>
                <w:szCs w:val="18"/>
              </w:rPr>
              <w:t> </w:t>
            </w:r>
            <w:r>
              <w:rPr>
                <w:rFonts w:asciiTheme="minorHAnsi" w:hAnsiTheme="minorHAnsi" w:cstheme="minorHAnsi"/>
                <w:noProof/>
                <w:color w:val="000000"/>
                <w:sz w:val="18"/>
                <w:szCs w:val="18"/>
              </w:rPr>
              <w:t> </w:t>
            </w:r>
            <w:r>
              <w:rPr>
                <w:rFonts w:asciiTheme="minorHAnsi" w:hAnsiTheme="minorHAnsi" w:cstheme="minorHAnsi"/>
                <w:color w:val="000000"/>
                <w:sz w:val="18"/>
                <w:szCs w:val="18"/>
              </w:rPr>
              <w:fldChar w:fldCharType="end"/>
            </w:r>
            <w:bookmarkEnd w:id="4"/>
          </w:p>
        </w:tc>
      </w:tr>
      <w:tr w:rsidR="00D60798" w:rsidRPr="0060424C" w14:paraId="608AEF37" w14:textId="77777777" w:rsidTr="00F41447">
        <w:trPr>
          <w:trHeight w:val="300"/>
        </w:trPr>
        <w:tc>
          <w:tcPr>
            <w:tcW w:w="567" w:type="dxa"/>
          </w:tcPr>
          <w:p w14:paraId="578F4996" w14:textId="77777777" w:rsidR="00D60798" w:rsidRPr="00213ACE" w:rsidRDefault="00D60798" w:rsidP="007D228D">
            <w:pPr>
              <w:pStyle w:val="NoSpacing"/>
              <w:rPr>
                <w:rFonts w:cstheme="minorHAnsi"/>
                <w:sz w:val="18"/>
                <w:szCs w:val="18"/>
              </w:rPr>
            </w:pPr>
          </w:p>
        </w:tc>
        <w:tc>
          <w:tcPr>
            <w:tcW w:w="2977" w:type="dxa"/>
          </w:tcPr>
          <w:p w14:paraId="2F06EE2A" w14:textId="77777777" w:rsidR="00D60798" w:rsidRPr="00213ACE" w:rsidRDefault="00D60798" w:rsidP="007D228D">
            <w:pPr>
              <w:pStyle w:val="NoSpacing"/>
              <w:rPr>
                <w:rFonts w:cstheme="minorHAnsi"/>
                <w:sz w:val="18"/>
                <w:szCs w:val="18"/>
              </w:rPr>
            </w:pPr>
            <w:r w:rsidRPr="00213ACE">
              <w:rPr>
                <w:rFonts w:cstheme="minorHAnsi"/>
                <w:sz w:val="18"/>
                <w:szCs w:val="18"/>
              </w:rPr>
              <w:t>Legal counsel</w:t>
            </w:r>
            <w:r>
              <w:rPr>
                <w:rFonts w:cstheme="minorHAnsi"/>
                <w:sz w:val="18"/>
                <w:szCs w:val="18"/>
              </w:rPr>
              <w:t xml:space="preserve"> focal point </w:t>
            </w:r>
            <w:proofErr w:type="gramStart"/>
            <w:r>
              <w:rPr>
                <w:rFonts w:cstheme="minorHAnsi"/>
                <w:sz w:val="18"/>
                <w:szCs w:val="18"/>
              </w:rPr>
              <w:t xml:space="preserve">- </w:t>
            </w:r>
            <w:r w:rsidRPr="00213ACE">
              <w:rPr>
                <w:rFonts w:cstheme="minorHAnsi"/>
                <w:sz w:val="18"/>
                <w:szCs w:val="18"/>
              </w:rPr>
              <w:t xml:space="preserve"> name</w:t>
            </w:r>
            <w:proofErr w:type="gramEnd"/>
            <w:r w:rsidRPr="00213ACE">
              <w:rPr>
                <w:rFonts w:cstheme="minorHAnsi"/>
                <w:sz w:val="18"/>
                <w:szCs w:val="18"/>
              </w:rPr>
              <w:t>, email, phone</w:t>
            </w:r>
            <w:r>
              <w:rPr>
                <w:rFonts w:cstheme="minorHAnsi"/>
                <w:sz w:val="18"/>
                <w:szCs w:val="18"/>
              </w:rPr>
              <w:t>number</w:t>
            </w:r>
          </w:p>
        </w:tc>
        <w:tc>
          <w:tcPr>
            <w:tcW w:w="5812" w:type="dxa"/>
          </w:tcPr>
          <w:p w14:paraId="37EB7F99" w14:textId="4F884FC3" w:rsidR="00D60798" w:rsidRPr="00213ACE" w:rsidRDefault="00D12C93" w:rsidP="007D22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sz w:val="18"/>
                <w:szCs w:val="18"/>
              </w:rPr>
            </w:pPr>
            <w:r>
              <w:rPr>
                <w:rFonts w:asciiTheme="minorHAnsi" w:hAnsiTheme="minorHAnsi" w:cstheme="minorHAnsi"/>
                <w:color w:val="000000"/>
                <w:sz w:val="18"/>
                <w:szCs w:val="18"/>
              </w:rPr>
              <w:fldChar w:fldCharType="begin">
                <w:ffData>
                  <w:name w:val="Text6"/>
                  <w:enabled/>
                  <w:calcOnExit w:val="0"/>
                  <w:textInput/>
                </w:ffData>
              </w:fldChar>
            </w:r>
            <w:bookmarkStart w:id="5" w:name="Text6"/>
            <w:r>
              <w:rPr>
                <w:rFonts w:asciiTheme="minorHAnsi" w:hAnsiTheme="minorHAnsi" w:cstheme="minorHAnsi"/>
                <w:color w:val="000000"/>
                <w:sz w:val="18"/>
                <w:szCs w:val="18"/>
              </w:rPr>
              <w:instrText xml:space="preserve"> FORMTEXT </w:instrText>
            </w:r>
            <w:r>
              <w:rPr>
                <w:rFonts w:asciiTheme="minorHAnsi" w:hAnsiTheme="minorHAnsi" w:cstheme="minorHAnsi"/>
                <w:color w:val="000000"/>
                <w:sz w:val="18"/>
                <w:szCs w:val="18"/>
              </w:rPr>
            </w:r>
            <w:r>
              <w:rPr>
                <w:rFonts w:asciiTheme="minorHAnsi" w:hAnsiTheme="minorHAnsi" w:cstheme="minorHAnsi"/>
                <w:color w:val="000000"/>
                <w:sz w:val="18"/>
                <w:szCs w:val="18"/>
              </w:rPr>
              <w:fldChar w:fldCharType="separate"/>
            </w:r>
            <w:r>
              <w:rPr>
                <w:rFonts w:asciiTheme="minorHAnsi" w:hAnsiTheme="minorHAnsi" w:cstheme="minorHAnsi"/>
                <w:noProof/>
                <w:color w:val="000000"/>
                <w:sz w:val="18"/>
                <w:szCs w:val="18"/>
              </w:rPr>
              <w:t> </w:t>
            </w:r>
            <w:r>
              <w:rPr>
                <w:rFonts w:asciiTheme="minorHAnsi" w:hAnsiTheme="minorHAnsi" w:cstheme="minorHAnsi"/>
                <w:noProof/>
                <w:color w:val="000000"/>
                <w:sz w:val="18"/>
                <w:szCs w:val="18"/>
              </w:rPr>
              <w:t> </w:t>
            </w:r>
            <w:r>
              <w:rPr>
                <w:rFonts w:asciiTheme="minorHAnsi" w:hAnsiTheme="minorHAnsi" w:cstheme="minorHAnsi"/>
                <w:noProof/>
                <w:color w:val="000000"/>
                <w:sz w:val="18"/>
                <w:szCs w:val="18"/>
              </w:rPr>
              <w:t> </w:t>
            </w:r>
            <w:r>
              <w:rPr>
                <w:rFonts w:asciiTheme="minorHAnsi" w:hAnsiTheme="minorHAnsi" w:cstheme="minorHAnsi"/>
                <w:noProof/>
                <w:color w:val="000000"/>
                <w:sz w:val="18"/>
                <w:szCs w:val="18"/>
              </w:rPr>
              <w:t> </w:t>
            </w:r>
            <w:r>
              <w:rPr>
                <w:rFonts w:asciiTheme="minorHAnsi" w:hAnsiTheme="minorHAnsi" w:cstheme="minorHAnsi"/>
                <w:noProof/>
                <w:color w:val="000000"/>
                <w:sz w:val="18"/>
                <w:szCs w:val="18"/>
              </w:rPr>
              <w:t> </w:t>
            </w:r>
            <w:r>
              <w:rPr>
                <w:rFonts w:asciiTheme="minorHAnsi" w:hAnsiTheme="minorHAnsi" w:cstheme="minorHAnsi"/>
                <w:color w:val="000000"/>
                <w:sz w:val="18"/>
                <w:szCs w:val="18"/>
              </w:rPr>
              <w:fldChar w:fldCharType="end"/>
            </w:r>
            <w:bookmarkEnd w:id="5"/>
          </w:p>
        </w:tc>
      </w:tr>
      <w:tr w:rsidR="00D60798" w:rsidRPr="0060424C" w14:paraId="21C4FC7D" w14:textId="77777777" w:rsidTr="00F41447">
        <w:trPr>
          <w:trHeight w:val="300"/>
        </w:trPr>
        <w:tc>
          <w:tcPr>
            <w:tcW w:w="567" w:type="dxa"/>
          </w:tcPr>
          <w:p w14:paraId="4D07FAA1" w14:textId="77777777" w:rsidR="00D60798" w:rsidRPr="00213ACE" w:rsidRDefault="00D60798" w:rsidP="007D228D">
            <w:pPr>
              <w:pStyle w:val="NoSpacing"/>
              <w:rPr>
                <w:rFonts w:cstheme="minorHAnsi"/>
                <w:sz w:val="18"/>
                <w:szCs w:val="18"/>
              </w:rPr>
            </w:pPr>
          </w:p>
        </w:tc>
        <w:tc>
          <w:tcPr>
            <w:tcW w:w="2977" w:type="dxa"/>
          </w:tcPr>
          <w:p w14:paraId="4626D0AC" w14:textId="3D3E26DD" w:rsidR="00D60798" w:rsidRPr="00213ACE" w:rsidRDefault="00D60798" w:rsidP="007D228D">
            <w:pPr>
              <w:pStyle w:val="NoSpacing"/>
              <w:rPr>
                <w:rFonts w:cstheme="minorHAnsi"/>
                <w:sz w:val="18"/>
                <w:szCs w:val="18"/>
              </w:rPr>
            </w:pPr>
            <w:r w:rsidRPr="00213ACE">
              <w:rPr>
                <w:rFonts w:cstheme="minorHAnsi"/>
                <w:sz w:val="18"/>
                <w:szCs w:val="18"/>
              </w:rPr>
              <w:t xml:space="preserve">Copy of or www link to </w:t>
            </w:r>
            <w:r w:rsidR="00B8188F">
              <w:rPr>
                <w:rFonts w:cstheme="minorHAnsi"/>
                <w:sz w:val="18"/>
                <w:szCs w:val="18"/>
              </w:rPr>
              <w:t>Organization Chart</w:t>
            </w:r>
          </w:p>
        </w:tc>
        <w:tc>
          <w:tcPr>
            <w:tcW w:w="5812" w:type="dxa"/>
          </w:tcPr>
          <w:p w14:paraId="5A203CAF" w14:textId="6D4AE125" w:rsidR="00D60798" w:rsidRPr="00213ACE" w:rsidRDefault="00D12C93" w:rsidP="007D22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sz w:val="18"/>
                <w:szCs w:val="18"/>
              </w:rPr>
            </w:pPr>
            <w:r>
              <w:rPr>
                <w:rFonts w:asciiTheme="minorHAnsi" w:hAnsiTheme="minorHAnsi" w:cstheme="minorHAnsi"/>
                <w:color w:val="000000"/>
                <w:sz w:val="18"/>
                <w:szCs w:val="18"/>
              </w:rPr>
              <w:fldChar w:fldCharType="begin">
                <w:ffData>
                  <w:name w:val="Text7"/>
                  <w:enabled/>
                  <w:calcOnExit w:val="0"/>
                  <w:textInput/>
                </w:ffData>
              </w:fldChar>
            </w:r>
            <w:bookmarkStart w:id="6" w:name="Text7"/>
            <w:r>
              <w:rPr>
                <w:rFonts w:asciiTheme="minorHAnsi" w:hAnsiTheme="minorHAnsi" w:cstheme="minorHAnsi"/>
                <w:color w:val="000000"/>
                <w:sz w:val="18"/>
                <w:szCs w:val="18"/>
              </w:rPr>
              <w:instrText xml:space="preserve"> FORMTEXT </w:instrText>
            </w:r>
            <w:r>
              <w:rPr>
                <w:rFonts w:asciiTheme="minorHAnsi" w:hAnsiTheme="minorHAnsi" w:cstheme="minorHAnsi"/>
                <w:color w:val="000000"/>
                <w:sz w:val="18"/>
                <w:szCs w:val="18"/>
              </w:rPr>
            </w:r>
            <w:r>
              <w:rPr>
                <w:rFonts w:asciiTheme="minorHAnsi" w:hAnsiTheme="minorHAnsi" w:cstheme="minorHAnsi"/>
                <w:color w:val="000000"/>
                <w:sz w:val="18"/>
                <w:szCs w:val="18"/>
              </w:rPr>
              <w:fldChar w:fldCharType="separate"/>
            </w:r>
            <w:r>
              <w:rPr>
                <w:rFonts w:asciiTheme="minorHAnsi" w:hAnsiTheme="minorHAnsi" w:cstheme="minorHAnsi"/>
                <w:noProof/>
                <w:color w:val="000000"/>
                <w:sz w:val="18"/>
                <w:szCs w:val="18"/>
              </w:rPr>
              <w:t> </w:t>
            </w:r>
            <w:r>
              <w:rPr>
                <w:rFonts w:asciiTheme="minorHAnsi" w:hAnsiTheme="minorHAnsi" w:cstheme="minorHAnsi"/>
                <w:noProof/>
                <w:color w:val="000000"/>
                <w:sz w:val="18"/>
                <w:szCs w:val="18"/>
              </w:rPr>
              <w:t> </w:t>
            </w:r>
            <w:r>
              <w:rPr>
                <w:rFonts w:asciiTheme="minorHAnsi" w:hAnsiTheme="minorHAnsi" w:cstheme="minorHAnsi"/>
                <w:noProof/>
                <w:color w:val="000000"/>
                <w:sz w:val="18"/>
                <w:szCs w:val="18"/>
              </w:rPr>
              <w:t> </w:t>
            </w:r>
            <w:r>
              <w:rPr>
                <w:rFonts w:asciiTheme="minorHAnsi" w:hAnsiTheme="minorHAnsi" w:cstheme="minorHAnsi"/>
                <w:noProof/>
                <w:color w:val="000000"/>
                <w:sz w:val="18"/>
                <w:szCs w:val="18"/>
              </w:rPr>
              <w:t> </w:t>
            </w:r>
            <w:r>
              <w:rPr>
                <w:rFonts w:asciiTheme="minorHAnsi" w:hAnsiTheme="minorHAnsi" w:cstheme="minorHAnsi"/>
                <w:noProof/>
                <w:color w:val="000000"/>
                <w:sz w:val="18"/>
                <w:szCs w:val="18"/>
              </w:rPr>
              <w:t> </w:t>
            </w:r>
            <w:r>
              <w:rPr>
                <w:rFonts w:asciiTheme="minorHAnsi" w:hAnsiTheme="minorHAnsi" w:cstheme="minorHAnsi"/>
                <w:color w:val="000000"/>
                <w:sz w:val="18"/>
                <w:szCs w:val="18"/>
              </w:rPr>
              <w:fldChar w:fldCharType="end"/>
            </w:r>
            <w:bookmarkEnd w:id="6"/>
          </w:p>
        </w:tc>
      </w:tr>
      <w:tr w:rsidR="00D60798" w:rsidRPr="0060424C" w14:paraId="49EF8F50" w14:textId="77777777" w:rsidTr="00F41447">
        <w:trPr>
          <w:trHeight w:val="300"/>
        </w:trPr>
        <w:tc>
          <w:tcPr>
            <w:tcW w:w="567" w:type="dxa"/>
          </w:tcPr>
          <w:p w14:paraId="2C165AE6" w14:textId="77777777" w:rsidR="00D60798" w:rsidRPr="00213ACE" w:rsidRDefault="00D60798" w:rsidP="007D228D">
            <w:pPr>
              <w:pStyle w:val="NoSpacing"/>
              <w:rPr>
                <w:rFonts w:cstheme="minorHAnsi"/>
                <w:sz w:val="18"/>
                <w:szCs w:val="18"/>
              </w:rPr>
            </w:pPr>
          </w:p>
        </w:tc>
        <w:tc>
          <w:tcPr>
            <w:tcW w:w="8789" w:type="dxa"/>
            <w:gridSpan w:val="2"/>
          </w:tcPr>
          <w:p w14:paraId="70A9E9FE" w14:textId="77777777" w:rsidR="00D60798" w:rsidRPr="00213ACE" w:rsidRDefault="00D60798" w:rsidP="007D22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hAnsiTheme="minorHAnsi" w:cstheme="minorHAnsi"/>
                <w:b/>
                <w:bCs/>
                <w:color w:val="2E74B5" w:themeColor="accent5" w:themeShade="BF"/>
                <w:sz w:val="18"/>
                <w:szCs w:val="18"/>
              </w:rPr>
            </w:pPr>
            <w:r w:rsidRPr="00213ACE">
              <w:rPr>
                <w:rFonts w:asciiTheme="minorHAnsi" w:hAnsiTheme="minorHAnsi" w:cstheme="minorHAnsi"/>
                <w:b/>
                <w:bCs/>
                <w:color w:val="2E74B5" w:themeColor="accent5" w:themeShade="BF"/>
                <w:sz w:val="18"/>
                <w:szCs w:val="18"/>
              </w:rPr>
              <w:t xml:space="preserve">Applicant’s additional </w:t>
            </w:r>
            <w:r w:rsidRPr="00443EBF">
              <w:rPr>
                <w:rFonts w:asciiTheme="minorHAnsi" w:hAnsiTheme="minorHAnsi" w:cstheme="minorHAnsi"/>
                <w:b/>
                <w:bCs/>
                <w:color w:val="2E74B5" w:themeColor="accent5" w:themeShade="BF"/>
                <w:sz w:val="18"/>
                <w:szCs w:val="18"/>
              </w:rPr>
              <w:t>information</w:t>
            </w:r>
            <w:r w:rsidRPr="00213ACE">
              <w:rPr>
                <w:rFonts w:asciiTheme="minorHAnsi" w:hAnsiTheme="minorHAnsi" w:cstheme="minorHAnsi"/>
                <w:b/>
                <w:bCs/>
                <w:color w:val="2E74B5" w:themeColor="accent5" w:themeShade="BF"/>
                <w:sz w:val="18"/>
                <w:szCs w:val="18"/>
              </w:rPr>
              <w:t>:</w:t>
            </w:r>
          </w:p>
          <w:p w14:paraId="41829734" w14:textId="569C9C14" w:rsidR="00D60798" w:rsidRPr="00213ACE" w:rsidRDefault="00D12C93" w:rsidP="007D228D">
            <w:pPr>
              <w:pStyle w:val="NoSpacing"/>
              <w:rPr>
                <w:rFonts w:cstheme="minorHAnsi"/>
                <w:sz w:val="18"/>
                <w:szCs w:val="18"/>
              </w:rPr>
            </w:pPr>
            <w:r>
              <w:rPr>
                <w:rFonts w:cstheme="minorHAnsi"/>
                <w:sz w:val="18"/>
                <w:szCs w:val="18"/>
              </w:rPr>
              <w:fldChar w:fldCharType="begin">
                <w:ffData>
                  <w:name w:val="Text8"/>
                  <w:enabled/>
                  <w:calcOnExit w:val="0"/>
                  <w:textInput/>
                </w:ffData>
              </w:fldChar>
            </w:r>
            <w:bookmarkStart w:id="7" w:name="Text8"/>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7"/>
          </w:p>
        </w:tc>
      </w:tr>
    </w:tbl>
    <w:p w14:paraId="5B3F222E" w14:textId="77777777" w:rsidR="006E030D" w:rsidRPr="006E030D" w:rsidRDefault="006E030D">
      <w:pPr>
        <w:rPr>
          <w:rFonts w:asciiTheme="minorHAnsi" w:hAnsiTheme="minorHAnsi" w:cstheme="minorHAnsi"/>
          <w:sz w:val="18"/>
          <w:szCs w:val="18"/>
        </w:rPr>
      </w:pPr>
    </w:p>
    <w:p w14:paraId="4B25B9F0" w14:textId="08996699" w:rsidR="00A3776F" w:rsidRDefault="006E030D" w:rsidP="009948CE">
      <w:pPr>
        <w:rPr>
          <w:rFonts w:asciiTheme="minorHAnsi" w:hAnsiTheme="minorHAnsi" w:cstheme="minorHAnsi"/>
          <w:b/>
          <w:bCs/>
          <w:color w:val="000000"/>
          <w:sz w:val="16"/>
          <w:szCs w:val="16"/>
        </w:rPr>
      </w:pPr>
      <w:r w:rsidRPr="006E030D">
        <w:rPr>
          <w:rFonts w:asciiTheme="minorHAnsi" w:hAnsiTheme="minorHAnsi" w:cstheme="minorHAnsi"/>
          <w:sz w:val="18"/>
          <w:szCs w:val="18"/>
        </w:rPr>
        <w:br w:type="page"/>
      </w:r>
    </w:p>
    <w:p w14:paraId="27C91907" w14:textId="77777777" w:rsidR="00FA048B" w:rsidRPr="00FA048B" w:rsidRDefault="00FA048B" w:rsidP="00F41447">
      <w:pPr>
        <w:pStyle w:val="NoSpacing"/>
        <w:shd w:val="clear" w:color="auto" w:fill="7030A0"/>
        <w:ind w:right="142"/>
        <w:jc w:val="center"/>
        <w:rPr>
          <w:rFonts w:cstheme="minorHAnsi"/>
          <w:b/>
          <w:bCs/>
          <w:color w:val="FFFF00"/>
          <w:sz w:val="10"/>
          <w:szCs w:val="10"/>
        </w:rPr>
      </w:pPr>
    </w:p>
    <w:p w14:paraId="05CEA764" w14:textId="108104BF" w:rsidR="00FA048B" w:rsidRPr="00963D4F" w:rsidRDefault="00A3776F" w:rsidP="00F41447">
      <w:pPr>
        <w:pStyle w:val="NoSpacing"/>
        <w:shd w:val="clear" w:color="auto" w:fill="7030A0"/>
        <w:ind w:right="142"/>
        <w:jc w:val="center"/>
        <w:rPr>
          <w:rFonts w:asciiTheme="majorHAnsi" w:hAnsiTheme="majorHAnsi" w:cstheme="majorHAnsi"/>
          <w:b/>
          <w:bCs/>
          <w:color w:val="FFFFFF" w:themeColor="background1"/>
        </w:rPr>
      </w:pPr>
      <w:r w:rsidRPr="00963D4F">
        <w:rPr>
          <w:rFonts w:asciiTheme="majorHAnsi" w:hAnsiTheme="majorHAnsi" w:cstheme="majorHAnsi"/>
          <w:b/>
          <w:bCs/>
          <w:color w:val="FFFFFF" w:themeColor="background1"/>
        </w:rPr>
        <w:t xml:space="preserve">Applicant </w:t>
      </w:r>
      <w:r w:rsidR="00923DE0" w:rsidRPr="00963D4F">
        <w:rPr>
          <w:rFonts w:asciiTheme="majorHAnsi" w:hAnsiTheme="majorHAnsi" w:cstheme="majorHAnsi"/>
          <w:b/>
          <w:bCs/>
          <w:color w:val="FFFFFF" w:themeColor="background1"/>
        </w:rPr>
        <w:t>Q</w:t>
      </w:r>
      <w:r w:rsidRPr="00963D4F">
        <w:rPr>
          <w:rFonts w:asciiTheme="majorHAnsi" w:hAnsiTheme="majorHAnsi" w:cstheme="majorHAnsi"/>
          <w:b/>
          <w:bCs/>
          <w:color w:val="FFFFFF" w:themeColor="background1"/>
        </w:rPr>
        <w:t xml:space="preserve">uestionnaire Stage-1 Fit-for-Purpose </w:t>
      </w:r>
      <w:r w:rsidR="00FA048B" w:rsidRPr="00963D4F">
        <w:rPr>
          <w:rFonts w:asciiTheme="majorHAnsi" w:hAnsiTheme="majorHAnsi" w:cstheme="majorHAnsi"/>
          <w:b/>
          <w:bCs/>
          <w:color w:val="FFFFFF" w:themeColor="background1"/>
        </w:rPr>
        <w:t xml:space="preserve">Key </w:t>
      </w:r>
    </w:p>
    <w:p w14:paraId="015B0B80" w14:textId="5BA2422B" w:rsidR="00A3776F" w:rsidRPr="00963D4F" w:rsidRDefault="00FA048B" w:rsidP="00F41447">
      <w:pPr>
        <w:pStyle w:val="NoSpacing"/>
        <w:shd w:val="clear" w:color="auto" w:fill="7030A0"/>
        <w:ind w:right="142"/>
        <w:jc w:val="center"/>
        <w:rPr>
          <w:rFonts w:asciiTheme="majorHAnsi" w:hAnsiTheme="majorHAnsi" w:cstheme="majorHAnsi"/>
          <w:b/>
          <w:bCs/>
          <w:color w:val="FFFFFF" w:themeColor="background1"/>
        </w:rPr>
      </w:pPr>
      <w:r w:rsidRPr="00963D4F">
        <w:rPr>
          <w:rFonts w:asciiTheme="majorHAnsi" w:hAnsiTheme="majorHAnsi" w:cstheme="majorHAnsi"/>
          <w:b/>
          <w:bCs/>
          <w:color w:val="FFFFFF" w:themeColor="background1"/>
        </w:rPr>
        <w:t>Principles and Eligibility Criteria and Desired Capabilities</w:t>
      </w:r>
    </w:p>
    <w:p w14:paraId="46A9B7E4" w14:textId="77777777" w:rsidR="00D521B3" w:rsidRPr="009948CE" w:rsidRDefault="00D521B3" w:rsidP="00F41447">
      <w:pPr>
        <w:pStyle w:val="NoSpacing"/>
        <w:shd w:val="clear" w:color="auto" w:fill="7030A0"/>
        <w:ind w:right="142"/>
        <w:jc w:val="center"/>
        <w:rPr>
          <w:rFonts w:cstheme="minorHAnsi"/>
          <w:b/>
          <w:bCs/>
          <w:color w:val="FFFF00"/>
          <w:sz w:val="10"/>
          <w:szCs w:val="10"/>
        </w:rPr>
      </w:pPr>
    </w:p>
    <w:p w14:paraId="120E56D4" w14:textId="77777777" w:rsidR="00A3776F" w:rsidRDefault="00A3776F" w:rsidP="002C7A5A">
      <w:pPr>
        <w:pStyle w:val="NoSpacing"/>
        <w:ind w:right="-138"/>
        <w:rPr>
          <w:rFonts w:cstheme="minorHAnsi"/>
          <w:sz w:val="22"/>
          <w:szCs w:val="22"/>
        </w:rPr>
      </w:pPr>
    </w:p>
    <w:tbl>
      <w:tblPr>
        <w:tblStyle w:val="TableGrid"/>
        <w:tblW w:w="9351" w:type="dxa"/>
        <w:tblLayout w:type="fixed"/>
        <w:tblLook w:val="04A0" w:firstRow="1" w:lastRow="0" w:firstColumn="1" w:lastColumn="0" w:noHBand="0" w:noVBand="1"/>
      </w:tblPr>
      <w:tblGrid>
        <w:gridCol w:w="562"/>
        <w:gridCol w:w="8789"/>
      </w:tblGrid>
      <w:tr w:rsidR="008A49A1" w14:paraId="2D58BAA5" w14:textId="77777777" w:rsidTr="00F41447">
        <w:tc>
          <w:tcPr>
            <w:tcW w:w="562" w:type="dxa"/>
          </w:tcPr>
          <w:p w14:paraId="78DE9373" w14:textId="747A91C8" w:rsidR="00F17E9B" w:rsidRPr="0026790A" w:rsidRDefault="00C85555" w:rsidP="00B04940">
            <w:pPr>
              <w:pStyle w:val="NoSpacing"/>
              <w:jc w:val="center"/>
              <w:rPr>
                <w:rFonts w:cstheme="minorHAnsi"/>
                <w:b/>
                <w:bCs/>
                <w:sz w:val="22"/>
                <w:szCs w:val="22"/>
              </w:rPr>
            </w:pPr>
            <w:r w:rsidRPr="0026790A">
              <w:rPr>
                <w:rFonts w:cstheme="minorHAnsi"/>
                <w:b/>
                <w:bCs/>
                <w:color w:val="00B0F0"/>
                <w:sz w:val="22"/>
                <w:szCs w:val="22"/>
              </w:rPr>
              <w:t>5</w:t>
            </w:r>
          </w:p>
        </w:tc>
        <w:tc>
          <w:tcPr>
            <w:tcW w:w="8789" w:type="dxa"/>
          </w:tcPr>
          <w:p w14:paraId="213316AC" w14:textId="7A416DD8" w:rsidR="0026790A" w:rsidRPr="00FE2CC5" w:rsidRDefault="00F17E9B" w:rsidP="00B87B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hAnsiTheme="minorHAnsi" w:cstheme="minorHAnsi"/>
                <w:b/>
                <w:bCs/>
                <w:color w:val="2E74B5" w:themeColor="accent5" w:themeShade="BF"/>
                <w:sz w:val="18"/>
                <w:szCs w:val="18"/>
              </w:rPr>
            </w:pPr>
            <w:r w:rsidRPr="00FE2CC5">
              <w:rPr>
                <w:rFonts w:asciiTheme="minorHAnsi" w:hAnsiTheme="minorHAnsi" w:cstheme="minorHAnsi"/>
                <w:b/>
                <w:bCs/>
                <w:color w:val="2E74B5" w:themeColor="accent5" w:themeShade="BF"/>
                <w:sz w:val="18"/>
                <w:szCs w:val="18"/>
              </w:rPr>
              <w:t xml:space="preserve">Please provide: </w:t>
            </w:r>
          </w:p>
          <w:p w14:paraId="607E07BA" w14:textId="7ACB1A03" w:rsidR="004A1501" w:rsidRPr="00124A92" w:rsidRDefault="00B66AA7">
            <w:pPr>
              <w:pStyle w:val="ListParagraph"/>
              <w:numPr>
                <w:ilvl w:val="0"/>
                <w:numId w:val="41"/>
              </w:numPr>
              <w:tabs>
                <w:tab w:val="left" w:pos="459"/>
                <w:tab w:val="left" w:pos="560"/>
                <w:tab w:val="left" w:pos="601"/>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459" w:hanging="459"/>
              <w:rPr>
                <w:rFonts w:asciiTheme="minorHAnsi" w:hAnsiTheme="minorHAnsi" w:cstheme="minorHAnsi"/>
                <w:color w:val="000000"/>
                <w:sz w:val="18"/>
                <w:szCs w:val="18"/>
              </w:rPr>
            </w:pPr>
            <w:r w:rsidRPr="00124A92">
              <w:rPr>
                <w:rFonts w:asciiTheme="minorHAnsi" w:hAnsiTheme="minorHAnsi" w:cstheme="minorHAnsi"/>
                <w:b/>
                <w:bCs/>
                <w:color w:val="000000"/>
                <w:sz w:val="18"/>
                <w:szCs w:val="18"/>
              </w:rPr>
              <w:t>A</w:t>
            </w:r>
            <w:r w:rsidR="00F17E9B" w:rsidRPr="00124A92">
              <w:rPr>
                <w:rFonts w:asciiTheme="minorHAnsi" w:hAnsiTheme="minorHAnsi" w:cstheme="minorHAnsi"/>
                <w:b/>
                <w:bCs/>
                <w:color w:val="000000"/>
                <w:sz w:val="18"/>
                <w:szCs w:val="18"/>
              </w:rPr>
              <w:t xml:space="preserve"> </w:t>
            </w:r>
            <w:r w:rsidR="00AC1083" w:rsidRPr="00124A92">
              <w:rPr>
                <w:rFonts w:asciiTheme="minorHAnsi" w:hAnsiTheme="minorHAnsi" w:cstheme="minorHAnsi"/>
                <w:b/>
                <w:bCs/>
                <w:color w:val="000000"/>
                <w:sz w:val="18"/>
                <w:szCs w:val="18"/>
              </w:rPr>
              <w:t>short</w:t>
            </w:r>
            <w:r w:rsidR="00F17E9B" w:rsidRPr="00124A92">
              <w:rPr>
                <w:rFonts w:asciiTheme="minorHAnsi" w:hAnsiTheme="minorHAnsi" w:cstheme="minorHAnsi"/>
                <w:b/>
                <w:bCs/>
                <w:color w:val="000000"/>
                <w:sz w:val="18"/>
                <w:szCs w:val="18"/>
              </w:rPr>
              <w:t xml:space="preserve"> narrative</w:t>
            </w:r>
            <w:r w:rsidR="00F17E9B" w:rsidRPr="00124A92">
              <w:rPr>
                <w:rFonts w:asciiTheme="minorHAnsi" w:hAnsiTheme="minorHAnsi" w:cstheme="minorHAnsi"/>
                <w:color w:val="000000"/>
                <w:sz w:val="18"/>
                <w:szCs w:val="18"/>
              </w:rPr>
              <w:t xml:space="preserve"> </w:t>
            </w:r>
            <w:r w:rsidR="00B0025D" w:rsidRPr="00124A92">
              <w:rPr>
                <w:rFonts w:asciiTheme="minorHAnsi" w:hAnsiTheme="minorHAnsi" w:cstheme="minorHAnsi"/>
                <w:color w:val="000000"/>
                <w:sz w:val="18"/>
                <w:szCs w:val="18"/>
              </w:rPr>
              <w:t>(</w:t>
            </w:r>
            <w:r w:rsidR="00225454" w:rsidRPr="00124A92">
              <w:rPr>
                <w:rFonts w:asciiTheme="minorHAnsi" w:hAnsiTheme="minorHAnsi" w:cstheme="minorHAnsi"/>
                <w:color w:val="000000"/>
                <w:sz w:val="18"/>
                <w:szCs w:val="18"/>
              </w:rPr>
              <w:t>normally one or</w:t>
            </w:r>
            <w:r w:rsidR="00B0025D" w:rsidRPr="00124A92">
              <w:rPr>
                <w:rFonts w:asciiTheme="minorHAnsi" w:hAnsiTheme="minorHAnsi" w:cstheme="minorHAnsi"/>
                <w:color w:val="000000"/>
                <w:sz w:val="18"/>
                <w:szCs w:val="18"/>
              </w:rPr>
              <w:t xml:space="preserve"> two pages) </w:t>
            </w:r>
            <w:r w:rsidR="00F17E9B" w:rsidRPr="00124A92">
              <w:rPr>
                <w:rFonts w:asciiTheme="minorHAnsi" w:hAnsiTheme="minorHAnsi" w:cstheme="minorHAnsi"/>
                <w:color w:val="000000"/>
                <w:sz w:val="18"/>
                <w:szCs w:val="18"/>
              </w:rPr>
              <w:t xml:space="preserve">of </w:t>
            </w:r>
            <w:r w:rsidRPr="00124A92">
              <w:rPr>
                <w:rFonts w:asciiTheme="minorHAnsi" w:hAnsiTheme="minorHAnsi" w:cstheme="minorHAnsi"/>
                <w:color w:val="000000"/>
                <w:sz w:val="18"/>
                <w:szCs w:val="18"/>
              </w:rPr>
              <w:t>your organization</w:t>
            </w:r>
            <w:r w:rsidR="00B0025D" w:rsidRPr="00124A92">
              <w:rPr>
                <w:rFonts w:asciiTheme="minorHAnsi" w:hAnsiTheme="minorHAnsi" w:cstheme="minorHAnsi"/>
                <w:color w:val="000000"/>
                <w:sz w:val="18"/>
                <w:szCs w:val="18"/>
              </w:rPr>
              <w:t xml:space="preserve"> and it</w:t>
            </w:r>
            <w:r w:rsidRPr="00124A92">
              <w:rPr>
                <w:rFonts w:asciiTheme="minorHAnsi" w:hAnsiTheme="minorHAnsi" w:cstheme="minorHAnsi"/>
                <w:color w:val="000000"/>
                <w:sz w:val="18"/>
                <w:szCs w:val="18"/>
              </w:rPr>
              <w:t>s</w:t>
            </w:r>
            <w:r w:rsidR="00F17E9B" w:rsidRPr="00124A92">
              <w:rPr>
                <w:rFonts w:asciiTheme="minorHAnsi" w:hAnsiTheme="minorHAnsi" w:cstheme="minorHAnsi"/>
                <w:color w:val="000000"/>
                <w:sz w:val="18"/>
                <w:szCs w:val="18"/>
              </w:rPr>
              <w:t xml:space="preserve"> capacity and </w:t>
            </w:r>
            <w:r w:rsidRPr="00124A92">
              <w:rPr>
                <w:rFonts w:asciiTheme="minorHAnsi" w:hAnsiTheme="minorHAnsi" w:cstheme="minorHAnsi"/>
                <w:color w:val="000000"/>
                <w:sz w:val="18"/>
                <w:szCs w:val="18"/>
              </w:rPr>
              <w:t>previous experience</w:t>
            </w:r>
            <w:r w:rsidR="00B0025D" w:rsidRPr="00124A92">
              <w:rPr>
                <w:rFonts w:asciiTheme="minorHAnsi" w:hAnsiTheme="minorHAnsi" w:cstheme="minorHAnsi"/>
                <w:color w:val="000000"/>
                <w:sz w:val="18"/>
                <w:szCs w:val="18"/>
              </w:rPr>
              <w:t xml:space="preserve">, </w:t>
            </w:r>
            <w:r w:rsidR="004A1501" w:rsidRPr="00124A92">
              <w:rPr>
                <w:rFonts w:asciiTheme="minorHAnsi" w:hAnsiTheme="minorHAnsi" w:cstheme="minorHAnsi"/>
                <w:color w:val="000000"/>
                <w:sz w:val="18"/>
                <w:szCs w:val="18"/>
              </w:rPr>
              <w:t>track-record</w:t>
            </w:r>
            <w:r w:rsidR="00B0025D" w:rsidRPr="00124A92">
              <w:rPr>
                <w:rFonts w:asciiTheme="minorHAnsi" w:hAnsiTheme="minorHAnsi" w:cstheme="minorHAnsi"/>
                <w:color w:val="000000"/>
                <w:sz w:val="18"/>
                <w:szCs w:val="18"/>
              </w:rPr>
              <w:t>, geographical reach</w:t>
            </w:r>
            <w:r w:rsidRPr="00124A92">
              <w:rPr>
                <w:rFonts w:asciiTheme="minorHAnsi" w:hAnsiTheme="minorHAnsi" w:cstheme="minorHAnsi"/>
                <w:color w:val="000000"/>
                <w:sz w:val="18"/>
                <w:szCs w:val="18"/>
              </w:rPr>
              <w:t xml:space="preserve"> </w:t>
            </w:r>
            <w:r w:rsidR="00A71582" w:rsidRPr="00124A92">
              <w:rPr>
                <w:rFonts w:asciiTheme="minorHAnsi" w:hAnsiTheme="minorHAnsi" w:cstheme="minorHAnsi"/>
                <w:color w:val="000000"/>
                <w:sz w:val="18"/>
                <w:szCs w:val="18"/>
              </w:rPr>
              <w:t xml:space="preserve">and how this </w:t>
            </w:r>
            <w:r w:rsidR="006F69AD" w:rsidRPr="00124A92">
              <w:rPr>
                <w:rFonts w:asciiTheme="minorHAnsi" w:hAnsiTheme="minorHAnsi" w:cstheme="minorHAnsi"/>
                <w:color w:val="000000"/>
                <w:sz w:val="18"/>
                <w:szCs w:val="18"/>
              </w:rPr>
              <w:t xml:space="preserve">enables or </w:t>
            </w:r>
            <w:r w:rsidR="00A71582" w:rsidRPr="00124A92">
              <w:rPr>
                <w:rFonts w:asciiTheme="minorHAnsi" w:hAnsiTheme="minorHAnsi" w:cstheme="minorHAnsi"/>
                <w:color w:val="000000"/>
                <w:sz w:val="18"/>
                <w:szCs w:val="18"/>
              </w:rPr>
              <w:t xml:space="preserve">will enable your organization to </w:t>
            </w:r>
            <w:r w:rsidR="00F17E9B" w:rsidRPr="00124A92">
              <w:rPr>
                <w:rFonts w:asciiTheme="minorHAnsi" w:hAnsiTheme="minorHAnsi" w:cstheme="minorHAnsi"/>
                <w:color w:val="000000"/>
                <w:sz w:val="18"/>
                <w:szCs w:val="18"/>
              </w:rPr>
              <w:t xml:space="preserve">support the </w:t>
            </w:r>
            <w:r w:rsidR="00D521B3" w:rsidRPr="00124A92">
              <w:rPr>
                <w:rFonts w:asciiTheme="minorHAnsi" w:hAnsiTheme="minorHAnsi" w:cstheme="minorHAnsi"/>
                <w:color w:val="000000"/>
                <w:sz w:val="18"/>
                <w:szCs w:val="18"/>
              </w:rPr>
              <w:t xml:space="preserve">Pandemic </w:t>
            </w:r>
            <w:r w:rsidR="00F17E9B" w:rsidRPr="00124A92">
              <w:rPr>
                <w:rFonts w:asciiTheme="minorHAnsi" w:hAnsiTheme="minorHAnsi" w:cstheme="minorHAnsi"/>
                <w:color w:val="000000"/>
                <w:sz w:val="18"/>
                <w:szCs w:val="18"/>
              </w:rPr>
              <w:t>Fund</w:t>
            </w:r>
            <w:r w:rsidR="00D521B3" w:rsidRPr="00124A92">
              <w:rPr>
                <w:rFonts w:asciiTheme="minorHAnsi" w:hAnsiTheme="minorHAnsi" w:cstheme="minorHAnsi"/>
                <w:color w:val="000000"/>
                <w:sz w:val="18"/>
                <w:szCs w:val="18"/>
              </w:rPr>
              <w:t>’s</w:t>
            </w:r>
            <w:r w:rsidR="00F17E9B" w:rsidRPr="00124A92">
              <w:rPr>
                <w:rFonts w:asciiTheme="minorHAnsi" w:hAnsiTheme="minorHAnsi" w:cstheme="minorHAnsi"/>
                <w:color w:val="000000"/>
                <w:sz w:val="18"/>
                <w:szCs w:val="18"/>
              </w:rPr>
              <w:t xml:space="preserve"> </w:t>
            </w:r>
            <w:r w:rsidR="00F40E84" w:rsidRPr="00124A92">
              <w:rPr>
                <w:rFonts w:asciiTheme="minorHAnsi" w:hAnsiTheme="minorHAnsi" w:cstheme="minorHAnsi"/>
                <w:b/>
                <w:bCs/>
                <w:color w:val="000000"/>
                <w:sz w:val="18"/>
                <w:szCs w:val="18"/>
              </w:rPr>
              <w:t>O</w:t>
            </w:r>
            <w:r w:rsidR="00F17E9B" w:rsidRPr="00124A92">
              <w:rPr>
                <w:rFonts w:asciiTheme="minorHAnsi" w:hAnsiTheme="minorHAnsi" w:cstheme="minorHAnsi"/>
                <w:b/>
                <w:bCs/>
                <w:color w:val="000000"/>
                <w:sz w:val="18"/>
                <w:szCs w:val="18"/>
              </w:rPr>
              <w:t>bjectives</w:t>
            </w:r>
            <w:r w:rsidR="00AC1083" w:rsidRPr="00124A92">
              <w:rPr>
                <w:rFonts w:asciiTheme="minorHAnsi" w:hAnsiTheme="minorHAnsi" w:cstheme="minorHAnsi"/>
                <w:color w:val="000000"/>
                <w:sz w:val="18"/>
                <w:szCs w:val="18"/>
              </w:rPr>
              <w:t>.</w:t>
            </w:r>
            <w:r w:rsidR="00F40E84" w:rsidRPr="00124A92">
              <w:rPr>
                <w:rFonts w:asciiTheme="minorHAnsi" w:hAnsiTheme="minorHAnsi" w:cstheme="minorHAnsi"/>
                <w:color w:val="000000"/>
                <w:sz w:val="18"/>
                <w:szCs w:val="18"/>
              </w:rPr>
              <w:t xml:space="preserve"> Your narrative should </w:t>
            </w:r>
            <w:r w:rsidR="005A74A1" w:rsidRPr="00124A92">
              <w:rPr>
                <w:rFonts w:asciiTheme="minorHAnsi" w:hAnsiTheme="minorHAnsi" w:cstheme="minorHAnsi"/>
                <w:color w:val="000000"/>
                <w:sz w:val="18"/>
                <w:szCs w:val="18"/>
              </w:rPr>
              <w:t>introduce</w:t>
            </w:r>
            <w:r w:rsidR="00AC1083" w:rsidRPr="00124A92">
              <w:rPr>
                <w:rFonts w:asciiTheme="minorHAnsi" w:hAnsiTheme="minorHAnsi" w:cstheme="minorHAnsi"/>
                <w:color w:val="000000"/>
                <w:sz w:val="18"/>
                <w:szCs w:val="18"/>
              </w:rPr>
              <w:t xml:space="preserve"> your organization’s capacity, </w:t>
            </w:r>
            <w:proofErr w:type="gramStart"/>
            <w:r w:rsidR="00AC1083" w:rsidRPr="00124A92">
              <w:rPr>
                <w:rFonts w:asciiTheme="minorHAnsi" w:hAnsiTheme="minorHAnsi" w:cstheme="minorHAnsi"/>
                <w:color w:val="000000"/>
                <w:sz w:val="18"/>
                <w:szCs w:val="18"/>
              </w:rPr>
              <w:t>expertise</w:t>
            </w:r>
            <w:proofErr w:type="gramEnd"/>
            <w:r w:rsidR="00AC1083" w:rsidRPr="00124A92">
              <w:rPr>
                <w:rFonts w:asciiTheme="minorHAnsi" w:hAnsiTheme="minorHAnsi" w:cstheme="minorHAnsi"/>
                <w:color w:val="000000"/>
                <w:sz w:val="18"/>
                <w:szCs w:val="18"/>
              </w:rPr>
              <w:t xml:space="preserve"> and experience according to the Pandemic Fund’s </w:t>
            </w:r>
            <w:r w:rsidR="00AC1083" w:rsidRPr="00124A92">
              <w:rPr>
                <w:rFonts w:asciiTheme="minorHAnsi" w:hAnsiTheme="minorHAnsi" w:cstheme="minorHAnsi"/>
                <w:b/>
                <w:bCs/>
                <w:color w:val="000000"/>
                <w:sz w:val="18"/>
                <w:szCs w:val="18"/>
              </w:rPr>
              <w:t>Key Principles and Eligibility Criteria and Desired Capabilities</w:t>
            </w:r>
            <w:r w:rsidR="00AC1083" w:rsidRPr="00124A92">
              <w:rPr>
                <w:rFonts w:asciiTheme="minorHAnsi" w:hAnsiTheme="minorHAnsi" w:cstheme="minorHAnsi"/>
                <w:color w:val="000000"/>
                <w:sz w:val="18"/>
                <w:szCs w:val="18"/>
              </w:rPr>
              <w:t xml:space="preserve"> that are elaborated in Annex A of the Accreditation Framework for implementing entities adopted by the Governing Board on </w:t>
            </w:r>
            <w:r w:rsidR="00923DE0" w:rsidRPr="00124A92">
              <w:rPr>
                <w:rFonts w:asciiTheme="minorHAnsi" w:hAnsiTheme="minorHAnsi" w:cstheme="minorHAnsi"/>
                <w:color w:val="000000" w:themeColor="text1"/>
                <w:sz w:val="18"/>
                <w:szCs w:val="18"/>
              </w:rPr>
              <w:t xml:space="preserve">31 </w:t>
            </w:r>
            <w:r w:rsidR="00AC1083" w:rsidRPr="00124A92">
              <w:rPr>
                <w:rFonts w:asciiTheme="minorHAnsi" w:hAnsiTheme="minorHAnsi" w:cstheme="minorHAnsi"/>
                <w:color w:val="000000" w:themeColor="text1"/>
                <w:sz w:val="18"/>
                <w:szCs w:val="18"/>
              </w:rPr>
              <w:t xml:space="preserve">July </w:t>
            </w:r>
            <w:r w:rsidR="00AC1083" w:rsidRPr="00124A92">
              <w:rPr>
                <w:rFonts w:asciiTheme="minorHAnsi" w:hAnsiTheme="minorHAnsi" w:cstheme="minorHAnsi"/>
                <w:color w:val="000000"/>
                <w:sz w:val="18"/>
                <w:szCs w:val="18"/>
              </w:rPr>
              <w:t>2023.</w:t>
            </w:r>
            <w:r w:rsidR="00B0025D" w:rsidRPr="00124A92">
              <w:rPr>
                <w:rFonts w:asciiTheme="minorHAnsi" w:hAnsiTheme="minorHAnsi" w:cstheme="minorHAnsi"/>
                <w:color w:val="000000"/>
                <w:sz w:val="18"/>
                <w:szCs w:val="18"/>
              </w:rPr>
              <w:t xml:space="preserve"> All or part of this narrative may be used or quoted by the Panel when it prepares its report to the Governing Board on this </w:t>
            </w:r>
            <w:r w:rsidR="008879AD" w:rsidRPr="00124A92">
              <w:rPr>
                <w:rFonts w:asciiTheme="minorHAnsi" w:hAnsiTheme="minorHAnsi" w:cstheme="minorHAnsi"/>
                <w:color w:val="000000"/>
                <w:sz w:val="18"/>
                <w:szCs w:val="18"/>
              </w:rPr>
              <w:t>f</w:t>
            </w:r>
            <w:r w:rsidR="00B0025D" w:rsidRPr="00124A92">
              <w:rPr>
                <w:rFonts w:asciiTheme="minorHAnsi" w:hAnsiTheme="minorHAnsi" w:cstheme="minorHAnsi"/>
                <w:color w:val="000000"/>
                <w:sz w:val="18"/>
                <w:szCs w:val="18"/>
              </w:rPr>
              <w:t>it-for-</w:t>
            </w:r>
            <w:r w:rsidR="008879AD" w:rsidRPr="00124A92">
              <w:rPr>
                <w:rFonts w:asciiTheme="minorHAnsi" w:hAnsiTheme="minorHAnsi" w:cstheme="minorHAnsi"/>
                <w:color w:val="000000"/>
                <w:sz w:val="18"/>
                <w:szCs w:val="18"/>
              </w:rPr>
              <w:t>p</w:t>
            </w:r>
            <w:r w:rsidR="00B0025D" w:rsidRPr="00124A92">
              <w:rPr>
                <w:rFonts w:asciiTheme="minorHAnsi" w:hAnsiTheme="minorHAnsi" w:cstheme="minorHAnsi"/>
                <w:color w:val="000000"/>
                <w:sz w:val="18"/>
                <w:szCs w:val="18"/>
              </w:rPr>
              <w:t>urpose assessment.</w:t>
            </w:r>
          </w:p>
          <w:p w14:paraId="68860771" w14:textId="77777777" w:rsidR="00F40E84" w:rsidRPr="00662CD8" w:rsidRDefault="00F40E84" w:rsidP="00124A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459" w:hanging="459"/>
              <w:rPr>
                <w:rFonts w:asciiTheme="minorHAnsi" w:hAnsiTheme="minorHAnsi" w:cstheme="minorHAnsi"/>
                <w:color w:val="000000"/>
                <w:sz w:val="18"/>
                <w:szCs w:val="18"/>
              </w:rPr>
            </w:pPr>
          </w:p>
          <w:p w14:paraId="36DF9155" w14:textId="44664E29" w:rsidR="00071FD3" w:rsidRPr="00662CD8" w:rsidRDefault="008A49A1">
            <w:pPr>
              <w:pStyle w:val="NoSpacing"/>
              <w:numPr>
                <w:ilvl w:val="0"/>
                <w:numId w:val="42"/>
              </w:numPr>
              <w:ind w:left="459" w:hanging="459"/>
              <w:rPr>
                <w:rFonts w:cstheme="minorHAnsi"/>
                <w:sz w:val="18"/>
                <w:szCs w:val="18"/>
              </w:rPr>
            </w:pPr>
            <w:r w:rsidRPr="00662CD8">
              <w:rPr>
                <w:rFonts w:cstheme="minorHAnsi"/>
                <w:sz w:val="18"/>
                <w:szCs w:val="18"/>
              </w:rPr>
              <w:t>Your organization’s establishment document to demonstrate that it meets the eligibility requirement of Paragraph 19 of the Accreditation Framework, being:</w:t>
            </w:r>
          </w:p>
          <w:p w14:paraId="5834EF82" w14:textId="77777777" w:rsidR="00B965B1" w:rsidRDefault="008A49A1">
            <w:pPr>
              <w:pStyle w:val="NoSpacing"/>
              <w:numPr>
                <w:ilvl w:val="0"/>
                <w:numId w:val="2"/>
              </w:numPr>
              <w:ind w:left="743" w:hanging="284"/>
              <w:rPr>
                <w:rFonts w:cstheme="minorHAnsi"/>
                <w:color w:val="000000" w:themeColor="text1"/>
                <w:sz w:val="18"/>
                <w:szCs w:val="18"/>
              </w:rPr>
            </w:pPr>
            <w:r w:rsidRPr="00662CD8">
              <w:rPr>
                <w:rFonts w:cstheme="minorHAnsi"/>
                <w:color w:val="000000" w:themeColor="text1"/>
                <w:sz w:val="18"/>
                <w:szCs w:val="18"/>
              </w:rPr>
              <w:t>An UN agency or a Multilateral Development Bank, or</w:t>
            </w:r>
          </w:p>
          <w:p w14:paraId="7D3016F2" w14:textId="5EB81CC7" w:rsidR="008A49A1" w:rsidRPr="00B965B1" w:rsidRDefault="008A49A1">
            <w:pPr>
              <w:pStyle w:val="NoSpacing"/>
              <w:numPr>
                <w:ilvl w:val="0"/>
                <w:numId w:val="2"/>
              </w:numPr>
              <w:ind w:left="743" w:hanging="284"/>
              <w:rPr>
                <w:rFonts w:cstheme="minorHAnsi"/>
                <w:color w:val="000000" w:themeColor="text1"/>
                <w:sz w:val="18"/>
                <w:szCs w:val="18"/>
              </w:rPr>
            </w:pPr>
            <w:r w:rsidRPr="00B965B1">
              <w:rPr>
                <w:rFonts w:cstheme="minorHAnsi"/>
                <w:color w:val="000000" w:themeColor="text1"/>
                <w:sz w:val="18"/>
                <w:szCs w:val="18"/>
              </w:rPr>
              <w:t>A regional or global health agency</w:t>
            </w:r>
            <w:r w:rsidR="003E3126" w:rsidRPr="00662CD8">
              <w:rPr>
                <w:rStyle w:val="FootnoteReference"/>
                <w:rFonts w:cstheme="minorHAnsi"/>
                <w:color w:val="000000" w:themeColor="text1"/>
                <w:sz w:val="18"/>
                <w:szCs w:val="18"/>
              </w:rPr>
              <w:footnoteReference w:id="2"/>
            </w:r>
            <w:r w:rsidRPr="00B965B1">
              <w:rPr>
                <w:rFonts w:cstheme="minorHAnsi"/>
                <w:color w:val="000000" w:themeColor="text1"/>
                <w:sz w:val="18"/>
                <w:szCs w:val="18"/>
              </w:rPr>
              <w:t>.</w:t>
            </w:r>
            <w:r w:rsidR="00A87A35" w:rsidRPr="00B965B1">
              <w:rPr>
                <w:rFonts w:cstheme="minorHAnsi"/>
                <w:color w:val="000000" w:themeColor="text1"/>
                <w:sz w:val="18"/>
                <w:szCs w:val="18"/>
              </w:rPr>
              <w:t xml:space="preserve"> </w:t>
            </w:r>
          </w:p>
          <w:p w14:paraId="3E45B06D" w14:textId="77777777" w:rsidR="00CE60F4" w:rsidRPr="00662CD8" w:rsidRDefault="00CE60F4" w:rsidP="00680713">
            <w:pPr>
              <w:pStyle w:val="NoSpacing"/>
              <w:ind w:left="720"/>
              <w:rPr>
                <w:rFonts w:cstheme="minorHAnsi"/>
                <w:color w:val="000000"/>
                <w:sz w:val="18"/>
                <w:szCs w:val="18"/>
              </w:rPr>
            </w:pPr>
          </w:p>
          <w:p w14:paraId="26493743" w14:textId="3BDC89F4" w:rsidR="00B965B1" w:rsidRPr="00F41447" w:rsidRDefault="00B66AA7" w:rsidP="00124A92">
            <w:pPr>
              <w:pStyle w:val="Heading2"/>
              <w:ind w:left="459" w:hanging="459"/>
            </w:pPr>
            <w:r w:rsidRPr="00662CD8">
              <w:t xml:space="preserve">The following documents to assess </w:t>
            </w:r>
            <w:r w:rsidR="00643CED" w:rsidRPr="00662CD8">
              <w:t xml:space="preserve">your organization’s </w:t>
            </w:r>
            <w:r w:rsidRPr="00662CD8">
              <w:t>capacity, expertise</w:t>
            </w:r>
            <w:r w:rsidR="00DF2BD4" w:rsidRPr="00662CD8">
              <w:t>,</w:t>
            </w:r>
            <w:r w:rsidRPr="00662CD8">
              <w:t xml:space="preserve"> and experience according to the Pandemic Fund’s </w:t>
            </w:r>
            <w:r w:rsidR="00A71582" w:rsidRPr="00662CD8">
              <w:rPr>
                <w:b/>
                <w:bCs/>
              </w:rPr>
              <w:t xml:space="preserve">Objectives, </w:t>
            </w:r>
            <w:r w:rsidRPr="00662CD8">
              <w:rPr>
                <w:b/>
                <w:bCs/>
              </w:rPr>
              <w:t>Key Principles</w:t>
            </w:r>
            <w:r w:rsidR="00A71582" w:rsidRPr="00662CD8">
              <w:rPr>
                <w:b/>
                <w:bCs/>
              </w:rPr>
              <w:t>,</w:t>
            </w:r>
            <w:r w:rsidRPr="00662CD8">
              <w:rPr>
                <w:b/>
                <w:bCs/>
              </w:rPr>
              <w:t xml:space="preserve"> Eligibility Criteria </w:t>
            </w:r>
            <w:r w:rsidRPr="0026790A">
              <w:t xml:space="preserve">and </w:t>
            </w:r>
            <w:r w:rsidRPr="00662CD8">
              <w:rPr>
                <w:b/>
                <w:bCs/>
              </w:rPr>
              <w:t>Desired Capabilities</w:t>
            </w:r>
            <w:r w:rsidRPr="00662CD8">
              <w:t>.</w:t>
            </w:r>
            <w:r w:rsidR="00B63CD8" w:rsidRPr="00662CD8">
              <w:t xml:space="preserve"> These documents should be </w:t>
            </w:r>
            <w:r w:rsidR="00DF2BD4" w:rsidRPr="00662CD8">
              <w:t xml:space="preserve">cross </w:t>
            </w:r>
            <w:r w:rsidR="00B63CD8" w:rsidRPr="00662CD8">
              <w:t>refer</w:t>
            </w:r>
            <w:r w:rsidR="00DF2BD4" w:rsidRPr="00662CD8">
              <w:t>enced</w:t>
            </w:r>
            <w:r w:rsidR="00B63CD8" w:rsidRPr="00662CD8">
              <w:t xml:space="preserve"> by page number and section throughout the Stage-1 application</w:t>
            </w:r>
            <w:r w:rsidR="00CE60F4" w:rsidRPr="00662CD8">
              <w:t>:</w:t>
            </w:r>
          </w:p>
          <w:p w14:paraId="73194359" w14:textId="2B773ABF" w:rsidR="009B026D" w:rsidRPr="00662CD8" w:rsidRDefault="009B026D">
            <w:pPr>
              <w:pStyle w:val="ListParagraph"/>
              <w:numPr>
                <w:ilvl w:val="2"/>
                <w:numId w:val="10"/>
              </w:numPr>
              <w:tabs>
                <w:tab w:val="left" w:pos="459"/>
                <w:tab w:val="left" w:pos="885"/>
                <w:tab w:val="left" w:pos="1680"/>
                <w:tab w:val="left" w:pos="2240"/>
                <w:tab w:val="left" w:pos="2800"/>
                <w:tab w:val="left" w:pos="3360"/>
                <w:tab w:val="left" w:pos="3920"/>
                <w:tab w:val="left" w:pos="4480"/>
                <w:tab w:val="left" w:pos="5040"/>
                <w:tab w:val="left" w:pos="5600"/>
                <w:tab w:val="left" w:pos="6160"/>
                <w:tab w:val="left" w:pos="6720"/>
              </w:tabs>
              <w:adjustRightInd w:val="0"/>
              <w:ind w:left="742" w:hanging="283"/>
              <w:rPr>
                <w:rFonts w:asciiTheme="minorHAnsi" w:hAnsiTheme="minorHAnsi" w:cstheme="minorHAnsi"/>
                <w:color w:val="000000"/>
                <w:sz w:val="18"/>
                <w:szCs w:val="18"/>
              </w:rPr>
            </w:pPr>
            <w:r w:rsidRPr="00662CD8">
              <w:rPr>
                <w:rFonts w:asciiTheme="minorHAnsi" w:hAnsiTheme="minorHAnsi" w:cstheme="minorHAnsi"/>
                <w:color w:val="000000"/>
                <w:sz w:val="18"/>
                <w:szCs w:val="18"/>
              </w:rPr>
              <w:t>Strategic plan</w:t>
            </w:r>
            <w:r w:rsidR="00B965B1">
              <w:rPr>
                <w:rFonts w:asciiTheme="minorHAnsi" w:hAnsiTheme="minorHAnsi" w:cstheme="minorHAnsi"/>
                <w:color w:val="000000"/>
                <w:sz w:val="18"/>
                <w:szCs w:val="18"/>
              </w:rPr>
              <w:t>.</w:t>
            </w:r>
          </w:p>
          <w:p w14:paraId="2B39A73E" w14:textId="7D30C094" w:rsidR="009B026D" w:rsidRPr="00662CD8" w:rsidRDefault="009B026D">
            <w:pPr>
              <w:pStyle w:val="ListParagraph"/>
              <w:numPr>
                <w:ilvl w:val="2"/>
                <w:numId w:val="10"/>
              </w:numPr>
              <w:tabs>
                <w:tab w:val="left" w:pos="459"/>
                <w:tab w:val="left" w:pos="885"/>
                <w:tab w:val="left" w:pos="1680"/>
                <w:tab w:val="left" w:pos="2240"/>
                <w:tab w:val="left" w:pos="2800"/>
                <w:tab w:val="left" w:pos="3360"/>
                <w:tab w:val="left" w:pos="3920"/>
                <w:tab w:val="left" w:pos="4480"/>
                <w:tab w:val="left" w:pos="5040"/>
                <w:tab w:val="left" w:pos="5600"/>
                <w:tab w:val="left" w:pos="6160"/>
                <w:tab w:val="left" w:pos="6720"/>
              </w:tabs>
              <w:adjustRightInd w:val="0"/>
              <w:ind w:left="742" w:hanging="283"/>
              <w:rPr>
                <w:rFonts w:asciiTheme="minorHAnsi" w:hAnsiTheme="minorHAnsi" w:cstheme="minorHAnsi"/>
                <w:color w:val="000000"/>
                <w:sz w:val="18"/>
                <w:szCs w:val="18"/>
              </w:rPr>
            </w:pPr>
            <w:r w:rsidRPr="00662CD8">
              <w:rPr>
                <w:rFonts w:asciiTheme="minorHAnsi" w:hAnsiTheme="minorHAnsi" w:cstheme="minorHAnsi"/>
                <w:color w:val="000000"/>
                <w:sz w:val="18"/>
                <w:szCs w:val="18"/>
              </w:rPr>
              <w:t>Annual Plan</w:t>
            </w:r>
            <w:r w:rsidR="00B965B1">
              <w:rPr>
                <w:rFonts w:asciiTheme="minorHAnsi" w:hAnsiTheme="minorHAnsi" w:cstheme="minorHAnsi"/>
                <w:color w:val="000000"/>
                <w:sz w:val="18"/>
                <w:szCs w:val="18"/>
              </w:rPr>
              <w:t>.</w:t>
            </w:r>
          </w:p>
          <w:p w14:paraId="5DD1BD61" w14:textId="3013EEBB" w:rsidR="009B026D" w:rsidRPr="00662CD8" w:rsidRDefault="009B026D">
            <w:pPr>
              <w:pStyle w:val="ListParagraph"/>
              <w:numPr>
                <w:ilvl w:val="2"/>
                <w:numId w:val="10"/>
              </w:numPr>
              <w:tabs>
                <w:tab w:val="left" w:pos="459"/>
                <w:tab w:val="left" w:pos="885"/>
                <w:tab w:val="left" w:pos="1680"/>
                <w:tab w:val="left" w:pos="2240"/>
                <w:tab w:val="left" w:pos="2800"/>
                <w:tab w:val="left" w:pos="3360"/>
                <w:tab w:val="left" w:pos="3920"/>
                <w:tab w:val="left" w:pos="4480"/>
                <w:tab w:val="left" w:pos="5040"/>
                <w:tab w:val="left" w:pos="5600"/>
                <w:tab w:val="left" w:pos="6160"/>
                <w:tab w:val="left" w:pos="6720"/>
              </w:tabs>
              <w:adjustRightInd w:val="0"/>
              <w:ind w:left="742" w:hanging="283"/>
              <w:rPr>
                <w:rFonts w:asciiTheme="minorHAnsi" w:hAnsiTheme="minorHAnsi" w:cstheme="minorHAnsi"/>
                <w:color w:val="000000"/>
                <w:sz w:val="18"/>
                <w:szCs w:val="18"/>
              </w:rPr>
            </w:pPr>
            <w:r w:rsidRPr="00662CD8">
              <w:rPr>
                <w:rFonts w:asciiTheme="minorHAnsi" w:hAnsiTheme="minorHAnsi" w:cstheme="minorHAnsi"/>
                <w:color w:val="000000"/>
                <w:sz w:val="18"/>
                <w:szCs w:val="18"/>
              </w:rPr>
              <w:t>Specific plan related to Pandemic PPR</w:t>
            </w:r>
            <w:r w:rsidR="00B965B1">
              <w:rPr>
                <w:rFonts w:asciiTheme="minorHAnsi" w:hAnsiTheme="minorHAnsi" w:cstheme="minorHAnsi"/>
                <w:color w:val="000000"/>
                <w:sz w:val="18"/>
                <w:szCs w:val="18"/>
              </w:rPr>
              <w:t>.</w:t>
            </w:r>
          </w:p>
          <w:p w14:paraId="675F9CD3" w14:textId="77777777" w:rsidR="00124A92" w:rsidRDefault="009B026D">
            <w:pPr>
              <w:pStyle w:val="ListParagraph"/>
              <w:numPr>
                <w:ilvl w:val="2"/>
                <w:numId w:val="10"/>
              </w:numPr>
              <w:tabs>
                <w:tab w:val="left" w:pos="459"/>
                <w:tab w:val="left" w:pos="885"/>
                <w:tab w:val="left" w:pos="1680"/>
                <w:tab w:val="left" w:pos="2240"/>
                <w:tab w:val="left" w:pos="2800"/>
                <w:tab w:val="left" w:pos="3360"/>
                <w:tab w:val="left" w:pos="3920"/>
                <w:tab w:val="left" w:pos="4480"/>
                <w:tab w:val="left" w:pos="5040"/>
                <w:tab w:val="left" w:pos="5600"/>
                <w:tab w:val="left" w:pos="6160"/>
                <w:tab w:val="left" w:pos="6720"/>
              </w:tabs>
              <w:adjustRightInd w:val="0"/>
              <w:ind w:left="742" w:hanging="283"/>
              <w:rPr>
                <w:rFonts w:asciiTheme="minorHAnsi" w:hAnsiTheme="minorHAnsi" w:cstheme="minorHAnsi"/>
                <w:color w:val="000000"/>
                <w:sz w:val="18"/>
                <w:szCs w:val="18"/>
              </w:rPr>
            </w:pPr>
            <w:r w:rsidRPr="00662CD8">
              <w:rPr>
                <w:rFonts w:asciiTheme="minorHAnsi" w:hAnsiTheme="minorHAnsi" w:cstheme="minorHAnsi"/>
                <w:color w:val="000000"/>
                <w:sz w:val="18"/>
                <w:szCs w:val="18"/>
              </w:rPr>
              <w:t xml:space="preserve">Pandemic PPR plan, </w:t>
            </w:r>
            <w:proofErr w:type="gramStart"/>
            <w:r w:rsidRPr="00662CD8">
              <w:rPr>
                <w:rFonts w:asciiTheme="minorHAnsi" w:hAnsiTheme="minorHAnsi" w:cstheme="minorHAnsi"/>
                <w:color w:val="000000"/>
                <w:sz w:val="18"/>
                <w:szCs w:val="18"/>
              </w:rPr>
              <w:t>program</w:t>
            </w:r>
            <w:proofErr w:type="gramEnd"/>
            <w:r w:rsidRPr="00662CD8">
              <w:rPr>
                <w:rFonts w:asciiTheme="minorHAnsi" w:hAnsiTheme="minorHAnsi" w:cstheme="minorHAnsi"/>
                <w:color w:val="000000"/>
                <w:sz w:val="18"/>
                <w:szCs w:val="18"/>
              </w:rPr>
              <w:t xml:space="preserve"> or information available to the public</w:t>
            </w:r>
            <w:r w:rsidR="00124A92">
              <w:rPr>
                <w:rFonts w:asciiTheme="minorHAnsi" w:hAnsiTheme="minorHAnsi" w:cstheme="minorHAnsi"/>
                <w:color w:val="000000"/>
                <w:sz w:val="18"/>
                <w:szCs w:val="18"/>
              </w:rPr>
              <w:t>.</w:t>
            </w:r>
          </w:p>
          <w:p w14:paraId="1AFEA363" w14:textId="77777777" w:rsidR="00124A92" w:rsidRDefault="009B026D">
            <w:pPr>
              <w:pStyle w:val="ListParagraph"/>
              <w:numPr>
                <w:ilvl w:val="2"/>
                <w:numId w:val="10"/>
              </w:numPr>
              <w:tabs>
                <w:tab w:val="left" w:pos="459"/>
                <w:tab w:val="left" w:pos="885"/>
                <w:tab w:val="left" w:pos="1680"/>
                <w:tab w:val="left" w:pos="2240"/>
                <w:tab w:val="left" w:pos="2800"/>
                <w:tab w:val="left" w:pos="3360"/>
                <w:tab w:val="left" w:pos="3920"/>
                <w:tab w:val="left" w:pos="4480"/>
                <w:tab w:val="left" w:pos="5040"/>
                <w:tab w:val="left" w:pos="5600"/>
                <w:tab w:val="left" w:pos="6160"/>
                <w:tab w:val="left" w:pos="6720"/>
              </w:tabs>
              <w:adjustRightInd w:val="0"/>
              <w:ind w:left="742" w:hanging="283"/>
              <w:rPr>
                <w:rFonts w:asciiTheme="minorHAnsi" w:hAnsiTheme="minorHAnsi" w:cstheme="minorHAnsi"/>
                <w:color w:val="000000"/>
                <w:sz w:val="18"/>
                <w:szCs w:val="18"/>
              </w:rPr>
            </w:pPr>
            <w:r w:rsidRPr="00124A92">
              <w:rPr>
                <w:rFonts w:asciiTheme="minorHAnsi" w:hAnsiTheme="minorHAnsi" w:cstheme="minorHAnsi"/>
                <w:color w:val="000000"/>
                <w:sz w:val="18"/>
                <w:szCs w:val="18"/>
              </w:rPr>
              <w:t>The last two annual financial statements of your organization incl</w:t>
            </w:r>
            <w:r w:rsidR="00443EBF" w:rsidRPr="00124A92">
              <w:rPr>
                <w:rFonts w:asciiTheme="minorHAnsi" w:hAnsiTheme="minorHAnsi" w:cstheme="minorHAnsi"/>
                <w:color w:val="000000"/>
                <w:sz w:val="18"/>
                <w:szCs w:val="18"/>
              </w:rPr>
              <w:t>.</w:t>
            </w:r>
            <w:r w:rsidRPr="00124A92">
              <w:rPr>
                <w:rFonts w:asciiTheme="minorHAnsi" w:hAnsiTheme="minorHAnsi" w:cstheme="minorHAnsi"/>
                <w:color w:val="000000"/>
                <w:sz w:val="18"/>
                <w:szCs w:val="18"/>
              </w:rPr>
              <w:t xml:space="preserve"> the external auditor</w:t>
            </w:r>
            <w:r w:rsidR="00F55AA4" w:rsidRPr="00124A92">
              <w:rPr>
                <w:rFonts w:asciiTheme="minorHAnsi" w:hAnsiTheme="minorHAnsi" w:cstheme="minorHAnsi"/>
                <w:color w:val="000000"/>
                <w:sz w:val="18"/>
                <w:szCs w:val="18"/>
              </w:rPr>
              <w:t>’</w:t>
            </w:r>
            <w:r w:rsidRPr="00124A92">
              <w:rPr>
                <w:rFonts w:asciiTheme="minorHAnsi" w:hAnsiTheme="minorHAnsi" w:cstheme="minorHAnsi"/>
                <w:color w:val="000000"/>
                <w:sz w:val="18"/>
                <w:szCs w:val="18"/>
              </w:rPr>
              <w:t>s report thereon</w:t>
            </w:r>
            <w:r w:rsidR="00B965B1" w:rsidRPr="00124A92">
              <w:rPr>
                <w:rFonts w:asciiTheme="minorHAnsi" w:hAnsiTheme="minorHAnsi" w:cstheme="minorHAnsi"/>
                <w:color w:val="000000"/>
                <w:sz w:val="18"/>
                <w:szCs w:val="18"/>
              </w:rPr>
              <w:t>.</w:t>
            </w:r>
          </w:p>
          <w:p w14:paraId="4362BFC1" w14:textId="235BFCD1" w:rsidR="009B026D" w:rsidRPr="00124A92" w:rsidRDefault="009B026D">
            <w:pPr>
              <w:pStyle w:val="ListParagraph"/>
              <w:numPr>
                <w:ilvl w:val="2"/>
                <w:numId w:val="10"/>
              </w:numPr>
              <w:tabs>
                <w:tab w:val="left" w:pos="459"/>
                <w:tab w:val="left" w:pos="885"/>
                <w:tab w:val="left" w:pos="1680"/>
                <w:tab w:val="left" w:pos="2240"/>
                <w:tab w:val="left" w:pos="2800"/>
                <w:tab w:val="left" w:pos="3360"/>
                <w:tab w:val="left" w:pos="3920"/>
                <w:tab w:val="left" w:pos="4480"/>
                <w:tab w:val="left" w:pos="5040"/>
                <w:tab w:val="left" w:pos="5600"/>
                <w:tab w:val="left" w:pos="6160"/>
                <w:tab w:val="left" w:pos="6720"/>
              </w:tabs>
              <w:adjustRightInd w:val="0"/>
              <w:ind w:left="742" w:hanging="283"/>
              <w:rPr>
                <w:rFonts w:asciiTheme="minorHAnsi" w:hAnsiTheme="minorHAnsi" w:cstheme="minorHAnsi"/>
                <w:color w:val="000000"/>
                <w:sz w:val="18"/>
                <w:szCs w:val="18"/>
              </w:rPr>
            </w:pPr>
            <w:r w:rsidRPr="00124A92">
              <w:rPr>
                <w:rFonts w:asciiTheme="minorHAnsi" w:hAnsiTheme="minorHAnsi" w:cstheme="minorHAnsi"/>
                <w:color w:val="000000"/>
                <w:sz w:val="18"/>
                <w:szCs w:val="18"/>
              </w:rPr>
              <w:t>Examples of your organization’s projects, programmes or initiatives that demonstrate how your organization can suppor</w:t>
            </w:r>
            <w:r w:rsidR="005A5782" w:rsidRPr="00124A92">
              <w:rPr>
                <w:rFonts w:asciiTheme="minorHAnsi" w:hAnsiTheme="minorHAnsi" w:cstheme="minorHAnsi"/>
                <w:color w:val="000000"/>
                <w:sz w:val="18"/>
                <w:szCs w:val="18"/>
              </w:rPr>
              <w:t xml:space="preserve">t the Pandemic Fund’s </w:t>
            </w:r>
            <w:r w:rsidRPr="00124A92">
              <w:rPr>
                <w:rFonts w:asciiTheme="minorHAnsi" w:hAnsiTheme="minorHAnsi" w:cstheme="minorHAnsi"/>
                <w:color w:val="000000"/>
                <w:sz w:val="18"/>
                <w:szCs w:val="18"/>
              </w:rPr>
              <w:t xml:space="preserve">objectives. </w:t>
            </w:r>
          </w:p>
          <w:p w14:paraId="3E631C11" w14:textId="4F43DDB5" w:rsidR="009B026D" w:rsidRPr="00B6238D" w:rsidRDefault="009B026D">
            <w:pPr>
              <w:pStyle w:val="ListParagraph"/>
              <w:numPr>
                <w:ilvl w:val="2"/>
                <w:numId w:val="10"/>
              </w:numPr>
              <w:tabs>
                <w:tab w:val="left" w:pos="459"/>
                <w:tab w:val="left" w:pos="885"/>
                <w:tab w:val="left" w:pos="1680"/>
                <w:tab w:val="left" w:pos="2240"/>
                <w:tab w:val="left" w:pos="2800"/>
                <w:tab w:val="left" w:pos="3360"/>
                <w:tab w:val="left" w:pos="3920"/>
                <w:tab w:val="left" w:pos="4480"/>
                <w:tab w:val="left" w:pos="5040"/>
                <w:tab w:val="left" w:pos="5600"/>
                <w:tab w:val="left" w:pos="6160"/>
                <w:tab w:val="left" w:pos="6720"/>
              </w:tabs>
              <w:adjustRightInd w:val="0"/>
              <w:ind w:left="742" w:hanging="283"/>
              <w:rPr>
                <w:rFonts w:asciiTheme="minorHAnsi" w:hAnsiTheme="minorHAnsi" w:cstheme="minorHAnsi"/>
                <w:color w:val="000000"/>
                <w:sz w:val="18"/>
                <w:szCs w:val="18"/>
              </w:rPr>
            </w:pPr>
            <w:r w:rsidRPr="00D521B3">
              <w:rPr>
                <w:rFonts w:asciiTheme="minorHAnsi" w:hAnsiTheme="minorHAnsi" w:cstheme="minorHAnsi"/>
                <w:color w:val="000000"/>
                <w:sz w:val="18"/>
                <w:szCs w:val="18"/>
              </w:rPr>
              <w:t xml:space="preserve">Three examples on any topic </w:t>
            </w:r>
            <w:r w:rsidR="00713D12" w:rsidRPr="00D521B3">
              <w:rPr>
                <w:rFonts w:asciiTheme="minorHAnsi" w:hAnsiTheme="minorHAnsi" w:cstheme="minorHAnsi"/>
                <w:color w:val="000000"/>
                <w:sz w:val="18"/>
                <w:szCs w:val="18"/>
              </w:rPr>
              <w:t xml:space="preserve">related to Pandemic PPR </w:t>
            </w:r>
            <w:r w:rsidRPr="00D521B3">
              <w:rPr>
                <w:rFonts w:asciiTheme="minorHAnsi" w:hAnsiTheme="minorHAnsi" w:cstheme="minorHAnsi"/>
                <w:color w:val="000000"/>
                <w:sz w:val="18"/>
                <w:szCs w:val="18"/>
              </w:rPr>
              <w:t>would be sufficient and should include:</w:t>
            </w:r>
          </w:p>
          <w:p w14:paraId="4F666ED8" w14:textId="10E26C13" w:rsidR="0048573A" w:rsidRPr="0048573A" w:rsidRDefault="009B026D">
            <w:pPr>
              <w:pStyle w:val="ListParagraph"/>
              <w:numPr>
                <w:ilvl w:val="2"/>
                <w:numId w:val="1"/>
              </w:numPr>
              <w:tabs>
                <w:tab w:val="left" w:pos="885"/>
              </w:tabs>
              <w:ind w:left="1168" w:hanging="283"/>
              <w:rPr>
                <w:rFonts w:asciiTheme="minorHAnsi" w:hAnsiTheme="minorHAnsi" w:cstheme="minorHAnsi"/>
                <w:color w:val="000000"/>
                <w:sz w:val="18"/>
                <w:szCs w:val="18"/>
              </w:rPr>
            </w:pPr>
            <w:r w:rsidRPr="00B6238D">
              <w:rPr>
                <w:rFonts w:asciiTheme="minorHAnsi" w:hAnsiTheme="minorHAnsi" w:cstheme="minorHAnsi"/>
                <w:sz w:val="18"/>
                <w:szCs w:val="18"/>
              </w:rPr>
              <w:t xml:space="preserve">Approved programme, project and/or initiative </w:t>
            </w:r>
            <w:proofErr w:type="gramStart"/>
            <w:r w:rsidRPr="00B6238D">
              <w:rPr>
                <w:rFonts w:asciiTheme="minorHAnsi" w:hAnsiTheme="minorHAnsi" w:cstheme="minorHAnsi"/>
                <w:sz w:val="18"/>
                <w:szCs w:val="18"/>
              </w:rPr>
              <w:t>documents</w:t>
            </w:r>
            <w:r w:rsidR="0048573A">
              <w:rPr>
                <w:rFonts w:asciiTheme="minorHAnsi" w:hAnsiTheme="minorHAnsi" w:cstheme="minorHAnsi"/>
                <w:sz w:val="18"/>
                <w:szCs w:val="18"/>
              </w:rPr>
              <w:t>;</w:t>
            </w:r>
            <w:proofErr w:type="gramEnd"/>
          </w:p>
          <w:p w14:paraId="1F7BF79D" w14:textId="35236E1C" w:rsidR="0048573A" w:rsidRPr="0048573A" w:rsidRDefault="009B026D">
            <w:pPr>
              <w:pStyle w:val="ListParagraph"/>
              <w:numPr>
                <w:ilvl w:val="2"/>
                <w:numId w:val="1"/>
              </w:numPr>
              <w:tabs>
                <w:tab w:val="left" w:pos="885"/>
              </w:tabs>
              <w:ind w:left="1168" w:hanging="283"/>
              <w:rPr>
                <w:rFonts w:asciiTheme="minorHAnsi" w:hAnsiTheme="minorHAnsi" w:cstheme="minorHAnsi"/>
                <w:color w:val="000000"/>
                <w:sz w:val="18"/>
                <w:szCs w:val="18"/>
              </w:rPr>
            </w:pPr>
            <w:r w:rsidRPr="0048573A">
              <w:rPr>
                <w:rFonts w:asciiTheme="minorHAnsi" w:hAnsiTheme="minorHAnsi" w:cstheme="minorHAnsi"/>
                <w:sz w:val="18"/>
                <w:szCs w:val="18"/>
              </w:rPr>
              <w:t xml:space="preserve">Independent interim or final evaluation </w:t>
            </w:r>
            <w:proofErr w:type="gramStart"/>
            <w:r w:rsidRPr="0048573A">
              <w:rPr>
                <w:rFonts w:asciiTheme="minorHAnsi" w:hAnsiTheme="minorHAnsi" w:cstheme="minorHAnsi"/>
                <w:sz w:val="18"/>
                <w:szCs w:val="18"/>
              </w:rPr>
              <w:t>reports</w:t>
            </w:r>
            <w:r w:rsidR="0048573A">
              <w:rPr>
                <w:rFonts w:asciiTheme="minorHAnsi" w:hAnsiTheme="minorHAnsi" w:cstheme="minorHAnsi"/>
                <w:sz w:val="18"/>
                <w:szCs w:val="18"/>
              </w:rPr>
              <w:t>;</w:t>
            </w:r>
            <w:proofErr w:type="gramEnd"/>
          </w:p>
          <w:p w14:paraId="70795C39" w14:textId="21213BA7" w:rsidR="0048573A" w:rsidRPr="0048573A" w:rsidRDefault="009B026D">
            <w:pPr>
              <w:pStyle w:val="ListParagraph"/>
              <w:numPr>
                <w:ilvl w:val="2"/>
                <w:numId w:val="1"/>
              </w:numPr>
              <w:tabs>
                <w:tab w:val="left" w:pos="885"/>
              </w:tabs>
              <w:ind w:left="1168" w:hanging="283"/>
              <w:rPr>
                <w:rFonts w:asciiTheme="minorHAnsi" w:hAnsiTheme="minorHAnsi" w:cstheme="minorHAnsi"/>
                <w:color w:val="000000"/>
                <w:sz w:val="18"/>
                <w:szCs w:val="18"/>
              </w:rPr>
            </w:pPr>
            <w:r w:rsidRPr="0048573A">
              <w:rPr>
                <w:rFonts w:asciiTheme="minorHAnsi" w:hAnsiTheme="minorHAnsi" w:cstheme="minorHAnsi"/>
                <w:sz w:val="18"/>
                <w:szCs w:val="18"/>
              </w:rPr>
              <w:t>Project completion reports including the closing financial reports</w:t>
            </w:r>
            <w:r w:rsidR="0048573A">
              <w:rPr>
                <w:rFonts w:asciiTheme="minorHAnsi" w:hAnsiTheme="minorHAnsi" w:cstheme="minorHAnsi"/>
                <w:sz w:val="18"/>
                <w:szCs w:val="18"/>
              </w:rPr>
              <w:t>;</w:t>
            </w:r>
            <w:r w:rsidRPr="0048573A">
              <w:rPr>
                <w:rFonts w:asciiTheme="minorHAnsi" w:hAnsiTheme="minorHAnsi" w:cstheme="minorHAnsi"/>
                <w:sz w:val="18"/>
                <w:szCs w:val="18"/>
              </w:rPr>
              <w:t xml:space="preserve"> or</w:t>
            </w:r>
          </w:p>
          <w:p w14:paraId="04A584E2" w14:textId="0272281C" w:rsidR="009B026D" w:rsidRPr="0048573A" w:rsidRDefault="009B026D">
            <w:pPr>
              <w:pStyle w:val="ListParagraph"/>
              <w:numPr>
                <w:ilvl w:val="2"/>
                <w:numId w:val="1"/>
              </w:numPr>
              <w:tabs>
                <w:tab w:val="left" w:pos="885"/>
              </w:tabs>
              <w:ind w:left="1168" w:hanging="283"/>
              <w:rPr>
                <w:rFonts w:asciiTheme="minorHAnsi" w:hAnsiTheme="minorHAnsi" w:cstheme="minorHAnsi"/>
                <w:color w:val="000000"/>
                <w:sz w:val="18"/>
                <w:szCs w:val="18"/>
              </w:rPr>
            </w:pPr>
            <w:r w:rsidRPr="0048573A">
              <w:rPr>
                <w:rFonts w:asciiTheme="minorHAnsi" w:hAnsiTheme="minorHAnsi" w:cstheme="minorHAnsi"/>
                <w:sz w:val="18"/>
                <w:szCs w:val="18"/>
              </w:rPr>
              <w:t>Project status reports for ongoing programmes, projects and/or initiatives.</w:t>
            </w:r>
            <w:r w:rsidRPr="0048573A">
              <w:rPr>
                <w:rFonts w:asciiTheme="minorHAnsi" w:hAnsiTheme="minorHAnsi" w:cstheme="minorHAnsi"/>
                <w:color w:val="000000"/>
                <w:sz w:val="18"/>
                <w:szCs w:val="18"/>
              </w:rPr>
              <w:t xml:space="preserve"> </w:t>
            </w:r>
          </w:p>
          <w:p w14:paraId="2AA047CC" w14:textId="77777777" w:rsidR="00807B38" w:rsidRPr="00662CD8" w:rsidRDefault="00807B38" w:rsidP="00584253">
            <w:pPr>
              <w:pStyle w:val="ListParagraph"/>
              <w:tabs>
                <w:tab w:val="left" w:pos="603"/>
              </w:tabs>
              <w:ind w:left="1028"/>
              <w:rPr>
                <w:rFonts w:asciiTheme="minorHAnsi" w:hAnsiTheme="minorHAnsi" w:cstheme="minorHAnsi"/>
                <w:color w:val="000000"/>
                <w:sz w:val="18"/>
                <w:szCs w:val="18"/>
              </w:rPr>
            </w:pPr>
          </w:p>
          <w:p w14:paraId="7E12EB03" w14:textId="38E6940B" w:rsidR="00584253" w:rsidRPr="0026790A" w:rsidRDefault="00584253" w:rsidP="00584253">
            <w:pPr>
              <w:tabs>
                <w:tab w:val="left" w:pos="603"/>
              </w:tabs>
              <w:rPr>
                <w:rFonts w:asciiTheme="minorHAnsi" w:hAnsiTheme="minorHAnsi" w:cstheme="minorHAnsi"/>
                <w:i/>
                <w:iCs/>
                <w:color w:val="000000" w:themeColor="text1"/>
                <w:sz w:val="18"/>
                <w:szCs w:val="18"/>
              </w:rPr>
            </w:pPr>
            <w:r w:rsidRPr="0026790A">
              <w:rPr>
                <w:rFonts w:asciiTheme="minorHAnsi" w:hAnsiTheme="minorHAnsi" w:cstheme="minorHAnsi"/>
                <w:i/>
                <w:iCs/>
                <w:color w:val="000000" w:themeColor="text1"/>
                <w:sz w:val="18"/>
                <w:szCs w:val="18"/>
              </w:rPr>
              <w:t xml:space="preserve">Please note: </w:t>
            </w:r>
          </w:p>
          <w:p w14:paraId="38EC9B47" w14:textId="1A64A9BE" w:rsidR="009B026D" w:rsidRPr="00662CD8" w:rsidRDefault="00ED12B4">
            <w:pPr>
              <w:pStyle w:val="NoSpacing"/>
              <w:numPr>
                <w:ilvl w:val="0"/>
                <w:numId w:val="3"/>
              </w:numPr>
              <w:ind w:left="459" w:hanging="283"/>
              <w:rPr>
                <w:rFonts w:cstheme="minorHAnsi"/>
                <w:sz w:val="18"/>
                <w:szCs w:val="18"/>
              </w:rPr>
            </w:pPr>
            <w:r w:rsidRPr="00662CD8">
              <w:rPr>
                <w:rFonts w:cstheme="minorHAnsi"/>
                <w:sz w:val="18"/>
                <w:szCs w:val="18"/>
              </w:rPr>
              <w:t xml:space="preserve">The examples provided here will likely also serve </w:t>
            </w:r>
            <w:r w:rsidR="00A4616C">
              <w:rPr>
                <w:rFonts w:cstheme="minorHAnsi"/>
                <w:sz w:val="18"/>
                <w:szCs w:val="18"/>
              </w:rPr>
              <w:t xml:space="preserve">as </w:t>
            </w:r>
            <w:r w:rsidRPr="00662CD8">
              <w:rPr>
                <w:rFonts w:cstheme="minorHAnsi"/>
                <w:sz w:val="18"/>
                <w:szCs w:val="18"/>
              </w:rPr>
              <w:t xml:space="preserve">the examples requested in the sections below </w:t>
            </w:r>
            <w:r w:rsidR="00987844" w:rsidRPr="00662CD8">
              <w:rPr>
                <w:rFonts w:cstheme="minorHAnsi"/>
                <w:sz w:val="18"/>
                <w:szCs w:val="18"/>
              </w:rPr>
              <w:t>as well as to support the</w:t>
            </w:r>
            <w:r w:rsidRPr="00662CD8">
              <w:rPr>
                <w:rFonts w:cstheme="minorHAnsi"/>
                <w:sz w:val="18"/>
                <w:szCs w:val="18"/>
              </w:rPr>
              <w:t xml:space="preserve"> Stage-2</w:t>
            </w:r>
            <w:r w:rsidR="00987844" w:rsidRPr="00662CD8">
              <w:rPr>
                <w:rFonts w:cstheme="minorHAnsi"/>
                <w:sz w:val="18"/>
                <w:szCs w:val="18"/>
              </w:rPr>
              <w:t xml:space="preserve"> application</w:t>
            </w:r>
            <w:r w:rsidR="00413E67" w:rsidRPr="00662CD8">
              <w:rPr>
                <w:rFonts w:cstheme="minorHAnsi"/>
                <w:sz w:val="18"/>
                <w:szCs w:val="18"/>
              </w:rPr>
              <w:t>:</w:t>
            </w:r>
          </w:p>
          <w:p w14:paraId="6669D862" w14:textId="3A77663A" w:rsidR="00ED12B4" w:rsidRPr="00662CD8" w:rsidRDefault="00ED12B4">
            <w:pPr>
              <w:pStyle w:val="ListParagraph"/>
              <w:numPr>
                <w:ilvl w:val="2"/>
                <w:numId w:val="1"/>
              </w:numPr>
              <w:tabs>
                <w:tab w:val="left" w:pos="743"/>
              </w:tabs>
              <w:ind w:left="459" w:firstLine="0"/>
              <w:rPr>
                <w:rFonts w:asciiTheme="minorHAnsi" w:hAnsiTheme="minorHAnsi" w:cstheme="minorHAnsi"/>
                <w:sz w:val="18"/>
                <w:szCs w:val="18"/>
              </w:rPr>
            </w:pPr>
            <w:r w:rsidRPr="00662CD8">
              <w:rPr>
                <w:rFonts w:asciiTheme="minorHAnsi" w:hAnsiTheme="minorHAnsi" w:cstheme="minorHAnsi"/>
                <w:sz w:val="18"/>
                <w:szCs w:val="18"/>
              </w:rPr>
              <w:t>Please number each</w:t>
            </w:r>
            <w:r w:rsidR="00B87BB1" w:rsidRPr="00662CD8">
              <w:rPr>
                <w:rFonts w:asciiTheme="minorHAnsi" w:hAnsiTheme="minorHAnsi" w:cstheme="minorHAnsi"/>
                <w:sz w:val="18"/>
                <w:szCs w:val="18"/>
              </w:rPr>
              <w:t xml:space="preserve"> of the</w:t>
            </w:r>
            <w:r w:rsidRPr="00662CD8">
              <w:rPr>
                <w:rFonts w:asciiTheme="minorHAnsi" w:hAnsiTheme="minorHAnsi" w:cstheme="minorHAnsi"/>
                <w:sz w:val="18"/>
                <w:szCs w:val="18"/>
              </w:rPr>
              <w:t xml:space="preserve"> documents</w:t>
            </w:r>
            <w:r w:rsidR="00643CED" w:rsidRPr="00662CD8">
              <w:rPr>
                <w:rFonts w:asciiTheme="minorHAnsi" w:hAnsiTheme="minorHAnsi" w:cstheme="minorHAnsi"/>
                <w:sz w:val="18"/>
                <w:szCs w:val="18"/>
              </w:rPr>
              <w:t xml:space="preserve"> including URLs</w:t>
            </w:r>
            <w:r w:rsidRPr="00662CD8">
              <w:rPr>
                <w:rFonts w:asciiTheme="minorHAnsi" w:hAnsiTheme="minorHAnsi" w:cstheme="minorHAnsi"/>
                <w:sz w:val="18"/>
                <w:szCs w:val="18"/>
              </w:rPr>
              <w:t>,</w:t>
            </w:r>
          </w:p>
          <w:p w14:paraId="059F0D35" w14:textId="1C87775F" w:rsidR="00ED12B4" w:rsidRPr="00662CD8" w:rsidRDefault="00ED12B4">
            <w:pPr>
              <w:pStyle w:val="ListParagraph"/>
              <w:numPr>
                <w:ilvl w:val="2"/>
                <w:numId w:val="1"/>
              </w:numPr>
              <w:tabs>
                <w:tab w:val="left" w:pos="743"/>
              </w:tabs>
              <w:ind w:left="459" w:firstLine="0"/>
              <w:rPr>
                <w:rFonts w:asciiTheme="minorHAnsi" w:hAnsiTheme="minorHAnsi" w:cstheme="minorHAnsi"/>
                <w:sz w:val="18"/>
                <w:szCs w:val="18"/>
              </w:rPr>
            </w:pPr>
            <w:r w:rsidRPr="00662CD8">
              <w:rPr>
                <w:rFonts w:asciiTheme="minorHAnsi" w:hAnsiTheme="minorHAnsi" w:cstheme="minorHAnsi"/>
                <w:sz w:val="18"/>
                <w:szCs w:val="18"/>
              </w:rPr>
              <w:t xml:space="preserve">Provide document, </w:t>
            </w:r>
            <w:proofErr w:type="gramStart"/>
            <w:r w:rsidRPr="00662CD8">
              <w:rPr>
                <w:rFonts w:asciiTheme="minorHAnsi" w:hAnsiTheme="minorHAnsi" w:cstheme="minorHAnsi"/>
                <w:sz w:val="18"/>
                <w:szCs w:val="18"/>
              </w:rPr>
              <w:t>page</w:t>
            </w:r>
            <w:proofErr w:type="gramEnd"/>
            <w:r w:rsidRPr="00662CD8">
              <w:rPr>
                <w:rFonts w:asciiTheme="minorHAnsi" w:hAnsiTheme="minorHAnsi" w:cstheme="minorHAnsi"/>
                <w:sz w:val="18"/>
                <w:szCs w:val="18"/>
              </w:rPr>
              <w:t xml:space="preserve"> or section references to </w:t>
            </w:r>
            <w:r w:rsidR="00A4616C">
              <w:rPr>
                <w:rFonts w:asciiTheme="minorHAnsi" w:hAnsiTheme="minorHAnsi" w:cstheme="minorHAnsi"/>
                <w:sz w:val="18"/>
                <w:szCs w:val="18"/>
              </w:rPr>
              <w:t xml:space="preserve">the </w:t>
            </w:r>
            <w:r w:rsidRPr="00662CD8">
              <w:rPr>
                <w:rFonts w:asciiTheme="minorHAnsi" w:hAnsiTheme="minorHAnsi" w:cstheme="minorHAnsi"/>
                <w:sz w:val="18"/>
                <w:szCs w:val="18"/>
              </w:rPr>
              <w:t>point</w:t>
            </w:r>
            <w:r w:rsidR="00621648">
              <w:rPr>
                <w:rFonts w:asciiTheme="minorHAnsi" w:hAnsiTheme="minorHAnsi" w:cstheme="minorHAnsi"/>
                <w:sz w:val="18"/>
                <w:szCs w:val="18"/>
              </w:rPr>
              <w:t>(</w:t>
            </w:r>
            <w:r w:rsidR="00A4616C">
              <w:rPr>
                <w:rFonts w:asciiTheme="minorHAnsi" w:hAnsiTheme="minorHAnsi" w:cstheme="minorHAnsi"/>
                <w:sz w:val="18"/>
                <w:szCs w:val="18"/>
              </w:rPr>
              <w:t>s</w:t>
            </w:r>
            <w:r w:rsidR="00621648">
              <w:rPr>
                <w:rFonts w:asciiTheme="minorHAnsi" w:hAnsiTheme="minorHAnsi" w:cstheme="minorHAnsi"/>
                <w:sz w:val="18"/>
                <w:szCs w:val="18"/>
              </w:rPr>
              <w:t>)</w:t>
            </w:r>
            <w:r w:rsidRPr="00662CD8">
              <w:rPr>
                <w:rFonts w:asciiTheme="minorHAnsi" w:hAnsiTheme="minorHAnsi" w:cstheme="minorHAnsi"/>
                <w:sz w:val="18"/>
                <w:szCs w:val="18"/>
              </w:rPr>
              <w:t xml:space="preserve"> you wish to demonstrate,</w:t>
            </w:r>
          </w:p>
          <w:p w14:paraId="65F92F8B" w14:textId="6A2F5BDB" w:rsidR="00387C88" w:rsidRPr="00B6238D" w:rsidRDefault="00ED12B4">
            <w:pPr>
              <w:pStyle w:val="ListParagraph"/>
              <w:numPr>
                <w:ilvl w:val="2"/>
                <w:numId w:val="1"/>
              </w:numPr>
              <w:tabs>
                <w:tab w:val="left" w:pos="743"/>
              </w:tabs>
              <w:ind w:left="743" w:hanging="284"/>
              <w:rPr>
                <w:rFonts w:asciiTheme="minorHAnsi" w:hAnsiTheme="minorHAnsi" w:cstheme="minorHAnsi"/>
                <w:sz w:val="18"/>
                <w:szCs w:val="18"/>
              </w:rPr>
            </w:pPr>
            <w:r w:rsidRPr="00662CD8">
              <w:rPr>
                <w:rFonts w:asciiTheme="minorHAnsi" w:hAnsiTheme="minorHAnsi" w:cstheme="minorHAnsi"/>
                <w:sz w:val="18"/>
                <w:szCs w:val="18"/>
              </w:rPr>
              <w:t xml:space="preserve">Provide URL reference links, where such documents are publicly available and accessible </w:t>
            </w:r>
            <w:r w:rsidRPr="00B6238D">
              <w:rPr>
                <w:rFonts w:asciiTheme="minorHAnsi" w:hAnsiTheme="minorHAnsi" w:cstheme="minorHAnsi"/>
                <w:sz w:val="18"/>
                <w:szCs w:val="18"/>
              </w:rPr>
              <w:t>on the web. Doing so is the equivalent of uploading documents to an application.</w:t>
            </w:r>
          </w:p>
          <w:p w14:paraId="0D3B0C6F" w14:textId="53A60748" w:rsidR="0026790A" w:rsidRPr="007D5A29" w:rsidRDefault="00FA0B1B">
            <w:pPr>
              <w:pStyle w:val="NoSpacing"/>
              <w:numPr>
                <w:ilvl w:val="0"/>
                <w:numId w:val="3"/>
              </w:numPr>
              <w:ind w:left="459" w:hanging="283"/>
              <w:rPr>
                <w:rFonts w:cstheme="minorHAnsi"/>
                <w:sz w:val="18"/>
                <w:szCs w:val="18"/>
              </w:rPr>
            </w:pPr>
            <w:r w:rsidRPr="00B6238D">
              <w:rPr>
                <w:rFonts w:cstheme="minorHAnsi"/>
                <w:sz w:val="18"/>
                <w:szCs w:val="18"/>
              </w:rPr>
              <w:t>A description of actual, potential, or perceived conflict of Interest (COI) situations that your organization may have when serving as an IE for the</w:t>
            </w:r>
            <w:r w:rsidR="0042670F" w:rsidRPr="00B6238D">
              <w:rPr>
                <w:rFonts w:cstheme="minorHAnsi"/>
                <w:sz w:val="18"/>
                <w:szCs w:val="18"/>
              </w:rPr>
              <w:t xml:space="preserve"> </w:t>
            </w:r>
            <w:r w:rsidR="005A5782">
              <w:rPr>
                <w:rFonts w:cstheme="minorHAnsi"/>
                <w:sz w:val="18"/>
                <w:szCs w:val="18"/>
              </w:rPr>
              <w:t xml:space="preserve">Pandemic </w:t>
            </w:r>
            <w:r w:rsidRPr="00B6238D">
              <w:rPr>
                <w:rFonts w:cstheme="minorHAnsi"/>
                <w:sz w:val="18"/>
                <w:szCs w:val="18"/>
              </w:rPr>
              <w:t xml:space="preserve">Fund that needs to be </w:t>
            </w:r>
            <w:r w:rsidR="008A49A1" w:rsidRPr="00B6238D">
              <w:rPr>
                <w:rFonts w:cstheme="minorHAnsi"/>
                <w:sz w:val="18"/>
                <w:szCs w:val="18"/>
              </w:rPr>
              <w:t>be reported to the</w:t>
            </w:r>
            <w:r w:rsidR="0042670F" w:rsidRPr="00B6238D">
              <w:rPr>
                <w:rFonts w:cstheme="minorHAnsi"/>
                <w:sz w:val="18"/>
                <w:szCs w:val="18"/>
              </w:rPr>
              <w:t xml:space="preserve"> </w:t>
            </w:r>
            <w:r w:rsidR="005A5782">
              <w:rPr>
                <w:rFonts w:cstheme="minorHAnsi"/>
                <w:sz w:val="18"/>
                <w:szCs w:val="18"/>
              </w:rPr>
              <w:t xml:space="preserve">Pandemic </w:t>
            </w:r>
            <w:r w:rsidR="008A49A1" w:rsidRPr="00B6238D">
              <w:rPr>
                <w:rFonts w:cstheme="minorHAnsi"/>
                <w:sz w:val="18"/>
                <w:szCs w:val="18"/>
              </w:rPr>
              <w:t>Fund’s COI Committee</w:t>
            </w:r>
            <w:r w:rsidR="008A49A1" w:rsidRPr="00B6238D">
              <w:rPr>
                <w:rStyle w:val="FootnoteReference"/>
                <w:rFonts w:cstheme="minorHAnsi"/>
                <w:sz w:val="18"/>
                <w:szCs w:val="18"/>
              </w:rPr>
              <w:footnoteReference w:id="3"/>
            </w:r>
            <w:r w:rsidR="008A49A1" w:rsidRPr="00B6238D">
              <w:rPr>
                <w:rFonts w:cstheme="minorHAnsi"/>
                <w:sz w:val="18"/>
                <w:szCs w:val="18"/>
              </w:rPr>
              <w:t>.</w:t>
            </w:r>
          </w:p>
        </w:tc>
      </w:tr>
      <w:tr w:rsidR="008A49A1" w14:paraId="3B8A379A" w14:textId="77777777" w:rsidTr="00F41447">
        <w:tc>
          <w:tcPr>
            <w:tcW w:w="562" w:type="dxa"/>
          </w:tcPr>
          <w:p w14:paraId="3FFD07E2" w14:textId="77777777" w:rsidR="00B47E8F" w:rsidRPr="009B026D" w:rsidRDefault="00B47E8F" w:rsidP="00946304">
            <w:pPr>
              <w:pStyle w:val="NoSpacing"/>
              <w:rPr>
                <w:rFonts w:cstheme="minorHAnsi"/>
                <w:color w:val="000000" w:themeColor="text1"/>
                <w:sz w:val="18"/>
                <w:szCs w:val="18"/>
              </w:rPr>
            </w:pPr>
          </w:p>
        </w:tc>
        <w:tc>
          <w:tcPr>
            <w:tcW w:w="8789" w:type="dxa"/>
          </w:tcPr>
          <w:p w14:paraId="69244EED" w14:textId="77777777" w:rsidR="00B47E8F" w:rsidRPr="00790F40" w:rsidRDefault="00B47E8F" w:rsidP="009B02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hAnsiTheme="minorHAnsi" w:cstheme="minorHAnsi"/>
                <w:b/>
                <w:bCs/>
                <w:color w:val="4472C4" w:themeColor="accent1"/>
                <w:sz w:val="18"/>
                <w:szCs w:val="18"/>
              </w:rPr>
            </w:pPr>
            <w:r w:rsidRPr="00790F40">
              <w:rPr>
                <w:rFonts w:asciiTheme="minorHAnsi" w:hAnsiTheme="minorHAnsi" w:cstheme="minorHAnsi"/>
                <w:b/>
                <w:bCs/>
                <w:color w:val="4472C4" w:themeColor="accent1"/>
                <w:sz w:val="18"/>
                <w:szCs w:val="18"/>
              </w:rPr>
              <w:t>Applicant’s response:</w:t>
            </w:r>
          </w:p>
          <w:p w14:paraId="30F4D488" w14:textId="1CE2D728" w:rsidR="00A2311E" w:rsidRPr="007D5A29" w:rsidRDefault="00D12C93" w:rsidP="009B02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fldChar w:fldCharType="begin">
                <w:ffData>
                  <w:name w:val="Text9"/>
                  <w:enabled/>
                  <w:calcOnExit w:val="0"/>
                  <w:textInput/>
                </w:ffData>
              </w:fldChar>
            </w:r>
            <w:bookmarkStart w:id="8" w:name="Text9"/>
            <w:r>
              <w:rPr>
                <w:rFonts w:asciiTheme="minorHAnsi" w:hAnsiTheme="minorHAnsi" w:cstheme="minorHAnsi"/>
                <w:color w:val="000000" w:themeColor="text1"/>
                <w:sz w:val="18"/>
                <w:szCs w:val="18"/>
              </w:rPr>
              <w:instrText xml:space="preserve"> FORMTEXT </w:instrText>
            </w:r>
            <w:r>
              <w:rPr>
                <w:rFonts w:asciiTheme="minorHAnsi" w:hAnsiTheme="minorHAnsi" w:cstheme="minorHAnsi"/>
                <w:color w:val="000000" w:themeColor="text1"/>
                <w:sz w:val="18"/>
                <w:szCs w:val="18"/>
              </w:rPr>
            </w:r>
            <w:r>
              <w:rPr>
                <w:rFonts w:asciiTheme="minorHAnsi" w:hAnsiTheme="minorHAnsi" w:cstheme="minorHAnsi"/>
                <w:color w:val="000000" w:themeColor="text1"/>
                <w:sz w:val="18"/>
                <w:szCs w:val="18"/>
              </w:rPr>
              <w:fldChar w:fldCharType="separate"/>
            </w:r>
            <w:r w:rsidR="00A642F2">
              <w:rPr>
                <w:rFonts w:asciiTheme="minorHAnsi" w:hAnsiTheme="minorHAnsi" w:cstheme="minorHAnsi"/>
                <w:color w:val="000000" w:themeColor="text1"/>
                <w:sz w:val="18"/>
                <w:szCs w:val="18"/>
              </w:rPr>
              <w:t> </w:t>
            </w:r>
            <w:r w:rsidR="00A642F2">
              <w:rPr>
                <w:rFonts w:asciiTheme="minorHAnsi" w:hAnsiTheme="minorHAnsi" w:cstheme="minorHAnsi"/>
                <w:color w:val="000000" w:themeColor="text1"/>
                <w:sz w:val="18"/>
                <w:szCs w:val="18"/>
              </w:rPr>
              <w:t> </w:t>
            </w:r>
            <w:r w:rsidR="00A642F2">
              <w:rPr>
                <w:rFonts w:asciiTheme="minorHAnsi" w:hAnsiTheme="minorHAnsi" w:cstheme="minorHAnsi"/>
                <w:color w:val="000000" w:themeColor="text1"/>
                <w:sz w:val="18"/>
                <w:szCs w:val="18"/>
              </w:rPr>
              <w:t> </w:t>
            </w:r>
            <w:r w:rsidR="00A642F2">
              <w:rPr>
                <w:rFonts w:asciiTheme="minorHAnsi" w:hAnsiTheme="minorHAnsi" w:cstheme="minorHAnsi"/>
                <w:color w:val="000000" w:themeColor="text1"/>
                <w:sz w:val="18"/>
                <w:szCs w:val="18"/>
              </w:rPr>
              <w:t> </w:t>
            </w:r>
            <w:r w:rsidR="00A642F2">
              <w:rPr>
                <w:rFonts w:asciiTheme="minorHAnsi" w:hAnsiTheme="minorHAnsi" w:cstheme="minorHAnsi"/>
                <w:color w:val="000000" w:themeColor="text1"/>
                <w:sz w:val="18"/>
                <w:szCs w:val="18"/>
              </w:rPr>
              <w:t> </w:t>
            </w:r>
            <w:r>
              <w:rPr>
                <w:rFonts w:asciiTheme="minorHAnsi" w:hAnsiTheme="minorHAnsi" w:cstheme="minorHAnsi"/>
                <w:color w:val="000000" w:themeColor="text1"/>
                <w:sz w:val="18"/>
                <w:szCs w:val="18"/>
              </w:rPr>
              <w:fldChar w:fldCharType="end"/>
            </w:r>
            <w:bookmarkEnd w:id="8"/>
          </w:p>
        </w:tc>
      </w:tr>
    </w:tbl>
    <w:tbl>
      <w:tblPr>
        <w:tblStyle w:val="TableGrid"/>
        <w:tblpPr w:leftFromText="180" w:rightFromText="180" w:vertAnchor="text" w:tblpX="-5" w:tblpY="1"/>
        <w:tblOverlap w:val="never"/>
        <w:tblW w:w="9351" w:type="dxa"/>
        <w:tblLayout w:type="fixed"/>
        <w:tblLook w:val="04A0" w:firstRow="1" w:lastRow="0" w:firstColumn="1" w:lastColumn="0" w:noHBand="0" w:noVBand="1"/>
      </w:tblPr>
      <w:tblGrid>
        <w:gridCol w:w="562"/>
        <w:gridCol w:w="8789"/>
      </w:tblGrid>
      <w:tr w:rsidR="00124A92" w:rsidRPr="00790F40" w14:paraId="626B2558" w14:textId="77777777" w:rsidTr="007D228D">
        <w:trPr>
          <w:cantSplit/>
          <w:tblHeader/>
        </w:trPr>
        <w:tc>
          <w:tcPr>
            <w:tcW w:w="562" w:type="dxa"/>
            <w:shd w:val="clear" w:color="auto" w:fill="002060"/>
          </w:tcPr>
          <w:p w14:paraId="40441A40" w14:textId="77777777" w:rsidR="00124A92" w:rsidRPr="00FE4EB8" w:rsidRDefault="00124A92" w:rsidP="007D228D">
            <w:pPr>
              <w:pStyle w:val="NoSpacing"/>
              <w:rPr>
                <w:rFonts w:eastAsia="Times New Roman" w:cstheme="minorHAnsi"/>
                <w:b/>
                <w:bCs/>
                <w:color w:val="FFFF00"/>
                <w:sz w:val="10"/>
                <w:szCs w:val="10"/>
                <w:lang w:val="en-US"/>
              </w:rPr>
            </w:pPr>
          </w:p>
          <w:p w14:paraId="0FAFD202" w14:textId="77777777" w:rsidR="00124A92" w:rsidRPr="00FE4EB8" w:rsidRDefault="00124A92" w:rsidP="007D228D">
            <w:pPr>
              <w:pStyle w:val="NoSpacing"/>
              <w:jc w:val="center"/>
              <w:rPr>
                <w:rFonts w:eastAsia="Times New Roman" w:cstheme="minorHAnsi"/>
                <w:b/>
                <w:bCs/>
                <w:color w:val="FFFFFF" w:themeColor="background1"/>
                <w:sz w:val="22"/>
                <w:szCs w:val="22"/>
                <w:lang w:val="en-US"/>
              </w:rPr>
            </w:pPr>
            <w:r w:rsidRPr="00FE4EB8">
              <w:rPr>
                <w:rFonts w:eastAsia="Times New Roman" w:cstheme="minorHAnsi"/>
                <w:b/>
                <w:bCs/>
                <w:color w:val="FFFFFF" w:themeColor="background1"/>
                <w:sz w:val="22"/>
                <w:szCs w:val="22"/>
                <w:lang w:val="en-US"/>
              </w:rPr>
              <w:t>6</w:t>
            </w:r>
          </w:p>
          <w:p w14:paraId="67185883" w14:textId="77777777" w:rsidR="00124A92" w:rsidRPr="00FE4EB8" w:rsidRDefault="00124A92" w:rsidP="007D228D">
            <w:pPr>
              <w:pStyle w:val="NoSpacing"/>
              <w:rPr>
                <w:rFonts w:cstheme="minorHAnsi"/>
                <w:sz w:val="10"/>
                <w:szCs w:val="10"/>
              </w:rPr>
            </w:pPr>
          </w:p>
        </w:tc>
        <w:tc>
          <w:tcPr>
            <w:tcW w:w="8789" w:type="dxa"/>
            <w:shd w:val="clear" w:color="auto" w:fill="002060"/>
          </w:tcPr>
          <w:p w14:paraId="2C0885DD" w14:textId="77777777" w:rsidR="00124A92" w:rsidRPr="00FE4EB8" w:rsidRDefault="00124A92" w:rsidP="007D228D">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1800"/>
              <w:rPr>
                <w:rFonts w:asciiTheme="minorHAnsi" w:hAnsiTheme="minorHAnsi" w:cstheme="minorHAnsi"/>
                <w:b/>
                <w:bCs/>
                <w:color w:val="FFFF00"/>
                <w:sz w:val="10"/>
                <w:szCs w:val="10"/>
              </w:rPr>
            </w:pPr>
          </w:p>
          <w:p w14:paraId="5E0434D1" w14:textId="77777777" w:rsidR="00124A92" w:rsidRPr="00790F40" w:rsidRDefault="00124A92" w:rsidP="007D228D">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1800"/>
              <w:rPr>
                <w:rFonts w:asciiTheme="minorHAnsi" w:hAnsiTheme="minorHAnsi" w:cstheme="minorHAnsi"/>
                <w:color w:val="000000"/>
              </w:rPr>
            </w:pPr>
            <w:r w:rsidRPr="00FE4EB8">
              <w:rPr>
                <w:rFonts w:asciiTheme="minorHAnsi" w:hAnsiTheme="minorHAnsi" w:cstheme="minorHAnsi"/>
                <w:b/>
                <w:bCs/>
                <w:color w:val="FFFFFF" w:themeColor="background1"/>
              </w:rPr>
              <w:t xml:space="preserve">Standard 6 </w:t>
            </w:r>
            <w:proofErr w:type="gramStart"/>
            <w:r w:rsidRPr="00FE4EB8">
              <w:rPr>
                <w:rFonts w:asciiTheme="minorHAnsi" w:hAnsiTheme="minorHAnsi" w:cstheme="minorHAnsi"/>
                <w:b/>
                <w:bCs/>
                <w:color w:val="FFFFFF" w:themeColor="background1"/>
              </w:rPr>
              <w:t>-  Legal</w:t>
            </w:r>
            <w:proofErr w:type="gramEnd"/>
            <w:r w:rsidRPr="00FE4EB8">
              <w:rPr>
                <w:rFonts w:asciiTheme="minorHAnsi" w:hAnsiTheme="minorHAnsi" w:cstheme="minorHAnsi"/>
                <w:b/>
                <w:bCs/>
                <w:color w:val="FFFFFF" w:themeColor="background1"/>
              </w:rPr>
              <w:t xml:space="preserve"> Status and Authority</w:t>
            </w:r>
          </w:p>
        </w:tc>
      </w:tr>
      <w:tr w:rsidR="00124A92" w:rsidRPr="00790F40" w14:paraId="6CA7EFFE" w14:textId="77777777" w:rsidTr="007D228D">
        <w:tc>
          <w:tcPr>
            <w:tcW w:w="562" w:type="dxa"/>
            <w:vMerge w:val="restart"/>
            <w:shd w:val="clear" w:color="auto" w:fill="auto"/>
          </w:tcPr>
          <w:p w14:paraId="43847EA1" w14:textId="77777777" w:rsidR="00124A92" w:rsidRPr="00790F40" w:rsidRDefault="00124A92" w:rsidP="007D228D">
            <w:pPr>
              <w:pStyle w:val="NoSpacing"/>
              <w:rPr>
                <w:rFonts w:cstheme="minorHAnsi"/>
                <w:color w:val="000000" w:themeColor="text1"/>
                <w:sz w:val="18"/>
                <w:szCs w:val="18"/>
              </w:rPr>
            </w:pPr>
            <w:r>
              <w:rPr>
                <w:rFonts w:cstheme="minorHAnsi"/>
                <w:color w:val="000000" w:themeColor="text1"/>
                <w:sz w:val="18"/>
                <w:szCs w:val="18"/>
              </w:rPr>
              <w:t>6</w:t>
            </w:r>
            <w:r w:rsidRPr="00790F40">
              <w:rPr>
                <w:rFonts w:cstheme="minorHAnsi"/>
                <w:color w:val="000000" w:themeColor="text1"/>
                <w:sz w:val="18"/>
                <w:szCs w:val="18"/>
              </w:rPr>
              <w:t>.</w:t>
            </w:r>
            <w:r>
              <w:rPr>
                <w:rFonts w:cstheme="minorHAnsi"/>
                <w:color w:val="000000" w:themeColor="text1"/>
                <w:sz w:val="18"/>
                <w:szCs w:val="18"/>
              </w:rPr>
              <w:t>1</w:t>
            </w:r>
          </w:p>
        </w:tc>
        <w:tc>
          <w:tcPr>
            <w:tcW w:w="8789" w:type="dxa"/>
            <w:shd w:val="clear" w:color="auto" w:fill="auto"/>
          </w:tcPr>
          <w:p w14:paraId="4CFAC246" w14:textId="77777777" w:rsidR="00124A92" w:rsidRPr="00124A92" w:rsidRDefault="00124A92" w:rsidP="007D22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hAnsiTheme="minorHAnsi" w:cstheme="minorHAnsi"/>
                <w:b/>
                <w:bCs/>
                <w:color w:val="2E74B5" w:themeColor="accent5" w:themeShade="BF"/>
                <w:sz w:val="18"/>
                <w:szCs w:val="18"/>
              </w:rPr>
            </w:pPr>
            <w:r w:rsidRPr="00124A92">
              <w:rPr>
                <w:rFonts w:asciiTheme="minorHAnsi" w:hAnsiTheme="minorHAnsi" w:cstheme="minorHAnsi"/>
                <w:b/>
                <w:bCs/>
                <w:color w:val="2E74B5" w:themeColor="accent5" w:themeShade="BF"/>
                <w:sz w:val="18"/>
                <w:szCs w:val="18"/>
              </w:rPr>
              <w:t>Documents required for this Standard and related Criteria:</w:t>
            </w:r>
          </w:p>
          <w:p w14:paraId="4AFBE4D3" w14:textId="77777777" w:rsidR="00124A92" w:rsidRDefault="00124A92" w:rsidP="007D22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i/>
                <w:iCs/>
                <w:color w:val="000000" w:themeColor="text1"/>
                <w:sz w:val="18"/>
                <w:szCs w:val="18"/>
              </w:rPr>
            </w:pPr>
            <w:r>
              <w:rPr>
                <w:rFonts w:asciiTheme="minorHAnsi" w:hAnsiTheme="minorHAnsi" w:cstheme="minorHAnsi"/>
                <w:i/>
                <w:iCs/>
                <w:color w:val="000000" w:themeColor="text1"/>
                <w:sz w:val="18"/>
                <w:szCs w:val="18"/>
              </w:rPr>
              <w:t>Please n</w:t>
            </w:r>
            <w:r w:rsidRPr="00D508F0">
              <w:rPr>
                <w:rFonts w:asciiTheme="minorHAnsi" w:hAnsiTheme="minorHAnsi" w:cstheme="minorHAnsi"/>
                <w:i/>
                <w:iCs/>
                <w:color w:val="000000" w:themeColor="text1"/>
                <w:sz w:val="18"/>
                <w:szCs w:val="18"/>
              </w:rPr>
              <w:t>ote: Much of the information for this standard can be reused in the Stage-2 application.</w:t>
            </w:r>
          </w:p>
          <w:p w14:paraId="3C8653FC" w14:textId="77777777" w:rsidR="00124A92" w:rsidRDefault="00124A92">
            <w:pPr>
              <w:pStyle w:val="NoSpacing"/>
              <w:numPr>
                <w:ilvl w:val="0"/>
                <w:numId w:val="30"/>
              </w:numPr>
              <w:ind w:left="743" w:hanging="567"/>
              <w:rPr>
                <w:rFonts w:cstheme="minorHAnsi"/>
                <w:sz w:val="18"/>
                <w:szCs w:val="18"/>
              </w:rPr>
            </w:pPr>
            <w:r w:rsidRPr="00FE2CC5">
              <w:rPr>
                <w:rFonts w:cstheme="minorHAnsi"/>
                <w:sz w:val="18"/>
                <w:szCs w:val="18"/>
              </w:rPr>
              <w:t>Establishment document including, where applicable, the registration number and date of incorporation or establishment.</w:t>
            </w:r>
          </w:p>
          <w:p w14:paraId="0850C284" w14:textId="77777777" w:rsidR="00124A92" w:rsidRDefault="00124A92">
            <w:pPr>
              <w:pStyle w:val="NoSpacing"/>
              <w:numPr>
                <w:ilvl w:val="0"/>
                <w:numId w:val="30"/>
              </w:numPr>
              <w:ind w:left="743" w:hanging="567"/>
              <w:rPr>
                <w:rFonts w:cstheme="minorHAnsi"/>
                <w:sz w:val="18"/>
                <w:szCs w:val="18"/>
              </w:rPr>
            </w:pPr>
            <w:r w:rsidRPr="00C56041">
              <w:rPr>
                <w:rFonts w:cstheme="minorHAnsi"/>
                <w:color w:val="000000" w:themeColor="text1"/>
                <w:sz w:val="18"/>
                <w:szCs w:val="18"/>
              </w:rPr>
              <w:t>Evidence that you currently are a registered legal entity in the country where your headquarters are located.</w:t>
            </w:r>
          </w:p>
          <w:p w14:paraId="1D42FEDF" w14:textId="77777777" w:rsidR="00124A92" w:rsidRDefault="00124A92">
            <w:pPr>
              <w:pStyle w:val="NoSpacing"/>
              <w:numPr>
                <w:ilvl w:val="0"/>
                <w:numId w:val="30"/>
              </w:numPr>
              <w:ind w:left="743" w:hanging="567"/>
              <w:rPr>
                <w:rFonts w:cstheme="minorHAnsi"/>
                <w:sz w:val="18"/>
                <w:szCs w:val="18"/>
              </w:rPr>
            </w:pPr>
            <w:r w:rsidRPr="00C56041">
              <w:rPr>
                <w:rFonts w:cstheme="minorHAnsi"/>
                <w:color w:val="000000" w:themeColor="text1"/>
                <w:sz w:val="18"/>
                <w:szCs w:val="18"/>
              </w:rPr>
              <w:t>Governing documents (e.g., articles of incorporation, constitution, bylaws). Relevant international operating licenses, permits, or certifications (if applicable).</w:t>
            </w:r>
          </w:p>
          <w:p w14:paraId="2E387E57" w14:textId="77777777" w:rsidR="00124A92" w:rsidRDefault="00124A92">
            <w:pPr>
              <w:pStyle w:val="NoSpacing"/>
              <w:numPr>
                <w:ilvl w:val="0"/>
                <w:numId w:val="30"/>
              </w:numPr>
              <w:ind w:left="459" w:hanging="283"/>
              <w:rPr>
                <w:rFonts w:cstheme="minorHAnsi"/>
                <w:sz w:val="18"/>
                <w:szCs w:val="18"/>
              </w:rPr>
            </w:pPr>
            <w:r w:rsidRPr="00C56041">
              <w:rPr>
                <w:rFonts w:cstheme="minorHAnsi"/>
                <w:color w:val="000000" w:themeColor="text1"/>
                <w:sz w:val="18"/>
                <w:szCs w:val="18"/>
              </w:rPr>
              <w:t xml:space="preserve">Legal authority and registration to operate in the various jurisdictions where you plan to act as an IE.    </w:t>
            </w:r>
          </w:p>
          <w:p w14:paraId="48539477" w14:textId="77777777" w:rsidR="00124A92" w:rsidRPr="00C56041" w:rsidRDefault="00124A92">
            <w:pPr>
              <w:pStyle w:val="NoSpacing"/>
              <w:numPr>
                <w:ilvl w:val="0"/>
                <w:numId w:val="30"/>
              </w:numPr>
              <w:ind w:left="459" w:hanging="283"/>
              <w:rPr>
                <w:rFonts w:cstheme="minorHAnsi"/>
                <w:sz w:val="18"/>
                <w:szCs w:val="18"/>
              </w:rPr>
            </w:pPr>
            <w:r w:rsidRPr="00C56041">
              <w:rPr>
                <w:rFonts w:cstheme="minorHAnsi"/>
                <w:color w:val="000000" w:themeColor="text1"/>
                <w:sz w:val="18"/>
                <w:szCs w:val="18"/>
              </w:rPr>
              <w:t>Evidence of registration in any other countries where you plan to operate as an IE.</w:t>
            </w:r>
          </w:p>
          <w:p w14:paraId="4973704C" w14:textId="77777777" w:rsidR="00124A92" w:rsidRPr="00790F40" w:rsidRDefault="00124A92" w:rsidP="007D22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themeColor="text1"/>
                <w:sz w:val="18"/>
                <w:szCs w:val="18"/>
              </w:rPr>
            </w:pPr>
          </w:p>
        </w:tc>
      </w:tr>
      <w:tr w:rsidR="00124A92" w:rsidRPr="00790F40" w14:paraId="77332021" w14:textId="77777777" w:rsidTr="007D228D">
        <w:tc>
          <w:tcPr>
            <w:tcW w:w="562" w:type="dxa"/>
            <w:vMerge/>
            <w:shd w:val="clear" w:color="auto" w:fill="auto"/>
          </w:tcPr>
          <w:p w14:paraId="01AEE20E" w14:textId="77777777" w:rsidR="00124A92" w:rsidRPr="00790F40" w:rsidRDefault="00124A92" w:rsidP="007D228D">
            <w:pPr>
              <w:pStyle w:val="NoSpacing"/>
              <w:rPr>
                <w:rFonts w:cstheme="minorHAnsi"/>
                <w:sz w:val="18"/>
                <w:szCs w:val="18"/>
              </w:rPr>
            </w:pPr>
          </w:p>
        </w:tc>
        <w:tc>
          <w:tcPr>
            <w:tcW w:w="8789" w:type="dxa"/>
            <w:shd w:val="clear" w:color="auto" w:fill="auto"/>
          </w:tcPr>
          <w:p w14:paraId="2D22F373" w14:textId="77777777" w:rsidR="00124A92" w:rsidRPr="00790F40" w:rsidRDefault="00124A92" w:rsidP="007D22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hAnsiTheme="minorHAnsi" w:cstheme="minorHAnsi"/>
                <w:b/>
                <w:bCs/>
                <w:color w:val="4472C4" w:themeColor="accent1"/>
                <w:sz w:val="18"/>
                <w:szCs w:val="18"/>
              </w:rPr>
            </w:pPr>
            <w:r w:rsidRPr="00790F40">
              <w:rPr>
                <w:rFonts w:asciiTheme="minorHAnsi" w:hAnsiTheme="minorHAnsi" w:cstheme="minorHAnsi"/>
                <w:b/>
                <w:bCs/>
                <w:color w:val="4472C4" w:themeColor="accent1"/>
                <w:sz w:val="18"/>
                <w:szCs w:val="18"/>
              </w:rPr>
              <w:t>Applicant’s response:</w:t>
            </w:r>
          </w:p>
          <w:p w14:paraId="30E25DBE" w14:textId="7C16D401" w:rsidR="00124A92" w:rsidRPr="00554501" w:rsidRDefault="00D12C93" w:rsidP="007D22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fldChar w:fldCharType="begin">
                <w:ffData>
                  <w:name w:val="Text10"/>
                  <w:enabled/>
                  <w:calcOnExit w:val="0"/>
                  <w:textInput/>
                </w:ffData>
              </w:fldChar>
            </w:r>
            <w:bookmarkStart w:id="9" w:name="Text10"/>
            <w:r>
              <w:rPr>
                <w:rFonts w:asciiTheme="minorHAnsi" w:hAnsiTheme="minorHAnsi" w:cstheme="minorHAnsi"/>
                <w:color w:val="000000" w:themeColor="text1"/>
                <w:sz w:val="18"/>
                <w:szCs w:val="18"/>
              </w:rPr>
              <w:instrText xml:space="preserve"> FORMTEXT </w:instrText>
            </w:r>
            <w:r>
              <w:rPr>
                <w:rFonts w:asciiTheme="minorHAnsi" w:hAnsiTheme="minorHAnsi" w:cstheme="minorHAnsi"/>
                <w:color w:val="000000" w:themeColor="text1"/>
                <w:sz w:val="18"/>
                <w:szCs w:val="18"/>
              </w:rPr>
            </w:r>
            <w:r>
              <w:rPr>
                <w:rFonts w:asciiTheme="minorHAnsi" w:hAnsiTheme="minorHAnsi" w:cstheme="minorHAnsi"/>
                <w:color w:val="000000" w:themeColor="text1"/>
                <w:sz w:val="18"/>
                <w:szCs w:val="18"/>
              </w:rPr>
              <w:fldChar w:fldCharType="separate"/>
            </w:r>
            <w:r>
              <w:rPr>
                <w:rFonts w:asciiTheme="minorHAnsi" w:hAnsiTheme="minorHAnsi" w:cstheme="minorHAnsi"/>
                <w:noProof/>
                <w:color w:val="000000" w:themeColor="text1"/>
                <w:sz w:val="18"/>
                <w:szCs w:val="18"/>
              </w:rPr>
              <w:t> </w:t>
            </w:r>
            <w:r>
              <w:rPr>
                <w:rFonts w:asciiTheme="minorHAnsi" w:hAnsiTheme="minorHAnsi" w:cstheme="minorHAnsi"/>
                <w:noProof/>
                <w:color w:val="000000" w:themeColor="text1"/>
                <w:sz w:val="18"/>
                <w:szCs w:val="18"/>
              </w:rPr>
              <w:t> </w:t>
            </w:r>
            <w:r>
              <w:rPr>
                <w:rFonts w:asciiTheme="minorHAnsi" w:hAnsiTheme="minorHAnsi" w:cstheme="minorHAnsi"/>
                <w:noProof/>
                <w:color w:val="000000" w:themeColor="text1"/>
                <w:sz w:val="18"/>
                <w:szCs w:val="18"/>
              </w:rPr>
              <w:t> </w:t>
            </w:r>
            <w:r>
              <w:rPr>
                <w:rFonts w:asciiTheme="minorHAnsi" w:hAnsiTheme="minorHAnsi" w:cstheme="minorHAnsi"/>
                <w:noProof/>
                <w:color w:val="000000" w:themeColor="text1"/>
                <w:sz w:val="18"/>
                <w:szCs w:val="18"/>
              </w:rPr>
              <w:t> </w:t>
            </w:r>
            <w:r>
              <w:rPr>
                <w:rFonts w:asciiTheme="minorHAnsi" w:hAnsiTheme="minorHAnsi" w:cstheme="minorHAnsi"/>
                <w:noProof/>
                <w:color w:val="000000" w:themeColor="text1"/>
                <w:sz w:val="18"/>
                <w:szCs w:val="18"/>
              </w:rPr>
              <w:t> </w:t>
            </w:r>
            <w:r>
              <w:rPr>
                <w:rFonts w:asciiTheme="minorHAnsi" w:hAnsiTheme="minorHAnsi" w:cstheme="minorHAnsi"/>
                <w:color w:val="000000" w:themeColor="text1"/>
                <w:sz w:val="18"/>
                <w:szCs w:val="18"/>
              </w:rPr>
              <w:fldChar w:fldCharType="end"/>
            </w:r>
            <w:bookmarkEnd w:id="9"/>
          </w:p>
        </w:tc>
      </w:tr>
      <w:tr w:rsidR="00124A92" w:rsidRPr="00790F40" w14:paraId="51182A3C" w14:textId="77777777" w:rsidTr="007D228D">
        <w:tc>
          <w:tcPr>
            <w:tcW w:w="9351" w:type="dxa"/>
            <w:gridSpan w:val="2"/>
            <w:shd w:val="clear" w:color="auto" w:fill="9CC2E5" w:themeFill="accent5" w:themeFillTint="99"/>
          </w:tcPr>
          <w:p w14:paraId="7F649795" w14:textId="77777777" w:rsidR="00124A92" w:rsidRPr="00FE2CC5" w:rsidRDefault="00124A92" w:rsidP="007D228D">
            <w:pPr>
              <w:pStyle w:val="Default"/>
              <w:spacing w:after="22"/>
              <w:rPr>
                <w:rFonts w:asciiTheme="minorHAnsi" w:hAnsiTheme="minorHAnsi" w:cstheme="minorHAnsi"/>
                <w:b/>
                <w:bCs/>
                <w:sz w:val="20"/>
                <w:szCs w:val="20"/>
              </w:rPr>
            </w:pPr>
            <w:r w:rsidRPr="00FE2CC5">
              <w:rPr>
                <w:rFonts w:asciiTheme="minorHAnsi" w:hAnsiTheme="minorHAnsi" w:cstheme="minorHAnsi"/>
                <w:b/>
                <w:bCs/>
                <w:sz w:val="20"/>
                <w:szCs w:val="20"/>
              </w:rPr>
              <w:t xml:space="preserve">Standard: </w:t>
            </w:r>
            <w:r w:rsidRPr="00FE2CC5">
              <w:rPr>
                <w:rFonts w:asciiTheme="minorHAnsi" w:hAnsiTheme="minorHAnsi" w:cstheme="minorHAnsi"/>
                <w:sz w:val="20"/>
                <w:szCs w:val="20"/>
              </w:rPr>
              <w:t>An applicant has legal status and can contract with and become an IE for the Pandemic Fund.</w:t>
            </w:r>
            <w:r w:rsidRPr="00FE2CC5">
              <w:rPr>
                <w:rFonts w:asciiTheme="minorHAnsi" w:hAnsiTheme="minorHAnsi" w:cstheme="minorHAnsi"/>
                <w:b/>
                <w:bCs/>
                <w:sz w:val="20"/>
                <w:szCs w:val="20"/>
              </w:rPr>
              <w:t xml:space="preserve"> </w:t>
            </w:r>
          </w:p>
        </w:tc>
      </w:tr>
      <w:tr w:rsidR="00124A92" w:rsidRPr="00790F40" w14:paraId="0B7D36EC" w14:textId="77777777" w:rsidTr="007D228D">
        <w:tc>
          <w:tcPr>
            <w:tcW w:w="9351" w:type="dxa"/>
            <w:gridSpan w:val="2"/>
            <w:shd w:val="clear" w:color="auto" w:fill="DEEAF6" w:themeFill="accent5" w:themeFillTint="33"/>
          </w:tcPr>
          <w:p w14:paraId="27192A6C" w14:textId="77777777" w:rsidR="00124A92" w:rsidRPr="00FE2CC5" w:rsidRDefault="00124A92" w:rsidP="007D228D">
            <w:pPr>
              <w:pStyle w:val="NoSpacing"/>
              <w:rPr>
                <w:rFonts w:cstheme="minorHAnsi"/>
                <w:color w:val="000000"/>
                <w:sz w:val="20"/>
                <w:szCs w:val="20"/>
                <w:lang w:val="en-US"/>
              </w:rPr>
            </w:pPr>
            <w:r w:rsidRPr="00FE2CC5">
              <w:rPr>
                <w:rFonts w:cstheme="minorHAnsi"/>
                <w:b/>
                <w:bCs/>
                <w:sz w:val="20"/>
                <w:szCs w:val="20"/>
              </w:rPr>
              <w:t>Criteria:</w:t>
            </w:r>
            <w:r w:rsidRPr="00FE2CC5">
              <w:rPr>
                <w:rFonts w:cstheme="minorHAnsi"/>
                <w:sz w:val="20"/>
                <w:szCs w:val="20"/>
              </w:rPr>
              <w:t xml:space="preserve"> An applicant must be able to demonstrate that it has</w:t>
            </w:r>
            <w:r w:rsidRPr="00FE2CC5">
              <w:rPr>
                <w:rFonts w:cstheme="minorHAnsi"/>
                <w:color w:val="000000"/>
                <w:sz w:val="20"/>
                <w:szCs w:val="20"/>
                <w:lang w:val="en-US"/>
              </w:rPr>
              <w:t xml:space="preserve"> the following elements and capacities in place:</w:t>
            </w:r>
          </w:p>
        </w:tc>
      </w:tr>
      <w:tr w:rsidR="00124A92" w:rsidRPr="00790F40" w14:paraId="3FBF446D" w14:textId="77777777" w:rsidTr="007D228D">
        <w:tc>
          <w:tcPr>
            <w:tcW w:w="562" w:type="dxa"/>
            <w:vMerge w:val="restart"/>
          </w:tcPr>
          <w:p w14:paraId="5DB0AC5D" w14:textId="77777777" w:rsidR="00124A92" w:rsidRPr="00790F40" w:rsidRDefault="00124A92" w:rsidP="007D228D">
            <w:pPr>
              <w:pStyle w:val="NoSpacing"/>
              <w:rPr>
                <w:rFonts w:cstheme="minorHAnsi"/>
                <w:sz w:val="18"/>
                <w:szCs w:val="18"/>
              </w:rPr>
            </w:pPr>
            <w:r w:rsidRPr="00790F40">
              <w:rPr>
                <w:rFonts w:cstheme="minorHAnsi"/>
                <w:sz w:val="18"/>
                <w:szCs w:val="18"/>
              </w:rPr>
              <w:t xml:space="preserve"> </w:t>
            </w:r>
            <w:r>
              <w:rPr>
                <w:rFonts w:cstheme="minorHAnsi"/>
                <w:sz w:val="18"/>
                <w:szCs w:val="18"/>
              </w:rPr>
              <w:t>6.2</w:t>
            </w:r>
          </w:p>
        </w:tc>
        <w:tc>
          <w:tcPr>
            <w:tcW w:w="8789" w:type="dxa"/>
            <w:shd w:val="clear" w:color="auto" w:fill="DEEAF6" w:themeFill="accent5" w:themeFillTint="33"/>
          </w:tcPr>
          <w:p w14:paraId="5DD14134" w14:textId="77777777" w:rsidR="00124A92" w:rsidRPr="00790F40" w:rsidRDefault="00124A92" w:rsidP="007D228D">
            <w:pPr>
              <w:pStyle w:val="Default"/>
              <w:spacing w:after="22"/>
              <w:rPr>
                <w:rFonts w:asciiTheme="minorHAnsi" w:hAnsiTheme="minorHAnsi" w:cstheme="minorHAnsi"/>
                <w:b/>
                <w:bCs/>
                <w:sz w:val="18"/>
                <w:szCs w:val="18"/>
              </w:rPr>
            </w:pPr>
            <w:r w:rsidRPr="00790F40">
              <w:rPr>
                <w:rFonts w:asciiTheme="minorHAnsi" w:hAnsiTheme="minorHAnsi" w:cstheme="minorHAnsi"/>
                <w:b/>
                <w:bCs/>
                <w:sz w:val="18"/>
                <w:szCs w:val="18"/>
              </w:rPr>
              <w:t>Legal authority to become an IE for th</w:t>
            </w:r>
            <w:r>
              <w:rPr>
                <w:rFonts w:asciiTheme="minorHAnsi" w:hAnsiTheme="minorHAnsi" w:cstheme="minorHAnsi"/>
                <w:b/>
                <w:bCs/>
                <w:sz w:val="18"/>
                <w:szCs w:val="18"/>
              </w:rPr>
              <w:t>e</w:t>
            </w:r>
            <w:r w:rsidRPr="00790F40">
              <w:rPr>
                <w:rFonts w:asciiTheme="minorHAnsi" w:hAnsiTheme="minorHAnsi" w:cstheme="minorHAnsi"/>
                <w:b/>
                <w:bCs/>
                <w:sz w:val="18"/>
                <w:szCs w:val="18"/>
              </w:rPr>
              <w:t xml:space="preserve"> </w:t>
            </w:r>
            <w:r>
              <w:rPr>
                <w:rFonts w:asciiTheme="minorHAnsi" w:hAnsiTheme="minorHAnsi" w:cstheme="minorHAnsi"/>
                <w:b/>
                <w:bCs/>
                <w:sz w:val="18"/>
                <w:szCs w:val="18"/>
              </w:rPr>
              <w:t xml:space="preserve">Pandemic </w:t>
            </w:r>
            <w:r w:rsidRPr="00790F40">
              <w:rPr>
                <w:rFonts w:asciiTheme="minorHAnsi" w:hAnsiTheme="minorHAnsi" w:cstheme="minorHAnsi"/>
                <w:b/>
                <w:bCs/>
                <w:sz w:val="18"/>
                <w:szCs w:val="18"/>
              </w:rPr>
              <w:t xml:space="preserve">Fund. </w:t>
            </w:r>
          </w:p>
        </w:tc>
      </w:tr>
      <w:tr w:rsidR="00124A92" w:rsidRPr="00790F40" w14:paraId="43FA6911" w14:textId="77777777" w:rsidTr="007D228D">
        <w:tc>
          <w:tcPr>
            <w:tcW w:w="562" w:type="dxa"/>
            <w:vMerge/>
          </w:tcPr>
          <w:p w14:paraId="27B0EFF4" w14:textId="77777777" w:rsidR="00124A92" w:rsidRPr="00790F40" w:rsidRDefault="00124A92" w:rsidP="007D228D">
            <w:pPr>
              <w:pStyle w:val="NoSpacing"/>
              <w:rPr>
                <w:rFonts w:cstheme="minorHAnsi"/>
                <w:sz w:val="18"/>
                <w:szCs w:val="18"/>
              </w:rPr>
            </w:pPr>
          </w:p>
        </w:tc>
        <w:tc>
          <w:tcPr>
            <w:tcW w:w="8789" w:type="dxa"/>
            <w:shd w:val="clear" w:color="auto" w:fill="auto"/>
          </w:tcPr>
          <w:p w14:paraId="49F21BC3" w14:textId="77777777" w:rsidR="00124A92" w:rsidRPr="00650F23" w:rsidRDefault="00124A92" w:rsidP="007D22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hAnsiTheme="minorHAnsi" w:cstheme="minorHAnsi"/>
                <w:b/>
                <w:bCs/>
                <w:color w:val="2E74B5" w:themeColor="accent5" w:themeShade="BF"/>
                <w:sz w:val="18"/>
                <w:szCs w:val="18"/>
              </w:rPr>
            </w:pPr>
            <w:r w:rsidRPr="00650F23">
              <w:rPr>
                <w:rFonts w:asciiTheme="minorHAnsi" w:hAnsiTheme="minorHAnsi" w:cstheme="minorHAnsi"/>
                <w:b/>
                <w:bCs/>
                <w:color w:val="2E74B5" w:themeColor="accent5" w:themeShade="BF"/>
                <w:sz w:val="18"/>
                <w:szCs w:val="18"/>
              </w:rPr>
              <w:t>Describe your organization’s:</w:t>
            </w:r>
          </w:p>
          <w:p w14:paraId="681FE38D" w14:textId="77777777" w:rsidR="00124A92" w:rsidRDefault="00124A92">
            <w:pPr>
              <w:pStyle w:val="NoSpacing"/>
              <w:numPr>
                <w:ilvl w:val="2"/>
                <w:numId w:val="19"/>
              </w:numPr>
              <w:ind w:left="743" w:hanging="567"/>
              <w:rPr>
                <w:rFonts w:cstheme="minorHAnsi"/>
                <w:sz w:val="18"/>
                <w:szCs w:val="18"/>
              </w:rPr>
            </w:pPr>
            <w:r w:rsidRPr="00790F40">
              <w:rPr>
                <w:rFonts w:cstheme="minorHAnsi"/>
                <w:sz w:val="18"/>
                <w:szCs w:val="18"/>
              </w:rPr>
              <w:t xml:space="preserve">Governing documents (e.g., articles of incorporation, constitution, bylaws) that grant you the authority to enter into agreements and contracts, and to act as an IE for the </w:t>
            </w:r>
            <w:r>
              <w:rPr>
                <w:rFonts w:cstheme="minorHAnsi"/>
                <w:sz w:val="18"/>
                <w:szCs w:val="18"/>
              </w:rPr>
              <w:t>Pandemic</w:t>
            </w:r>
            <w:r w:rsidRPr="00790F40">
              <w:rPr>
                <w:rFonts w:cstheme="minorHAnsi"/>
                <w:sz w:val="18"/>
                <w:szCs w:val="18"/>
              </w:rPr>
              <w:t xml:space="preserve"> Fund.</w:t>
            </w:r>
          </w:p>
          <w:p w14:paraId="2A697EA7" w14:textId="77777777" w:rsidR="00124A92" w:rsidRPr="00F27BD7" w:rsidRDefault="00124A92">
            <w:pPr>
              <w:pStyle w:val="NoSpacing"/>
              <w:numPr>
                <w:ilvl w:val="2"/>
                <w:numId w:val="19"/>
              </w:numPr>
              <w:ind w:left="743" w:hanging="567"/>
              <w:rPr>
                <w:rFonts w:cstheme="minorHAnsi"/>
                <w:sz w:val="18"/>
                <w:szCs w:val="18"/>
              </w:rPr>
            </w:pPr>
            <w:r w:rsidRPr="00F27BD7">
              <w:rPr>
                <w:rFonts w:cstheme="minorHAnsi"/>
                <w:sz w:val="18"/>
                <w:szCs w:val="18"/>
              </w:rPr>
              <w:t>Relevant sections of the governing documents that establish your legal authority to become an IE for the Pandemic Fund.</w:t>
            </w:r>
          </w:p>
          <w:p w14:paraId="2C2C8BC2" w14:textId="77777777" w:rsidR="00124A92" w:rsidRPr="00790F40" w:rsidRDefault="00124A92" w:rsidP="007D22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sz w:val="18"/>
                <w:szCs w:val="18"/>
              </w:rPr>
            </w:pPr>
          </w:p>
        </w:tc>
      </w:tr>
      <w:tr w:rsidR="00124A92" w:rsidRPr="00790F40" w14:paraId="44BD25A1" w14:textId="77777777" w:rsidTr="007D228D">
        <w:tc>
          <w:tcPr>
            <w:tcW w:w="562" w:type="dxa"/>
            <w:vMerge/>
          </w:tcPr>
          <w:p w14:paraId="789D97F9" w14:textId="77777777" w:rsidR="00124A92" w:rsidRPr="00790F40" w:rsidRDefault="00124A92" w:rsidP="007D228D">
            <w:pPr>
              <w:pStyle w:val="NoSpacing"/>
              <w:rPr>
                <w:rFonts w:cstheme="minorHAnsi"/>
                <w:sz w:val="18"/>
                <w:szCs w:val="18"/>
              </w:rPr>
            </w:pPr>
          </w:p>
        </w:tc>
        <w:tc>
          <w:tcPr>
            <w:tcW w:w="8789" w:type="dxa"/>
            <w:shd w:val="clear" w:color="auto" w:fill="auto"/>
          </w:tcPr>
          <w:p w14:paraId="50DC33C0" w14:textId="77777777" w:rsidR="00124A92" w:rsidRPr="00650F23" w:rsidRDefault="00124A92" w:rsidP="007D22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hAnsiTheme="minorHAnsi" w:cstheme="minorHAnsi"/>
                <w:b/>
                <w:bCs/>
                <w:color w:val="2E74B5" w:themeColor="accent5" w:themeShade="BF"/>
                <w:sz w:val="18"/>
                <w:szCs w:val="18"/>
              </w:rPr>
            </w:pPr>
            <w:r w:rsidRPr="00650F23">
              <w:rPr>
                <w:rFonts w:asciiTheme="minorHAnsi" w:hAnsiTheme="minorHAnsi" w:cstheme="minorHAnsi"/>
                <w:b/>
                <w:bCs/>
                <w:color w:val="2E74B5" w:themeColor="accent5" w:themeShade="BF"/>
                <w:sz w:val="18"/>
                <w:szCs w:val="18"/>
              </w:rPr>
              <w:t>Applicant’s response:</w:t>
            </w:r>
          </w:p>
          <w:p w14:paraId="2ABA362D" w14:textId="72A87B8B" w:rsidR="00124A92" w:rsidRPr="00554501" w:rsidRDefault="00D12C93" w:rsidP="007D228D">
            <w:pPr>
              <w:pStyle w:val="NoSpacing"/>
              <w:rPr>
                <w:sz w:val="18"/>
                <w:szCs w:val="18"/>
              </w:rPr>
            </w:pPr>
            <w:r>
              <w:rPr>
                <w:sz w:val="18"/>
                <w:szCs w:val="18"/>
              </w:rPr>
              <w:fldChar w:fldCharType="begin">
                <w:ffData>
                  <w:name w:val="Text11"/>
                  <w:enabled/>
                  <w:calcOnExit w:val="0"/>
                  <w:textInput/>
                </w:ffData>
              </w:fldChar>
            </w:r>
            <w:bookmarkStart w:id="10" w:name="Text1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
          </w:p>
        </w:tc>
      </w:tr>
      <w:tr w:rsidR="00124A92" w:rsidRPr="00790F40" w14:paraId="10E38DBB" w14:textId="77777777" w:rsidTr="007D228D">
        <w:tc>
          <w:tcPr>
            <w:tcW w:w="562" w:type="dxa"/>
            <w:vMerge w:val="restart"/>
          </w:tcPr>
          <w:p w14:paraId="27595DB1" w14:textId="77777777" w:rsidR="00124A92" w:rsidRPr="00790F40" w:rsidRDefault="00124A92" w:rsidP="007D228D">
            <w:pPr>
              <w:pStyle w:val="NoSpacing"/>
              <w:rPr>
                <w:rFonts w:cstheme="minorHAnsi"/>
                <w:sz w:val="18"/>
                <w:szCs w:val="18"/>
              </w:rPr>
            </w:pPr>
            <w:r>
              <w:rPr>
                <w:rFonts w:cstheme="minorHAnsi"/>
                <w:sz w:val="18"/>
                <w:szCs w:val="18"/>
              </w:rPr>
              <w:t>6</w:t>
            </w:r>
            <w:r w:rsidRPr="00790F40">
              <w:rPr>
                <w:rFonts w:cstheme="minorHAnsi"/>
                <w:sz w:val="18"/>
                <w:szCs w:val="18"/>
              </w:rPr>
              <w:t xml:space="preserve">.3 </w:t>
            </w:r>
          </w:p>
        </w:tc>
        <w:tc>
          <w:tcPr>
            <w:tcW w:w="8789" w:type="dxa"/>
            <w:shd w:val="clear" w:color="auto" w:fill="DEEAF6" w:themeFill="accent5" w:themeFillTint="33"/>
          </w:tcPr>
          <w:p w14:paraId="2A6C1EBA" w14:textId="77777777" w:rsidR="00124A92" w:rsidRPr="00790F40" w:rsidRDefault="00124A92" w:rsidP="007D228D">
            <w:pPr>
              <w:pStyle w:val="Default"/>
              <w:spacing w:after="22"/>
              <w:rPr>
                <w:rFonts w:asciiTheme="minorHAnsi" w:hAnsiTheme="minorHAnsi" w:cstheme="minorHAnsi"/>
                <w:b/>
                <w:bCs/>
                <w:sz w:val="18"/>
                <w:szCs w:val="18"/>
              </w:rPr>
            </w:pPr>
            <w:r w:rsidRPr="00790F40">
              <w:rPr>
                <w:rFonts w:asciiTheme="minorHAnsi" w:hAnsiTheme="minorHAnsi" w:cstheme="minorHAnsi"/>
                <w:b/>
                <w:bCs/>
                <w:sz w:val="18"/>
                <w:szCs w:val="18"/>
              </w:rPr>
              <w:t>Legal authority and capacity to receive and disburse funds.</w:t>
            </w:r>
          </w:p>
        </w:tc>
      </w:tr>
      <w:tr w:rsidR="00124A92" w:rsidRPr="00790F40" w14:paraId="4DDA3E3E" w14:textId="77777777" w:rsidTr="007D228D">
        <w:tc>
          <w:tcPr>
            <w:tcW w:w="562" w:type="dxa"/>
            <w:vMerge/>
          </w:tcPr>
          <w:p w14:paraId="04C0EF57" w14:textId="77777777" w:rsidR="00124A92" w:rsidRPr="00790F40" w:rsidRDefault="00124A92" w:rsidP="007D228D">
            <w:pPr>
              <w:pStyle w:val="NoSpacing"/>
              <w:rPr>
                <w:rFonts w:cstheme="minorHAnsi"/>
                <w:sz w:val="18"/>
                <w:szCs w:val="18"/>
              </w:rPr>
            </w:pPr>
          </w:p>
        </w:tc>
        <w:tc>
          <w:tcPr>
            <w:tcW w:w="8789" w:type="dxa"/>
            <w:shd w:val="clear" w:color="auto" w:fill="auto"/>
          </w:tcPr>
          <w:p w14:paraId="78AA9D1E" w14:textId="77777777" w:rsidR="00124A92" w:rsidRPr="00650F23" w:rsidRDefault="00124A92" w:rsidP="007D22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hAnsiTheme="minorHAnsi" w:cstheme="minorHAnsi"/>
                <w:b/>
                <w:bCs/>
                <w:color w:val="2E74B5" w:themeColor="accent5" w:themeShade="BF"/>
                <w:sz w:val="18"/>
                <w:szCs w:val="18"/>
              </w:rPr>
            </w:pPr>
            <w:r w:rsidRPr="00650F23">
              <w:rPr>
                <w:rFonts w:asciiTheme="minorHAnsi" w:hAnsiTheme="minorHAnsi" w:cstheme="minorHAnsi"/>
                <w:b/>
                <w:bCs/>
                <w:color w:val="2E74B5" w:themeColor="accent5" w:themeShade="BF"/>
                <w:sz w:val="18"/>
                <w:szCs w:val="18"/>
              </w:rPr>
              <w:t>Describe your organization’s:</w:t>
            </w:r>
          </w:p>
          <w:p w14:paraId="445A70CC" w14:textId="77777777" w:rsidR="00124A92" w:rsidRDefault="00124A92">
            <w:pPr>
              <w:pStyle w:val="NoSpacing"/>
              <w:numPr>
                <w:ilvl w:val="2"/>
                <w:numId w:val="20"/>
              </w:numPr>
              <w:ind w:left="743" w:hanging="567"/>
              <w:rPr>
                <w:rFonts w:cstheme="minorHAnsi"/>
                <w:sz w:val="18"/>
                <w:szCs w:val="18"/>
              </w:rPr>
            </w:pPr>
            <w:r w:rsidRPr="00790F40">
              <w:rPr>
                <w:rFonts w:cstheme="minorHAnsi"/>
                <w:color w:val="000000"/>
                <w:sz w:val="18"/>
                <w:szCs w:val="18"/>
              </w:rPr>
              <w:t>L</w:t>
            </w:r>
            <w:r w:rsidRPr="00790F40">
              <w:rPr>
                <w:rFonts w:cstheme="minorHAnsi"/>
                <w:sz w:val="18"/>
                <w:szCs w:val="18"/>
              </w:rPr>
              <w:t>egal capacity to receive funds from external sources, including international entities.  Explain any restrictions</w:t>
            </w:r>
            <w:r w:rsidRPr="00790F40">
              <w:rPr>
                <w:rFonts w:ascii="Segoe UI" w:eastAsia="Times New Roman" w:hAnsi="Segoe UI" w:cs="Segoe UI"/>
                <w:color w:val="374151"/>
                <w:sz w:val="18"/>
                <w:szCs w:val="18"/>
                <w:shd w:val="clear" w:color="auto" w:fill="F7F7F8"/>
              </w:rPr>
              <w:t xml:space="preserve"> </w:t>
            </w:r>
            <w:r w:rsidRPr="00790F40">
              <w:rPr>
                <w:rFonts w:cstheme="minorHAnsi"/>
                <w:sz w:val="18"/>
                <w:szCs w:val="18"/>
              </w:rPr>
              <w:t xml:space="preserve">or regulations your organization must comply with. </w:t>
            </w:r>
          </w:p>
          <w:p w14:paraId="5CA62756" w14:textId="77777777" w:rsidR="00124A92" w:rsidRPr="00B6238D" w:rsidRDefault="00124A92">
            <w:pPr>
              <w:pStyle w:val="NoSpacing"/>
              <w:numPr>
                <w:ilvl w:val="2"/>
                <w:numId w:val="20"/>
              </w:numPr>
              <w:ind w:left="743" w:hanging="567"/>
              <w:rPr>
                <w:rFonts w:cstheme="minorHAnsi"/>
                <w:sz w:val="18"/>
                <w:szCs w:val="18"/>
              </w:rPr>
            </w:pPr>
            <w:r w:rsidRPr="00962939">
              <w:rPr>
                <w:rFonts w:cstheme="minorHAnsi"/>
                <w:sz w:val="18"/>
                <w:szCs w:val="18"/>
              </w:rPr>
              <w:t xml:space="preserve">Your organization’s ability to </w:t>
            </w:r>
            <w:r w:rsidRPr="00B6238D">
              <w:rPr>
                <w:rFonts w:cstheme="minorHAnsi"/>
                <w:sz w:val="18"/>
                <w:szCs w:val="18"/>
              </w:rPr>
              <w:t>receive and manage funds, including:  Any legal restrictions or regulations your organization must comply with.</w:t>
            </w:r>
          </w:p>
          <w:p w14:paraId="6D3FF74A" w14:textId="77777777" w:rsidR="00124A92" w:rsidRPr="00B6238D" w:rsidRDefault="00124A92">
            <w:pPr>
              <w:pStyle w:val="NoSpacing"/>
              <w:numPr>
                <w:ilvl w:val="2"/>
                <w:numId w:val="20"/>
              </w:numPr>
              <w:ind w:left="743" w:hanging="567"/>
              <w:rPr>
                <w:rFonts w:cstheme="minorHAnsi"/>
                <w:sz w:val="18"/>
                <w:szCs w:val="18"/>
              </w:rPr>
            </w:pPr>
            <w:r w:rsidRPr="00B6238D">
              <w:rPr>
                <w:rFonts w:cstheme="minorHAnsi"/>
                <w:sz w:val="18"/>
                <w:szCs w:val="18"/>
              </w:rPr>
              <w:t>Legal capacity to disburse funds to and through beneficiaries, including any legal restrictions or regulations your organization must comply with.</w:t>
            </w:r>
          </w:p>
          <w:p w14:paraId="49FEC50C" w14:textId="77777777" w:rsidR="00124A92" w:rsidRPr="00790F40" w:rsidRDefault="00124A92" w:rsidP="007D22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sz w:val="18"/>
                <w:szCs w:val="18"/>
              </w:rPr>
            </w:pPr>
          </w:p>
        </w:tc>
      </w:tr>
      <w:tr w:rsidR="00124A92" w:rsidRPr="00790F40" w14:paraId="329FF905" w14:textId="77777777" w:rsidTr="007D228D">
        <w:tc>
          <w:tcPr>
            <w:tcW w:w="562" w:type="dxa"/>
            <w:vMerge/>
          </w:tcPr>
          <w:p w14:paraId="4892A50B" w14:textId="77777777" w:rsidR="00124A92" w:rsidRPr="00790F40" w:rsidRDefault="00124A92" w:rsidP="007D228D">
            <w:pPr>
              <w:pStyle w:val="NoSpacing"/>
              <w:rPr>
                <w:rFonts w:cstheme="minorHAnsi"/>
                <w:sz w:val="18"/>
                <w:szCs w:val="18"/>
              </w:rPr>
            </w:pPr>
          </w:p>
        </w:tc>
        <w:tc>
          <w:tcPr>
            <w:tcW w:w="8789" w:type="dxa"/>
            <w:shd w:val="clear" w:color="auto" w:fill="auto"/>
          </w:tcPr>
          <w:p w14:paraId="3CD26CA4" w14:textId="77777777" w:rsidR="00124A92" w:rsidRPr="00650F23" w:rsidRDefault="00124A92" w:rsidP="007D22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hAnsiTheme="minorHAnsi" w:cstheme="minorHAnsi"/>
                <w:b/>
                <w:bCs/>
                <w:color w:val="2E74B5" w:themeColor="accent5" w:themeShade="BF"/>
                <w:sz w:val="18"/>
                <w:szCs w:val="18"/>
              </w:rPr>
            </w:pPr>
            <w:r w:rsidRPr="00650F23">
              <w:rPr>
                <w:rFonts w:asciiTheme="minorHAnsi" w:hAnsiTheme="minorHAnsi" w:cstheme="minorHAnsi"/>
                <w:b/>
                <w:bCs/>
                <w:color w:val="2E74B5" w:themeColor="accent5" w:themeShade="BF"/>
                <w:sz w:val="18"/>
                <w:szCs w:val="18"/>
              </w:rPr>
              <w:t>Applicant’s response:</w:t>
            </w:r>
          </w:p>
          <w:p w14:paraId="6F9E9AA7" w14:textId="1A6D7705" w:rsidR="00124A92" w:rsidRPr="00790F40" w:rsidRDefault="00D12C93" w:rsidP="007D228D">
            <w:pPr>
              <w:pStyle w:val="NoSpacing"/>
              <w:rPr>
                <w:rFonts w:cstheme="minorHAnsi"/>
                <w:color w:val="000000" w:themeColor="text1"/>
                <w:sz w:val="18"/>
                <w:szCs w:val="18"/>
              </w:rPr>
            </w:pPr>
            <w:r>
              <w:rPr>
                <w:rFonts w:cstheme="minorHAnsi"/>
                <w:color w:val="000000" w:themeColor="text1"/>
                <w:sz w:val="18"/>
                <w:szCs w:val="18"/>
              </w:rPr>
              <w:fldChar w:fldCharType="begin">
                <w:ffData>
                  <w:name w:val="Text12"/>
                  <w:enabled/>
                  <w:calcOnExit w:val="0"/>
                  <w:textInput/>
                </w:ffData>
              </w:fldChar>
            </w:r>
            <w:bookmarkStart w:id="11" w:name="Text12"/>
            <w:r>
              <w:rPr>
                <w:rFonts w:cstheme="minorHAnsi"/>
                <w:color w:val="000000" w:themeColor="text1"/>
                <w:sz w:val="18"/>
                <w:szCs w:val="18"/>
              </w:rPr>
              <w:instrText xml:space="preserve"> FORMTEXT </w:instrText>
            </w:r>
            <w:r>
              <w:rPr>
                <w:rFonts w:cstheme="minorHAnsi"/>
                <w:color w:val="000000" w:themeColor="text1"/>
                <w:sz w:val="18"/>
                <w:szCs w:val="18"/>
              </w:rPr>
            </w:r>
            <w:r>
              <w:rPr>
                <w:rFonts w:cstheme="minorHAnsi"/>
                <w:color w:val="000000" w:themeColor="text1"/>
                <w:sz w:val="18"/>
                <w:szCs w:val="18"/>
              </w:rPr>
              <w:fldChar w:fldCharType="separate"/>
            </w:r>
            <w:r>
              <w:rPr>
                <w:rFonts w:cstheme="minorHAnsi"/>
                <w:noProof/>
                <w:color w:val="000000" w:themeColor="text1"/>
                <w:sz w:val="18"/>
                <w:szCs w:val="18"/>
              </w:rPr>
              <w:t> </w:t>
            </w:r>
            <w:r>
              <w:rPr>
                <w:rFonts w:cstheme="minorHAnsi"/>
                <w:noProof/>
                <w:color w:val="000000" w:themeColor="text1"/>
                <w:sz w:val="18"/>
                <w:szCs w:val="18"/>
              </w:rPr>
              <w:t> </w:t>
            </w:r>
            <w:r>
              <w:rPr>
                <w:rFonts w:cstheme="minorHAnsi"/>
                <w:noProof/>
                <w:color w:val="000000" w:themeColor="text1"/>
                <w:sz w:val="18"/>
                <w:szCs w:val="18"/>
              </w:rPr>
              <w:t> </w:t>
            </w:r>
            <w:r>
              <w:rPr>
                <w:rFonts w:cstheme="minorHAnsi"/>
                <w:noProof/>
                <w:color w:val="000000" w:themeColor="text1"/>
                <w:sz w:val="18"/>
                <w:szCs w:val="18"/>
              </w:rPr>
              <w:t> </w:t>
            </w:r>
            <w:r>
              <w:rPr>
                <w:rFonts w:cstheme="minorHAnsi"/>
                <w:noProof/>
                <w:color w:val="000000" w:themeColor="text1"/>
                <w:sz w:val="18"/>
                <w:szCs w:val="18"/>
              </w:rPr>
              <w:t> </w:t>
            </w:r>
            <w:r>
              <w:rPr>
                <w:rFonts w:cstheme="minorHAnsi"/>
                <w:color w:val="000000" w:themeColor="text1"/>
                <w:sz w:val="18"/>
                <w:szCs w:val="18"/>
              </w:rPr>
              <w:fldChar w:fldCharType="end"/>
            </w:r>
            <w:bookmarkEnd w:id="11"/>
          </w:p>
        </w:tc>
      </w:tr>
      <w:tr w:rsidR="00124A92" w:rsidRPr="00790F40" w14:paraId="56675A40" w14:textId="77777777" w:rsidTr="007D228D">
        <w:tc>
          <w:tcPr>
            <w:tcW w:w="562" w:type="dxa"/>
          </w:tcPr>
          <w:p w14:paraId="3E211480" w14:textId="77777777" w:rsidR="00124A92" w:rsidRPr="00790F40" w:rsidRDefault="00124A92" w:rsidP="007D228D">
            <w:pPr>
              <w:pStyle w:val="NoSpacing"/>
              <w:rPr>
                <w:rFonts w:cstheme="minorHAnsi"/>
                <w:sz w:val="18"/>
                <w:szCs w:val="18"/>
              </w:rPr>
            </w:pPr>
            <w:r>
              <w:rPr>
                <w:rFonts w:cstheme="minorHAnsi"/>
                <w:sz w:val="18"/>
                <w:szCs w:val="18"/>
              </w:rPr>
              <w:t>6</w:t>
            </w:r>
            <w:r w:rsidRPr="00790F40">
              <w:rPr>
                <w:rFonts w:cstheme="minorHAnsi"/>
                <w:sz w:val="18"/>
                <w:szCs w:val="18"/>
              </w:rPr>
              <w:t>.4</w:t>
            </w:r>
          </w:p>
        </w:tc>
        <w:tc>
          <w:tcPr>
            <w:tcW w:w="8789" w:type="dxa"/>
            <w:shd w:val="clear" w:color="auto" w:fill="DEEAF6" w:themeFill="accent5" w:themeFillTint="33"/>
          </w:tcPr>
          <w:p w14:paraId="161C4A9E" w14:textId="77777777" w:rsidR="00124A92" w:rsidRPr="00790F40" w:rsidRDefault="00124A92" w:rsidP="007D228D">
            <w:pPr>
              <w:pStyle w:val="Default"/>
              <w:spacing w:after="22"/>
              <w:rPr>
                <w:rFonts w:asciiTheme="minorHAnsi" w:hAnsiTheme="minorHAnsi" w:cstheme="minorHAnsi"/>
                <w:b/>
                <w:bCs/>
                <w:sz w:val="18"/>
                <w:szCs w:val="18"/>
              </w:rPr>
            </w:pPr>
            <w:r w:rsidRPr="00790F40">
              <w:rPr>
                <w:rFonts w:asciiTheme="minorHAnsi" w:hAnsiTheme="minorHAnsi" w:cstheme="minorHAnsi"/>
                <w:b/>
                <w:bCs/>
                <w:sz w:val="18"/>
                <w:szCs w:val="18"/>
              </w:rPr>
              <w:t xml:space="preserve">Legal authority and power to enter into contracts or agreements. </w:t>
            </w:r>
          </w:p>
        </w:tc>
      </w:tr>
      <w:tr w:rsidR="00124A92" w:rsidRPr="00790F40" w14:paraId="41E8C050" w14:textId="77777777" w:rsidTr="007D228D">
        <w:tc>
          <w:tcPr>
            <w:tcW w:w="562" w:type="dxa"/>
            <w:vMerge w:val="restart"/>
          </w:tcPr>
          <w:p w14:paraId="55FE34B2" w14:textId="77777777" w:rsidR="00124A92" w:rsidRPr="00790F40" w:rsidRDefault="00124A92" w:rsidP="007D228D">
            <w:pPr>
              <w:pStyle w:val="NoSpacing"/>
              <w:rPr>
                <w:rFonts w:cstheme="minorHAnsi"/>
                <w:sz w:val="18"/>
                <w:szCs w:val="18"/>
              </w:rPr>
            </w:pPr>
          </w:p>
        </w:tc>
        <w:tc>
          <w:tcPr>
            <w:tcW w:w="8789" w:type="dxa"/>
            <w:shd w:val="clear" w:color="auto" w:fill="auto"/>
          </w:tcPr>
          <w:p w14:paraId="14387CA4" w14:textId="77777777" w:rsidR="00124A92" w:rsidRPr="00FE2CC5" w:rsidRDefault="00124A92" w:rsidP="007D22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hAnsiTheme="minorHAnsi" w:cstheme="minorHAnsi"/>
                <w:b/>
                <w:bCs/>
                <w:color w:val="2E74B5" w:themeColor="accent5" w:themeShade="BF"/>
                <w:sz w:val="18"/>
                <w:szCs w:val="18"/>
              </w:rPr>
            </w:pPr>
            <w:r w:rsidRPr="00FE2CC5">
              <w:rPr>
                <w:rFonts w:asciiTheme="minorHAnsi" w:hAnsiTheme="minorHAnsi" w:cstheme="minorHAnsi"/>
                <w:b/>
                <w:bCs/>
                <w:color w:val="2E74B5" w:themeColor="accent5" w:themeShade="BF"/>
                <w:sz w:val="18"/>
                <w:szCs w:val="18"/>
              </w:rPr>
              <w:t>Describe your organization’s:</w:t>
            </w:r>
          </w:p>
          <w:p w14:paraId="5612493D" w14:textId="77777777" w:rsidR="00124A92" w:rsidRDefault="00124A92">
            <w:pPr>
              <w:pStyle w:val="NoSpacing"/>
              <w:numPr>
                <w:ilvl w:val="2"/>
                <w:numId w:val="21"/>
              </w:numPr>
              <w:ind w:left="743" w:hanging="567"/>
              <w:rPr>
                <w:rFonts w:cstheme="minorHAnsi"/>
                <w:sz w:val="18"/>
                <w:szCs w:val="18"/>
              </w:rPr>
            </w:pPr>
            <w:r w:rsidRPr="00790F40">
              <w:rPr>
                <w:rFonts w:cstheme="minorHAnsi"/>
                <w:sz w:val="18"/>
                <w:szCs w:val="18"/>
              </w:rPr>
              <w:t xml:space="preserve">Process to legally enter into contracts or agreements. </w:t>
            </w:r>
          </w:p>
          <w:p w14:paraId="169082B4" w14:textId="77777777" w:rsidR="00124A92" w:rsidRPr="00F27BD7" w:rsidRDefault="00124A92">
            <w:pPr>
              <w:pStyle w:val="NoSpacing"/>
              <w:numPr>
                <w:ilvl w:val="2"/>
                <w:numId w:val="21"/>
              </w:numPr>
              <w:ind w:left="743" w:hanging="567"/>
              <w:rPr>
                <w:rFonts w:cstheme="minorHAnsi"/>
                <w:sz w:val="18"/>
                <w:szCs w:val="18"/>
              </w:rPr>
            </w:pPr>
            <w:r w:rsidRPr="00F27BD7">
              <w:rPr>
                <w:rFonts w:cstheme="minorHAnsi"/>
                <w:sz w:val="18"/>
                <w:szCs w:val="18"/>
              </w:rPr>
              <w:t>Address any specific restrictions or limitations on your contractual authority.</w:t>
            </w:r>
          </w:p>
          <w:p w14:paraId="40F2E930" w14:textId="77777777" w:rsidR="00124A92" w:rsidRPr="00790F40" w:rsidRDefault="00124A92" w:rsidP="007D22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sz w:val="18"/>
                <w:szCs w:val="18"/>
              </w:rPr>
            </w:pPr>
          </w:p>
        </w:tc>
      </w:tr>
      <w:tr w:rsidR="00124A92" w:rsidRPr="00790F40" w14:paraId="6D0CD2C6" w14:textId="77777777" w:rsidTr="007D228D">
        <w:tc>
          <w:tcPr>
            <w:tcW w:w="562" w:type="dxa"/>
            <w:vMerge/>
          </w:tcPr>
          <w:p w14:paraId="192689CB" w14:textId="77777777" w:rsidR="00124A92" w:rsidRPr="00790F40" w:rsidRDefault="00124A92" w:rsidP="007D228D">
            <w:pPr>
              <w:pStyle w:val="NoSpacing"/>
              <w:rPr>
                <w:rFonts w:cstheme="minorHAnsi"/>
                <w:sz w:val="18"/>
                <w:szCs w:val="18"/>
              </w:rPr>
            </w:pPr>
          </w:p>
        </w:tc>
        <w:tc>
          <w:tcPr>
            <w:tcW w:w="8789" w:type="dxa"/>
            <w:shd w:val="clear" w:color="auto" w:fill="auto"/>
          </w:tcPr>
          <w:p w14:paraId="7680E438" w14:textId="77777777" w:rsidR="00124A92" w:rsidRPr="00650F23" w:rsidRDefault="00124A92" w:rsidP="007D22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hAnsiTheme="minorHAnsi" w:cstheme="minorHAnsi"/>
                <w:b/>
                <w:bCs/>
                <w:color w:val="2E74B5" w:themeColor="accent5" w:themeShade="BF"/>
                <w:sz w:val="18"/>
                <w:szCs w:val="18"/>
              </w:rPr>
            </w:pPr>
            <w:r w:rsidRPr="00650F23">
              <w:rPr>
                <w:rFonts w:asciiTheme="minorHAnsi" w:hAnsiTheme="minorHAnsi" w:cstheme="minorHAnsi"/>
                <w:b/>
                <w:bCs/>
                <w:color w:val="2E74B5" w:themeColor="accent5" w:themeShade="BF"/>
                <w:sz w:val="18"/>
                <w:szCs w:val="18"/>
              </w:rPr>
              <w:t>Applicant’s response:</w:t>
            </w:r>
          </w:p>
          <w:p w14:paraId="49C03061" w14:textId="3939ECC2" w:rsidR="00124A92" w:rsidRPr="00790F40" w:rsidRDefault="00D12C93" w:rsidP="007D22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hAnsiTheme="minorHAnsi" w:cstheme="minorHAnsi"/>
                <w:b/>
                <w:bCs/>
                <w:color w:val="000000" w:themeColor="text1"/>
                <w:sz w:val="18"/>
                <w:szCs w:val="18"/>
              </w:rPr>
            </w:pPr>
            <w:r>
              <w:rPr>
                <w:rFonts w:asciiTheme="minorHAnsi" w:hAnsiTheme="minorHAnsi" w:cstheme="minorHAnsi"/>
                <w:b/>
                <w:bCs/>
                <w:color w:val="000000" w:themeColor="text1"/>
                <w:sz w:val="18"/>
                <w:szCs w:val="18"/>
              </w:rPr>
              <w:fldChar w:fldCharType="begin">
                <w:ffData>
                  <w:name w:val="Text13"/>
                  <w:enabled/>
                  <w:calcOnExit w:val="0"/>
                  <w:textInput/>
                </w:ffData>
              </w:fldChar>
            </w:r>
            <w:bookmarkStart w:id="12" w:name="Text13"/>
            <w:r>
              <w:rPr>
                <w:rFonts w:asciiTheme="minorHAnsi" w:hAnsiTheme="minorHAnsi" w:cstheme="minorHAnsi"/>
                <w:b/>
                <w:bCs/>
                <w:color w:val="000000" w:themeColor="text1"/>
                <w:sz w:val="18"/>
                <w:szCs w:val="18"/>
              </w:rPr>
              <w:instrText xml:space="preserve"> FORMTEXT </w:instrText>
            </w:r>
            <w:r>
              <w:rPr>
                <w:rFonts w:asciiTheme="minorHAnsi" w:hAnsiTheme="minorHAnsi" w:cstheme="minorHAnsi"/>
                <w:b/>
                <w:bCs/>
                <w:color w:val="000000" w:themeColor="text1"/>
                <w:sz w:val="18"/>
                <w:szCs w:val="18"/>
              </w:rPr>
            </w:r>
            <w:r>
              <w:rPr>
                <w:rFonts w:asciiTheme="minorHAnsi" w:hAnsiTheme="minorHAnsi" w:cstheme="minorHAnsi"/>
                <w:b/>
                <w:bCs/>
                <w:color w:val="000000" w:themeColor="text1"/>
                <w:sz w:val="18"/>
                <w:szCs w:val="18"/>
              </w:rPr>
              <w:fldChar w:fldCharType="separate"/>
            </w:r>
            <w:r>
              <w:rPr>
                <w:rFonts w:asciiTheme="minorHAnsi" w:hAnsiTheme="minorHAnsi" w:cstheme="minorHAnsi"/>
                <w:b/>
                <w:bCs/>
                <w:noProof/>
                <w:color w:val="000000" w:themeColor="text1"/>
                <w:sz w:val="18"/>
                <w:szCs w:val="18"/>
              </w:rPr>
              <w:t> </w:t>
            </w:r>
            <w:r>
              <w:rPr>
                <w:rFonts w:asciiTheme="minorHAnsi" w:hAnsiTheme="minorHAnsi" w:cstheme="minorHAnsi"/>
                <w:b/>
                <w:bCs/>
                <w:noProof/>
                <w:color w:val="000000" w:themeColor="text1"/>
                <w:sz w:val="18"/>
                <w:szCs w:val="18"/>
              </w:rPr>
              <w:t> </w:t>
            </w:r>
            <w:r>
              <w:rPr>
                <w:rFonts w:asciiTheme="minorHAnsi" w:hAnsiTheme="minorHAnsi" w:cstheme="minorHAnsi"/>
                <w:b/>
                <w:bCs/>
                <w:noProof/>
                <w:color w:val="000000" w:themeColor="text1"/>
                <w:sz w:val="18"/>
                <w:szCs w:val="18"/>
              </w:rPr>
              <w:t> </w:t>
            </w:r>
            <w:r>
              <w:rPr>
                <w:rFonts w:asciiTheme="minorHAnsi" w:hAnsiTheme="minorHAnsi" w:cstheme="minorHAnsi"/>
                <w:b/>
                <w:bCs/>
                <w:noProof/>
                <w:color w:val="000000" w:themeColor="text1"/>
                <w:sz w:val="18"/>
                <w:szCs w:val="18"/>
              </w:rPr>
              <w:t> </w:t>
            </w:r>
            <w:r>
              <w:rPr>
                <w:rFonts w:asciiTheme="minorHAnsi" w:hAnsiTheme="minorHAnsi" w:cstheme="minorHAnsi"/>
                <w:b/>
                <w:bCs/>
                <w:noProof/>
                <w:color w:val="000000" w:themeColor="text1"/>
                <w:sz w:val="18"/>
                <w:szCs w:val="18"/>
              </w:rPr>
              <w:t> </w:t>
            </w:r>
            <w:r>
              <w:rPr>
                <w:rFonts w:asciiTheme="minorHAnsi" w:hAnsiTheme="minorHAnsi" w:cstheme="minorHAnsi"/>
                <w:b/>
                <w:bCs/>
                <w:color w:val="000000" w:themeColor="text1"/>
                <w:sz w:val="18"/>
                <w:szCs w:val="18"/>
              </w:rPr>
              <w:fldChar w:fldCharType="end"/>
            </w:r>
            <w:bookmarkEnd w:id="12"/>
          </w:p>
        </w:tc>
      </w:tr>
      <w:tr w:rsidR="00124A92" w:rsidRPr="00790F40" w14:paraId="58A579EB" w14:textId="77777777" w:rsidTr="007D228D">
        <w:tc>
          <w:tcPr>
            <w:tcW w:w="562" w:type="dxa"/>
          </w:tcPr>
          <w:p w14:paraId="1FFEF875" w14:textId="77777777" w:rsidR="00124A92" w:rsidRPr="00790F40" w:rsidRDefault="00124A92" w:rsidP="007D228D">
            <w:pPr>
              <w:pStyle w:val="NoSpacing"/>
              <w:rPr>
                <w:rFonts w:cstheme="minorHAnsi"/>
                <w:sz w:val="18"/>
                <w:szCs w:val="18"/>
              </w:rPr>
            </w:pPr>
            <w:r>
              <w:rPr>
                <w:rFonts w:cstheme="minorHAnsi"/>
                <w:sz w:val="18"/>
                <w:szCs w:val="18"/>
              </w:rPr>
              <w:t>6</w:t>
            </w:r>
            <w:r w:rsidRPr="00790F40">
              <w:rPr>
                <w:rFonts w:cstheme="minorHAnsi"/>
                <w:sz w:val="18"/>
                <w:szCs w:val="18"/>
              </w:rPr>
              <w:t>.5</w:t>
            </w:r>
          </w:p>
        </w:tc>
        <w:tc>
          <w:tcPr>
            <w:tcW w:w="8789" w:type="dxa"/>
            <w:shd w:val="clear" w:color="auto" w:fill="DEEAF6" w:themeFill="accent5" w:themeFillTint="33"/>
          </w:tcPr>
          <w:p w14:paraId="138E642B" w14:textId="77777777" w:rsidR="00124A92" w:rsidRPr="00790F40" w:rsidRDefault="00124A92" w:rsidP="007D228D">
            <w:pPr>
              <w:pStyle w:val="Default"/>
              <w:spacing w:after="22"/>
              <w:rPr>
                <w:rFonts w:asciiTheme="minorHAnsi" w:hAnsiTheme="minorHAnsi" w:cstheme="minorHAnsi"/>
                <w:b/>
                <w:bCs/>
                <w:sz w:val="18"/>
                <w:szCs w:val="18"/>
              </w:rPr>
            </w:pPr>
            <w:r w:rsidRPr="00790F40">
              <w:rPr>
                <w:rFonts w:asciiTheme="minorHAnsi" w:hAnsiTheme="minorHAnsi" w:cstheme="minorHAnsi"/>
                <w:b/>
                <w:bCs/>
                <w:sz w:val="18"/>
                <w:szCs w:val="18"/>
              </w:rPr>
              <w:t xml:space="preserve">Legal authority to operate internationally where required. </w:t>
            </w:r>
          </w:p>
        </w:tc>
      </w:tr>
      <w:tr w:rsidR="00124A92" w:rsidRPr="00790F40" w14:paraId="66472D20" w14:textId="77777777" w:rsidTr="007D228D">
        <w:tc>
          <w:tcPr>
            <w:tcW w:w="562" w:type="dxa"/>
            <w:vMerge w:val="restart"/>
          </w:tcPr>
          <w:p w14:paraId="5F432454" w14:textId="77777777" w:rsidR="00124A92" w:rsidRPr="00790F40" w:rsidRDefault="00124A92" w:rsidP="007D228D">
            <w:pPr>
              <w:pStyle w:val="NoSpacing"/>
              <w:rPr>
                <w:rFonts w:cstheme="minorHAnsi"/>
                <w:sz w:val="18"/>
                <w:szCs w:val="18"/>
              </w:rPr>
            </w:pPr>
          </w:p>
        </w:tc>
        <w:tc>
          <w:tcPr>
            <w:tcW w:w="8789" w:type="dxa"/>
            <w:shd w:val="clear" w:color="auto" w:fill="auto"/>
          </w:tcPr>
          <w:p w14:paraId="2DD5A34D" w14:textId="77777777" w:rsidR="00124A92" w:rsidRPr="00FE2CC5" w:rsidRDefault="00124A92" w:rsidP="007D22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hAnsiTheme="minorHAnsi" w:cstheme="minorHAnsi"/>
                <w:b/>
                <w:bCs/>
                <w:color w:val="2E74B5" w:themeColor="accent5" w:themeShade="BF"/>
                <w:sz w:val="18"/>
                <w:szCs w:val="18"/>
              </w:rPr>
            </w:pPr>
            <w:r w:rsidRPr="00FE2CC5">
              <w:rPr>
                <w:rFonts w:asciiTheme="minorHAnsi" w:hAnsiTheme="minorHAnsi" w:cstheme="minorHAnsi"/>
                <w:b/>
                <w:bCs/>
                <w:color w:val="2E74B5" w:themeColor="accent5" w:themeShade="BF"/>
                <w:sz w:val="18"/>
                <w:szCs w:val="18"/>
              </w:rPr>
              <w:t>Describe your organization’s:</w:t>
            </w:r>
          </w:p>
          <w:p w14:paraId="77E69351" w14:textId="77777777" w:rsidR="00124A92" w:rsidRDefault="00124A92">
            <w:pPr>
              <w:pStyle w:val="ListParagraph"/>
              <w:numPr>
                <w:ilvl w:val="0"/>
                <w:numId w:val="31"/>
              </w:numPr>
              <w:tabs>
                <w:tab w:val="left" w:pos="743"/>
                <w:tab w:val="left" w:pos="1680"/>
                <w:tab w:val="left" w:pos="2240"/>
                <w:tab w:val="left" w:pos="2800"/>
                <w:tab w:val="left" w:pos="3360"/>
                <w:tab w:val="left" w:pos="3920"/>
                <w:tab w:val="left" w:pos="4480"/>
                <w:tab w:val="left" w:pos="5040"/>
                <w:tab w:val="left" w:pos="5600"/>
                <w:tab w:val="left" w:pos="6160"/>
                <w:tab w:val="left" w:pos="6720"/>
              </w:tabs>
              <w:adjustRightInd w:val="0"/>
              <w:ind w:hanging="184"/>
              <w:rPr>
                <w:rFonts w:asciiTheme="minorHAnsi" w:eastAsiaTheme="minorHAnsi" w:hAnsiTheme="minorHAnsi" w:cstheme="minorHAnsi"/>
                <w:sz w:val="18"/>
                <w:szCs w:val="18"/>
              </w:rPr>
            </w:pPr>
            <w:r w:rsidRPr="00576A3C">
              <w:rPr>
                <w:rFonts w:asciiTheme="minorHAnsi" w:eastAsiaTheme="minorHAnsi" w:hAnsiTheme="minorHAnsi" w:cstheme="minorHAnsi"/>
                <w:sz w:val="18"/>
                <w:szCs w:val="18"/>
              </w:rPr>
              <w:t>Legal authority to operate internationally if required for implementing programmes and projects.</w:t>
            </w:r>
          </w:p>
          <w:p w14:paraId="63AE7C2A" w14:textId="77777777" w:rsidR="00124A92" w:rsidRPr="00576A3C" w:rsidRDefault="00124A92">
            <w:pPr>
              <w:pStyle w:val="ListParagraph"/>
              <w:numPr>
                <w:ilvl w:val="0"/>
                <w:numId w:val="31"/>
              </w:numPr>
              <w:tabs>
                <w:tab w:val="left" w:pos="743"/>
                <w:tab w:val="left" w:pos="1680"/>
                <w:tab w:val="left" w:pos="2240"/>
                <w:tab w:val="left" w:pos="2800"/>
                <w:tab w:val="left" w:pos="3360"/>
                <w:tab w:val="left" w:pos="3920"/>
                <w:tab w:val="left" w:pos="4480"/>
                <w:tab w:val="left" w:pos="5040"/>
                <w:tab w:val="left" w:pos="5600"/>
                <w:tab w:val="left" w:pos="6160"/>
                <w:tab w:val="left" w:pos="6720"/>
              </w:tabs>
              <w:adjustRightInd w:val="0"/>
              <w:ind w:hanging="184"/>
              <w:rPr>
                <w:rFonts w:asciiTheme="minorHAnsi" w:eastAsiaTheme="minorHAnsi" w:hAnsiTheme="minorHAnsi" w:cstheme="minorHAnsi"/>
                <w:sz w:val="18"/>
                <w:szCs w:val="18"/>
              </w:rPr>
            </w:pPr>
            <w:r w:rsidRPr="00576A3C">
              <w:rPr>
                <w:rFonts w:asciiTheme="minorHAnsi" w:eastAsiaTheme="minorHAnsi" w:hAnsiTheme="minorHAnsi" w:cstheme="minorHAnsi"/>
                <w:sz w:val="18"/>
                <w:szCs w:val="18"/>
              </w:rPr>
              <w:t xml:space="preserve">Relevant international operating licenses, permits, or certifications (if applicable). </w:t>
            </w:r>
          </w:p>
          <w:p w14:paraId="37DE4D45" w14:textId="77777777" w:rsidR="00124A92" w:rsidRPr="00790F40" w:rsidRDefault="00124A92" w:rsidP="007D22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theme="minorHAnsi"/>
                <w:sz w:val="18"/>
                <w:szCs w:val="18"/>
              </w:rPr>
            </w:pPr>
          </w:p>
        </w:tc>
      </w:tr>
      <w:tr w:rsidR="00124A92" w:rsidRPr="00790F40" w14:paraId="504E0A0C" w14:textId="77777777" w:rsidTr="007D228D">
        <w:tc>
          <w:tcPr>
            <w:tcW w:w="562" w:type="dxa"/>
            <w:vMerge/>
          </w:tcPr>
          <w:p w14:paraId="539B1564" w14:textId="77777777" w:rsidR="00124A92" w:rsidRPr="00790F40" w:rsidRDefault="00124A92" w:rsidP="007D228D">
            <w:pPr>
              <w:pStyle w:val="NoSpacing"/>
              <w:rPr>
                <w:rFonts w:cstheme="minorHAnsi"/>
                <w:sz w:val="18"/>
                <w:szCs w:val="18"/>
              </w:rPr>
            </w:pPr>
          </w:p>
        </w:tc>
        <w:tc>
          <w:tcPr>
            <w:tcW w:w="8789" w:type="dxa"/>
            <w:shd w:val="clear" w:color="auto" w:fill="auto"/>
          </w:tcPr>
          <w:p w14:paraId="7F908553" w14:textId="77777777" w:rsidR="00124A92" w:rsidRPr="00650F23" w:rsidRDefault="00124A92" w:rsidP="007D22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hAnsiTheme="minorHAnsi" w:cstheme="minorHAnsi"/>
                <w:b/>
                <w:bCs/>
                <w:color w:val="2E74B5" w:themeColor="accent5" w:themeShade="BF"/>
                <w:sz w:val="18"/>
                <w:szCs w:val="18"/>
              </w:rPr>
            </w:pPr>
            <w:r w:rsidRPr="00650F23">
              <w:rPr>
                <w:rFonts w:asciiTheme="minorHAnsi" w:hAnsiTheme="minorHAnsi" w:cstheme="minorHAnsi"/>
                <w:b/>
                <w:bCs/>
                <w:color w:val="2E74B5" w:themeColor="accent5" w:themeShade="BF"/>
                <w:sz w:val="18"/>
                <w:szCs w:val="18"/>
              </w:rPr>
              <w:t>Applicant’s response:</w:t>
            </w:r>
          </w:p>
          <w:p w14:paraId="6657C5D9" w14:textId="4C926B13" w:rsidR="00124A92" w:rsidRPr="00790F40" w:rsidRDefault="00D12C93" w:rsidP="007D228D">
            <w:pPr>
              <w:pStyle w:val="NoSpacing"/>
              <w:rPr>
                <w:rFonts w:cstheme="minorHAnsi"/>
                <w:b/>
                <w:bCs/>
                <w:color w:val="000000"/>
                <w:sz w:val="18"/>
                <w:szCs w:val="18"/>
                <w:lang w:val="en-US"/>
              </w:rPr>
            </w:pPr>
            <w:r>
              <w:rPr>
                <w:rFonts w:cstheme="minorHAnsi"/>
                <w:b/>
                <w:bCs/>
                <w:color w:val="000000"/>
                <w:sz w:val="18"/>
                <w:szCs w:val="18"/>
                <w:lang w:val="en-US"/>
              </w:rPr>
              <w:fldChar w:fldCharType="begin">
                <w:ffData>
                  <w:name w:val="Text14"/>
                  <w:enabled/>
                  <w:calcOnExit w:val="0"/>
                  <w:textInput/>
                </w:ffData>
              </w:fldChar>
            </w:r>
            <w:bookmarkStart w:id="13" w:name="Text14"/>
            <w:r>
              <w:rPr>
                <w:rFonts w:cstheme="minorHAnsi"/>
                <w:b/>
                <w:bCs/>
                <w:color w:val="000000"/>
                <w:sz w:val="18"/>
                <w:szCs w:val="18"/>
                <w:lang w:val="en-US"/>
              </w:rPr>
              <w:instrText xml:space="preserve"> FORMTEXT </w:instrText>
            </w:r>
            <w:r>
              <w:rPr>
                <w:rFonts w:cstheme="minorHAnsi"/>
                <w:b/>
                <w:bCs/>
                <w:color w:val="000000"/>
                <w:sz w:val="18"/>
                <w:szCs w:val="18"/>
                <w:lang w:val="en-US"/>
              </w:rPr>
            </w:r>
            <w:r>
              <w:rPr>
                <w:rFonts w:cstheme="minorHAnsi"/>
                <w:b/>
                <w:bCs/>
                <w:color w:val="000000"/>
                <w:sz w:val="18"/>
                <w:szCs w:val="18"/>
                <w:lang w:val="en-US"/>
              </w:rPr>
              <w:fldChar w:fldCharType="separate"/>
            </w:r>
            <w:r>
              <w:rPr>
                <w:rFonts w:cstheme="minorHAnsi"/>
                <w:b/>
                <w:bCs/>
                <w:noProof/>
                <w:color w:val="000000"/>
                <w:sz w:val="18"/>
                <w:szCs w:val="18"/>
                <w:lang w:val="en-US"/>
              </w:rPr>
              <w:t> </w:t>
            </w:r>
            <w:r>
              <w:rPr>
                <w:rFonts w:cstheme="minorHAnsi"/>
                <w:b/>
                <w:bCs/>
                <w:noProof/>
                <w:color w:val="000000"/>
                <w:sz w:val="18"/>
                <w:szCs w:val="18"/>
                <w:lang w:val="en-US"/>
              </w:rPr>
              <w:t> </w:t>
            </w:r>
            <w:r>
              <w:rPr>
                <w:rFonts w:cstheme="minorHAnsi"/>
                <w:b/>
                <w:bCs/>
                <w:noProof/>
                <w:color w:val="000000"/>
                <w:sz w:val="18"/>
                <w:szCs w:val="18"/>
                <w:lang w:val="en-US"/>
              </w:rPr>
              <w:t> </w:t>
            </w:r>
            <w:r>
              <w:rPr>
                <w:rFonts w:cstheme="minorHAnsi"/>
                <w:b/>
                <w:bCs/>
                <w:noProof/>
                <w:color w:val="000000"/>
                <w:sz w:val="18"/>
                <w:szCs w:val="18"/>
                <w:lang w:val="en-US"/>
              </w:rPr>
              <w:t> </w:t>
            </w:r>
            <w:r>
              <w:rPr>
                <w:rFonts w:cstheme="minorHAnsi"/>
                <w:b/>
                <w:bCs/>
                <w:noProof/>
                <w:color w:val="000000"/>
                <w:sz w:val="18"/>
                <w:szCs w:val="18"/>
                <w:lang w:val="en-US"/>
              </w:rPr>
              <w:t> </w:t>
            </w:r>
            <w:r>
              <w:rPr>
                <w:rFonts w:cstheme="minorHAnsi"/>
                <w:b/>
                <w:bCs/>
                <w:color w:val="000000"/>
                <w:sz w:val="18"/>
                <w:szCs w:val="18"/>
                <w:lang w:val="en-US"/>
              </w:rPr>
              <w:fldChar w:fldCharType="end"/>
            </w:r>
            <w:bookmarkEnd w:id="13"/>
          </w:p>
        </w:tc>
      </w:tr>
      <w:tr w:rsidR="00124A92" w:rsidRPr="00790F40" w14:paraId="6EA39155" w14:textId="77777777" w:rsidTr="007D228D">
        <w:tc>
          <w:tcPr>
            <w:tcW w:w="562" w:type="dxa"/>
            <w:vMerge w:val="restart"/>
          </w:tcPr>
          <w:p w14:paraId="5CE43DA2" w14:textId="77777777" w:rsidR="00124A92" w:rsidRPr="00790F40" w:rsidRDefault="00124A92" w:rsidP="007D228D">
            <w:pPr>
              <w:pStyle w:val="NoSpacing"/>
              <w:rPr>
                <w:rFonts w:cstheme="minorHAnsi"/>
                <w:sz w:val="18"/>
                <w:szCs w:val="18"/>
              </w:rPr>
            </w:pPr>
            <w:r>
              <w:rPr>
                <w:rFonts w:cstheme="minorHAnsi"/>
                <w:sz w:val="18"/>
                <w:szCs w:val="18"/>
              </w:rPr>
              <w:t>6</w:t>
            </w:r>
            <w:r w:rsidRPr="00790F40">
              <w:rPr>
                <w:rFonts w:cstheme="minorHAnsi"/>
                <w:sz w:val="18"/>
                <w:szCs w:val="18"/>
              </w:rPr>
              <w:t>.6</w:t>
            </w:r>
          </w:p>
        </w:tc>
        <w:tc>
          <w:tcPr>
            <w:tcW w:w="8789" w:type="dxa"/>
            <w:shd w:val="clear" w:color="auto" w:fill="DEEAF6" w:themeFill="accent5" w:themeFillTint="33"/>
          </w:tcPr>
          <w:p w14:paraId="3B1D506F" w14:textId="77777777" w:rsidR="00124A92" w:rsidRPr="00790F40" w:rsidRDefault="00124A92" w:rsidP="007D228D">
            <w:pPr>
              <w:pStyle w:val="NoSpacing"/>
              <w:rPr>
                <w:rFonts w:cstheme="minorHAnsi"/>
                <w:b/>
                <w:bCs/>
                <w:color w:val="000000"/>
                <w:sz w:val="18"/>
                <w:szCs w:val="18"/>
              </w:rPr>
            </w:pPr>
            <w:r w:rsidRPr="00790F40">
              <w:rPr>
                <w:rFonts w:cstheme="minorHAnsi"/>
                <w:b/>
                <w:bCs/>
                <w:sz w:val="18"/>
                <w:szCs w:val="18"/>
              </w:rPr>
              <w:t>Legal authority to work in all jurisdictions where it intends to act as an IE.</w:t>
            </w:r>
          </w:p>
        </w:tc>
      </w:tr>
      <w:tr w:rsidR="00124A92" w:rsidRPr="00790F40" w14:paraId="383B9875" w14:textId="77777777" w:rsidTr="007D228D">
        <w:tc>
          <w:tcPr>
            <w:tcW w:w="562" w:type="dxa"/>
            <w:vMerge/>
          </w:tcPr>
          <w:p w14:paraId="140B5002" w14:textId="77777777" w:rsidR="00124A92" w:rsidRPr="00790F40" w:rsidRDefault="00124A92" w:rsidP="007D228D">
            <w:pPr>
              <w:pStyle w:val="NoSpacing"/>
              <w:rPr>
                <w:rFonts w:cstheme="minorHAnsi"/>
                <w:sz w:val="18"/>
                <w:szCs w:val="18"/>
              </w:rPr>
            </w:pPr>
          </w:p>
        </w:tc>
        <w:tc>
          <w:tcPr>
            <w:tcW w:w="8789" w:type="dxa"/>
            <w:shd w:val="clear" w:color="auto" w:fill="auto"/>
          </w:tcPr>
          <w:p w14:paraId="11092662" w14:textId="77777777" w:rsidR="00124A92" w:rsidRPr="00650F23" w:rsidRDefault="00124A92" w:rsidP="007D228D">
            <w:pPr>
              <w:pStyle w:val="NoSpacing"/>
              <w:rPr>
                <w:rFonts w:cstheme="minorHAnsi"/>
                <w:b/>
                <w:bCs/>
                <w:color w:val="2E74B5" w:themeColor="accent5" w:themeShade="BF"/>
                <w:sz w:val="18"/>
                <w:szCs w:val="18"/>
              </w:rPr>
            </w:pPr>
            <w:r w:rsidRPr="00650F23">
              <w:rPr>
                <w:rFonts w:cstheme="minorHAnsi"/>
                <w:b/>
                <w:bCs/>
                <w:color w:val="2E74B5" w:themeColor="accent5" w:themeShade="BF"/>
                <w:sz w:val="18"/>
                <w:szCs w:val="18"/>
              </w:rPr>
              <w:t>Describe your organization’s:</w:t>
            </w:r>
          </w:p>
          <w:p w14:paraId="27124649" w14:textId="77777777" w:rsidR="00124A92" w:rsidRPr="00381DAB" w:rsidRDefault="00124A92">
            <w:pPr>
              <w:pStyle w:val="ListParagraph"/>
              <w:numPr>
                <w:ilvl w:val="0"/>
                <w:numId w:val="32"/>
              </w:numPr>
              <w:tabs>
                <w:tab w:val="left" w:pos="743"/>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hanging="184"/>
              <w:rPr>
                <w:rFonts w:asciiTheme="minorHAnsi" w:hAnsiTheme="minorHAnsi" w:cstheme="minorHAnsi"/>
                <w:color w:val="000000"/>
                <w:sz w:val="18"/>
                <w:szCs w:val="18"/>
              </w:rPr>
            </w:pPr>
            <w:r w:rsidRPr="00381DAB">
              <w:rPr>
                <w:rFonts w:asciiTheme="minorHAnsi" w:eastAsiaTheme="minorHAnsi" w:hAnsiTheme="minorHAnsi" w:cstheme="minorHAnsi"/>
                <w:sz w:val="18"/>
                <w:szCs w:val="18"/>
              </w:rPr>
              <w:t>Jurisdictions or countries where you intend to act as an IE for the Pandemic Fund.</w:t>
            </w:r>
          </w:p>
          <w:p w14:paraId="031F1958" w14:textId="77777777" w:rsidR="00124A92" w:rsidRPr="00381DAB" w:rsidRDefault="00124A92">
            <w:pPr>
              <w:pStyle w:val="ListParagraph"/>
              <w:numPr>
                <w:ilvl w:val="2"/>
                <w:numId w:val="33"/>
              </w:numPr>
              <w:tabs>
                <w:tab w:val="left" w:pos="743"/>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hanging="184"/>
              <w:rPr>
                <w:rFonts w:asciiTheme="minorHAnsi" w:hAnsiTheme="minorHAnsi" w:cstheme="minorHAnsi"/>
                <w:color w:val="000000"/>
                <w:sz w:val="18"/>
                <w:szCs w:val="18"/>
              </w:rPr>
            </w:pPr>
            <w:r w:rsidRPr="00381DAB">
              <w:rPr>
                <w:rFonts w:asciiTheme="minorHAnsi" w:eastAsiaTheme="minorHAnsi" w:hAnsiTheme="minorHAnsi" w:cstheme="minorHAnsi"/>
                <w:sz w:val="18"/>
                <w:szCs w:val="18"/>
              </w:rPr>
              <w:t>Legal authority to operate in each of these jurisdictions.</w:t>
            </w:r>
          </w:p>
          <w:p w14:paraId="58B87A60" w14:textId="2FF2FCDB" w:rsidR="00124A92" w:rsidRPr="00DB7891" w:rsidRDefault="00124A92">
            <w:pPr>
              <w:pStyle w:val="ListParagraph"/>
              <w:numPr>
                <w:ilvl w:val="2"/>
                <w:numId w:val="33"/>
              </w:numPr>
              <w:tabs>
                <w:tab w:val="left" w:pos="743"/>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hanging="184"/>
              <w:rPr>
                <w:rFonts w:asciiTheme="minorHAnsi" w:hAnsiTheme="minorHAnsi" w:cstheme="minorHAnsi"/>
                <w:color w:val="000000"/>
                <w:sz w:val="18"/>
                <w:szCs w:val="18"/>
              </w:rPr>
            </w:pPr>
            <w:r w:rsidRPr="00381DAB">
              <w:rPr>
                <w:rFonts w:asciiTheme="minorHAnsi" w:eastAsiaTheme="minorHAnsi" w:hAnsiTheme="minorHAnsi" w:cstheme="minorHAnsi"/>
                <w:sz w:val="18"/>
                <w:szCs w:val="18"/>
              </w:rPr>
              <w:t>Evidence of registration in any other countries where you plan to operate as an IE.</w:t>
            </w:r>
          </w:p>
        </w:tc>
      </w:tr>
      <w:tr w:rsidR="00124A92" w:rsidRPr="00790F40" w14:paraId="376CD113" w14:textId="77777777" w:rsidTr="007D228D">
        <w:tc>
          <w:tcPr>
            <w:tcW w:w="562" w:type="dxa"/>
            <w:vMerge/>
          </w:tcPr>
          <w:p w14:paraId="61548357" w14:textId="77777777" w:rsidR="00124A92" w:rsidRPr="00790F40" w:rsidRDefault="00124A92" w:rsidP="007D228D">
            <w:pPr>
              <w:pStyle w:val="NoSpacing"/>
              <w:rPr>
                <w:rFonts w:cstheme="minorHAnsi"/>
                <w:sz w:val="18"/>
                <w:szCs w:val="18"/>
              </w:rPr>
            </w:pPr>
          </w:p>
        </w:tc>
        <w:tc>
          <w:tcPr>
            <w:tcW w:w="8789" w:type="dxa"/>
            <w:shd w:val="clear" w:color="auto" w:fill="auto"/>
          </w:tcPr>
          <w:p w14:paraId="023F7B59" w14:textId="77777777" w:rsidR="00124A92" w:rsidRPr="00554501" w:rsidRDefault="00124A92" w:rsidP="007D22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hAnsiTheme="minorHAnsi" w:cstheme="minorHAnsi"/>
                <w:b/>
                <w:bCs/>
                <w:color w:val="2E74B5" w:themeColor="accent5" w:themeShade="BF"/>
                <w:sz w:val="18"/>
                <w:szCs w:val="18"/>
              </w:rPr>
            </w:pPr>
            <w:r w:rsidRPr="00554501">
              <w:rPr>
                <w:rFonts w:asciiTheme="minorHAnsi" w:hAnsiTheme="minorHAnsi" w:cstheme="minorHAnsi"/>
                <w:b/>
                <w:bCs/>
                <w:color w:val="2E74B5" w:themeColor="accent5" w:themeShade="BF"/>
                <w:sz w:val="18"/>
                <w:szCs w:val="18"/>
              </w:rPr>
              <w:t>Applicant’s response:</w:t>
            </w:r>
          </w:p>
          <w:p w14:paraId="586BB788" w14:textId="0CD5204F" w:rsidR="00124A92" w:rsidRPr="00554501" w:rsidRDefault="00D12C93" w:rsidP="007D22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fldChar w:fldCharType="begin">
                <w:ffData>
                  <w:name w:val="Text15"/>
                  <w:enabled/>
                  <w:calcOnExit w:val="0"/>
                  <w:textInput/>
                </w:ffData>
              </w:fldChar>
            </w:r>
            <w:bookmarkStart w:id="14" w:name="Text15"/>
            <w:r>
              <w:rPr>
                <w:rFonts w:asciiTheme="minorHAnsi" w:hAnsiTheme="minorHAnsi" w:cstheme="minorHAnsi"/>
                <w:color w:val="000000" w:themeColor="text1"/>
                <w:sz w:val="18"/>
                <w:szCs w:val="18"/>
              </w:rPr>
              <w:instrText xml:space="preserve"> FORMTEXT </w:instrText>
            </w:r>
            <w:r>
              <w:rPr>
                <w:rFonts w:asciiTheme="minorHAnsi" w:hAnsiTheme="minorHAnsi" w:cstheme="minorHAnsi"/>
                <w:color w:val="000000" w:themeColor="text1"/>
                <w:sz w:val="18"/>
                <w:szCs w:val="18"/>
              </w:rPr>
            </w:r>
            <w:r>
              <w:rPr>
                <w:rFonts w:asciiTheme="minorHAnsi" w:hAnsiTheme="minorHAnsi" w:cstheme="minorHAnsi"/>
                <w:color w:val="000000" w:themeColor="text1"/>
                <w:sz w:val="18"/>
                <w:szCs w:val="18"/>
              </w:rPr>
              <w:fldChar w:fldCharType="separate"/>
            </w:r>
            <w:r>
              <w:rPr>
                <w:rFonts w:asciiTheme="minorHAnsi" w:hAnsiTheme="minorHAnsi" w:cstheme="minorHAnsi"/>
                <w:noProof/>
                <w:color w:val="000000" w:themeColor="text1"/>
                <w:sz w:val="18"/>
                <w:szCs w:val="18"/>
              </w:rPr>
              <w:t> </w:t>
            </w:r>
            <w:r>
              <w:rPr>
                <w:rFonts w:asciiTheme="minorHAnsi" w:hAnsiTheme="minorHAnsi" w:cstheme="minorHAnsi"/>
                <w:noProof/>
                <w:color w:val="000000" w:themeColor="text1"/>
                <w:sz w:val="18"/>
                <w:szCs w:val="18"/>
              </w:rPr>
              <w:t> </w:t>
            </w:r>
            <w:r>
              <w:rPr>
                <w:rFonts w:asciiTheme="minorHAnsi" w:hAnsiTheme="minorHAnsi" w:cstheme="minorHAnsi"/>
                <w:noProof/>
                <w:color w:val="000000" w:themeColor="text1"/>
                <w:sz w:val="18"/>
                <w:szCs w:val="18"/>
              </w:rPr>
              <w:t> </w:t>
            </w:r>
            <w:r>
              <w:rPr>
                <w:rFonts w:asciiTheme="minorHAnsi" w:hAnsiTheme="minorHAnsi" w:cstheme="minorHAnsi"/>
                <w:noProof/>
                <w:color w:val="000000" w:themeColor="text1"/>
                <w:sz w:val="18"/>
                <w:szCs w:val="18"/>
              </w:rPr>
              <w:t> </w:t>
            </w:r>
            <w:r>
              <w:rPr>
                <w:rFonts w:asciiTheme="minorHAnsi" w:hAnsiTheme="minorHAnsi" w:cstheme="minorHAnsi"/>
                <w:noProof/>
                <w:color w:val="000000" w:themeColor="text1"/>
                <w:sz w:val="18"/>
                <w:szCs w:val="18"/>
              </w:rPr>
              <w:t> </w:t>
            </w:r>
            <w:r>
              <w:rPr>
                <w:rFonts w:asciiTheme="minorHAnsi" w:hAnsiTheme="minorHAnsi" w:cstheme="minorHAnsi"/>
                <w:color w:val="000000" w:themeColor="text1"/>
                <w:sz w:val="18"/>
                <w:szCs w:val="18"/>
              </w:rPr>
              <w:fldChar w:fldCharType="end"/>
            </w:r>
            <w:bookmarkEnd w:id="14"/>
          </w:p>
        </w:tc>
      </w:tr>
      <w:tr w:rsidR="00124A92" w:rsidRPr="00790F40" w14:paraId="128CC81F" w14:textId="77777777" w:rsidTr="007D228D">
        <w:tc>
          <w:tcPr>
            <w:tcW w:w="562" w:type="dxa"/>
            <w:vMerge w:val="restart"/>
          </w:tcPr>
          <w:p w14:paraId="649D8943" w14:textId="77777777" w:rsidR="00124A92" w:rsidRPr="00790F40" w:rsidRDefault="00124A92" w:rsidP="007D228D">
            <w:pPr>
              <w:pStyle w:val="NoSpacing"/>
              <w:rPr>
                <w:rFonts w:cstheme="minorHAnsi"/>
                <w:sz w:val="18"/>
                <w:szCs w:val="18"/>
              </w:rPr>
            </w:pPr>
            <w:r>
              <w:rPr>
                <w:rFonts w:cstheme="minorHAnsi"/>
                <w:sz w:val="18"/>
                <w:szCs w:val="18"/>
              </w:rPr>
              <w:t>6</w:t>
            </w:r>
            <w:r w:rsidRPr="00790F40">
              <w:rPr>
                <w:rFonts w:cstheme="minorHAnsi"/>
                <w:sz w:val="18"/>
                <w:szCs w:val="18"/>
              </w:rPr>
              <w:t>.7</w:t>
            </w:r>
          </w:p>
        </w:tc>
        <w:tc>
          <w:tcPr>
            <w:tcW w:w="8789" w:type="dxa"/>
            <w:shd w:val="clear" w:color="auto" w:fill="auto"/>
          </w:tcPr>
          <w:p w14:paraId="0AA7B47F" w14:textId="77777777" w:rsidR="00124A92" w:rsidRPr="00650F23" w:rsidRDefault="00124A92" w:rsidP="007D22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hAnsiTheme="minorHAnsi" w:cstheme="minorHAnsi"/>
                <w:b/>
                <w:bCs/>
                <w:color w:val="2E74B5" w:themeColor="accent5" w:themeShade="BF"/>
                <w:sz w:val="18"/>
                <w:szCs w:val="18"/>
              </w:rPr>
            </w:pPr>
            <w:r w:rsidRPr="00650F23">
              <w:rPr>
                <w:rFonts w:asciiTheme="minorHAnsi" w:hAnsiTheme="minorHAnsi" w:cstheme="minorHAnsi"/>
                <w:b/>
                <w:bCs/>
                <w:color w:val="2E74B5" w:themeColor="accent5" w:themeShade="BF"/>
                <w:sz w:val="18"/>
                <w:szCs w:val="18"/>
              </w:rPr>
              <w:t>Please provide:</w:t>
            </w:r>
          </w:p>
          <w:p w14:paraId="5EC427DA" w14:textId="77777777" w:rsidR="00124A92" w:rsidRPr="00790F40" w:rsidRDefault="00124A92">
            <w:pPr>
              <w:pStyle w:val="NoSpacing"/>
              <w:numPr>
                <w:ilvl w:val="0"/>
                <w:numId w:val="29"/>
              </w:numPr>
              <w:tabs>
                <w:tab w:val="left" w:pos="743"/>
              </w:tabs>
              <w:ind w:left="743" w:hanging="567"/>
              <w:rPr>
                <w:sz w:val="18"/>
                <w:szCs w:val="18"/>
              </w:rPr>
            </w:pPr>
            <w:r w:rsidRPr="00790F40">
              <w:rPr>
                <w:sz w:val="18"/>
                <w:szCs w:val="18"/>
              </w:rPr>
              <w:t>Any additional information or practices your organization employs to demonstrate alignment with the</w:t>
            </w:r>
            <w:r>
              <w:rPr>
                <w:sz w:val="18"/>
                <w:szCs w:val="18"/>
              </w:rPr>
              <w:t xml:space="preserve"> </w:t>
            </w:r>
            <w:r w:rsidRPr="00790F40">
              <w:rPr>
                <w:sz w:val="18"/>
                <w:szCs w:val="18"/>
              </w:rPr>
              <w:t>Criteria of this Standard relating to legal status and authority.</w:t>
            </w:r>
          </w:p>
          <w:p w14:paraId="2639CD7C" w14:textId="77777777" w:rsidR="00124A92" w:rsidRPr="00790F40" w:rsidRDefault="00124A92" w:rsidP="007D22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sz w:val="18"/>
                <w:szCs w:val="18"/>
              </w:rPr>
            </w:pPr>
          </w:p>
        </w:tc>
      </w:tr>
      <w:tr w:rsidR="00124A92" w:rsidRPr="00790F40" w14:paraId="32253F92" w14:textId="77777777" w:rsidTr="007D228D">
        <w:tc>
          <w:tcPr>
            <w:tcW w:w="562" w:type="dxa"/>
            <w:vMerge/>
          </w:tcPr>
          <w:p w14:paraId="3DE5F7F9" w14:textId="77777777" w:rsidR="00124A92" w:rsidRPr="00790F40" w:rsidRDefault="00124A92" w:rsidP="007D228D">
            <w:pPr>
              <w:pStyle w:val="NoSpacing"/>
              <w:rPr>
                <w:rFonts w:cstheme="minorHAnsi"/>
                <w:sz w:val="18"/>
                <w:szCs w:val="18"/>
              </w:rPr>
            </w:pPr>
          </w:p>
        </w:tc>
        <w:tc>
          <w:tcPr>
            <w:tcW w:w="8789" w:type="dxa"/>
            <w:shd w:val="clear" w:color="auto" w:fill="auto"/>
          </w:tcPr>
          <w:p w14:paraId="3A66D377" w14:textId="77777777" w:rsidR="00124A92" w:rsidRPr="00650F23" w:rsidRDefault="00124A92" w:rsidP="007D22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hAnsiTheme="minorHAnsi" w:cstheme="minorHAnsi"/>
                <w:b/>
                <w:bCs/>
                <w:color w:val="2E74B5" w:themeColor="accent5" w:themeShade="BF"/>
                <w:sz w:val="18"/>
                <w:szCs w:val="18"/>
              </w:rPr>
            </w:pPr>
            <w:r w:rsidRPr="00650F23">
              <w:rPr>
                <w:rFonts w:asciiTheme="minorHAnsi" w:hAnsiTheme="minorHAnsi" w:cstheme="minorHAnsi"/>
                <w:b/>
                <w:bCs/>
                <w:color w:val="2E74B5" w:themeColor="accent5" w:themeShade="BF"/>
                <w:sz w:val="18"/>
                <w:szCs w:val="18"/>
              </w:rPr>
              <w:t>Applicant’s response:</w:t>
            </w:r>
          </w:p>
          <w:p w14:paraId="15CB4510" w14:textId="36DCD3B7" w:rsidR="00124A92" w:rsidRPr="00554501" w:rsidRDefault="00D12C93" w:rsidP="007D22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fldChar w:fldCharType="begin">
                <w:ffData>
                  <w:name w:val="Text16"/>
                  <w:enabled/>
                  <w:calcOnExit w:val="0"/>
                  <w:textInput/>
                </w:ffData>
              </w:fldChar>
            </w:r>
            <w:bookmarkStart w:id="15" w:name="Text16"/>
            <w:r>
              <w:rPr>
                <w:rFonts w:asciiTheme="minorHAnsi" w:hAnsiTheme="minorHAnsi" w:cstheme="minorHAnsi"/>
                <w:color w:val="000000" w:themeColor="text1"/>
                <w:sz w:val="18"/>
                <w:szCs w:val="18"/>
              </w:rPr>
              <w:instrText xml:space="preserve"> FORMTEXT </w:instrText>
            </w:r>
            <w:r>
              <w:rPr>
                <w:rFonts w:asciiTheme="minorHAnsi" w:hAnsiTheme="minorHAnsi" w:cstheme="minorHAnsi"/>
                <w:color w:val="000000" w:themeColor="text1"/>
                <w:sz w:val="18"/>
                <w:szCs w:val="18"/>
              </w:rPr>
            </w:r>
            <w:r>
              <w:rPr>
                <w:rFonts w:asciiTheme="minorHAnsi" w:hAnsiTheme="minorHAnsi" w:cstheme="minorHAnsi"/>
                <w:color w:val="000000" w:themeColor="text1"/>
                <w:sz w:val="18"/>
                <w:szCs w:val="18"/>
              </w:rPr>
              <w:fldChar w:fldCharType="separate"/>
            </w:r>
            <w:r>
              <w:rPr>
                <w:rFonts w:asciiTheme="minorHAnsi" w:hAnsiTheme="minorHAnsi" w:cstheme="minorHAnsi"/>
                <w:noProof/>
                <w:color w:val="000000" w:themeColor="text1"/>
                <w:sz w:val="18"/>
                <w:szCs w:val="18"/>
              </w:rPr>
              <w:t> </w:t>
            </w:r>
            <w:r>
              <w:rPr>
                <w:rFonts w:asciiTheme="minorHAnsi" w:hAnsiTheme="minorHAnsi" w:cstheme="minorHAnsi"/>
                <w:noProof/>
                <w:color w:val="000000" w:themeColor="text1"/>
                <w:sz w:val="18"/>
                <w:szCs w:val="18"/>
              </w:rPr>
              <w:t> </w:t>
            </w:r>
            <w:r>
              <w:rPr>
                <w:rFonts w:asciiTheme="minorHAnsi" w:hAnsiTheme="minorHAnsi" w:cstheme="minorHAnsi"/>
                <w:noProof/>
                <w:color w:val="000000" w:themeColor="text1"/>
                <w:sz w:val="18"/>
                <w:szCs w:val="18"/>
              </w:rPr>
              <w:t> </w:t>
            </w:r>
            <w:r>
              <w:rPr>
                <w:rFonts w:asciiTheme="minorHAnsi" w:hAnsiTheme="minorHAnsi" w:cstheme="minorHAnsi"/>
                <w:noProof/>
                <w:color w:val="000000" w:themeColor="text1"/>
                <w:sz w:val="18"/>
                <w:szCs w:val="18"/>
              </w:rPr>
              <w:t> </w:t>
            </w:r>
            <w:r>
              <w:rPr>
                <w:rFonts w:asciiTheme="minorHAnsi" w:hAnsiTheme="minorHAnsi" w:cstheme="minorHAnsi"/>
                <w:noProof/>
                <w:color w:val="000000" w:themeColor="text1"/>
                <w:sz w:val="18"/>
                <w:szCs w:val="18"/>
              </w:rPr>
              <w:t> </w:t>
            </w:r>
            <w:r>
              <w:rPr>
                <w:rFonts w:asciiTheme="minorHAnsi" w:hAnsiTheme="minorHAnsi" w:cstheme="minorHAnsi"/>
                <w:color w:val="000000" w:themeColor="text1"/>
                <w:sz w:val="18"/>
                <w:szCs w:val="18"/>
              </w:rPr>
              <w:fldChar w:fldCharType="end"/>
            </w:r>
            <w:bookmarkEnd w:id="15"/>
          </w:p>
        </w:tc>
      </w:tr>
    </w:tbl>
    <w:p w14:paraId="003843EC" w14:textId="77777777" w:rsidR="00FA048B" w:rsidRDefault="00FA048B" w:rsidP="00D919E2">
      <w:pPr>
        <w:pStyle w:val="NoSpacing"/>
        <w:rPr>
          <w:rFonts w:cstheme="minorHAnsi"/>
          <w:sz w:val="22"/>
          <w:szCs w:val="22"/>
        </w:rPr>
      </w:pPr>
    </w:p>
    <w:p w14:paraId="4E01C2B5" w14:textId="04F25169" w:rsidR="00FB63D5" w:rsidRDefault="00B04940">
      <w:pPr>
        <w:rPr>
          <w:rFonts w:asciiTheme="minorHAnsi" w:hAnsiTheme="minorHAnsi" w:cstheme="minorHAnsi"/>
          <w:sz w:val="18"/>
          <w:szCs w:val="18"/>
        </w:rPr>
      </w:pPr>
      <w:r>
        <w:rPr>
          <w:rFonts w:asciiTheme="minorHAnsi" w:hAnsiTheme="minorHAnsi" w:cstheme="minorHAnsi"/>
          <w:sz w:val="18"/>
          <w:szCs w:val="18"/>
        </w:rPr>
        <w:br w:type="textWrapping" w:clear="all"/>
      </w:r>
    </w:p>
    <w:p w14:paraId="7B4D5D81" w14:textId="5B7D1ED1" w:rsidR="00FB63D5" w:rsidRDefault="00FB63D5">
      <w:pPr>
        <w:rPr>
          <w:rFonts w:asciiTheme="minorHAnsi" w:hAnsiTheme="minorHAnsi" w:cstheme="minorHAnsi"/>
          <w:sz w:val="18"/>
          <w:szCs w:val="18"/>
        </w:rPr>
      </w:pPr>
      <w:r>
        <w:rPr>
          <w:rFonts w:asciiTheme="minorHAnsi" w:hAnsiTheme="minorHAnsi" w:cstheme="minorHAnsi"/>
          <w:sz w:val="18"/>
          <w:szCs w:val="18"/>
        </w:rPr>
        <w:br w:type="page"/>
      </w:r>
    </w:p>
    <w:tbl>
      <w:tblPr>
        <w:tblStyle w:val="TableGrid"/>
        <w:tblW w:w="9356" w:type="dxa"/>
        <w:tblInd w:w="-5" w:type="dxa"/>
        <w:tblLayout w:type="fixed"/>
        <w:tblLook w:val="04A0" w:firstRow="1" w:lastRow="0" w:firstColumn="1" w:lastColumn="0" w:noHBand="0" w:noVBand="1"/>
      </w:tblPr>
      <w:tblGrid>
        <w:gridCol w:w="562"/>
        <w:gridCol w:w="1281"/>
        <w:gridCol w:w="7513"/>
      </w:tblGrid>
      <w:tr w:rsidR="005551C1" w:rsidRPr="00D541B3" w14:paraId="1C241FC2" w14:textId="77777777" w:rsidTr="007D228D">
        <w:tc>
          <w:tcPr>
            <w:tcW w:w="562" w:type="dxa"/>
            <w:shd w:val="clear" w:color="auto" w:fill="002060"/>
          </w:tcPr>
          <w:p w14:paraId="1696B61F" w14:textId="77777777" w:rsidR="005551C1" w:rsidRPr="00FE4EB8" w:rsidRDefault="005551C1" w:rsidP="007D228D">
            <w:pPr>
              <w:pStyle w:val="NoSpacing"/>
              <w:jc w:val="center"/>
              <w:rPr>
                <w:b/>
                <w:bCs/>
                <w:color w:val="FFFFFF" w:themeColor="background1"/>
                <w:sz w:val="10"/>
                <w:szCs w:val="10"/>
              </w:rPr>
            </w:pPr>
          </w:p>
          <w:p w14:paraId="2ED57012" w14:textId="77777777" w:rsidR="005551C1" w:rsidRPr="009948CE" w:rsidRDefault="005551C1" w:rsidP="007D228D">
            <w:pPr>
              <w:pStyle w:val="NoSpacing"/>
              <w:jc w:val="center"/>
              <w:rPr>
                <w:rFonts w:cstheme="minorHAnsi"/>
                <w:b/>
                <w:bCs/>
                <w:color w:val="FFFFFF" w:themeColor="background1"/>
                <w:sz w:val="22"/>
                <w:szCs w:val="22"/>
              </w:rPr>
            </w:pPr>
            <w:r w:rsidRPr="00FE4EB8">
              <w:rPr>
                <w:b/>
                <w:bCs/>
                <w:color w:val="FFFFFF" w:themeColor="background1"/>
                <w:sz w:val="22"/>
                <w:szCs w:val="22"/>
              </w:rPr>
              <w:t>7</w:t>
            </w:r>
          </w:p>
        </w:tc>
        <w:tc>
          <w:tcPr>
            <w:tcW w:w="1281" w:type="dxa"/>
            <w:shd w:val="clear" w:color="auto" w:fill="002060"/>
          </w:tcPr>
          <w:p w14:paraId="4D392DD7" w14:textId="77777777" w:rsidR="005551C1" w:rsidRPr="00FE4EB8" w:rsidRDefault="005551C1" w:rsidP="007D228D">
            <w:pPr>
              <w:pStyle w:val="NoSpacing"/>
              <w:rPr>
                <w:rFonts w:cstheme="minorHAnsi"/>
                <w:b/>
                <w:bCs/>
                <w:color w:val="FFFFFF" w:themeColor="background1"/>
                <w:sz w:val="10"/>
                <w:szCs w:val="10"/>
              </w:rPr>
            </w:pPr>
          </w:p>
          <w:p w14:paraId="25A08000" w14:textId="77777777" w:rsidR="005551C1" w:rsidRPr="00FE4EB8" w:rsidRDefault="005551C1" w:rsidP="007D228D">
            <w:pPr>
              <w:pStyle w:val="NoSpacing"/>
              <w:rPr>
                <w:rFonts w:cstheme="minorHAnsi"/>
                <w:b/>
                <w:bCs/>
                <w:color w:val="FFFFFF" w:themeColor="background1"/>
                <w:sz w:val="22"/>
                <w:szCs w:val="22"/>
              </w:rPr>
            </w:pPr>
            <w:r w:rsidRPr="00FE4EB8">
              <w:rPr>
                <w:rFonts w:cstheme="minorHAnsi"/>
                <w:b/>
                <w:bCs/>
                <w:color w:val="FFFFFF" w:themeColor="background1"/>
                <w:sz w:val="22"/>
                <w:szCs w:val="22"/>
              </w:rPr>
              <w:t xml:space="preserve">Objective </w:t>
            </w:r>
          </w:p>
          <w:p w14:paraId="195B533F" w14:textId="77777777" w:rsidR="005551C1" w:rsidRPr="009948CE" w:rsidRDefault="005551C1" w:rsidP="007D228D">
            <w:pPr>
              <w:pStyle w:val="NoSpacing"/>
              <w:rPr>
                <w:rFonts w:cstheme="minorHAnsi"/>
                <w:b/>
                <w:bCs/>
                <w:color w:val="FFFFFF" w:themeColor="background1"/>
                <w:sz w:val="18"/>
                <w:szCs w:val="18"/>
              </w:rPr>
            </w:pPr>
          </w:p>
        </w:tc>
        <w:tc>
          <w:tcPr>
            <w:tcW w:w="7513" w:type="dxa"/>
            <w:shd w:val="clear" w:color="auto" w:fill="002060"/>
          </w:tcPr>
          <w:p w14:paraId="5F956A28" w14:textId="77777777" w:rsidR="005551C1" w:rsidRPr="00FE4EB8" w:rsidRDefault="005551C1" w:rsidP="007D228D">
            <w:pPr>
              <w:pStyle w:val="NoSpacing"/>
              <w:spacing w:line="259" w:lineRule="auto"/>
              <w:rPr>
                <w:b/>
                <w:bCs/>
                <w:color w:val="FFFFFF" w:themeColor="background1"/>
                <w:sz w:val="10"/>
                <w:szCs w:val="10"/>
              </w:rPr>
            </w:pPr>
          </w:p>
          <w:p w14:paraId="02166B4F" w14:textId="77777777" w:rsidR="005551C1" w:rsidRPr="00FE4EB8" w:rsidRDefault="005551C1" w:rsidP="007D228D">
            <w:pPr>
              <w:pStyle w:val="NoSpacing"/>
              <w:spacing w:line="259" w:lineRule="auto"/>
              <w:rPr>
                <w:b/>
                <w:bCs/>
                <w:color w:val="FFFFFF" w:themeColor="background1"/>
                <w:sz w:val="22"/>
                <w:szCs w:val="22"/>
              </w:rPr>
            </w:pPr>
            <w:r w:rsidRPr="00FE4EB8">
              <w:rPr>
                <w:b/>
                <w:bCs/>
                <w:color w:val="FFFFFF" w:themeColor="background1"/>
                <w:sz w:val="22"/>
                <w:szCs w:val="22"/>
              </w:rPr>
              <w:t>Bring expertise, experience and/or geographical access which complements the current capability of the Pandemic Fund</w:t>
            </w:r>
          </w:p>
          <w:p w14:paraId="311F62F5" w14:textId="77777777" w:rsidR="005551C1" w:rsidRPr="009948CE" w:rsidRDefault="005551C1" w:rsidP="007D228D">
            <w:pPr>
              <w:pStyle w:val="NoSpacing"/>
              <w:rPr>
                <w:rFonts w:cstheme="minorHAnsi"/>
                <w:b/>
                <w:bCs/>
                <w:color w:val="FFFFFF" w:themeColor="background1"/>
                <w:sz w:val="10"/>
                <w:szCs w:val="10"/>
              </w:rPr>
            </w:pPr>
          </w:p>
        </w:tc>
      </w:tr>
      <w:tr w:rsidR="005551C1" w14:paraId="29E14680" w14:textId="77777777" w:rsidTr="007D228D">
        <w:tc>
          <w:tcPr>
            <w:tcW w:w="562" w:type="dxa"/>
          </w:tcPr>
          <w:p w14:paraId="30E31C49" w14:textId="77777777" w:rsidR="005551C1" w:rsidRPr="00FE4EB8" w:rsidRDefault="005551C1" w:rsidP="007D228D">
            <w:pPr>
              <w:pStyle w:val="NoSpacing"/>
              <w:jc w:val="center"/>
              <w:rPr>
                <w:rFonts w:cstheme="minorHAnsi"/>
                <w:b/>
                <w:bCs/>
                <w:sz w:val="18"/>
                <w:szCs w:val="18"/>
              </w:rPr>
            </w:pPr>
          </w:p>
        </w:tc>
        <w:tc>
          <w:tcPr>
            <w:tcW w:w="8794" w:type="dxa"/>
            <w:gridSpan w:val="2"/>
          </w:tcPr>
          <w:p w14:paraId="13C0E8F3" w14:textId="77777777" w:rsidR="005551C1" w:rsidRPr="00650F23" w:rsidRDefault="005551C1" w:rsidP="007D22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hAnsiTheme="minorHAnsi" w:cstheme="minorHAnsi"/>
                <w:b/>
                <w:bCs/>
                <w:color w:val="2E74B5" w:themeColor="accent5" w:themeShade="BF"/>
                <w:sz w:val="18"/>
                <w:szCs w:val="18"/>
              </w:rPr>
            </w:pPr>
            <w:r w:rsidRPr="00650F23">
              <w:rPr>
                <w:rFonts w:asciiTheme="minorHAnsi" w:hAnsiTheme="minorHAnsi" w:cstheme="minorHAnsi"/>
                <w:b/>
                <w:bCs/>
                <w:color w:val="2E74B5" w:themeColor="accent5" w:themeShade="BF"/>
                <w:sz w:val="18"/>
                <w:szCs w:val="18"/>
              </w:rPr>
              <w:t xml:space="preserve">Describe your organization’s: </w:t>
            </w:r>
          </w:p>
          <w:p w14:paraId="6AB5703E" w14:textId="77777777" w:rsidR="005551C1" w:rsidRDefault="005551C1">
            <w:pPr>
              <w:pStyle w:val="Heading3"/>
              <w:numPr>
                <w:ilvl w:val="1"/>
                <w:numId w:val="25"/>
              </w:numPr>
            </w:pPr>
            <w:r w:rsidRPr="00866D91">
              <w:t>Expertise, experience and/or geographical access is complementary to, and adds value to, the current capability of the</w:t>
            </w:r>
            <w:r>
              <w:t xml:space="preserve"> </w:t>
            </w:r>
            <w:r w:rsidRPr="00866D91">
              <w:t>Pandemic Fund’s and its implementing entities in the context of Pandemic PPR.</w:t>
            </w:r>
          </w:p>
          <w:p w14:paraId="4D9FDCAE" w14:textId="77777777" w:rsidR="005551C1" w:rsidRPr="00B965B1" w:rsidRDefault="005551C1">
            <w:pPr>
              <w:pStyle w:val="Heading3"/>
              <w:numPr>
                <w:ilvl w:val="1"/>
                <w:numId w:val="25"/>
              </w:numPr>
            </w:pPr>
            <w:r w:rsidRPr="00B965B1">
              <w:rPr>
                <w:rFonts w:cstheme="minorHAnsi"/>
                <w:color w:val="000000"/>
                <w:szCs w:val="18"/>
              </w:rPr>
              <w:t xml:space="preserve">Experience in implementing and overseeing pandemic PPR </w:t>
            </w:r>
            <w:r w:rsidRPr="00B965B1">
              <w:rPr>
                <w:rFonts w:cstheme="minorHAnsi"/>
                <w:szCs w:val="18"/>
              </w:rPr>
              <w:t xml:space="preserve">programmes, projects and/or initiatives </w:t>
            </w:r>
            <w:r w:rsidRPr="00B965B1">
              <w:rPr>
                <w:rFonts w:cstheme="minorHAnsi"/>
                <w:color w:val="000000"/>
                <w:szCs w:val="18"/>
              </w:rPr>
              <w:t>that align with the objectives of the Pandemic Fund.</w:t>
            </w:r>
          </w:p>
          <w:p w14:paraId="08E1D71B" w14:textId="77777777" w:rsidR="005551C1" w:rsidRPr="00B965B1" w:rsidRDefault="005551C1">
            <w:pPr>
              <w:pStyle w:val="Heading3"/>
              <w:numPr>
                <w:ilvl w:val="1"/>
                <w:numId w:val="25"/>
              </w:numPr>
            </w:pPr>
            <w:r w:rsidRPr="00B965B1">
              <w:rPr>
                <w:rFonts w:cstheme="minorHAnsi"/>
                <w:color w:val="000000"/>
                <w:szCs w:val="18"/>
              </w:rPr>
              <w:t xml:space="preserve">Outcomes and impacts of your previous pandemic PPR </w:t>
            </w:r>
            <w:r w:rsidRPr="00B965B1">
              <w:rPr>
                <w:rFonts w:cstheme="minorHAnsi"/>
                <w:szCs w:val="18"/>
              </w:rPr>
              <w:t xml:space="preserve">programmes, projects and/or initiatives </w:t>
            </w:r>
            <w:r w:rsidRPr="00B965B1">
              <w:rPr>
                <w:rFonts w:cstheme="minorHAnsi"/>
                <w:color w:val="000000"/>
                <w:szCs w:val="18"/>
              </w:rPr>
              <w:t>on the targeted countries or beneficiaries.</w:t>
            </w:r>
          </w:p>
          <w:p w14:paraId="5B05DCC1" w14:textId="77777777" w:rsidR="005551C1" w:rsidRPr="00B965B1" w:rsidRDefault="005551C1">
            <w:pPr>
              <w:pStyle w:val="Heading3"/>
              <w:numPr>
                <w:ilvl w:val="1"/>
                <w:numId w:val="25"/>
              </w:numPr>
            </w:pPr>
            <w:r w:rsidRPr="00B965B1">
              <w:rPr>
                <w:rFonts w:cstheme="minorHAnsi"/>
                <w:szCs w:val="18"/>
              </w:rPr>
              <w:t xml:space="preserve">Programmes, projects and/or initiatives that </w:t>
            </w:r>
            <w:r w:rsidRPr="00B965B1">
              <w:rPr>
                <w:rFonts w:cstheme="minorHAnsi"/>
                <w:color w:val="000000"/>
                <w:szCs w:val="18"/>
              </w:rPr>
              <w:t>have filled gaps in core International Health Regulations (IHR-2005) and/or World Health Organisation for Animal Health (WOAH) Standards, capacities at the country level, and/or regional and global levels – be specific on which countries and beneficiaries benefited from your organization’s involvement.</w:t>
            </w:r>
          </w:p>
          <w:p w14:paraId="0AF2CFED" w14:textId="77777777" w:rsidR="005551C1" w:rsidRPr="00584253" w:rsidRDefault="005551C1" w:rsidP="007D22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hAnsiTheme="minorHAnsi" w:cstheme="minorHAnsi"/>
                <w:color w:val="000000"/>
                <w:sz w:val="18"/>
                <w:szCs w:val="18"/>
              </w:rPr>
            </w:pPr>
          </w:p>
          <w:p w14:paraId="201F7B96" w14:textId="77777777" w:rsidR="005551C1" w:rsidRPr="00554501" w:rsidRDefault="005551C1" w:rsidP="007D22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hAnsiTheme="minorHAnsi" w:cstheme="minorHAnsi"/>
                <w:b/>
                <w:bCs/>
                <w:color w:val="2E74B5" w:themeColor="accent5" w:themeShade="BF"/>
                <w:sz w:val="18"/>
                <w:szCs w:val="18"/>
              </w:rPr>
            </w:pPr>
            <w:r w:rsidRPr="00554501">
              <w:rPr>
                <w:rFonts w:asciiTheme="minorHAnsi" w:hAnsiTheme="minorHAnsi" w:cstheme="minorHAnsi"/>
                <w:b/>
                <w:bCs/>
                <w:color w:val="2E74B5" w:themeColor="accent5" w:themeShade="BF"/>
                <w:sz w:val="18"/>
                <w:szCs w:val="18"/>
              </w:rPr>
              <w:t xml:space="preserve">Please provide three examples of: </w:t>
            </w:r>
          </w:p>
          <w:p w14:paraId="72D4DDB7" w14:textId="77777777" w:rsidR="005551C1" w:rsidRPr="00584253" w:rsidRDefault="005551C1">
            <w:pPr>
              <w:pStyle w:val="ListParagraph"/>
              <w:numPr>
                <w:ilvl w:val="1"/>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hAnsiTheme="minorHAnsi" w:cstheme="minorHAnsi"/>
                <w:color w:val="000000"/>
                <w:sz w:val="18"/>
                <w:szCs w:val="18"/>
              </w:rPr>
            </w:pPr>
            <w:r w:rsidRPr="00584253">
              <w:rPr>
                <w:rFonts w:asciiTheme="minorHAnsi" w:hAnsiTheme="minorHAnsi" w:cstheme="minorHAnsi"/>
                <w:color w:val="000000"/>
                <w:sz w:val="18"/>
                <w:szCs w:val="18"/>
              </w:rPr>
              <w:t>P</w:t>
            </w:r>
            <w:r w:rsidRPr="00584253">
              <w:rPr>
                <w:rFonts w:asciiTheme="minorHAnsi" w:hAnsiTheme="minorHAnsi" w:cstheme="minorHAnsi"/>
                <w:sz w:val="18"/>
                <w:szCs w:val="18"/>
              </w:rPr>
              <w:t xml:space="preserve">rogrammes, projects and/or initiatives </w:t>
            </w:r>
            <w:r w:rsidRPr="00584253">
              <w:rPr>
                <w:rFonts w:asciiTheme="minorHAnsi" w:hAnsiTheme="minorHAnsi" w:cstheme="minorHAnsi"/>
                <w:color w:val="000000"/>
                <w:sz w:val="18"/>
                <w:szCs w:val="18"/>
              </w:rPr>
              <w:t xml:space="preserve">where your </w:t>
            </w:r>
            <w:r w:rsidRPr="00D52DDB">
              <w:rPr>
                <w:rFonts w:asciiTheme="minorHAnsi" w:hAnsiTheme="minorHAnsi" w:cstheme="minorHAnsi"/>
                <w:color w:val="000000"/>
                <w:sz w:val="18"/>
                <w:szCs w:val="18"/>
              </w:rPr>
              <w:t>organization's</w:t>
            </w:r>
            <w:r w:rsidRPr="00584253">
              <w:rPr>
                <w:rFonts w:asciiTheme="minorHAnsi" w:hAnsiTheme="minorHAnsi" w:cstheme="minorHAnsi"/>
                <w:color w:val="000000"/>
                <w:sz w:val="18"/>
                <w:szCs w:val="18"/>
              </w:rPr>
              <w:t xml:space="preserve"> expertise, experience, or geographical access have been or are being successfully implemented or overseen and thereby complement and strengthen the current capability of the </w:t>
            </w:r>
            <w:r>
              <w:rPr>
                <w:rFonts w:asciiTheme="minorHAnsi" w:hAnsiTheme="minorHAnsi" w:cstheme="minorHAnsi"/>
                <w:color w:val="000000"/>
                <w:sz w:val="18"/>
                <w:szCs w:val="18"/>
              </w:rPr>
              <w:t>Pandemic</w:t>
            </w:r>
            <w:r w:rsidRPr="00584253">
              <w:rPr>
                <w:rFonts w:asciiTheme="minorHAnsi" w:hAnsiTheme="minorHAnsi" w:cstheme="minorHAnsi"/>
                <w:color w:val="000000"/>
                <w:sz w:val="18"/>
                <w:szCs w:val="18"/>
              </w:rPr>
              <w:t xml:space="preserve"> Fund. </w:t>
            </w:r>
          </w:p>
          <w:p w14:paraId="6B4AA678" w14:textId="77777777" w:rsidR="005551C1" w:rsidRPr="00790F40" w:rsidRDefault="005551C1" w:rsidP="007D228D">
            <w:pPr>
              <w:pStyle w:val="NoSpacing"/>
              <w:ind w:left="1026" w:right="-1243"/>
              <w:rPr>
                <w:rFonts w:cstheme="minorHAnsi"/>
                <w:sz w:val="18"/>
                <w:szCs w:val="18"/>
              </w:rPr>
            </w:pPr>
          </w:p>
        </w:tc>
      </w:tr>
      <w:tr w:rsidR="005551C1" w14:paraId="1519EE37" w14:textId="77777777" w:rsidTr="007D228D">
        <w:tc>
          <w:tcPr>
            <w:tcW w:w="562" w:type="dxa"/>
          </w:tcPr>
          <w:p w14:paraId="425A6E8C" w14:textId="77777777" w:rsidR="005551C1" w:rsidRPr="00790F40" w:rsidRDefault="005551C1" w:rsidP="007D228D">
            <w:pPr>
              <w:pStyle w:val="NoSpacing"/>
              <w:rPr>
                <w:rFonts w:cstheme="minorHAnsi"/>
                <w:sz w:val="18"/>
                <w:szCs w:val="18"/>
              </w:rPr>
            </w:pPr>
            <w:r>
              <w:rPr>
                <w:rFonts w:cstheme="minorHAnsi"/>
                <w:sz w:val="18"/>
                <w:szCs w:val="18"/>
              </w:rPr>
              <w:t xml:space="preserve">  </w:t>
            </w:r>
          </w:p>
        </w:tc>
        <w:tc>
          <w:tcPr>
            <w:tcW w:w="8794" w:type="dxa"/>
            <w:gridSpan w:val="2"/>
          </w:tcPr>
          <w:p w14:paraId="224FC6BB" w14:textId="77777777" w:rsidR="005551C1" w:rsidRPr="005551C1" w:rsidRDefault="005551C1" w:rsidP="007D22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hAnsiTheme="minorHAnsi" w:cstheme="minorHAnsi"/>
                <w:b/>
                <w:bCs/>
                <w:color w:val="2E74B5" w:themeColor="accent5" w:themeShade="BF"/>
                <w:sz w:val="18"/>
                <w:szCs w:val="18"/>
              </w:rPr>
            </w:pPr>
            <w:r w:rsidRPr="005551C1">
              <w:rPr>
                <w:rFonts w:asciiTheme="minorHAnsi" w:hAnsiTheme="minorHAnsi" w:cstheme="minorHAnsi"/>
                <w:b/>
                <w:bCs/>
                <w:color w:val="2E74B5" w:themeColor="accent5" w:themeShade="BF"/>
                <w:sz w:val="18"/>
                <w:szCs w:val="18"/>
              </w:rPr>
              <w:t>Applicant’s response:</w:t>
            </w:r>
          </w:p>
          <w:p w14:paraId="6987AD8D" w14:textId="32D4D188" w:rsidR="005551C1" w:rsidRPr="00790F40" w:rsidRDefault="00D12C93" w:rsidP="007D22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sz w:val="18"/>
                <w:szCs w:val="18"/>
              </w:rPr>
            </w:pPr>
            <w:r>
              <w:rPr>
                <w:sz w:val="18"/>
                <w:szCs w:val="18"/>
              </w:rPr>
              <w:fldChar w:fldCharType="begin">
                <w:ffData>
                  <w:name w:val="Text17"/>
                  <w:enabled/>
                  <w:calcOnExit w:val="0"/>
                  <w:textInput/>
                </w:ffData>
              </w:fldChar>
            </w:r>
            <w:bookmarkStart w:id="16" w:name="Text1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6"/>
          </w:p>
        </w:tc>
      </w:tr>
    </w:tbl>
    <w:p w14:paraId="1CC67168" w14:textId="77777777" w:rsidR="00FB63D5" w:rsidRPr="00FB63D5" w:rsidRDefault="00FB63D5">
      <w:pPr>
        <w:rPr>
          <w:rFonts w:asciiTheme="minorHAnsi" w:hAnsiTheme="minorHAnsi" w:cstheme="minorHAnsi"/>
          <w:sz w:val="18"/>
          <w:szCs w:val="18"/>
        </w:rPr>
      </w:pPr>
    </w:p>
    <w:p w14:paraId="0F3E7FEC" w14:textId="77777777" w:rsidR="00F17E9B" w:rsidRDefault="00F17E9B" w:rsidP="00D919E2">
      <w:pPr>
        <w:pStyle w:val="NoSpacing"/>
        <w:rPr>
          <w:rFonts w:cstheme="minorHAnsi"/>
          <w:sz w:val="22"/>
          <w:szCs w:val="22"/>
        </w:rPr>
      </w:pPr>
    </w:p>
    <w:p w14:paraId="6BBE3675" w14:textId="401154DC" w:rsidR="005551C1" w:rsidRDefault="005551C1">
      <w:pPr>
        <w:rPr>
          <w:rFonts w:asciiTheme="minorHAnsi" w:eastAsiaTheme="minorHAnsi" w:hAnsiTheme="minorHAnsi" w:cstheme="minorHAnsi"/>
          <w:sz w:val="22"/>
          <w:szCs w:val="22"/>
        </w:rPr>
      </w:pPr>
      <w:r>
        <w:rPr>
          <w:rFonts w:cstheme="minorHAnsi"/>
          <w:sz w:val="22"/>
          <w:szCs w:val="22"/>
        </w:rPr>
        <w:br w:type="page"/>
      </w:r>
    </w:p>
    <w:p w14:paraId="73F15023" w14:textId="77777777" w:rsidR="00BA7FE4" w:rsidRDefault="00BA7FE4" w:rsidP="00BA7FE4">
      <w:pPr>
        <w:pStyle w:val="NoSpacing"/>
        <w:rPr>
          <w:rFonts w:cstheme="minorHAnsi"/>
          <w:sz w:val="22"/>
          <w:szCs w:val="22"/>
        </w:rPr>
      </w:pPr>
    </w:p>
    <w:tbl>
      <w:tblPr>
        <w:tblStyle w:val="TableGrid"/>
        <w:tblW w:w="9351" w:type="dxa"/>
        <w:tblLayout w:type="fixed"/>
        <w:tblLook w:val="04A0" w:firstRow="1" w:lastRow="0" w:firstColumn="1" w:lastColumn="0" w:noHBand="0" w:noVBand="1"/>
      </w:tblPr>
      <w:tblGrid>
        <w:gridCol w:w="562"/>
        <w:gridCol w:w="1276"/>
        <w:gridCol w:w="7513"/>
      </w:tblGrid>
      <w:tr w:rsidR="00F14EC4" w:rsidRPr="00D541B3" w14:paraId="52AB0EAE" w14:textId="77777777" w:rsidTr="00650F23">
        <w:tc>
          <w:tcPr>
            <w:tcW w:w="562" w:type="dxa"/>
            <w:shd w:val="clear" w:color="auto" w:fill="002060"/>
          </w:tcPr>
          <w:p w14:paraId="7D2D3C65" w14:textId="77777777" w:rsidR="0081606D" w:rsidRPr="008100F8" w:rsidRDefault="0081606D" w:rsidP="00946304">
            <w:pPr>
              <w:pStyle w:val="NoSpacing"/>
              <w:rPr>
                <w:b/>
                <w:bCs/>
                <w:color w:val="FFFFFF" w:themeColor="background1"/>
                <w:sz w:val="10"/>
                <w:szCs w:val="10"/>
              </w:rPr>
            </w:pPr>
          </w:p>
          <w:p w14:paraId="7B3C0968" w14:textId="76B0F17D" w:rsidR="00F14EC4" w:rsidRPr="009948CE" w:rsidRDefault="00584253" w:rsidP="008100F8">
            <w:pPr>
              <w:pStyle w:val="NoSpacing"/>
              <w:jc w:val="center"/>
              <w:rPr>
                <w:rFonts w:cstheme="minorHAnsi"/>
                <w:b/>
                <w:bCs/>
                <w:color w:val="FFFFFF" w:themeColor="background1"/>
                <w:sz w:val="18"/>
                <w:szCs w:val="18"/>
              </w:rPr>
            </w:pPr>
            <w:r w:rsidRPr="00B965B1">
              <w:rPr>
                <w:b/>
                <w:bCs/>
                <w:color w:val="FFFFFF" w:themeColor="background1"/>
                <w:sz w:val="22"/>
                <w:szCs w:val="22"/>
              </w:rPr>
              <w:t>8</w:t>
            </w:r>
          </w:p>
        </w:tc>
        <w:tc>
          <w:tcPr>
            <w:tcW w:w="1276" w:type="dxa"/>
            <w:shd w:val="clear" w:color="auto" w:fill="002060"/>
          </w:tcPr>
          <w:p w14:paraId="7E09A506" w14:textId="77777777" w:rsidR="0081606D" w:rsidRPr="00B965B1" w:rsidRDefault="0081606D" w:rsidP="00946304">
            <w:pPr>
              <w:pStyle w:val="NoSpacing"/>
              <w:rPr>
                <w:rFonts w:cstheme="minorHAnsi"/>
                <w:b/>
                <w:bCs/>
                <w:color w:val="FFFFFF" w:themeColor="background1"/>
                <w:sz w:val="10"/>
                <w:szCs w:val="10"/>
              </w:rPr>
            </w:pPr>
          </w:p>
          <w:p w14:paraId="4941D1FE" w14:textId="0E556B7F" w:rsidR="00F14EC4" w:rsidRPr="00B965B1" w:rsidRDefault="00F14EC4" w:rsidP="00946304">
            <w:pPr>
              <w:pStyle w:val="NoSpacing"/>
              <w:rPr>
                <w:rFonts w:cstheme="minorHAnsi"/>
                <w:b/>
                <w:bCs/>
                <w:color w:val="FFFFFF" w:themeColor="background1"/>
                <w:sz w:val="22"/>
                <w:szCs w:val="22"/>
              </w:rPr>
            </w:pPr>
            <w:r w:rsidRPr="00B965B1">
              <w:rPr>
                <w:rFonts w:cstheme="minorHAnsi"/>
                <w:b/>
                <w:bCs/>
                <w:color w:val="FFFFFF" w:themeColor="background1"/>
                <w:sz w:val="22"/>
                <w:szCs w:val="22"/>
              </w:rPr>
              <w:t xml:space="preserve">Objective </w:t>
            </w:r>
          </w:p>
          <w:p w14:paraId="7D21D6CF" w14:textId="77777777" w:rsidR="00F14EC4" w:rsidRPr="009948CE" w:rsidRDefault="00F14EC4" w:rsidP="00946304">
            <w:pPr>
              <w:pStyle w:val="NoSpacing"/>
              <w:rPr>
                <w:rFonts w:cstheme="minorHAnsi"/>
                <w:b/>
                <w:bCs/>
                <w:color w:val="FFFFFF" w:themeColor="background1"/>
                <w:sz w:val="18"/>
                <w:szCs w:val="18"/>
              </w:rPr>
            </w:pPr>
          </w:p>
        </w:tc>
        <w:tc>
          <w:tcPr>
            <w:tcW w:w="7513" w:type="dxa"/>
            <w:shd w:val="clear" w:color="auto" w:fill="002060"/>
          </w:tcPr>
          <w:p w14:paraId="31DFE8EF" w14:textId="77777777" w:rsidR="0081606D" w:rsidRPr="00B965B1" w:rsidRDefault="0081606D" w:rsidP="00887509">
            <w:pPr>
              <w:pStyle w:val="NoSpacing"/>
              <w:rPr>
                <w:b/>
                <w:bCs/>
                <w:color w:val="FFFFFF" w:themeColor="background1"/>
                <w:sz w:val="10"/>
                <w:szCs w:val="10"/>
              </w:rPr>
            </w:pPr>
          </w:p>
          <w:p w14:paraId="163AC5BA" w14:textId="6F332548" w:rsidR="00F14EC4" w:rsidRPr="00B965B1" w:rsidRDefault="00F14EC4" w:rsidP="00887509">
            <w:pPr>
              <w:pStyle w:val="NoSpacing"/>
              <w:rPr>
                <w:b/>
                <w:bCs/>
                <w:color w:val="FFFFFF" w:themeColor="background1"/>
                <w:sz w:val="22"/>
                <w:szCs w:val="22"/>
              </w:rPr>
            </w:pPr>
            <w:r w:rsidRPr="00B965B1">
              <w:rPr>
                <w:b/>
                <w:bCs/>
                <w:color w:val="FFFFFF" w:themeColor="background1"/>
                <w:sz w:val="22"/>
                <w:szCs w:val="22"/>
              </w:rPr>
              <w:t>Incentivize additionality in financial resources for pandemic PPR including through the mobilization of non-</w:t>
            </w:r>
            <w:r w:rsidR="0081606D" w:rsidRPr="00B965B1">
              <w:rPr>
                <w:b/>
                <w:bCs/>
                <w:color w:val="FFFFFF" w:themeColor="background1"/>
                <w:sz w:val="22"/>
                <w:szCs w:val="22"/>
              </w:rPr>
              <w:t xml:space="preserve">Official Development Assistance </w:t>
            </w:r>
            <w:proofErr w:type="gramStart"/>
            <w:r w:rsidRPr="00B965B1">
              <w:rPr>
                <w:b/>
                <w:bCs/>
                <w:color w:val="FFFFFF" w:themeColor="background1"/>
                <w:sz w:val="22"/>
                <w:szCs w:val="22"/>
              </w:rPr>
              <w:t>resources</w:t>
            </w:r>
            <w:proofErr w:type="gramEnd"/>
          </w:p>
          <w:p w14:paraId="67C0343A" w14:textId="77777777" w:rsidR="00F14EC4" w:rsidRPr="00B965B1" w:rsidRDefault="00F14EC4" w:rsidP="00946304">
            <w:pPr>
              <w:pStyle w:val="NoSpacing"/>
              <w:rPr>
                <w:rFonts w:cstheme="minorHAnsi"/>
                <w:b/>
                <w:bCs/>
                <w:color w:val="FFFFFF" w:themeColor="background1"/>
                <w:sz w:val="10"/>
                <w:szCs w:val="10"/>
              </w:rPr>
            </w:pPr>
          </w:p>
        </w:tc>
      </w:tr>
      <w:tr w:rsidR="00BA7FE4" w:rsidRPr="00790F40" w14:paraId="26F386E7" w14:textId="77777777" w:rsidTr="00F41447">
        <w:tc>
          <w:tcPr>
            <w:tcW w:w="562" w:type="dxa"/>
          </w:tcPr>
          <w:p w14:paraId="075EFBA3" w14:textId="71F20331" w:rsidR="00BA7FE4" w:rsidRPr="00DA0707" w:rsidRDefault="00BA7FE4" w:rsidP="008100F8">
            <w:pPr>
              <w:pStyle w:val="NoSpacing"/>
              <w:jc w:val="center"/>
              <w:rPr>
                <w:rFonts w:cstheme="minorHAnsi"/>
                <w:sz w:val="22"/>
                <w:szCs w:val="22"/>
              </w:rPr>
            </w:pPr>
          </w:p>
        </w:tc>
        <w:tc>
          <w:tcPr>
            <w:tcW w:w="8789" w:type="dxa"/>
            <w:gridSpan w:val="2"/>
          </w:tcPr>
          <w:p w14:paraId="61E84832" w14:textId="312B437E" w:rsidR="00D55062" w:rsidRPr="00790F40" w:rsidRDefault="008100F8" w:rsidP="00ED12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hAnsiTheme="minorHAnsi" w:cstheme="minorHAnsi"/>
                <w:b/>
                <w:bCs/>
                <w:color w:val="2E74B5" w:themeColor="accent5" w:themeShade="BF"/>
                <w:sz w:val="18"/>
                <w:szCs w:val="18"/>
              </w:rPr>
            </w:pPr>
            <w:r>
              <w:rPr>
                <w:rFonts w:asciiTheme="minorHAnsi" w:hAnsiTheme="minorHAnsi" w:cstheme="minorHAnsi"/>
                <w:b/>
                <w:bCs/>
                <w:color w:val="2E74B5" w:themeColor="accent5" w:themeShade="BF"/>
                <w:sz w:val="18"/>
                <w:szCs w:val="18"/>
              </w:rPr>
              <w:t>D</w:t>
            </w:r>
            <w:r w:rsidR="00ED12B4" w:rsidRPr="00790F40">
              <w:rPr>
                <w:rFonts w:asciiTheme="minorHAnsi" w:hAnsiTheme="minorHAnsi" w:cstheme="minorHAnsi"/>
                <w:b/>
                <w:bCs/>
                <w:color w:val="2E74B5" w:themeColor="accent5" w:themeShade="BF"/>
                <w:sz w:val="18"/>
                <w:szCs w:val="18"/>
              </w:rPr>
              <w:t xml:space="preserve">escribe your organization’s: </w:t>
            </w:r>
          </w:p>
          <w:p w14:paraId="5D534593" w14:textId="77777777" w:rsidR="00584253" w:rsidRDefault="00ED12B4">
            <w:pPr>
              <w:pStyle w:val="NoSpacing"/>
              <w:numPr>
                <w:ilvl w:val="1"/>
                <w:numId w:val="12"/>
              </w:numPr>
              <w:ind w:left="459" w:hanging="459"/>
              <w:rPr>
                <w:rFonts w:cstheme="minorHAnsi"/>
                <w:color w:val="000000"/>
                <w:sz w:val="18"/>
                <w:szCs w:val="18"/>
              </w:rPr>
            </w:pPr>
            <w:r w:rsidRPr="00790F40">
              <w:rPr>
                <w:rFonts w:cstheme="minorHAnsi"/>
                <w:color w:val="000000"/>
                <w:sz w:val="18"/>
                <w:szCs w:val="18"/>
              </w:rPr>
              <w:t xml:space="preserve">Plans to incentivize and catalyze funding from various sources for </w:t>
            </w:r>
            <w:r w:rsidR="00AC1083" w:rsidRPr="00790F40">
              <w:rPr>
                <w:rFonts w:cstheme="minorHAnsi"/>
                <w:color w:val="000000"/>
                <w:sz w:val="18"/>
                <w:szCs w:val="18"/>
              </w:rPr>
              <w:t xml:space="preserve">pandemic </w:t>
            </w:r>
            <w:r w:rsidRPr="00790F40">
              <w:rPr>
                <w:rFonts w:cstheme="minorHAnsi"/>
                <w:color w:val="000000"/>
                <w:sz w:val="18"/>
                <w:szCs w:val="18"/>
              </w:rPr>
              <w:t>PPR</w:t>
            </w:r>
            <w:r w:rsidR="00BF3772" w:rsidRPr="00790F40">
              <w:rPr>
                <w:rFonts w:cstheme="minorHAnsi"/>
                <w:color w:val="000000"/>
                <w:sz w:val="18"/>
                <w:szCs w:val="18"/>
              </w:rPr>
              <w:t>.</w:t>
            </w:r>
          </w:p>
          <w:p w14:paraId="0E7FA872" w14:textId="11013461" w:rsidR="00584253" w:rsidRDefault="00ED12B4">
            <w:pPr>
              <w:pStyle w:val="NoSpacing"/>
              <w:numPr>
                <w:ilvl w:val="1"/>
                <w:numId w:val="12"/>
              </w:numPr>
              <w:ind w:left="459" w:hanging="459"/>
              <w:rPr>
                <w:rFonts w:cstheme="minorHAnsi"/>
                <w:color w:val="000000"/>
                <w:sz w:val="18"/>
                <w:szCs w:val="18"/>
              </w:rPr>
            </w:pPr>
            <w:r w:rsidRPr="00584253">
              <w:rPr>
                <w:rFonts w:cstheme="minorHAnsi"/>
                <w:color w:val="000000"/>
                <w:sz w:val="18"/>
                <w:szCs w:val="18"/>
              </w:rPr>
              <w:t>A</w:t>
            </w:r>
            <w:r w:rsidR="008A62A0" w:rsidRPr="00584253">
              <w:rPr>
                <w:rFonts w:cstheme="minorHAnsi"/>
                <w:color w:val="000000"/>
                <w:sz w:val="18"/>
                <w:szCs w:val="18"/>
              </w:rPr>
              <w:t>pproach and any existing relationships or networks facilitat</w:t>
            </w:r>
            <w:r w:rsidR="00AC1083" w:rsidRPr="00584253">
              <w:rPr>
                <w:rFonts w:cstheme="minorHAnsi"/>
                <w:color w:val="000000"/>
                <w:sz w:val="18"/>
                <w:szCs w:val="18"/>
              </w:rPr>
              <w:t>ing</w:t>
            </w:r>
            <w:r w:rsidR="008A62A0" w:rsidRPr="00584253">
              <w:rPr>
                <w:rFonts w:cstheme="minorHAnsi"/>
                <w:color w:val="000000"/>
                <w:sz w:val="18"/>
                <w:szCs w:val="18"/>
              </w:rPr>
              <w:t xml:space="preserve"> </w:t>
            </w:r>
            <w:r w:rsidRPr="00584253">
              <w:rPr>
                <w:rFonts w:cstheme="minorHAnsi"/>
                <w:color w:val="000000"/>
                <w:sz w:val="18"/>
                <w:szCs w:val="18"/>
              </w:rPr>
              <w:t xml:space="preserve">the catalyzation of </w:t>
            </w:r>
            <w:r w:rsidR="00AC1083" w:rsidRPr="00584253">
              <w:rPr>
                <w:rFonts w:cstheme="minorHAnsi"/>
                <w:color w:val="000000"/>
                <w:sz w:val="18"/>
                <w:szCs w:val="18"/>
              </w:rPr>
              <w:t xml:space="preserve">pandemic PPR </w:t>
            </w:r>
            <w:r w:rsidRPr="00584253">
              <w:rPr>
                <w:rFonts w:cstheme="minorHAnsi"/>
                <w:color w:val="000000"/>
                <w:sz w:val="18"/>
                <w:szCs w:val="18"/>
              </w:rPr>
              <w:t>funding</w:t>
            </w:r>
            <w:r w:rsidR="008A62A0" w:rsidRPr="00584253">
              <w:rPr>
                <w:rFonts w:cstheme="minorHAnsi"/>
                <w:color w:val="000000"/>
                <w:sz w:val="18"/>
                <w:szCs w:val="18"/>
              </w:rPr>
              <w:t>.</w:t>
            </w:r>
          </w:p>
          <w:p w14:paraId="1DEC6575" w14:textId="77777777" w:rsidR="00584253" w:rsidRDefault="00ED12B4">
            <w:pPr>
              <w:pStyle w:val="NoSpacing"/>
              <w:numPr>
                <w:ilvl w:val="1"/>
                <w:numId w:val="12"/>
              </w:numPr>
              <w:ind w:left="459" w:hanging="459"/>
              <w:rPr>
                <w:rFonts w:cstheme="minorHAnsi"/>
                <w:color w:val="000000"/>
                <w:sz w:val="18"/>
                <w:szCs w:val="18"/>
              </w:rPr>
            </w:pPr>
            <w:r w:rsidRPr="00584253">
              <w:rPr>
                <w:rFonts w:cstheme="minorHAnsi"/>
                <w:color w:val="000000"/>
                <w:sz w:val="18"/>
                <w:szCs w:val="18"/>
              </w:rPr>
              <w:t>E</w:t>
            </w:r>
            <w:r w:rsidR="008A62A0" w:rsidRPr="00584253">
              <w:rPr>
                <w:rFonts w:cstheme="minorHAnsi"/>
                <w:color w:val="000000"/>
                <w:sz w:val="18"/>
                <w:szCs w:val="18"/>
              </w:rPr>
              <w:t xml:space="preserve">xperience </w:t>
            </w:r>
            <w:r w:rsidRPr="00584253">
              <w:rPr>
                <w:rFonts w:cstheme="minorHAnsi"/>
                <w:color w:val="000000"/>
                <w:sz w:val="18"/>
                <w:szCs w:val="18"/>
              </w:rPr>
              <w:t xml:space="preserve">and track record </w:t>
            </w:r>
            <w:r w:rsidR="008A62A0" w:rsidRPr="00584253">
              <w:rPr>
                <w:rFonts w:cstheme="minorHAnsi"/>
                <w:color w:val="000000"/>
                <w:sz w:val="18"/>
                <w:szCs w:val="18"/>
              </w:rPr>
              <w:t xml:space="preserve">in mobilizing funding from private, philanthropic, bilateral, </w:t>
            </w:r>
            <w:r w:rsidR="00713D12" w:rsidRPr="00584253">
              <w:rPr>
                <w:rFonts w:cstheme="minorHAnsi"/>
                <w:color w:val="000000"/>
                <w:sz w:val="18"/>
                <w:szCs w:val="18"/>
              </w:rPr>
              <w:t xml:space="preserve">or </w:t>
            </w:r>
            <w:r w:rsidR="008A62A0" w:rsidRPr="00584253">
              <w:rPr>
                <w:rFonts w:cstheme="minorHAnsi"/>
                <w:color w:val="000000"/>
                <w:sz w:val="18"/>
                <w:szCs w:val="18"/>
              </w:rPr>
              <w:t xml:space="preserve">other sources for </w:t>
            </w:r>
            <w:r w:rsidRPr="00584253">
              <w:rPr>
                <w:rFonts w:cstheme="minorHAnsi"/>
                <w:color w:val="000000"/>
                <w:sz w:val="18"/>
                <w:szCs w:val="18"/>
              </w:rPr>
              <w:t>pandemic PPR projects or programs.</w:t>
            </w:r>
          </w:p>
          <w:p w14:paraId="56D9744D" w14:textId="0A9C86C4" w:rsidR="008A62A0" w:rsidRPr="00584253" w:rsidRDefault="00887509">
            <w:pPr>
              <w:pStyle w:val="NoSpacing"/>
              <w:numPr>
                <w:ilvl w:val="1"/>
                <w:numId w:val="12"/>
              </w:numPr>
              <w:ind w:left="459" w:hanging="459"/>
              <w:rPr>
                <w:rFonts w:cstheme="minorHAnsi"/>
                <w:color w:val="000000"/>
                <w:sz w:val="18"/>
                <w:szCs w:val="18"/>
              </w:rPr>
            </w:pPr>
            <w:r w:rsidRPr="00584253">
              <w:rPr>
                <w:rFonts w:cstheme="minorHAnsi"/>
                <w:color w:val="000000"/>
                <w:sz w:val="18"/>
                <w:szCs w:val="18"/>
              </w:rPr>
              <w:t>I</w:t>
            </w:r>
            <w:r w:rsidR="00ED12B4" w:rsidRPr="00584253">
              <w:rPr>
                <w:rFonts w:cstheme="minorHAnsi"/>
                <w:color w:val="000000"/>
                <w:sz w:val="18"/>
                <w:szCs w:val="18"/>
              </w:rPr>
              <w:t xml:space="preserve">ntention to promote increased investments in Pandemic PPR through the </w:t>
            </w:r>
            <w:r w:rsidR="0081606D">
              <w:rPr>
                <w:rFonts w:cstheme="minorHAnsi"/>
                <w:color w:val="000000"/>
                <w:sz w:val="18"/>
                <w:szCs w:val="18"/>
              </w:rPr>
              <w:t xml:space="preserve">Pandemic </w:t>
            </w:r>
            <w:r w:rsidR="00ED12B4" w:rsidRPr="00584253">
              <w:rPr>
                <w:rFonts w:cstheme="minorHAnsi"/>
                <w:color w:val="000000"/>
                <w:sz w:val="18"/>
                <w:szCs w:val="18"/>
              </w:rPr>
              <w:t>Fund.</w:t>
            </w:r>
          </w:p>
          <w:p w14:paraId="6F4F954C" w14:textId="77777777" w:rsidR="00D55062" w:rsidRPr="00790F40" w:rsidRDefault="00D55062" w:rsidP="00D55062">
            <w:pPr>
              <w:pStyle w:val="NoSpacing"/>
              <w:ind w:left="360"/>
              <w:rPr>
                <w:rFonts w:cstheme="minorHAnsi"/>
                <w:color w:val="000000"/>
                <w:sz w:val="18"/>
                <w:szCs w:val="18"/>
              </w:rPr>
            </w:pPr>
          </w:p>
          <w:p w14:paraId="47D4C06D" w14:textId="14EC3AC3" w:rsidR="00394FD5" w:rsidRPr="005551C1" w:rsidRDefault="00D55062" w:rsidP="00394F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hAnsiTheme="minorHAnsi" w:cstheme="minorHAnsi"/>
                <w:b/>
                <w:bCs/>
                <w:color w:val="2E74B5" w:themeColor="accent5" w:themeShade="BF"/>
                <w:sz w:val="18"/>
                <w:szCs w:val="18"/>
              </w:rPr>
            </w:pPr>
            <w:r w:rsidRPr="005551C1">
              <w:rPr>
                <w:rFonts w:asciiTheme="minorHAnsi" w:hAnsiTheme="minorHAnsi" w:cstheme="minorHAnsi"/>
                <w:b/>
                <w:bCs/>
                <w:color w:val="2E74B5" w:themeColor="accent5" w:themeShade="BF"/>
                <w:sz w:val="18"/>
                <w:szCs w:val="18"/>
              </w:rPr>
              <w:t>Please provide</w:t>
            </w:r>
            <w:r w:rsidR="00FC6C79" w:rsidRPr="005551C1">
              <w:rPr>
                <w:rFonts w:asciiTheme="minorHAnsi" w:hAnsiTheme="minorHAnsi" w:cstheme="minorHAnsi"/>
                <w:b/>
                <w:bCs/>
                <w:color w:val="2E74B5" w:themeColor="accent5" w:themeShade="BF"/>
                <w:sz w:val="18"/>
                <w:szCs w:val="18"/>
              </w:rPr>
              <w:t xml:space="preserve"> </w:t>
            </w:r>
            <w:r w:rsidR="003D65E7" w:rsidRPr="005551C1">
              <w:rPr>
                <w:rFonts w:asciiTheme="minorHAnsi" w:hAnsiTheme="minorHAnsi" w:cstheme="minorHAnsi"/>
                <w:b/>
                <w:bCs/>
                <w:color w:val="2E74B5" w:themeColor="accent5" w:themeShade="BF"/>
                <w:sz w:val="18"/>
                <w:szCs w:val="18"/>
              </w:rPr>
              <w:t xml:space="preserve">documented </w:t>
            </w:r>
            <w:r w:rsidRPr="005551C1">
              <w:rPr>
                <w:rFonts w:asciiTheme="minorHAnsi" w:hAnsiTheme="minorHAnsi" w:cstheme="minorHAnsi"/>
                <w:b/>
                <w:bCs/>
                <w:color w:val="2E74B5" w:themeColor="accent5" w:themeShade="BF"/>
                <w:sz w:val="18"/>
                <w:szCs w:val="18"/>
              </w:rPr>
              <w:t xml:space="preserve">examples </w:t>
            </w:r>
            <w:r w:rsidR="00ED12B4" w:rsidRPr="005551C1">
              <w:rPr>
                <w:rFonts w:asciiTheme="minorHAnsi" w:hAnsiTheme="minorHAnsi" w:cstheme="minorHAnsi"/>
                <w:b/>
                <w:bCs/>
                <w:color w:val="2E74B5" w:themeColor="accent5" w:themeShade="BF"/>
                <w:sz w:val="18"/>
                <w:szCs w:val="18"/>
              </w:rPr>
              <w:t>of</w:t>
            </w:r>
            <w:r w:rsidR="00394FD5" w:rsidRPr="005551C1">
              <w:rPr>
                <w:rFonts w:asciiTheme="minorHAnsi" w:hAnsiTheme="minorHAnsi" w:cstheme="minorHAnsi"/>
                <w:b/>
                <w:bCs/>
                <w:color w:val="2E74B5" w:themeColor="accent5" w:themeShade="BF"/>
                <w:sz w:val="18"/>
                <w:szCs w:val="18"/>
              </w:rPr>
              <w:t>:</w:t>
            </w:r>
          </w:p>
          <w:p w14:paraId="62A51675" w14:textId="5A4FBF70" w:rsidR="006F69AD" w:rsidRPr="00584253" w:rsidRDefault="003D65E7">
            <w:pPr>
              <w:pStyle w:val="ListParagraph"/>
              <w:numPr>
                <w:ilvl w:val="1"/>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459" w:hanging="459"/>
              <w:rPr>
                <w:rFonts w:asciiTheme="minorHAnsi" w:hAnsiTheme="minorHAnsi" w:cstheme="minorHAnsi"/>
                <w:color w:val="000000"/>
                <w:sz w:val="18"/>
                <w:szCs w:val="18"/>
              </w:rPr>
            </w:pPr>
            <w:r w:rsidRPr="00584253">
              <w:rPr>
                <w:rFonts w:asciiTheme="minorHAnsi" w:hAnsiTheme="minorHAnsi" w:cstheme="minorHAnsi"/>
                <w:color w:val="000000"/>
                <w:sz w:val="18"/>
                <w:szCs w:val="18"/>
              </w:rPr>
              <w:t>S</w:t>
            </w:r>
            <w:r w:rsidR="00ED12B4" w:rsidRPr="00584253">
              <w:rPr>
                <w:rFonts w:asciiTheme="minorHAnsi" w:hAnsiTheme="minorHAnsi" w:cstheme="minorHAnsi"/>
                <w:color w:val="000000"/>
                <w:sz w:val="18"/>
                <w:szCs w:val="18"/>
              </w:rPr>
              <w:t xml:space="preserve">uccessful </w:t>
            </w:r>
            <w:r w:rsidR="00643CED" w:rsidRPr="00584253">
              <w:rPr>
                <w:rFonts w:asciiTheme="minorHAnsi" w:hAnsiTheme="minorHAnsi" w:cstheme="minorHAnsi"/>
                <w:color w:val="000000"/>
                <w:sz w:val="18"/>
                <w:szCs w:val="18"/>
              </w:rPr>
              <w:t xml:space="preserve">initiatives, </w:t>
            </w:r>
            <w:r w:rsidR="00ED12B4" w:rsidRPr="00584253">
              <w:rPr>
                <w:rFonts w:asciiTheme="minorHAnsi" w:hAnsiTheme="minorHAnsi" w:cstheme="minorHAnsi"/>
                <w:color w:val="000000"/>
                <w:sz w:val="18"/>
                <w:szCs w:val="18"/>
              </w:rPr>
              <w:t>collaborat</w:t>
            </w:r>
            <w:r w:rsidR="0050138D">
              <w:rPr>
                <w:rFonts w:asciiTheme="minorHAnsi" w:hAnsiTheme="minorHAnsi" w:cstheme="minorHAnsi"/>
                <w:color w:val="000000"/>
                <w:sz w:val="18"/>
                <w:szCs w:val="18"/>
              </w:rPr>
              <w:t>iv</w:t>
            </w:r>
            <w:r w:rsidRPr="00584253">
              <w:rPr>
                <w:rFonts w:asciiTheme="minorHAnsi" w:hAnsiTheme="minorHAnsi" w:cstheme="minorHAnsi"/>
                <w:color w:val="000000"/>
                <w:sz w:val="18"/>
                <w:szCs w:val="18"/>
              </w:rPr>
              <w:t>e efforts</w:t>
            </w:r>
            <w:r w:rsidR="00ED12B4" w:rsidRPr="00584253">
              <w:rPr>
                <w:rFonts w:asciiTheme="minorHAnsi" w:hAnsiTheme="minorHAnsi" w:cstheme="minorHAnsi"/>
                <w:color w:val="000000"/>
                <w:sz w:val="18"/>
                <w:szCs w:val="18"/>
              </w:rPr>
              <w:t xml:space="preserve"> or partnerships </w:t>
            </w:r>
            <w:r w:rsidRPr="00584253">
              <w:rPr>
                <w:rFonts w:asciiTheme="minorHAnsi" w:hAnsiTheme="minorHAnsi" w:cstheme="minorHAnsi"/>
                <w:color w:val="000000"/>
                <w:sz w:val="18"/>
                <w:szCs w:val="18"/>
              </w:rPr>
              <w:t xml:space="preserve">involving your organization, </w:t>
            </w:r>
            <w:r w:rsidR="00ED12B4" w:rsidRPr="00584253">
              <w:rPr>
                <w:rFonts w:asciiTheme="minorHAnsi" w:hAnsiTheme="minorHAnsi" w:cstheme="minorHAnsi"/>
                <w:color w:val="000000"/>
                <w:sz w:val="18"/>
                <w:szCs w:val="18"/>
              </w:rPr>
              <w:t>that led to</w:t>
            </w:r>
            <w:r w:rsidR="006F69AD" w:rsidRPr="00584253">
              <w:rPr>
                <w:rFonts w:asciiTheme="minorHAnsi" w:hAnsiTheme="minorHAnsi" w:cstheme="minorHAnsi"/>
                <w:color w:val="000000"/>
                <w:sz w:val="18"/>
                <w:szCs w:val="18"/>
              </w:rPr>
              <w:t>:</w:t>
            </w:r>
            <w:r w:rsidR="00ED12B4" w:rsidRPr="00584253">
              <w:rPr>
                <w:rFonts w:asciiTheme="minorHAnsi" w:hAnsiTheme="minorHAnsi" w:cstheme="minorHAnsi"/>
                <w:color w:val="000000"/>
                <w:sz w:val="18"/>
                <w:szCs w:val="18"/>
              </w:rPr>
              <w:t xml:space="preserve"> </w:t>
            </w:r>
          </w:p>
          <w:p w14:paraId="7D7898B1" w14:textId="28EE8BDB" w:rsidR="008100F8" w:rsidRDefault="000E15E4">
            <w:pPr>
              <w:pStyle w:val="ListParagraph"/>
              <w:numPr>
                <w:ilvl w:val="0"/>
                <w:numId w:val="26"/>
              </w:numPr>
              <w:tabs>
                <w:tab w:val="left" w:pos="743"/>
              </w:tabs>
              <w:ind w:left="743" w:hanging="284"/>
              <w:rPr>
                <w:rFonts w:asciiTheme="minorHAnsi" w:hAnsiTheme="minorHAnsi" w:cstheme="minorHAnsi"/>
                <w:sz w:val="18"/>
                <w:szCs w:val="18"/>
              </w:rPr>
            </w:pPr>
            <w:r w:rsidRPr="008100F8">
              <w:rPr>
                <w:rFonts w:asciiTheme="minorHAnsi" w:hAnsiTheme="minorHAnsi" w:cstheme="minorHAnsi"/>
                <w:sz w:val="18"/>
                <w:szCs w:val="18"/>
              </w:rPr>
              <w:t>I</w:t>
            </w:r>
            <w:r w:rsidR="00ED12B4" w:rsidRPr="008100F8">
              <w:rPr>
                <w:rFonts w:asciiTheme="minorHAnsi" w:hAnsiTheme="minorHAnsi" w:cstheme="minorHAnsi"/>
                <w:sz w:val="18"/>
                <w:szCs w:val="18"/>
              </w:rPr>
              <w:t xml:space="preserve">ncreased </w:t>
            </w:r>
            <w:r w:rsidR="00AC1083" w:rsidRPr="008100F8">
              <w:rPr>
                <w:rFonts w:asciiTheme="minorHAnsi" w:hAnsiTheme="minorHAnsi" w:cstheme="minorHAnsi"/>
                <w:sz w:val="18"/>
                <w:szCs w:val="18"/>
              </w:rPr>
              <w:t>resources</w:t>
            </w:r>
            <w:r w:rsidR="00ED12B4" w:rsidRPr="008100F8">
              <w:rPr>
                <w:rFonts w:asciiTheme="minorHAnsi" w:hAnsiTheme="minorHAnsi" w:cstheme="minorHAnsi"/>
                <w:sz w:val="18"/>
                <w:szCs w:val="18"/>
              </w:rPr>
              <w:t xml:space="preserve"> </w:t>
            </w:r>
            <w:r w:rsidR="00D55062" w:rsidRPr="008100F8">
              <w:rPr>
                <w:rFonts w:asciiTheme="minorHAnsi" w:hAnsiTheme="minorHAnsi" w:cstheme="minorHAnsi"/>
                <w:sz w:val="18"/>
                <w:szCs w:val="18"/>
              </w:rPr>
              <w:t xml:space="preserve">for </w:t>
            </w:r>
            <w:r w:rsidR="00ED12B4" w:rsidRPr="008100F8">
              <w:rPr>
                <w:rFonts w:asciiTheme="minorHAnsi" w:hAnsiTheme="minorHAnsi" w:cstheme="minorHAnsi"/>
                <w:sz w:val="18"/>
                <w:szCs w:val="18"/>
              </w:rPr>
              <w:t xml:space="preserve">pandemic </w:t>
            </w:r>
            <w:r w:rsidR="00D55062" w:rsidRPr="008100F8">
              <w:rPr>
                <w:rFonts w:asciiTheme="minorHAnsi" w:hAnsiTheme="minorHAnsi" w:cstheme="minorHAnsi"/>
                <w:sz w:val="18"/>
                <w:szCs w:val="18"/>
              </w:rPr>
              <w:t>PPR</w:t>
            </w:r>
            <w:r w:rsidR="00AC1083" w:rsidRPr="008100F8">
              <w:rPr>
                <w:rFonts w:asciiTheme="minorHAnsi" w:hAnsiTheme="minorHAnsi" w:cstheme="minorHAnsi"/>
                <w:sz w:val="18"/>
                <w:szCs w:val="18"/>
              </w:rPr>
              <w:t xml:space="preserve"> through non-official development assistance</w:t>
            </w:r>
            <w:r w:rsidR="008100F8">
              <w:rPr>
                <w:rFonts w:asciiTheme="minorHAnsi" w:hAnsiTheme="minorHAnsi" w:cstheme="minorHAnsi"/>
                <w:sz w:val="18"/>
                <w:szCs w:val="18"/>
              </w:rPr>
              <w:t>;</w:t>
            </w:r>
            <w:r w:rsidR="006F69AD" w:rsidRPr="008100F8">
              <w:rPr>
                <w:rFonts w:asciiTheme="minorHAnsi" w:hAnsiTheme="minorHAnsi" w:cstheme="minorHAnsi"/>
                <w:sz w:val="18"/>
                <w:szCs w:val="18"/>
              </w:rPr>
              <w:t xml:space="preserve"> an</w:t>
            </w:r>
            <w:r w:rsidR="008100F8">
              <w:rPr>
                <w:rFonts w:asciiTheme="minorHAnsi" w:hAnsiTheme="minorHAnsi" w:cstheme="minorHAnsi"/>
                <w:sz w:val="18"/>
                <w:szCs w:val="18"/>
              </w:rPr>
              <w:t>d</w:t>
            </w:r>
          </w:p>
          <w:p w14:paraId="3243F97E" w14:textId="0F1D98B9" w:rsidR="006F69AD" w:rsidRPr="008100F8" w:rsidRDefault="000E15E4">
            <w:pPr>
              <w:pStyle w:val="ListParagraph"/>
              <w:numPr>
                <w:ilvl w:val="0"/>
                <w:numId w:val="26"/>
              </w:numPr>
              <w:tabs>
                <w:tab w:val="left" w:pos="743"/>
              </w:tabs>
              <w:ind w:left="743" w:hanging="284"/>
              <w:rPr>
                <w:rFonts w:asciiTheme="minorHAnsi" w:hAnsiTheme="minorHAnsi" w:cstheme="minorHAnsi"/>
                <w:sz w:val="18"/>
                <w:szCs w:val="18"/>
              </w:rPr>
            </w:pPr>
            <w:r w:rsidRPr="008100F8">
              <w:rPr>
                <w:rFonts w:asciiTheme="minorHAnsi" w:hAnsiTheme="minorHAnsi" w:cstheme="minorHAnsi"/>
                <w:sz w:val="18"/>
                <w:szCs w:val="18"/>
              </w:rPr>
              <w:t>A</w:t>
            </w:r>
            <w:r w:rsidR="006F69AD" w:rsidRPr="008100F8">
              <w:rPr>
                <w:rFonts w:asciiTheme="minorHAnsi" w:hAnsiTheme="minorHAnsi" w:cstheme="minorHAnsi"/>
                <w:sz w:val="18"/>
                <w:szCs w:val="18"/>
              </w:rPr>
              <w:t>dditional mobilization in financial resources for pandemic PPR through non-official development assistance.</w:t>
            </w:r>
            <w:r w:rsidR="00887509" w:rsidRPr="008100F8">
              <w:rPr>
                <w:rFonts w:asciiTheme="minorHAnsi" w:hAnsiTheme="minorHAnsi" w:cstheme="minorHAnsi"/>
                <w:sz w:val="18"/>
                <w:szCs w:val="18"/>
              </w:rPr>
              <w:t xml:space="preserve"> </w:t>
            </w:r>
          </w:p>
          <w:p w14:paraId="603D33A7" w14:textId="77777777" w:rsidR="00BA7FE4" w:rsidRPr="00790F40" w:rsidRDefault="00BA7FE4" w:rsidP="00ED12B4">
            <w:pPr>
              <w:pStyle w:val="NoSpacing"/>
              <w:ind w:right="-1243"/>
              <w:rPr>
                <w:rFonts w:cstheme="minorHAnsi"/>
                <w:sz w:val="18"/>
                <w:szCs w:val="18"/>
              </w:rPr>
            </w:pPr>
          </w:p>
        </w:tc>
      </w:tr>
      <w:tr w:rsidR="00BA7FE4" w:rsidRPr="00790F40" w14:paraId="16319D71" w14:textId="77777777" w:rsidTr="00F41447">
        <w:tc>
          <w:tcPr>
            <w:tcW w:w="562" w:type="dxa"/>
          </w:tcPr>
          <w:p w14:paraId="678B21B5" w14:textId="77777777" w:rsidR="00BA7FE4" w:rsidRPr="00790F40" w:rsidRDefault="00BA7FE4" w:rsidP="00946304">
            <w:pPr>
              <w:pStyle w:val="NoSpacing"/>
              <w:rPr>
                <w:rFonts w:cstheme="minorHAnsi"/>
                <w:sz w:val="18"/>
                <w:szCs w:val="18"/>
              </w:rPr>
            </w:pPr>
          </w:p>
        </w:tc>
        <w:tc>
          <w:tcPr>
            <w:tcW w:w="8789" w:type="dxa"/>
            <w:gridSpan w:val="2"/>
          </w:tcPr>
          <w:p w14:paraId="5F991C21" w14:textId="77777777" w:rsidR="00BA7FE4" w:rsidRPr="00124A92" w:rsidRDefault="00BA7FE4" w:rsidP="00394F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hAnsiTheme="minorHAnsi" w:cstheme="minorHAnsi"/>
                <w:b/>
                <w:bCs/>
                <w:color w:val="2E74B5" w:themeColor="accent5" w:themeShade="BF"/>
                <w:sz w:val="18"/>
                <w:szCs w:val="18"/>
              </w:rPr>
            </w:pPr>
            <w:r w:rsidRPr="00124A92">
              <w:rPr>
                <w:rFonts w:asciiTheme="minorHAnsi" w:hAnsiTheme="minorHAnsi" w:cstheme="minorHAnsi"/>
                <w:b/>
                <w:bCs/>
                <w:color w:val="2E74B5" w:themeColor="accent5" w:themeShade="BF"/>
                <w:sz w:val="18"/>
                <w:szCs w:val="18"/>
              </w:rPr>
              <w:t>Applicant’s response:</w:t>
            </w:r>
          </w:p>
          <w:p w14:paraId="0FD9161A" w14:textId="0A9D5B96" w:rsidR="00CF66C8" w:rsidRPr="00554501" w:rsidRDefault="00D12C93" w:rsidP="009463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color w:val="000000" w:themeColor="text1"/>
                <w:sz w:val="18"/>
                <w:szCs w:val="18"/>
              </w:rPr>
            </w:pPr>
            <w:r>
              <w:rPr>
                <w:color w:val="000000" w:themeColor="text1"/>
                <w:sz w:val="18"/>
                <w:szCs w:val="18"/>
              </w:rPr>
              <w:fldChar w:fldCharType="begin">
                <w:ffData>
                  <w:name w:val="Text18"/>
                  <w:enabled/>
                  <w:calcOnExit w:val="0"/>
                  <w:textInput/>
                </w:ffData>
              </w:fldChar>
            </w:r>
            <w:bookmarkStart w:id="17" w:name="Text18"/>
            <w:r>
              <w:rPr>
                <w:color w:val="000000" w:themeColor="text1"/>
                <w:sz w:val="18"/>
                <w:szCs w:val="18"/>
              </w:rPr>
              <w:instrText xml:space="preserve"> FORMTEXT </w:instrText>
            </w:r>
            <w:r>
              <w:rPr>
                <w:color w:val="000000" w:themeColor="text1"/>
                <w:sz w:val="18"/>
                <w:szCs w:val="18"/>
              </w:rPr>
            </w:r>
            <w:r>
              <w:rPr>
                <w:color w:val="000000" w:themeColor="text1"/>
                <w:sz w:val="18"/>
                <w:szCs w:val="18"/>
              </w:rPr>
              <w:fldChar w:fldCharType="separate"/>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color w:val="000000" w:themeColor="text1"/>
                <w:sz w:val="18"/>
                <w:szCs w:val="18"/>
              </w:rPr>
              <w:fldChar w:fldCharType="end"/>
            </w:r>
            <w:bookmarkEnd w:id="17"/>
          </w:p>
        </w:tc>
      </w:tr>
    </w:tbl>
    <w:p w14:paraId="0F3244A9" w14:textId="77777777" w:rsidR="008B143C" w:rsidRPr="00790F40" w:rsidRDefault="008B143C" w:rsidP="008B143C">
      <w:pPr>
        <w:pStyle w:val="NoSpacing"/>
        <w:rPr>
          <w:rFonts w:cstheme="minorHAnsi"/>
          <w:sz w:val="18"/>
          <w:szCs w:val="18"/>
        </w:rPr>
      </w:pPr>
    </w:p>
    <w:p w14:paraId="7BC340F8" w14:textId="712C48BE" w:rsidR="00BF3772" w:rsidRPr="00A913A5" w:rsidRDefault="00BF3772" w:rsidP="00A913A5">
      <w:pPr>
        <w:rPr>
          <w:rFonts w:asciiTheme="minorHAnsi" w:eastAsiaTheme="minorHAnsi" w:hAnsiTheme="minorHAnsi" w:cstheme="minorHAnsi"/>
          <w:sz w:val="18"/>
          <w:szCs w:val="18"/>
        </w:rPr>
      </w:pPr>
      <w:r w:rsidRPr="00790F40">
        <w:rPr>
          <w:rFonts w:cstheme="minorHAnsi"/>
          <w:sz w:val="18"/>
          <w:szCs w:val="18"/>
        </w:rPr>
        <w:br w:type="page"/>
      </w:r>
    </w:p>
    <w:tbl>
      <w:tblPr>
        <w:tblStyle w:val="TableGrid"/>
        <w:tblW w:w="9351" w:type="dxa"/>
        <w:tblLayout w:type="fixed"/>
        <w:tblLook w:val="04A0" w:firstRow="1" w:lastRow="0" w:firstColumn="1" w:lastColumn="0" w:noHBand="0" w:noVBand="1"/>
      </w:tblPr>
      <w:tblGrid>
        <w:gridCol w:w="562"/>
        <w:gridCol w:w="1418"/>
        <w:gridCol w:w="7371"/>
      </w:tblGrid>
      <w:tr w:rsidR="00F14EC4" w:rsidRPr="00D541B3" w14:paraId="5ECA8324" w14:textId="77777777" w:rsidTr="00F41447">
        <w:tc>
          <w:tcPr>
            <w:tcW w:w="562" w:type="dxa"/>
            <w:shd w:val="clear" w:color="auto" w:fill="002060"/>
          </w:tcPr>
          <w:p w14:paraId="34804AE4" w14:textId="77777777" w:rsidR="0081606D" w:rsidRPr="008100F8" w:rsidRDefault="0081606D" w:rsidP="00A20159">
            <w:pPr>
              <w:pStyle w:val="NoSpacing"/>
              <w:jc w:val="center"/>
              <w:rPr>
                <w:b/>
                <w:bCs/>
                <w:color w:val="FFFFFF" w:themeColor="background1"/>
                <w:sz w:val="10"/>
                <w:szCs w:val="10"/>
              </w:rPr>
            </w:pPr>
          </w:p>
          <w:p w14:paraId="1680CFDA" w14:textId="366AA673" w:rsidR="00F14EC4" w:rsidRPr="009948CE" w:rsidRDefault="00584253" w:rsidP="00A20159">
            <w:pPr>
              <w:pStyle w:val="NoSpacing"/>
              <w:jc w:val="center"/>
              <w:rPr>
                <w:rFonts w:cstheme="minorHAnsi"/>
                <w:b/>
                <w:bCs/>
                <w:color w:val="FFFFFF" w:themeColor="background1"/>
                <w:sz w:val="22"/>
                <w:szCs w:val="22"/>
              </w:rPr>
            </w:pPr>
            <w:r w:rsidRPr="008100F8">
              <w:rPr>
                <w:b/>
                <w:bCs/>
                <w:color w:val="FFFFFF" w:themeColor="background1"/>
                <w:sz w:val="22"/>
                <w:szCs w:val="22"/>
              </w:rPr>
              <w:t>9</w:t>
            </w:r>
          </w:p>
        </w:tc>
        <w:tc>
          <w:tcPr>
            <w:tcW w:w="1418" w:type="dxa"/>
            <w:shd w:val="clear" w:color="auto" w:fill="002060"/>
          </w:tcPr>
          <w:p w14:paraId="6FA62DA6" w14:textId="77777777" w:rsidR="0081606D" w:rsidRPr="008100F8" w:rsidRDefault="0081606D" w:rsidP="00946304">
            <w:pPr>
              <w:pStyle w:val="NoSpacing"/>
              <w:rPr>
                <w:rFonts w:cstheme="minorHAnsi"/>
                <w:b/>
                <w:bCs/>
                <w:color w:val="FFFFFF" w:themeColor="background1"/>
                <w:sz w:val="10"/>
                <w:szCs w:val="10"/>
              </w:rPr>
            </w:pPr>
          </w:p>
          <w:p w14:paraId="66B2AA78" w14:textId="333E1486" w:rsidR="00F14EC4" w:rsidRPr="008100F8" w:rsidRDefault="00F14EC4" w:rsidP="00946304">
            <w:pPr>
              <w:pStyle w:val="NoSpacing"/>
              <w:rPr>
                <w:rFonts w:cstheme="minorHAnsi"/>
                <w:b/>
                <w:bCs/>
                <w:color w:val="FFFFFF" w:themeColor="background1"/>
                <w:sz w:val="22"/>
                <w:szCs w:val="22"/>
              </w:rPr>
            </w:pPr>
            <w:r w:rsidRPr="008100F8">
              <w:rPr>
                <w:rFonts w:cstheme="minorHAnsi"/>
                <w:b/>
                <w:bCs/>
                <w:color w:val="FFFFFF" w:themeColor="background1"/>
                <w:sz w:val="22"/>
                <w:szCs w:val="22"/>
              </w:rPr>
              <w:t xml:space="preserve">Objective </w:t>
            </w:r>
          </w:p>
          <w:p w14:paraId="6F42BA59" w14:textId="77777777" w:rsidR="00F14EC4" w:rsidRPr="008100F8" w:rsidRDefault="00F14EC4" w:rsidP="00946304">
            <w:pPr>
              <w:pStyle w:val="NoSpacing"/>
              <w:rPr>
                <w:rFonts w:cstheme="minorHAnsi"/>
                <w:b/>
                <w:bCs/>
                <w:color w:val="FFFFFF" w:themeColor="background1"/>
                <w:sz w:val="10"/>
                <w:szCs w:val="10"/>
              </w:rPr>
            </w:pPr>
          </w:p>
        </w:tc>
        <w:tc>
          <w:tcPr>
            <w:tcW w:w="7371" w:type="dxa"/>
            <w:shd w:val="clear" w:color="auto" w:fill="002060"/>
          </w:tcPr>
          <w:p w14:paraId="4E692333" w14:textId="77777777" w:rsidR="0081606D" w:rsidRPr="008100F8" w:rsidRDefault="0081606D" w:rsidP="00887509">
            <w:pPr>
              <w:pStyle w:val="NoSpacing"/>
              <w:rPr>
                <w:b/>
                <w:bCs/>
                <w:color w:val="FFFFFF" w:themeColor="background1"/>
                <w:sz w:val="10"/>
                <w:szCs w:val="10"/>
              </w:rPr>
            </w:pPr>
          </w:p>
          <w:p w14:paraId="0E2FE756" w14:textId="43FD2479" w:rsidR="00F14EC4" w:rsidRPr="008100F8" w:rsidRDefault="00F14EC4" w:rsidP="00887509">
            <w:pPr>
              <w:pStyle w:val="NoSpacing"/>
              <w:rPr>
                <w:b/>
                <w:bCs/>
                <w:color w:val="FFFFFF" w:themeColor="background1"/>
                <w:sz w:val="22"/>
                <w:szCs w:val="22"/>
              </w:rPr>
            </w:pPr>
            <w:r w:rsidRPr="008100F8">
              <w:rPr>
                <w:b/>
                <w:bCs/>
                <w:color w:val="FFFFFF" w:themeColor="background1"/>
                <w:sz w:val="22"/>
                <w:szCs w:val="22"/>
              </w:rPr>
              <w:t xml:space="preserve">Incentivize countries to invest more in pandemic PPR </w:t>
            </w:r>
          </w:p>
        </w:tc>
      </w:tr>
      <w:tr w:rsidR="008B143C" w14:paraId="4A5AAF2A" w14:textId="77777777" w:rsidTr="00F41447">
        <w:tc>
          <w:tcPr>
            <w:tcW w:w="562" w:type="dxa"/>
          </w:tcPr>
          <w:p w14:paraId="1A15DF10" w14:textId="67E61C40" w:rsidR="008B143C" w:rsidRPr="008100F8" w:rsidRDefault="008B143C" w:rsidP="008100F8">
            <w:pPr>
              <w:pStyle w:val="NoSpacing"/>
              <w:jc w:val="center"/>
              <w:rPr>
                <w:rFonts w:cstheme="minorHAnsi"/>
                <w:sz w:val="20"/>
                <w:szCs w:val="20"/>
              </w:rPr>
            </w:pPr>
          </w:p>
        </w:tc>
        <w:tc>
          <w:tcPr>
            <w:tcW w:w="8789" w:type="dxa"/>
            <w:gridSpan w:val="2"/>
          </w:tcPr>
          <w:p w14:paraId="2ECB780C" w14:textId="284CEF02" w:rsidR="00ED12B4" w:rsidRPr="005551C1" w:rsidRDefault="008100F8" w:rsidP="00394F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hAnsiTheme="minorHAnsi" w:cstheme="minorHAnsi"/>
                <w:b/>
                <w:bCs/>
                <w:color w:val="2E74B5" w:themeColor="accent5" w:themeShade="BF"/>
                <w:sz w:val="18"/>
                <w:szCs w:val="18"/>
              </w:rPr>
            </w:pPr>
            <w:r w:rsidRPr="005551C1">
              <w:rPr>
                <w:rFonts w:asciiTheme="minorHAnsi" w:hAnsiTheme="minorHAnsi" w:cstheme="minorHAnsi"/>
                <w:b/>
                <w:bCs/>
                <w:color w:val="2E74B5" w:themeColor="accent5" w:themeShade="BF"/>
                <w:sz w:val="18"/>
                <w:szCs w:val="18"/>
              </w:rPr>
              <w:t>D</w:t>
            </w:r>
            <w:r w:rsidR="00ED12B4" w:rsidRPr="005551C1">
              <w:rPr>
                <w:rFonts w:asciiTheme="minorHAnsi" w:hAnsiTheme="minorHAnsi" w:cstheme="minorHAnsi"/>
                <w:b/>
                <w:bCs/>
                <w:color w:val="2E74B5" w:themeColor="accent5" w:themeShade="BF"/>
                <w:sz w:val="18"/>
                <w:szCs w:val="18"/>
              </w:rPr>
              <w:t>escribe</w:t>
            </w:r>
            <w:r w:rsidRPr="005551C1">
              <w:rPr>
                <w:rFonts w:asciiTheme="minorHAnsi" w:hAnsiTheme="minorHAnsi" w:cstheme="minorHAnsi"/>
                <w:b/>
                <w:bCs/>
                <w:color w:val="2E74B5" w:themeColor="accent5" w:themeShade="BF"/>
                <w:sz w:val="18"/>
                <w:szCs w:val="18"/>
              </w:rPr>
              <w:t xml:space="preserve"> </w:t>
            </w:r>
            <w:r w:rsidR="00ED12B4" w:rsidRPr="005551C1">
              <w:rPr>
                <w:rFonts w:asciiTheme="minorHAnsi" w:hAnsiTheme="minorHAnsi" w:cstheme="minorHAnsi"/>
                <w:b/>
                <w:bCs/>
                <w:color w:val="2E74B5" w:themeColor="accent5" w:themeShade="BF"/>
                <w:sz w:val="18"/>
                <w:szCs w:val="18"/>
              </w:rPr>
              <w:t xml:space="preserve">your organization’s: </w:t>
            </w:r>
          </w:p>
          <w:p w14:paraId="4EC939ED" w14:textId="19A71B1F" w:rsidR="00603A97" w:rsidRPr="00B6238D" w:rsidRDefault="00ED12B4">
            <w:pPr>
              <w:pStyle w:val="NoSpacing"/>
              <w:numPr>
                <w:ilvl w:val="1"/>
                <w:numId w:val="13"/>
              </w:numPr>
              <w:rPr>
                <w:rFonts w:cstheme="minorHAnsi"/>
                <w:sz w:val="18"/>
                <w:szCs w:val="18"/>
                <w:lang w:val="en-US"/>
              </w:rPr>
            </w:pPr>
            <w:r w:rsidRPr="009C7700">
              <w:rPr>
                <w:rFonts w:cstheme="minorHAnsi"/>
                <w:sz w:val="18"/>
                <w:szCs w:val="18"/>
                <w:lang w:val="en-US"/>
              </w:rPr>
              <w:t xml:space="preserve">Strategies, </w:t>
            </w:r>
            <w:r w:rsidR="000E15E4" w:rsidRPr="009C7700">
              <w:rPr>
                <w:rFonts w:cstheme="minorHAnsi"/>
                <w:sz w:val="18"/>
                <w:szCs w:val="18"/>
                <w:lang w:val="en-US"/>
              </w:rPr>
              <w:t>approaches,</w:t>
            </w:r>
            <w:r w:rsidR="00B1016A" w:rsidRPr="009C7700">
              <w:rPr>
                <w:rFonts w:cstheme="minorHAnsi"/>
                <w:sz w:val="18"/>
                <w:szCs w:val="18"/>
                <w:lang w:val="en-US"/>
              </w:rPr>
              <w:t xml:space="preserve"> </w:t>
            </w:r>
            <w:r w:rsidR="00603A97" w:rsidRPr="009C7700">
              <w:rPr>
                <w:rFonts w:cstheme="minorHAnsi"/>
                <w:sz w:val="18"/>
                <w:szCs w:val="18"/>
                <w:lang w:val="en-US"/>
              </w:rPr>
              <w:t>and</w:t>
            </w:r>
            <w:r w:rsidR="00B1016A" w:rsidRPr="009C7700">
              <w:rPr>
                <w:rFonts w:cstheme="minorHAnsi"/>
                <w:sz w:val="18"/>
                <w:szCs w:val="18"/>
                <w:lang w:val="en-US"/>
              </w:rPr>
              <w:t xml:space="preserve"> </w:t>
            </w:r>
            <w:r w:rsidR="00B1016A" w:rsidRPr="00B6238D">
              <w:rPr>
                <w:rFonts w:cstheme="minorHAnsi"/>
                <w:sz w:val="18"/>
                <w:szCs w:val="18"/>
                <w:lang w:val="en-US"/>
              </w:rPr>
              <w:t>measures</w:t>
            </w:r>
            <w:r w:rsidR="00603A97" w:rsidRPr="00B6238D">
              <w:rPr>
                <w:rFonts w:cstheme="minorHAnsi"/>
                <w:sz w:val="18"/>
                <w:szCs w:val="18"/>
                <w:lang w:val="en-US"/>
              </w:rPr>
              <w:t xml:space="preserve"> </w:t>
            </w:r>
            <w:r w:rsidR="006F69AD" w:rsidRPr="00B6238D">
              <w:rPr>
                <w:rFonts w:cstheme="minorHAnsi"/>
                <w:sz w:val="18"/>
                <w:szCs w:val="18"/>
                <w:lang w:val="en-US"/>
              </w:rPr>
              <w:t>are</w:t>
            </w:r>
            <w:r w:rsidR="00643CED" w:rsidRPr="00B6238D">
              <w:rPr>
                <w:rFonts w:cstheme="minorHAnsi"/>
                <w:sz w:val="18"/>
                <w:szCs w:val="18"/>
                <w:lang w:val="en-US"/>
              </w:rPr>
              <w:t>,</w:t>
            </w:r>
            <w:r w:rsidR="006F69AD" w:rsidRPr="00B6238D">
              <w:rPr>
                <w:rFonts w:cstheme="minorHAnsi"/>
                <w:sz w:val="18"/>
                <w:szCs w:val="18"/>
                <w:lang w:val="en-US"/>
              </w:rPr>
              <w:t xml:space="preserve"> or will be</w:t>
            </w:r>
            <w:r w:rsidR="00643CED" w:rsidRPr="00B6238D">
              <w:rPr>
                <w:rFonts w:cstheme="minorHAnsi"/>
                <w:sz w:val="18"/>
                <w:szCs w:val="18"/>
                <w:lang w:val="en-US"/>
              </w:rPr>
              <w:t>,</w:t>
            </w:r>
            <w:r w:rsidR="006F69AD" w:rsidRPr="00B6238D">
              <w:rPr>
                <w:rFonts w:cstheme="minorHAnsi"/>
                <w:sz w:val="18"/>
                <w:szCs w:val="18"/>
                <w:lang w:val="en-US"/>
              </w:rPr>
              <w:t xml:space="preserve"> used</w:t>
            </w:r>
            <w:r w:rsidR="00603A97" w:rsidRPr="00B6238D">
              <w:rPr>
                <w:rFonts w:cstheme="minorHAnsi"/>
                <w:sz w:val="18"/>
                <w:szCs w:val="18"/>
                <w:lang w:val="en-US"/>
              </w:rPr>
              <w:t xml:space="preserve"> to </w:t>
            </w:r>
            <w:r w:rsidR="00B1016A" w:rsidRPr="00B6238D">
              <w:rPr>
                <w:rFonts w:cstheme="minorHAnsi"/>
                <w:sz w:val="18"/>
                <w:szCs w:val="18"/>
                <w:lang w:val="en-US"/>
              </w:rPr>
              <w:t>incentivize countries</w:t>
            </w:r>
            <w:r w:rsidR="000E15E4" w:rsidRPr="00B6238D">
              <w:rPr>
                <w:rFonts w:cstheme="minorHAnsi"/>
                <w:sz w:val="18"/>
                <w:szCs w:val="18"/>
                <w:lang w:val="en-US"/>
              </w:rPr>
              <w:t xml:space="preserve"> to</w:t>
            </w:r>
            <w:r w:rsidR="00603A97" w:rsidRPr="00B6238D">
              <w:rPr>
                <w:rFonts w:cstheme="minorHAnsi"/>
                <w:sz w:val="18"/>
                <w:szCs w:val="18"/>
                <w:lang w:val="en-US"/>
              </w:rPr>
              <w:t>:</w:t>
            </w:r>
          </w:p>
          <w:p w14:paraId="18C02393" w14:textId="4EFFC51D" w:rsidR="00603A97" w:rsidRPr="00B6238D" w:rsidRDefault="000E15E4">
            <w:pPr>
              <w:pStyle w:val="ListParagraph"/>
              <w:numPr>
                <w:ilvl w:val="2"/>
                <w:numId w:val="1"/>
              </w:numPr>
              <w:tabs>
                <w:tab w:val="left" w:pos="743"/>
              </w:tabs>
              <w:ind w:left="881" w:hanging="426"/>
              <w:rPr>
                <w:rFonts w:asciiTheme="minorHAnsi" w:hAnsiTheme="minorHAnsi" w:cstheme="minorHAnsi"/>
                <w:sz w:val="18"/>
                <w:szCs w:val="18"/>
              </w:rPr>
            </w:pPr>
            <w:r w:rsidRPr="00B6238D">
              <w:rPr>
                <w:rFonts w:asciiTheme="minorHAnsi" w:hAnsiTheme="minorHAnsi" w:cstheme="minorHAnsi"/>
                <w:sz w:val="18"/>
                <w:szCs w:val="18"/>
              </w:rPr>
              <w:t>I</w:t>
            </w:r>
            <w:r w:rsidR="00B1016A" w:rsidRPr="00B6238D">
              <w:rPr>
                <w:rFonts w:asciiTheme="minorHAnsi" w:hAnsiTheme="minorHAnsi" w:cstheme="minorHAnsi"/>
                <w:sz w:val="18"/>
                <w:szCs w:val="18"/>
              </w:rPr>
              <w:t xml:space="preserve">ncrease investments in </w:t>
            </w:r>
            <w:r w:rsidR="00ED12B4" w:rsidRPr="00B6238D">
              <w:rPr>
                <w:rFonts w:asciiTheme="minorHAnsi" w:hAnsiTheme="minorHAnsi" w:cstheme="minorHAnsi"/>
                <w:sz w:val="18"/>
                <w:szCs w:val="18"/>
              </w:rPr>
              <w:t xml:space="preserve">pandemic </w:t>
            </w:r>
            <w:r w:rsidR="00B1016A" w:rsidRPr="00B6238D">
              <w:rPr>
                <w:rFonts w:asciiTheme="minorHAnsi" w:hAnsiTheme="minorHAnsi" w:cstheme="minorHAnsi"/>
                <w:sz w:val="18"/>
                <w:szCs w:val="18"/>
              </w:rPr>
              <w:t xml:space="preserve">PPR </w:t>
            </w:r>
            <w:proofErr w:type="gramStart"/>
            <w:r w:rsidR="00B1016A" w:rsidRPr="00B6238D">
              <w:rPr>
                <w:rFonts w:asciiTheme="minorHAnsi" w:hAnsiTheme="minorHAnsi" w:cstheme="minorHAnsi"/>
                <w:sz w:val="18"/>
                <w:szCs w:val="18"/>
              </w:rPr>
              <w:t>efforts</w:t>
            </w:r>
            <w:r w:rsidR="00DA0707">
              <w:rPr>
                <w:rFonts w:asciiTheme="minorHAnsi" w:hAnsiTheme="minorHAnsi" w:cstheme="minorHAnsi"/>
                <w:sz w:val="18"/>
                <w:szCs w:val="18"/>
              </w:rPr>
              <w:t>;</w:t>
            </w:r>
            <w:proofErr w:type="gramEnd"/>
            <w:r w:rsidR="00ED12B4" w:rsidRPr="00B6238D">
              <w:rPr>
                <w:rFonts w:asciiTheme="minorHAnsi" w:hAnsiTheme="minorHAnsi" w:cstheme="minorHAnsi"/>
                <w:sz w:val="18"/>
                <w:szCs w:val="18"/>
              </w:rPr>
              <w:t xml:space="preserve"> </w:t>
            </w:r>
          </w:p>
          <w:p w14:paraId="1E217627" w14:textId="45D8DE11" w:rsidR="00603A97" w:rsidRPr="009C7700" w:rsidRDefault="000E15E4">
            <w:pPr>
              <w:pStyle w:val="ListParagraph"/>
              <w:numPr>
                <w:ilvl w:val="2"/>
                <w:numId w:val="1"/>
              </w:numPr>
              <w:tabs>
                <w:tab w:val="left" w:pos="743"/>
              </w:tabs>
              <w:ind w:left="881" w:hanging="426"/>
              <w:rPr>
                <w:rFonts w:asciiTheme="minorHAnsi" w:hAnsiTheme="minorHAnsi" w:cstheme="minorHAnsi"/>
                <w:sz w:val="18"/>
                <w:szCs w:val="18"/>
              </w:rPr>
            </w:pPr>
            <w:r w:rsidRPr="00B6238D">
              <w:rPr>
                <w:rFonts w:asciiTheme="minorHAnsi" w:hAnsiTheme="minorHAnsi" w:cstheme="minorHAnsi"/>
                <w:sz w:val="18"/>
                <w:szCs w:val="18"/>
              </w:rPr>
              <w:t>P</w:t>
            </w:r>
            <w:r w:rsidR="00ED12B4" w:rsidRPr="00B6238D">
              <w:rPr>
                <w:rFonts w:asciiTheme="minorHAnsi" w:hAnsiTheme="minorHAnsi" w:cstheme="minorHAnsi"/>
                <w:sz w:val="18"/>
                <w:szCs w:val="18"/>
              </w:rPr>
              <w:t>romote increased investments</w:t>
            </w:r>
            <w:r w:rsidR="00ED12B4" w:rsidRPr="009C7700">
              <w:rPr>
                <w:rFonts w:asciiTheme="minorHAnsi" w:hAnsiTheme="minorHAnsi" w:cstheme="minorHAnsi"/>
                <w:sz w:val="18"/>
                <w:szCs w:val="18"/>
              </w:rPr>
              <w:t xml:space="preserve"> in </w:t>
            </w:r>
            <w:r w:rsidR="00603A97" w:rsidRPr="009C7700">
              <w:rPr>
                <w:rFonts w:asciiTheme="minorHAnsi" w:hAnsiTheme="minorHAnsi" w:cstheme="minorHAnsi"/>
                <w:sz w:val="18"/>
                <w:szCs w:val="18"/>
              </w:rPr>
              <w:t xml:space="preserve">pandemic </w:t>
            </w:r>
            <w:r w:rsidR="00ED12B4" w:rsidRPr="009C7700">
              <w:rPr>
                <w:rFonts w:asciiTheme="minorHAnsi" w:hAnsiTheme="minorHAnsi" w:cstheme="minorHAnsi"/>
                <w:sz w:val="18"/>
                <w:szCs w:val="18"/>
              </w:rPr>
              <w:t>PPR through</w:t>
            </w:r>
            <w:r w:rsidR="00921D52" w:rsidRPr="009C7700">
              <w:rPr>
                <w:rFonts w:asciiTheme="minorHAnsi" w:hAnsiTheme="minorHAnsi" w:cstheme="minorHAnsi"/>
                <w:sz w:val="18"/>
                <w:szCs w:val="18"/>
              </w:rPr>
              <w:t xml:space="preserve"> </w:t>
            </w:r>
            <w:r w:rsidR="00D508F0">
              <w:rPr>
                <w:rFonts w:asciiTheme="minorHAnsi" w:hAnsiTheme="minorHAnsi" w:cstheme="minorHAnsi"/>
                <w:sz w:val="18"/>
                <w:szCs w:val="18"/>
              </w:rPr>
              <w:t>t</w:t>
            </w:r>
            <w:r w:rsidR="00ED12B4" w:rsidRPr="009C7700">
              <w:rPr>
                <w:rFonts w:asciiTheme="minorHAnsi" w:hAnsiTheme="minorHAnsi" w:cstheme="minorHAnsi"/>
                <w:sz w:val="18"/>
                <w:szCs w:val="18"/>
              </w:rPr>
              <w:t xml:space="preserve">he </w:t>
            </w:r>
            <w:r w:rsidR="00C77AA7">
              <w:rPr>
                <w:rFonts w:asciiTheme="minorHAnsi" w:hAnsiTheme="minorHAnsi" w:cstheme="minorHAnsi"/>
                <w:sz w:val="18"/>
                <w:szCs w:val="18"/>
              </w:rPr>
              <w:t xml:space="preserve">Pandemic </w:t>
            </w:r>
            <w:r w:rsidR="00ED12B4" w:rsidRPr="009C7700">
              <w:rPr>
                <w:rFonts w:asciiTheme="minorHAnsi" w:hAnsiTheme="minorHAnsi" w:cstheme="minorHAnsi"/>
                <w:sz w:val="18"/>
                <w:szCs w:val="18"/>
              </w:rPr>
              <w:t>Fund</w:t>
            </w:r>
            <w:r w:rsidR="00DA0707">
              <w:rPr>
                <w:rFonts w:asciiTheme="minorHAnsi" w:hAnsiTheme="minorHAnsi" w:cstheme="minorHAnsi"/>
                <w:sz w:val="18"/>
                <w:szCs w:val="18"/>
              </w:rPr>
              <w:t>;</w:t>
            </w:r>
            <w:r w:rsidR="00603A97" w:rsidRPr="009C7700">
              <w:rPr>
                <w:rFonts w:asciiTheme="minorHAnsi" w:hAnsiTheme="minorHAnsi" w:cstheme="minorHAnsi"/>
                <w:sz w:val="18"/>
                <w:szCs w:val="18"/>
              </w:rPr>
              <w:t xml:space="preserve"> and</w:t>
            </w:r>
          </w:p>
          <w:p w14:paraId="5DF84F79" w14:textId="5055DA54" w:rsidR="00F275A8" w:rsidRPr="008100F8" w:rsidRDefault="000E15E4">
            <w:pPr>
              <w:pStyle w:val="ListParagraph"/>
              <w:numPr>
                <w:ilvl w:val="2"/>
                <w:numId w:val="1"/>
              </w:numPr>
              <w:tabs>
                <w:tab w:val="left" w:pos="743"/>
              </w:tabs>
              <w:ind w:left="881" w:hanging="426"/>
              <w:rPr>
                <w:rFonts w:asciiTheme="minorHAnsi" w:hAnsiTheme="minorHAnsi" w:cstheme="minorHAnsi"/>
                <w:sz w:val="18"/>
                <w:szCs w:val="18"/>
              </w:rPr>
            </w:pPr>
            <w:r w:rsidRPr="009C7700">
              <w:rPr>
                <w:rFonts w:asciiTheme="minorHAnsi" w:hAnsiTheme="minorHAnsi" w:cstheme="minorHAnsi"/>
                <w:sz w:val="18"/>
                <w:szCs w:val="18"/>
              </w:rPr>
              <w:t>S</w:t>
            </w:r>
            <w:r w:rsidR="00603A97" w:rsidRPr="009C7700">
              <w:rPr>
                <w:rFonts w:asciiTheme="minorHAnsi" w:hAnsiTheme="minorHAnsi" w:cstheme="minorHAnsi"/>
                <w:sz w:val="18"/>
                <w:szCs w:val="18"/>
              </w:rPr>
              <w:t>trengthen the</w:t>
            </w:r>
            <w:r w:rsidR="00394FD5" w:rsidRPr="009C7700">
              <w:rPr>
                <w:rFonts w:asciiTheme="minorHAnsi" w:hAnsiTheme="minorHAnsi" w:cstheme="minorHAnsi"/>
                <w:sz w:val="18"/>
                <w:szCs w:val="18"/>
              </w:rPr>
              <w:t>ir</w:t>
            </w:r>
            <w:r w:rsidR="00603A97" w:rsidRPr="009C7700">
              <w:rPr>
                <w:rFonts w:asciiTheme="minorHAnsi" w:hAnsiTheme="minorHAnsi" w:cstheme="minorHAnsi"/>
                <w:sz w:val="18"/>
                <w:szCs w:val="18"/>
              </w:rPr>
              <w:t xml:space="preserve"> pandemic PPR capacity.</w:t>
            </w:r>
          </w:p>
          <w:p w14:paraId="18B6A74E" w14:textId="72DED6FF" w:rsidR="00603A97" w:rsidRPr="00584253" w:rsidRDefault="00394FD5">
            <w:pPr>
              <w:pStyle w:val="ListParagraph"/>
              <w:numPr>
                <w:ilvl w:val="1"/>
                <w:numId w:val="13"/>
              </w:numPr>
              <w:tabs>
                <w:tab w:val="left" w:pos="603"/>
              </w:tabs>
              <w:rPr>
                <w:rFonts w:asciiTheme="minorHAnsi" w:hAnsiTheme="minorHAnsi" w:cstheme="minorHAnsi"/>
                <w:sz w:val="18"/>
                <w:szCs w:val="18"/>
              </w:rPr>
            </w:pPr>
            <w:r w:rsidRPr="00584253">
              <w:rPr>
                <w:rFonts w:asciiTheme="minorHAnsi" w:eastAsiaTheme="minorHAnsi" w:hAnsiTheme="minorHAnsi" w:cstheme="minorHAnsi"/>
                <w:color w:val="000000"/>
                <w:sz w:val="18"/>
                <w:szCs w:val="18"/>
              </w:rPr>
              <w:t>P</w:t>
            </w:r>
            <w:r w:rsidR="00603A97" w:rsidRPr="00584253">
              <w:rPr>
                <w:rFonts w:asciiTheme="minorHAnsi" w:eastAsiaTheme="minorHAnsi" w:hAnsiTheme="minorHAnsi" w:cstheme="minorHAnsi"/>
                <w:color w:val="000000"/>
                <w:sz w:val="18"/>
                <w:szCs w:val="18"/>
              </w:rPr>
              <w:t xml:space="preserve">andemic </w:t>
            </w:r>
            <w:r w:rsidR="00603A97" w:rsidRPr="00584253">
              <w:rPr>
                <w:rFonts w:asciiTheme="minorHAnsi" w:hAnsiTheme="minorHAnsi" w:cstheme="minorHAnsi"/>
                <w:color w:val="000000"/>
                <w:sz w:val="18"/>
                <w:szCs w:val="18"/>
              </w:rPr>
              <w:t xml:space="preserve">PPR </w:t>
            </w:r>
            <w:r w:rsidR="00603A97" w:rsidRPr="00584253">
              <w:rPr>
                <w:rFonts w:asciiTheme="minorHAnsi" w:eastAsiaTheme="minorHAnsi" w:hAnsiTheme="minorHAnsi" w:cstheme="minorHAnsi"/>
                <w:color w:val="000000"/>
                <w:sz w:val="18"/>
                <w:szCs w:val="18"/>
              </w:rPr>
              <w:t xml:space="preserve">support and capacity building for countries </w:t>
            </w:r>
            <w:r w:rsidRPr="00584253">
              <w:rPr>
                <w:rFonts w:asciiTheme="minorHAnsi" w:eastAsiaTheme="minorHAnsi" w:hAnsiTheme="minorHAnsi" w:cstheme="minorHAnsi"/>
                <w:color w:val="000000"/>
                <w:sz w:val="18"/>
                <w:szCs w:val="18"/>
              </w:rPr>
              <w:t>are</w:t>
            </w:r>
            <w:r w:rsidR="00603A97" w:rsidRPr="00584253">
              <w:rPr>
                <w:rFonts w:asciiTheme="minorHAnsi" w:eastAsiaTheme="minorHAnsi" w:hAnsiTheme="minorHAnsi" w:cstheme="minorHAnsi"/>
                <w:color w:val="000000"/>
                <w:sz w:val="18"/>
                <w:szCs w:val="18"/>
              </w:rPr>
              <w:t xml:space="preserve"> sustained</w:t>
            </w:r>
            <w:r w:rsidR="00603A97" w:rsidRPr="00584253">
              <w:rPr>
                <w:rFonts w:asciiTheme="minorHAnsi" w:hAnsiTheme="minorHAnsi" w:cstheme="minorHAnsi"/>
                <w:color w:val="000000"/>
                <w:sz w:val="18"/>
                <w:szCs w:val="18"/>
              </w:rPr>
              <w:t>.</w:t>
            </w:r>
          </w:p>
          <w:p w14:paraId="323D188E" w14:textId="77777777" w:rsidR="00603A97" w:rsidRPr="009C7700" w:rsidRDefault="00603A97" w:rsidP="00603A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hAnsiTheme="minorHAnsi" w:cstheme="minorHAnsi"/>
                <w:sz w:val="18"/>
                <w:szCs w:val="18"/>
              </w:rPr>
            </w:pPr>
          </w:p>
          <w:p w14:paraId="6CE3C26B" w14:textId="2BA27B6F" w:rsidR="00603A97" w:rsidRPr="00124A92" w:rsidRDefault="00B1016A" w:rsidP="00603A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hAnsiTheme="minorHAnsi" w:cstheme="minorHAnsi"/>
                <w:b/>
                <w:bCs/>
                <w:color w:val="2E74B5" w:themeColor="accent5" w:themeShade="BF"/>
                <w:sz w:val="18"/>
                <w:szCs w:val="18"/>
              </w:rPr>
            </w:pPr>
            <w:r w:rsidRPr="00124A92">
              <w:rPr>
                <w:rFonts w:asciiTheme="minorHAnsi" w:hAnsiTheme="minorHAnsi" w:cstheme="minorHAnsi"/>
                <w:b/>
                <w:bCs/>
                <w:color w:val="2E74B5" w:themeColor="accent5" w:themeShade="BF"/>
                <w:sz w:val="18"/>
                <w:szCs w:val="18"/>
              </w:rPr>
              <w:t>P</w:t>
            </w:r>
            <w:r w:rsidR="00A20EE9" w:rsidRPr="00124A92">
              <w:rPr>
                <w:rFonts w:asciiTheme="minorHAnsi" w:hAnsiTheme="minorHAnsi" w:cstheme="minorHAnsi"/>
                <w:b/>
                <w:bCs/>
                <w:color w:val="2E74B5" w:themeColor="accent5" w:themeShade="BF"/>
                <w:sz w:val="18"/>
                <w:szCs w:val="18"/>
              </w:rPr>
              <w:t>lease p</w:t>
            </w:r>
            <w:r w:rsidRPr="00124A92">
              <w:rPr>
                <w:rFonts w:asciiTheme="minorHAnsi" w:hAnsiTheme="minorHAnsi" w:cstheme="minorHAnsi"/>
                <w:b/>
                <w:bCs/>
                <w:color w:val="2E74B5" w:themeColor="accent5" w:themeShade="BF"/>
                <w:sz w:val="18"/>
                <w:szCs w:val="18"/>
              </w:rPr>
              <w:t>rovide examples of</w:t>
            </w:r>
            <w:r w:rsidR="00603A97" w:rsidRPr="00124A92">
              <w:rPr>
                <w:rFonts w:asciiTheme="minorHAnsi" w:hAnsiTheme="minorHAnsi" w:cstheme="minorHAnsi"/>
                <w:b/>
                <w:bCs/>
                <w:color w:val="2E74B5" w:themeColor="accent5" w:themeShade="BF"/>
                <w:sz w:val="18"/>
                <w:szCs w:val="18"/>
              </w:rPr>
              <w:t>:</w:t>
            </w:r>
            <w:r w:rsidRPr="00124A92">
              <w:rPr>
                <w:rFonts w:asciiTheme="minorHAnsi" w:hAnsiTheme="minorHAnsi" w:cstheme="minorHAnsi"/>
                <w:b/>
                <w:bCs/>
                <w:color w:val="2E74B5" w:themeColor="accent5" w:themeShade="BF"/>
                <w:sz w:val="18"/>
                <w:szCs w:val="18"/>
              </w:rPr>
              <w:t xml:space="preserve"> </w:t>
            </w:r>
          </w:p>
          <w:p w14:paraId="042A57FB" w14:textId="25B5FE66" w:rsidR="00F275A8" w:rsidRPr="00DA0707" w:rsidRDefault="000E15E4">
            <w:pPr>
              <w:pStyle w:val="ListParagraph"/>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hAnsiTheme="minorHAnsi" w:cstheme="minorHAnsi"/>
                <w:color w:val="000000"/>
                <w:sz w:val="18"/>
                <w:szCs w:val="18"/>
              </w:rPr>
            </w:pPr>
            <w:r w:rsidRPr="009C7700">
              <w:rPr>
                <w:rFonts w:asciiTheme="minorHAnsi" w:hAnsiTheme="minorHAnsi" w:cstheme="minorHAnsi"/>
                <w:color w:val="000000"/>
                <w:sz w:val="18"/>
                <w:szCs w:val="18"/>
              </w:rPr>
              <w:t>S</w:t>
            </w:r>
            <w:r w:rsidR="00B1016A" w:rsidRPr="009C7700">
              <w:rPr>
                <w:rFonts w:asciiTheme="minorHAnsi" w:hAnsiTheme="minorHAnsi" w:cstheme="minorHAnsi"/>
                <w:color w:val="000000"/>
                <w:sz w:val="18"/>
                <w:szCs w:val="18"/>
              </w:rPr>
              <w:t xml:space="preserve">trategies or initiatives implemented by your organization that have </w:t>
            </w:r>
            <w:r w:rsidR="00603A97" w:rsidRPr="009C7700">
              <w:rPr>
                <w:rFonts w:asciiTheme="minorHAnsi" w:hAnsiTheme="minorHAnsi" w:cstheme="minorHAnsi"/>
                <w:color w:val="000000"/>
                <w:sz w:val="18"/>
                <w:szCs w:val="18"/>
              </w:rPr>
              <w:t xml:space="preserve">successfully </w:t>
            </w:r>
            <w:r w:rsidR="00B1016A" w:rsidRPr="009C7700">
              <w:rPr>
                <w:rFonts w:asciiTheme="minorHAnsi" w:hAnsiTheme="minorHAnsi" w:cstheme="minorHAnsi"/>
                <w:color w:val="000000"/>
                <w:sz w:val="18"/>
                <w:szCs w:val="18"/>
              </w:rPr>
              <w:t>incentivized countries to invest more in pandemic PPR</w:t>
            </w:r>
            <w:r w:rsidR="00DA0707">
              <w:rPr>
                <w:rFonts w:asciiTheme="minorHAnsi" w:hAnsiTheme="minorHAnsi" w:cstheme="minorHAnsi"/>
                <w:color w:val="000000"/>
                <w:sz w:val="18"/>
                <w:szCs w:val="18"/>
              </w:rPr>
              <w:t>.</w:t>
            </w:r>
          </w:p>
          <w:p w14:paraId="38D16561" w14:textId="0964E401" w:rsidR="00601A74" w:rsidRPr="009C7700" w:rsidRDefault="000E15E4">
            <w:pPr>
              <w:pStyle w:val="ListParagraph"/>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hAnsiTheme="minorHAnsi" w:cstheme="minorHAnsi"/>
                <w:color w:val="000000"/>
                <w:sz w:val="18"/>
                <w:szCs w:val="18"/>
              </w:rPr>
            </w:pPr>
            <w:r w:rsidRPr="009C7700">
              <w:rPr>
                <w:rFonts w:asciiTheme="minorHAnsi" w:hAnsiTheme="minorHAnsi" w:cstheme="minorHAnsi"/>
                <w:sz w:val="18"/>
                <w:szCs w:val="18"/>
              </w:rPr>
              <w:t>P</w:t>
            </w:r>
            <w:r w:rsidR="00422A48" w:rsidRPr="009C7700">
              <w:rPr>
                <w:rFonts w:asciiTheme="minorHAnsi" w:hAnsiTheme="minorHAnsi" w:cstheme="minorHAnsi"/>
                <w:sz w:val="18"/>
                <w:szCs w:val="18"/>
              </w:rPr>
              <w:t xml:space="preserve">rogrammes, projects and/or initiatives </w:t>
            </w:r>
            <w:r w:rsidR="00603A97" w:rsidRPr="009C7700">
              <w:rPr>
                <w:rFonts w:asciiTheme="minorHAnsi" w:hAnsiTheme="minorHAnsi" w:cstheme="minorHAnsi"/>
                <w:color w:val="000000"/>
                <w:sz w:val="18"/>
                <w:szCs w:val="18"/>
              </w:rPr>
              <w:t xml:space="preserve">where your organization successfully enhanced country-level capacity in a pandemic PPR or similar </w:t>
            </w:r>
            <w:r w:rsidR="00394FD5" w:rsidRPr="009C7700">
              <w:rPr>
                <w:rFonts w:asciiTheme="minorHAnsi" w:hAnsiTheme="minorHAnsi" w:cstheme="minorHAnsi"/>
                <w:color w:val="000000"/>
                <w:sz w:val="18"/>
                <w:szCs w:val="18"/>
              </w:rPr>
              <w:t>endeavors</w:t>
            </w:r>
            <w:r w:rsidR="00603A97" w:rsidRPr="009C7700">
              <w:rPr>
                <w:rFonts w:asciiTheme="minorHAnsi" w:hAnsiTheme="minorHAnsi" w:cstheme="minorHAnsi"/>
                <w:color w:val="000000"/>
                <w:sz w:val="18"/>
                <w:szCs w:val="18"/>
              </w:rPr>
              <w:t>.</w:t>
            </w:r>
            <w:r w:rsidR="00601A74" w:rsidRPr="009C7700">
              <w:rPr>
                <w:rFonts w:asciiTheme="minorHAnsi" w:hAnsiTheme="minorHAnsi" w:cstheme="minorHAnsi"/>
                <w:color w:val="000000"/>
                <w:sz w:val="18"/>
                <w:szCs w:val="18"/>
              </w:rPr>
              <w:t xml:space="preserve"> </w:t>
            </w:r>
          </w:p>
          <w:p w14:paraId="54D3546D" w14:textId="77777777" w:rsidR="008B143C" w:rsidRPr="009C7700" w:rsidRDefault="008B143C" w:rsidP="00807B38">
            <w:pPr>
              <w:pStyle w:val="NoSpacing"/>
              <w:ind w:right="-1243"/>
              <w:rPr>
                <w:rFonts w:cstheme="minorHAnsi"/>
                <w:sz w:val="18"/>
                <w:szCs w:val="18"/>
              </w:rPr>
            </w:pPr>
          </w:p>
        </w:tc>
      </w:tr>
      <w:tr w:rsidR="008B143C" w14:paraId="7EC2E919" w14:textId="77777777" w:rsidTr="00F41447">
        <w:tc>
          <w:tcPr>
            <w:tcW w:w="562" w:type="dxa"/>
          </w:tcPr>
          <w:p w14:paraId="13FEC8BC" w14:textId="77777777" w:rsidR="008B143C" w:rsidRDefault="008B143C" w:rsidP="00946304">
            <w:pPr>
              <w:pStyle w:val="NoSpacing"/>
              <w:rPr>
                <w:rFonts w:cstheme="minorHAnsi"/>
                <w:sz w:val="18"/>
                <w:szCs w:val="18"/>
              </w:rPr>
            </w:pPr>
          </w:p>
        </w:tc>
        <w:tc>
          <w:tcPr>
            <w:tcW w:w="8789" w:type="dxa"/>
            <w:gridSpan w:val="2"/>
          </w:tcPr>
          <w:p w14:paraId="30678C0B" w14:textId="77777777" w:rsidR="008B143C" w:rsidRPr="00D508F0" w:rsidRDefault="008B143C" w:rsidP="00394F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hAnsiTheme="minorHAnsi" w:cstheme="minorHAnsi"/>
                <w:b/>
                <w:bCs/>
                <w:color w:val="2E74B5" w:themeColor="accent5" w:themeShade="BF"/>
                <w:sz w:val="18"/>
                <w:szCs w:val="18"/>
              </w:rPr>
            </w:pPr>
            <w:r w:rsidRPr="00D508F0">
              <w:rPr>
                <w:rFonts w:asciiTheme="minorHAnsi" w:hAnsiTheme="minorHAnsi" w:cstheme="minorHAnsi"/>
                <w:b/>
                <w:bCs/>
                <w:color w:val="2E74B5" w:themeColor="accent5" w:themeShade="BF"/>
                <w:sz w:val="18"/>
                <w:szCs w:val="18"/>
              </w:rPr>
              <w:t>Applicant’s response:</w:t>
            </w:r>
          </w:p>
          <w:p w14:paraId="0F74613C" w14:textId="353B0592" w:rsidR="00D71D55" w:rsidRPr="00554501" w:rsidRDefault="00211B75" w:rsidP="009463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fldChar w:fldCharType="begin">
                <w:ffData>
                  <w:name w:val="Text19"/>
                  <w:enabled/>
                  <w:calcOnExit w:val="0"/>
                  <w:textInput/>
                </w:ffData>
              </w:fldChar>
            </w:r>
            <w:bookmarkStart w:id="18" w:name="Text19"/>
            <w:r>
              <w:rPr>
                <w:rFonts w:asciiTheme="minorHAnsi" w:hAnsiTheme="minorHAnsi" w:cstheme="minorHAnsi"/>
                <w:color w:val="000000" w:themeColor="text1"/>
                <w:sz w:val="18"/>
                <w:szCs w:val="18"/>
              </w:rPr>
              <w:instrText xml:space="preserve"> FORMTEXT </w:instrText>
            </w:r>
            <w:r>
              <w:rPr>
                <w:rFonts w:asciiTheme="minorHAnsi" w:hAnsiTheme="minorHAnsi" w:cstheme="minorHAnsi"/>
                <w:color w:val="000000" w:themeColor="text1"/>
                <w:sz w:val="18"/>
                <w:szCs w:val="18"/>
              </w:rPr>
            </w:r>
            <w:r>
              <w:rPr>
                <w:rFonts w:asciiTheme="minorHAnsi" w:hAnsiTheme="minorHAnsi" w:cstheme="minorHAnsi"/>
                <w:color w:val="000000" w:themeColor="text1"/>
                <w:sz w:val="18"/>
                <w:szCs w:val="18"/>
              </w:rPr>
              <w:fldChar w:fldCharType="separate"/>
            </w:r>
            <w:r>
              <w:rPr>
                <w:rFonts w:asciiTheme="minorHAnsi" w:hAnsiTheme="minorHAnsi" w:cstheme="minorHAnsi"/>
                <w:noProof/>
                <w:color w:val="000000" w:themeColor="text1"/>
                <w:sz w:val="18"/>
                <w:szCs w:val="18"/>
              </w:rPr>
              <w:t> </w:t>
            </w:r>
            <w:r>
              <w:rPr>
                <w:rFonts w:asciiTheme="minorHAnsi" w:hAnsiTheme="minorHAnsi" w:cstheme="minorHAnsi"/>
                <w:noProof/>
                <w:color w:val="000000" w:themeColor="text1"/>
                <w:sz w:val="18"/>
                <w:szCs w:val="18"/>
              </w:rPr>
              <w:t> </w:t>
            </w:r>
            <w:r>
              <w:rPr>
                <w:rFonts w:asciiTheme="minorHAnsi" w:hAnsiTheme="minorHAnsi" w:cstheme="minorHAnsi"/>
                <w:noProof/>
                <w:color w:val="000000" w:themeColor="text1"/>
                <w:sz w:val="18"/>
                <w:szCs w:val="18"/>
              </w:rPr>
              <w:t> </w:t>
            </w:r>
            <w:r>
              <w:rPr>
                <w:rFonts w:asciiTheme="minorHAnsi" w:hAnsiTheme="minorHAnsi" w:cstheme="minorHAnsi"/>
                <w:noProof/>
                <w:color w:val="000000" w:themeColor="text1"/>
                <w:sz w:val="18"/>
                <w:szCs w:val="18"/>
              </w:rPr>
              <w:t> </w:t>
            </w:r>
            <w:r>
              <w:rPr>
                <w:rFonts w:asciiTheme="minorHAnsi" w:hAnsiTheme="minorHAnsi" w:cstheme="minorHAnsi"/>
                <w:noProof/>
                <w:color w:val="000000" w:themeColor="text1"/>
                <w:sz w:val="18"/>
                <w:szCs w:val="18"/>
              </w:rPr>
              <w:t> </w:t>
            </w:r>
            <w:r>
              <w:rPr>
                <w:rFonts w:asciiTheme="minorHAnsi" w:hAnsiTheme="minorHAnsi" w:cstheme="minorHAnsi"/>
                <w:color w:val="000000" w:themeColor="text1"/>
                <w:sz w:val="18"/>
                <w:szCs w:val="18"/>
              </w:rPr>
              <w:fldChar w:fldCharType="end"/>
            </w:r>
            <w:bookmarkEnd w:id="18"/>
          </w:p>
        </w:tc>
      </w:tr>
    </w:tbl>
    <w:p w14:paraId="019D9CEA" w14:textId="30665CA3" w:rsidR="005551C1" w:rsidRDefault="005551C1" w:rsidP="008B143C">
      <w:pPr>
        <w:pStyle w:val="NoSpacing"/>
        <w:rPr>
          <w:rFonts w:cstheme="minorHAnsi"/>
          <w:sz w:val="22"/>
          <w:szCs w:val="22"/>
        </w:rPr>
      </w:pPr>
    </w:p>
    <w:p w14:paraId="61FC9CF3" w14:textId="77777777" w:rsidR="005551C1" w:rsidRDefault="005551C1">
      <w:pPr>
        <w:rPr>
          <w:rFonts w:asciiTheme="minorHAnsi" w:eastAsiaTheme="minorHAnsi" w:hAnsiTheme="minorHAnsi" w:cstheme="minorHAnsi"/>
          <w:sz w:val="22"/>
          <w:szCs w:val="22"/>
        </w:rPr>
      </w:pPr>
      <w:r>
        <w:rPr>
          <w:rFonts w:cstheme="minorHAnsi"/>
          <w:sz w:val="22"/>
          <w:szCs w:val="22"/>
        </w:rPr>
        <w:br w:type="page"/>
      </w:r>
    </w:p>
    <w:p w14:paraId="41673B9A" w14:textId="77777777" w:rsidR="00952AF2" w:rsidRDefault="00952AF2" w:rsidP="008B143C">
      <w:pPr>
        <w:pStyle w:val="NoSpacing"/>
        <w:rPr>
          <w:rFonts w:cstheme="minorHAnsi"/>
          <w:sz w:val="22"/>
          <w:szCs w:val="22"/>
        </w:rPr>
      </w:pPr>
    </w:p>
    <w:tbl>
      <w:tblPr>
        <w:tblStyle w:val="TableGrid"/>
        <w:tblW w:w="9351" w:type="dxa"/>
        <w:tblLayout w:type="fixed"/>
        <w:tblLook w:val="04A0" w:firstRow="1" w:lastRow="0" w:firstColumn="1" w:lastColumn="0" w:noHBand="0" w:noVBand="1"/>
      </w:tblPr>
      <w:tblGrid>
        <w:gridCol w:w="562"/>
        <w:gridCol w:w="1276"/>
        <w:gridCol w:w="7513"/>
      </w:tblGrid>
      <w:tr w:rsidR="00F14EC4" w:rsidRPr="00D541B3" w14:paraId="5A0E7E8D" w14:textId="77777777" w:rsidTr="00F41447">
        <w:tc>
          <w:tcPr>
            <w:tcW w:w="562" w:type="dxa"/>
            <w:shd w:val="clear" w:color="auto" w:fill="002060"/>
          </w:tcPr>
          <w:p w14:paraId="2F723998" w14:textId="77777777" w:rsidR="00C77AA7" w:rsidRPr="008100F8" w:rsidRDefault="00C77AA7" w:rsidP="00946304">
            <w:pPr>
              <w:pStyle w:val="NoSpacing"/>
              <w:rPr>
                <w:b/>
                <w:bCs/>
                <w:color w:val="FFFFFF" w:themeColor="background1"/>
                <w:sz w:val="10"/>
                <w:szCs w:val="10"/>
              </w:rPr>
            </w:pPr>
          </w:p>
          <w:p w14:paraId="6245D4D8" w14:textId="4E586046" w:rsidR="00F14EC4" w:rsidRPr="009948CE" w:rsidRDefault="00584253" w:rsidP="008100F8">
            <w:pPr>
              <w:pStyle w:val="NoSpacing"/>
              <w:jc w:val="center"/>
              <w:rPr>
                <w:rFonts w:cstheme="minorHAnsi"/>
                <w:b/>
                <w:bCs/>
                <w:color w:val="FFFFFF" w:themeColor="background1"/>
                <w:sz w:val="18"/>
                <w:szCs w:val="18"/>
              </w:rPr>
            </w:pPr>
            <w:r w:rsidRPr="008100F8">
              <w:rPr>
                <w:b/>
                <w:bCs/>
                <w:color w:val="FFFFFF" w:themeColor="background1"/>
                <w:sz w:val="22"/>
                <w:szCs w:val="22"/>
              </w:rPr>
              <w:t>10</w:t>
            </w:r>
          </w:p>
        </w:tc>
        <w:tc>
          <w:tcPr>
            <w:tcW w:w="1276" w:type="dxa"/>
            <w:shd w:val="clear" w:color="auto" w:fill="002060"/>
          </w:tcPr>
          <w:p w14:paraId="7B1CAB17" w14:textId="77777777" w:rsidR="00C77AA7" w:rsidRPr="008100F8" w:rsidRDefault="00C77AA7" w:rsidP="00946304">
            <w:pPr>
              <w:pStyle w:val="NoSpacing"/>
              <w:rPr>
                <w:rFonts w:cstheme="minorHAnsi"/>
                <w:b/>
                <w:bCs/>
                <w:color w:val="FFFFFF" w:themeColor="background1"/>
                <w:sz w:val="10"/>
                <w:szCs w:val="10"/>
              </w:rPr>
            </w:pPr>
          </w:p>
          <w:p w14:paraId="2C035D47" w14:textId="2D5042BA" w:rsidR="00F14EC4" w:rsidRPr="008100F8" w:rsidRDefault="00F14EC4" w:rsidP="00946304">
            <w:pPr>
              <w:pStyle w:val="NoSpacing"/>
              <w:rPr>
                <w:rFonts w:cstheme="minorHAnsi"/>
                <w:b/>
                <w:bCs/>
                <w:color w:val="FFFFFF" w:themeColor="background1"/>
                <w:sz w:val="22"/>
                <w:szCs w:val="22"/>
              </w:rPr>
            </w:pPr>
            <w:r w:rsidRPr="008100F8">
              <w:rPr>
                <w:rFonts w:cstheme="minorHAnsi"/>
                <w:b/>
                <w:bCs/>
                <w:color w:val="FFFFFF" w:themeColor="background1"/>
                <w:sz w:val="22"/>
                <w:szCs w:val="22"/>
              </w:rPr>
              <w:t xml:space="preserve">Objective </w:t>
            </w:r>
          </w:p>
          <w:p w14:paraId="181E3B78" w14:textId="77777777" w:rsidR="00F14EC4" w:rsidRPr="009948CE" w:rsidRDefault="00F14EC4" w:rsidP="00946304">
            <w:pPr>
              <w:pStyle w:val="NoSpacing"/>
              <w:rPr>
                <w:rFonts w:cstheme="minorHAnsi"/>
                <w:b/>
                <w:bCs/>
                <w:color w:val="FFFFFF" w:themeColor="background1"/>
                <w:sz w:val="18"/>
                <w:szCs w:val="18"/>
              </w:rPr>
            </w:pPr>
          </w:p>
        </w:tc>
        <w:tc>
          <w:tcPr>
            <w:tcW w:w="7513" w:type="dxa"/>
            <w:shd w:val="clear" w:color="auto" w:fill="002060"/>
          </w:tcPr>
          <w:p w14:paraId="50D6232E" w14:textId="77777777" w:rsidR="00C77AA7" w:rsidRPr="008100F8" w:rsidRDefault="00C77AA7" w:rsidP="00807B38">
            <w:pPr>
              <w:pStyle w:val="NoSpacing"/>
              <w:rPr>
                <w:b/>
                <w:bCs/>
                <w:color w:val="FFFFFF" w:themeColor="background1"/>
                <w:sz w:val="10"/>
                <w:szCs w:val="10"/>
              </w:rPr>
            </w:pPr>
          </w:p>
          <w:p w14:paraId="1BB42DC0" w14:textId="77777777" w:rsidR="00F14EC4" w:rsidRPr="008100F8" w:rsidRDefault="00F14EC4" w:rsidP="00807B38">
            <w:pPr>
              <w:pStyle w:val="NoSpacing"/>
              <w:rPr>
                <w:b/>
                <w:bCs/>
                <w:color w:val="FFFFFF" w:themeColor="background1"/>
                <w:sz w:val="22"/>
                <w:szCs w:val="22"/>
              </w:rPr>
            </w:pPr>
            <w:r w:rsidRPr="008100F8">
              <w:rPr>
                <w:b/>
                <w:bCs/>
                <w:color w:val="FFFFFF" w:themeColor="background1"/>
                <w:sz w:val="22"/>
                <w:szCs w:val="22"/>
              </w:rPr>
              <w:t xml:space="preserve">Bring together key institutions engaged in pandemic PPR and health system financing to promote a more coordinated and coherent approach to pandemic </w:t>
            </w:r>
            <w:proofErr w:type="gramStart"/>
            <w:r w:rsidRPr="008100F8">
              <w:rPr>
                <w:b/>
                <w:bCs/>
                <w:color w:val="FFFFFF" w:themeColor="background1"/>
                <w:sz w:val="22"/>
                <w:szCs w:val="22"/>
              </w:rPr>
              <w:t>PPR</w:t>
            </w:r>
            <w:proofErr w:type="gramEnd"/>
          </w:p>
          <w:p w14:paraId="4DA1FA5C" w14:textId="073D2C38" w:rsidR="00C77AA7" w:rsidRPr="008100F8" w:rsidRDefault="00C77AA7" w:rsidP="00807B38">
            <w:pPr>
              <w:pStyle w:val="NoSpacing"/>
              <w:rPr>
                <w:rFonts w:cstheme="minorHAnsi"/>
                <w:b/>
                <w:bCs/>
                <w:color w:val="FFFFFF" w:themeColor="background1"/>
                <w:sz w:val="10"/>
                <w:szCs w:val="10"/>
              </w:rPr>
            </w:pPr>
          </w:p>
        </w:tc>
      </w:tr>
      <w:tr w:rsidR="008B143C" w14:paraId="6F3F3D36" w14:textId="77777777" w:rsidTr="00F41447">
        <w:tc>
          <w:tcPr>
            <w:tcW w:w="562" w:type="dxa"/>
          </w:tcPr>
          <w:p w14:paraId="1A771426" w14:textId="77777777" w:rsidR="00921D52" w:rsidRDefault="00921D52" w:rsidP="00946304">
            <w:pPr>
              <w:pStyle w:val="NoSpacing"/>
              <w:rPr>
                <w:rFonts w:cstheme="minorHAnsi"/>
                <w:sz w:val="18"/>
                <w:szCs w:val="18"/>
              </w:rPr>
            </w:pPr>
          </w:p>
          <w:p w14:paraId="4B1DA8C6" w14:textId="77777777" w:rsidR="00921D52" w:rsidRDefault="00921D52" w:rsidP="00946304">
            <w:pPr>
              <w:pStyle w:val="NoSpacing"/>
              <w:rPr>
                <w:rFonts w:cstheme="minorHAnsi"/>
                <w:sz w:val="18"/>
                <w:szCs w:val="18"/>
              </w:rPr>
            </w:pPr>
          </w:p>
          <w:p w14:paraId="125A92EA" w14:textId="77777777" w:rsidR="00921D52" w:rsidRDefault="00921D52" w:rsidP="00946304">
            <w:pPr>
              <w:pStyle w:val="NoSpacing"/>
              <w:rPr>
                <w:rFonts w:cstheme="minorHAnsi"/>
                <w:sz w:val="18"/>
                <w:szCs w:val="18"/>
              </w:rPr>
            </w:pPr>
          </w:p>
          <w:p w14:paraId="4889506F" w14:textId="77777777" w:rsidR="00921D52" w:rsidRDefault="00921D52" w:rsidP="00946304">
            <w:pPr>
              <w:pStyle w:val="NoSpacing"/>
              <w:rPr>
                <w:rFonts w:cstheme="minorHAnsi"/>
                <w:sz w:val="18"/>
                <w:szCs w:val="18"/>
              </w:rPr>
            </w:pPr>
          </w:p>
          <w:p w14:paraId="7919CCF9" w14:textId="1E1D80CC" w:rsidR="00921D52" w:rsidRPr="00C85893" w:rsidRDefault="00921D52" w:rsidP="00946304">
            <w:pPr>
              <w:pStyle w:val="NoSpacing"/>
              <w:rPr>
                <w:rFonts w:cstheme="minorHAnsi"/>
                <w:sz w:val="18"/>
                <w:szCs w:val="18"/>
              </w:rPr>
            </w:pPr>
          </w:p>
        </w:tc>
        <w:tc>
          <w:tcPr>
            <w:tcW w:w="8789" w:type="dxa"/>
            <w:gridSpan w:val="2"/>
          </w:tcPr>
          <w:p w14:paraId="4741B720" w14:textId="035207D0" w:rsidR="00603A97" w:rsidRPr="00807B38" w:rsidRDefault="00603A97" w:rsidP="00B87B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hAnsiTheme="minorHAnsi" w:cstheme="minorHAnsi"/>
                <w:b/>
                <w:bCs/>
                <w:color w:val="2E74B5" w:themeColor="accent5" w:themeShade="BF"/>
                <w:sz w:val="18"/>
                <w:szCs w:val="18"/>
              </w:rPr>
            </w:pPr>
            <w:r w:rsidRPr="00807B38">
              <w:rPr>
                <w:rFonts w:asciiTheme="minorHAnsi" w:hAnsiTheme="minorHAnsi" w:cstheme="minorHAnsi"/>
                <w:b/>
                <w:bCs/>
                <w:color w:val="2E74B5" w:themeColor="accent5" w:themeShade="BF"/>
                <w:sz w:val="18"/>
                <w:szCs w:val="18"/>
              </w:rPr>
              <w:t>Describe</w:t>
            </w:r>
            <w:r w:rsidR="008100F8">
              <w:rPr>
                <w:rFonts w:asciiTheme="minorHAnsi" w:hAnsiTheme="minorHAnsi" w:cstheme="minorHAnsi"/>
                <w:b/>
                <w:bCs/>
                <w:color w:val="2E74B5" w:themeColor="accent5" w:themeShade="BF"/>
                <w:sz w:val="18"/>
                <w:szCs w:val="18"/>
              </w:rPr>
              <w:t xml:space="preserve"> </w:t>
            </w:r>
            <w:r w:rsidRPr="00807B38">
              <w:rPr>
                <w:rFonts w:asciiTheme="minorHAnsi" w:hAnsiTheme="minorHAnsi" w:cstheme="minorHAnsi"/>
                <w:b/>
                <w:bCs/>
                <w:color w:val="2E74B5" w:themeColor="accent5" w:themeShade="BF"/>
                <w:sz w:val="18"/>
                <w:szCs w:val="18"/>
              </w:rPr>
              <w:t>your organization’s</w:t>
            </w:r>
            <w:r w:rsidR="00E10674" w:rsidRPr="00807B38">
              <w:rPr>
                <w:rFonts w:asciiTheme="minorHAnsi" w:hAnsiTheme="minorHAnsi" w:cstheme="minorHAnsi"/>
                <w:b/>
                <w:bCs/>
                <w:color w:val="2E74B5" w:themeColor="accent5" w:themeShade="BF"/>
                <w:sz w:val="18"/>
                <w:szCs w:val="18"/>
              </w:rPr>
              <w:t xml:space="preserve"> efforts and projects</w:t>
            </w:r>
            <w:r w:rsidRPr="00807B38">
              <w:rPr>
                <w:rFonts w:asciiTheme="minorHAnsi" w:hAnsiTheme="minorHAnsi" w:cstheme="minorHAnsi"/>
                <w:b/>
                <w:bCs/>
                <w:color w:val="2E74B5" w:themeColor="accent5" w:themeShade="BF"/>
                <w:sz w:val="18"/>
                <w:szCs w:val="18"/>
              </w:rPr>
              <w:t xml:space="preserve">: </w:t>
            </w:r>
          </w:p>
          <w:p w14:paraId="7638EBB7" w14:textId="77777777" w:rsidR="008100F8" w:rsidRDefault="00E10674">
            <w:pPr>
              <w:pStyle w:val="NoSpacing"/>
              <w:numPr>
                <w:ilvl w:val="1"/>
                <w:numId w:val="14"/>
              </w:numPr>
              <w:tabs>
                <w:tab w:val="left" w:pos="318"/>
              </w:tabs>
              <w:ind w:left="601" w:hanging="567"/>
              <w:rPr>
                <w:rFonts w:cstheme="minorHAnsi"/>
                <w:color w:val="000000"/>
                <w:sz w:val="18"/>
                <w:szCs w:val="18"/>
              </w:rPr>
            </w:pPr>
            <w:r w:rsidRPr="00807B38">
              <w:rPr>
                <w:rFonts w:cstheme="minorHAnsi"/>
                <w:color w:val="000000"/>
                <w:sz w:val="18"/>
                <w:szCs w:val="18"/>
              </w:rPr>
              <w:t>F</w:t>
            </w:r>
            <w:r w:rsidR="00603A97" w:rsidRPr="00807B38">
              <w:rPr>
                <w:rFonts w:cstheme="minorHAnsi"/>
                <w:color w:val="000000"/>
                <w:sz w:val="18"/>
                <w:szCs w:val="18"/>
              </w:rPr>
              <w:t>acilitat</w:t>
            </w:r>
            <w:r w:rsidR="00B87BB1" w:rsidRPr="00807B38">
              <w:rPr>
                <w:rFonts w:cstheme="minorHAnsi"/>
                <w:color w:val="000000"/>
                <w:sz w:val="18"/>
                <w:szCs w:val="18"/>
              </w:rPr>
              <w:t>e</w:t>
            </w:r>
            <w:r w:rsidRPr="00807B38">
              <w:rPr>
                <w:rFonts w:cstheme="minorHAnsi"/>
                <w:color w:val="000000"/>
                <w:sz w:val="18"/>
                <w:szCs w:val="18"/>
              </w:rPr>
              <w:t>d</w:t>
            </w:r>
            <w:r w:rsidR="00603A97" w:rsidRPr="00807B38">
              <w:rPr>
                <w:rFonts w:cstheme="minorHAnsi"/>
                <w:color w:val="000000"/>
                <w:sz w:val="18"/>
                <w:szCs w:val="18"/>
              </w:rPr>
              <w:t xml:space="preserve"> collaboration </w:t>
            </w:r>
            <w:r w:rsidR="00DD2184" w:rsidRPr="00807B38">
              <w:rPr>
                <w:rFonts w:cstheme="minorHAnsi"/>
                <w:color w:val="000000"/>
                <w:sz w:val="18"/>
                <w:szCs w:val="18"/>
              </w:rPr>
              <w:t xml:space="preserve">and coordination </w:t>
            </w:r>
            <w:r w:rsidR="00603A97" w:rsidRPr="00807B38">
              <w:rPr>
                <w:rFonts w:cstheme="minorHAnsi"/>
                <w:color w:val="000000"/>
                <w:sz w:val="18"/>
                <w:szCs w:val="18"/>
              </w:rPr>
              <w:t>among key</w:t>
            </w:r>
            <w:r w:rsidRPr="00807B38">
              <w:rPr>
                <w:rFonts w:cstheme="minorHAnsi"/>
                <w:color w:val="000000"/>
                <w:sz w:val="18"/>
                <w:szCs w:val="18"/>
              </w:rPr>
              <w:t xml:space="preserve"> institutions</w:t>
            </w:r>
            <w:r w:rsidR="00603A97" w:rsidRPr="00807B38">
              <w:rPr>
                <w:rFonts w:cstheme="minorHAnsi"/>
                <w:color w:val="000000"/>
                <w:sz w:val="18"/>
                <w:szCs w:val="18"/>
              </w:rPr>
              <w:t xml:space="preserve"> </w:t>
            </w:r>
            <w:r w:rsidR="00B87BB1" w:rsidRPr="00807B38">
              <w:rPr>
                <w:rFonts w:cstheme="minorHAnsi"/>
                <w:color w:val="000000"/>
                <w:sz w:val="18"/>
                <w:szCs w:val="18"/>
              </w:rPr>
              <w:t>and how these have been</w:t>
            </w:r>
            <w:r w:rsidR="00603A97" w:rsidRPr="00807B38">
              <w:rPr>
                <w:rFonts w:cstheme="minorHAnsi"/>
                <w:color w:val="000000"/>
                <w:sz w:val="18"/>
                <w:szCs w:val="18"/>
              </w:rPr>
              <w:t xml:space="preserve"> effective</w:t>
            </w:r>
            <w:r w:rsidR="00B87BB1" w:rsidRPr="00807B38">
              <w:rPr>
                <w:rFonts w:cstheme="minorHAnsi"/>
                <w:color w:val="000000"/>
                <w:sz w:val="18"/>
                <w:szCs w:val="18"/>
              </w:rPr>
              <w:t xml:space="preserve"> to </w:t>
            </w:r>
            <w:r w:rsidR="00B87BB1" w:rsidRPr="00807B38">
              <w:rPr>
                <w:rFonts w:cstheme="minorHAnsi"/>
                <w:sz w:val="18"/>
                <w:szCs w:val="18"/>
                <w:lang w:val="en-US"/>
              </w:rPr>
              <w:t>promote a more coordinated and coherent approach to pandemic PPR.</w:t>
            </w:r>
          </w:p>
          <w:p w14:paraId="60F4DCBF" w14:textId="77777777" w:rsidR="008100F8" w:rsidRDefault="00E10674">
            <w:pPr>
              <w:pStyle w:val="NoSpacing"/>
              <w:numPr>
                <w:ilvl w:val="1"/>
                <w:numId w:val="14"/>
              </w:numPr>
              <w:ind w:left="601" w:hanging="567"/>
              <w:rPr>
                <w:rFonts w:cstheme="minorHAnsi"/>
                <w:color w:val="000000"/>
                <w:sz w:val="18"/>
                <w:szCs w:val="18"/>
              </w:rPr>
            </w:pPr>
            <w:r w:rsidRPr="008100F8">
              <w:rPr>
                <w:rFonts w:cstheme="minorHAnsi"/>
                <w:color w:val="000000"/>
                <w:sz w:val="18"/>
                <w:szCs w:val="18"/>
                <w:lang w:val="en-US"/>
              </w:rPr>
              <w:t>E</w:t>
            </w:r>
            <w:r w:rsidR="00603A97" w:rsidRPr="008100F8">
              <w:rPr>
                <w:rFonts w:cstheme="minorHAnsi"/>
                <w:color w:val="000000"/>
                <w:sz w:val="18"/>
                <w:szCs w:val="18"/>
                <w:lang w:val="en-US"/>
              </w:rPr>
              <w:t>nsured inclusivity</w:t>
            </w:r>
            <w:r w:rsidRPr="008100F8">
              <w:rPr>
                <w:rFonts w:cstheme="minorHAnsi"/>
                <w:color w:val="000000"/>
                <w:sz w:val="18"/>
                <w:szCs w:val="18"/>
                <w:lang w:val="en-US"/>
              </w:rPr>
              <w:t xml:space="preserve"> of key </w:t>
            </w:r>
            <w:r w:rsidRPr="008100F8">
              <w:rPr>
                <w:rFonts w:cstheme="minorHAnsi"/>
                <w:color w:val="000000"/>
                <w:sz w:val="18"/>
                <w:szCs w:val="18"/>
              </w:rPr>
              <w:t>institutions engaged in the pandemic PPR and health financing</w:t>
            </w:r>
            <w:r w:rsidR="00603A97" w:rsidRPr="008100F8">
              <w:rPr>
                <w:rFonts w:cstheme="minorHAnsi"/>
                <w:color w:val="000000"/>
                <w:sz w:val="18"/>
                <w:szCs w:val="18"/>
                <w:lang w:val="en-US"/>
              </w:rPr>
              <w:t xml:space="preserve">, while streamlining an efficient governance and operating arrangements for those key institutions. </w:t>
            </w:r>
          </w:p>
          <w:p w14:paraId="518D684C" w14:textId="77777777" w:rsidR="008100F8" w:rsidRDefault="00603A97">
            <w:pPr>
              <w:pStyle w:val="NoSpacing"/>
              <w:numPr>
                <w:ilvl w:val="1"/>
                <w:numId w:val="14"/>
              </w:numPr>
              <w:ind w:left="601" w:hanging="567"/>
              <w:rPr>
                <w:rFonts w:cstheme="minorHAnsi"/>
                <w:color w:val="000000"/>
                <w:sz w:val="18"/>
                <w:szCs w:val="18"/>
              </w:rPr>
            </w:pPr>
            <w:r w:rsidRPr="008100F8">
              <w:rPr>
                <w:rFonts w:cstheme="minorHAnsi"/>
                <w:color w:val="000000"/>
                <w:sz w:val="18"/>
                <w:szCs w:val="18"/>
              </w:rPr>
              <w:t>Disseminat</w:t>
            </w:r>
            <w:r w:rsidR="00E10674" w:rsidRPr="008100F8">
              <w:rPr>
                <w:rFonts w:cstheme="minorHAnsi"/>
                <w:color w:val="000000"/>
                <w:sz w:val="18"/>
                <w:szCs w:val="18"/>
              </w:rPr>
              <w:t>ed</w:t>
            </w:r>
            <w:r w:rsidRPr="008100F8">
              <w:rPr>
                <w:rFonts w:cstheme="minorHAnsi"/>
                <w:color w:val="000000"/>
                <w:sz w:val="18"/>
                <w:szCs w:val="18"/>
              </w:rPr>
              <w:t xml:space="preserve"> and shar</w:t>
            </w:r>
            <w:r w:rsidR="00E10674" w:rsidRPr="008100F8">
              <w:rPr>
                <w:rFonts w:cstheme="minorHAnsi"/>
                <w:color w:val="000000"/>
                <w:sz w:val="18"/>
                <w:szCs w:val="18"/>
              </w:rPr>
              <w:t>ed</w:t>
            </w:r>
            <w:r w:rsidRPr="008100F8">
              <w:rPr>
                <w:rFonts w:cstheme="minorHAnsi"/>
                <w:color w:val="000000"/>
                <w:sz w:val="18"/>
                <w:szCs w:val="18"/>
              </w:rPr>
              <w:t xml:space="preserve"> knowledge </w:t>
            </w:r>
            <w:r w:rsidR="00E10674" w:rsidRPr="008100F8">
              <w:rPr>
                <w:rFonts w:cstheme="minorHAnsi"/>
                <w:color w:val="000000"/>
                <w:sz w:val="18"/>
                <w:szCs w:val="18"/>
              </w:rPr>
              <w:t xml:space="preserve">to </w:t>
            </w:r>
            <w:r w:rsidR="00B87BB1" w:rsidRPr="008100F8">
              <w:rPr>
                <w:rFonts w:cstheme="minorHAnsi"/>
                <w:color w:val="000000"/>
                <w:sz w:val="18"/>
                <w:szCs w:val="18"/>
              </w:rPr>
              <w:t>encourage</w:t>
            </w:r>
            <w:r w:rsidRPr="008100F8">
              <w:rPr>
                <w:rFonts w:cstheme="minorHAnsi"/>
                <w:color w:val="000000"/>
                <w:sz w:val="18"/>
                <w:szCs w:val="18"/>
              </w:rPr>
              <w:t xml:space="preserve"> the best </w:t>
            </w:r>
            <w:r w:rsidR="00E10674" w:rsidRPr="008100F8">
              <w:rPr>
                <w:rFonts w:cstheme="minorHAnsi"/>
                <w:color w:val="000000"/>
                <w:sz w:val="18"/>
                <w:szCs w:val="18"/>
              </w:rPr>
              <w:t>p</w:t>
            </w:r>
            <w:r w:rsidRPr="008100F8">
              <w:rPr>
                <w:rFonts w:cstheme="minorHAnsi"/>
                <w:color w:val="000000"/>
                <w:sz w:val="18"/>
                <w:szCs w:val="18"/>
              </w:rPr>
              <w:t xml:space="preserve">andemic PPR practices. </w:t>
            </w:r>
          </w:p>
          <w:p w14:paraId="5E4D226B" w14:textId="77777777" w:rsidR="008100F8" w:rsidRDefault="00E10674">
            <w:pPr>
              <w:pStyle w:val="NoSpacing"/>
              <w:numPr>
                <w:ilvl w:val="1"/>
                <w:numId w:val="14"/>
              </w:numPr>
              <w:ind w:left="601" w:hanging="567"/>
              <w:rPr>
                <w:rFonts w:cstheme="minorHAnsi"/>
                <w:color w:val="000000"/>
                <w:sz w:val="18"/>
                <w:szCs w:val="18"/>
              </w:rPr>
            </w:pPr>
            <w:r w:rsidRPr="008100F8">
              <w:rPr>
                <w:rFonts w:cstheme="minorHAnsi"/>
                <w:color w:val="000000"/>
                <w:sz w:val="18"/>
                <w:szCs w:val="18"/>
              </w:rPr>
              <w:t>Provided t</w:t>
            </w:r>
            <w:r w:rsidR="00603A97" w:rsidRPr="008100F8">
              <w:rPr>
                <w:rFonts w:cstheme="minorHAnsi"/>
                <w:color w:val="000000"/>
                <w:sz w:val="18"/>
                <w:szCs w:val="18"/>
              </w:rPr>
              <w:t>echnical assistance</w:t>
            </w:r>
            <w:r w:rsidRPr="008100F8">
              <w:rPr>
                <w:rFonts w:cstheme="minorHAnsi"/>
                <w:color w:val="000000"/>
                <w:sz w:val="18"/>
                <w:szCs w:val="18"/>
              </w:rPr>
              <w:t xml:space="preserve"> for</w:t>
            </w:r>
            <w:r w:rsidR="00603A97" w:rsidRPr="008100F8">
              <w:rPr>
                <w:rFonts w:cstheme="minorHAnsi"/>
                <w:color w:val="000000"/>
                <w:sz w:val="18"/>
                <w:szCs w:val="18"/>
              </w:rPr>
              <w:t xml:space="preserve"> analytics</w:t>
            </w:r>
            <w:r w:rsidR="005A74A1" w:rsidRPr="008100F8">
              <w:rPr>
                <w:rFonts w:cstheme="minorHAnsi"/>
                <w:color w:val="000000"/>
                <w:sz w:val="18"/>
                <w:szCs w:val="18"/>
              </w:rPr>
              <w:t xml:space="preserve"> and</w:t>
            </w:r>
            <w:r w:rsidR="00603A97" w:rsidRPr="008100F8">
              <w:rPr>
                <w:rFonts w:cstheme="minorHAnsi"/>
                <w:color w:val="000000"/>
                <w:sz w:val="18"/>
                <w:szCs w:val="18"/>
              </w:rPr>
              <w:t xml:space="preserve"> learning</w:t>
            </w:r>
            <w:r w:rsidR="005C5EA0" w:rsidRPr="008100F8">
              <w:rPr>
                <w:rFonts w:cstheme="minorHAnsi"/>
                <w:color w:val="000000"/>
                <w:sz w:val="18"/>
                <w:szCs w:val="18"/>
              </w:rPr>
              <w:t>.</w:t>
            </w:r>
            <w:r w:rsidR="00603A97" w:rsidRPr="008100F8">
              <w:rPr>
                <w:rFonts w:cstheme="minorHAnsi"/>
                <w:color w:val="000000"/>
                <w:sz w:val="18"/>
                <w:szCs w:val="18"/>
              </w:rPr>
              <w:t xml:space="preserve"> </w:t>
            </w:r>
          </w:p>
          <w:p w14:paraId="718027C1" w14:textId="77777777" w:rsidR="008100F8" w:rsidRDefault="00E10674">
            <w:pPr>
              <w:pStyle w:val="NoSpacing"/>
              <w:numPr>
                <w:ilvl w:val="1"/>
                <w:numId w:val="14"/>
              </w:numPr>
              <w:ind w:left="601" w:hanging="567"/>
              <w:rPr>
                <w:rFonts w:cstheme="minorHAnsi"/>
                <w:color w:val="000000"/>
                <w:sz w:val="18"/>
                <w:szCs w:val="18"/>
              </w:rPr>
            </w:pPr>
            <w:r w:rsidRPr="008100F8">
              <w:rPr>
                <w:rFonts w:cstheme="minorHAnsi"/>
                <w:color w:val="000000"/>
                <w:sz w:val="18"/>
                <w:szCs w:val="18"/>
              </w:rPr>
              <w:t xml:space="preserve">Provided technical assistance </w:t>
            </w:r>
            <w:r w:rsidR="00603A97" w:rsidRPr="008100F8">
              <w:rPr>
                <w:rFonts w:cstheme="minorHAnsi"/>
                <w:color w:val="000000"/>
                <w:sz w:val="18"/>
                <w:szCs w:val="18"/>
              </w:rPr>
              <w:t xml:space="preserve">to key institutions to support the pandemic PPR objectives of the </w:t>
            </w:r>
            <w:r w:rsidR="005A5782" w:rsidRPr="008100F8">
              <w:rPr>
                <w:rFonts w:cstheme="minorHAnsi"/>
                <w:color w:val="000000"/>
                <w:sz w:val="18"/>
                <w:szCs w:val="18"/>
              </w:rPr>
              <w:t xml:space="preserve">Pandemic </w:t>
            </w:r>
            <w:r w:rsidR="00603A97" w:rsidRPr="008100F8">
              <w:rPr>
                <w:rFonts w:cstheme="minorHAnsi"/>
                <w:color w:val="000000"/>
                <w:sz w:val="18"/>
                <w:szCs w:val="18"/>
              </w:rPr>
              <w:t>Fund</w:t>
            </w:r>
            <w:r w:rsidR="005C5EA0" w:rsidRPr="008100F8">
              <w:rPr>
                <w:rFonts w:cstheme="minorHAnsi"/>
                <w:color w:val="000000"/>
                <w:sz w:val="18"/>
                <w:szCs w:val="18"/>
              </w:rPr>
              <w:t>.</w:t>
            </w:r>
          </w:p>
          <w:p w14:paraId="180D210F" w14:textId="59AA3355" w:rsidR="004C0484" w:rsidRPr="008100F8" w:rsidRDefault="004C0484">
            <w:pPr>
              <w:pStyle w:val="NoSpacing"/>
              <w:numPr>
                <w:ilvl w:val="1"/>
                <w:numId w:val="14"/>
              </w:numPr>
              <w:ind w:left="601" w:hanging="567"/>
              <w:rPr>
                <w:rFonts w:cstheme="minorHAnsi"/>
                <w:color w:val="000000"/>
                <w:sz w:val="18"/>
                <w:szCs w:val="18"/>
              </w:rPr>
            </w:pPr>
            <w:r w:rsidRPr="008100F8">
              <w:rPr>
                <w:rFonts w:cstheme="minorHAnsi"/>
                <w:color w:val="000000"/>
                <w:sz w:val="18"/>
                <w:szCs w:val="18"/>
              </w:rPr>
              <w:t>Please provide a list of key institutions you have worked with.</w:t>
            </w:r>
          </w:p>
          <w:p w14:paraId="1F99D047" w14:textId="77777777" w:rsidR="005C5EA0" w:rsidRPr="00807B38" w:rsidRDefault="005C5EA0" w:rsidP="005C5EA0">
            <w:pPr>
              <w:pStyle w:val="NoSpacing"/>
              <w:ind w:left="360"/>
              <w:rPr>
                <w:rFonts w:cstheme="minorHAnsi"/>
                <w:color w:val="000000"/>
                <w:sz w:val="18"/>
                <w:szCs w:val="18"/>
              </w:rPr>
            </w:pPr>
          </w:p>
          <w:p w14:paraId="11EE233C" w14:textId="2A2FF221" w:rsidR="00E10674" w:rsidRPr="00807B38" w:rsidRDefault="00E10674" w:rsidP="00E10674">
            <w:pPr>
              <w:pStyle w:val="NoSpacing"/>
              <w:rPr>
                <w:rFonts w:cstheme="minorHAnsi"/>
                <w:color w:val="000000"/>
                <w:sz w:val="18"/>
                <w:szCs w:val="18"/>
              </w:rPr>
            </w:pPr>
            <w:r w:rsidRPr="00807B38">
              <w:rPr>
                <w:rFonts w:cstheme="minorHAnsi"/>
                <w:b/>
                <w:bCs/>
                <w:color w:val="2E74B5" w:themeColor="accent5" w:themeShade="BF"/>
                <w:sz w:val="18"/>
                <w:szCs w:val="18"/>
              </w:rPr>
              <w:t>Explain how your organization’s:</w:t>
            </w:r>
          </w:p>
          <w:p w14:paraId="2ADB55B5" w14:textId="7A33175D" w:rsidR="00E10674" w:rsidRPr="00807B38" w:rsidRDefault="00E10674">
            <w:pPr>
              <w:pStyle w:val="NoSpacing"/>
              <w:numPr>
                <w:ilvl w:val="1"/>
                <w:numId w:val="14"/>
              </w:numPr>
              <w:ind w:left="601" w:hanging="567"/>
              <w:rPr>
                <w:rFonts w:cstheme="minorHAnsi"/>
                <w:color w:val="000000"/>
                <w:sz w:val="18"/>
                <w:szCs w:val="18"/>
              </w:rPr>
            </w:pPr>
            <w:r w:rsidRPr="00807B38">
              <w:rPr>
                <w:rFonts w:cstheme="minorHAnsi"/>
                <w:color w:val="000000"/>
                <w:sz w:val="18"/>
                <w:szCs w:val="18"/>
              </w:rPr>
              <w:t xml:space="preserve">Strategies, </w:t>
            </w:r>
            <w:proofErr w:type="gramStart"/>
            <w:r w:rsidRPr="00807B38">
              <w:rPr>
                <w:rFonts w:cstheme="minorHAnsi"/>
                <w:color w:val="000000"/>
                <w:sz w:val="18"/>
                <w:szCs w:val="18"/>
              </w:rPr>
              <w:t>plans</w:t>
            </w:r>
            <w:proofErr w:type="gramEnd"/>
            <w:r w:rsidRPr="00807B38">
              <w:rPr>
                <w:rFonts w:cstheme="minorHAnsi"/>
                <w:color w:val="000000"/>
                <w:sz w:val="18"/>
                <w:szCs w:val="18"/>
              </w:rPr>
              <w:t xml:space="preserve"> and projects are designed to maintain flexibility and adaptability to account for evolving needs and changing institutional landscapes while working with the </w:t>
            </w:r>
            <w:r w:rsidR="005A5782">
              <w:rPr>
                <w:rFonts w:cstheme="minorHAnsi"/>
                <w:color w:val="000000"/>
                <w:sz w:val="18"/>
                <w:szCs w:val="18"/>
              </w:rPr>
              <w:t xml:space="preserve">Pandemic </w:t>
            </w:r>
            <w:r w:rsidRPr="00807B38">
              <w:rPr>
                <w:rFonts w:cstheme="minorHAnsi"/>
                <w:color w:val="000000"/>
                <w:sz w:val="18"/>
                <w:szCs w:val="18"/>
              </w:rPr>
              <w:t xml:space="preserve">Fund. </w:t>
            </w:r>
          </w:p>
          <w:p w14:paraId="57B92E95" w14:textId="77777777" w:rsidR="00B1016A" w:rsidRPr="00807B38" w:rsidRDefault="00B1016A" w:rsidP="005C5EA0">
            <w:pPr>
              <w:pStyle w:val="NoSpacing"/>
              <w:rPr>
                <w:rFonts w:cstheme="minorHAnsi"/>
                <w:sz w:val="18"/>
                <w:szCs w:val="18"/>
                <w:lang w:val="en-US"/>
              </w:rPr>
            </w:pPr>
          </w:p>
          <w:p w14:paraId="763CFFB0" w14:textId="44E34DB1" w:rsidR="00603A97" w:rsidRPr="00807B38" w:rsidRDefault="00B1016A" w:rsidP="00394F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hAnsiTheme="minorHAnsi" w:cstheme="minorHAnsi"/>
                <w:b/>
                <w:bCs/>
                <w:color w:val="2E74B5" w:themeColor="accent5" w:themeShade="BF"/>
                <w:sz w:val="18"/>
                <w:szCs w:val="18"/>
              </w:rPr>
            </w:pPr>
            <w:r w:rsidRPr="00807B38">
              <w:rPr>
                <w:rFonts w:asciiTheme="minorHAnsi" w:hAnsiTheme="minorHAnsi" w:cstheme="minorHAnsi"/>
                <w:b/>
                <w:bCs/>
                <w:color w:val="2E74B5" w:themeColor="accent5" w:themeShade="BF"/>
                <w:sz w:val="18"/>
                <w:szCs w:val="18"/>
              </w:rPr>
              <w:t>Please provide examples of</w:t>
            </w:r>
            <w:r w:rsidR="00603A97" w:rsidRPr="00807B38">
              <w:rPr>
                <w:rFonts w:asciiTheme="minorHAnsi" w:hAnsiTheme="minorHAnsi" w:cstheme="minorHAnsi"/>
                <w:b/>
                <w:bCs/>
                <w:color w:val="2E74B5" w:themeColor="accent5" w:themeShade="BF"/>
                <w:sz w:val="18"/>
                <w:szCs w:val="18"/>
              </w:rPr>
              <w:t>:</w:t>
            </w:r>
            <w:r w:rsidRPr="00807B38">
              <w:rPr>
                <w:rFonts w:asciiTheme="minorHAnsi" w:hAnsiTheme="minorHAnsi" w:cstheme="minorHAnsi"/>
                <w:b/>
                <w:bCs/>
                <w:color w:val="2E74B5" w:themeColor="accent5" w:themeShade="BF"/>
                <w:sz w:val="18"/>
                <w:szCs w:val="18"/>
              </w:rPr>
              <w:t xml:space="preserve"> </w:t>
            </w:r>
          </w:p>
          <w:p w14:paraId="5254DE7D" w14:textId="18EE4597" w:rsidR="00F275A8" w:rsidRDefault="005C5EA0">
            <w:pPr>
              <w:pStyle w:val="ListParagraph"/>
              <w:numPr>
                <w:ilvl w:val="1"/>
                <w:numId w:val="14"/>
              </w:numPr>
              <w:tabs>
                <w:tab w:val="left" w:pos="601"/>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601" w:hanging="567"/>
              <w:rPr>
                <w:rFonts w:asciiTheme="minorHAnsi" w:hAnsiTheme="minorHAnsi" w:cstheme="minorHAnsi"/>
                <w:color w:val="000000"/>
                <w:sz w:val="18"/>
                <w:szCs w:val="18"/>
              </w:rPr>
            </w:pPr>
            <w:r w:rsidRPr="00F275A8">
              <w:rPr>
                <w:rFonts w:asciiTheme="minorHAnsi" w:hAnsiTheme="minorHAnsi" w:cstheme="minorHAnsi"/>
                <w:color w:val="000000"/>
                <w:sz w:val="18"/>
                <w:szCs w:val="18"/>
              </w:rPr>
              <w:t xml:space="preserve">Initiatives where your organization has successfully brought together key institutions to promote a coordinated and coherent approach to pandemic PPR and health system </w:t>
            </w:r>
            <w:proofErr w:type="gramStart"/>
            <w:r w:rsidRPr="00F275A8">
              <w:rPr>
                <w:rFonts w:asciiTheme="minorHAnsi" w:hAnsiTheme="minorHAnsi" w:cstheme="minorHAnsi"/>
                <w:color w:val="000000"/>
                <w:sz w:val="18"/>
                <w:szCs w:val="18"/>
              </w:rPr>
              <w:t>financing</w:t>
            </w:r>
            <w:r w:rsidR="00D71D55">
              <w:rPr>
                <w:rFonts w:asciiTheme="minorHAnsi" w:hAnsiTheme="minorHAnsi" w:cstheme="minorHAnsi"/>
                <w:color w:val="000000"/>
                <w:sz w:val="18"/>
                <w:szCs w:val="18"/>
              </w:rPr>
              <w:t>;</w:t>
            </w:r>
            <w:proofErr w:type="gramEnd"/>
          </w:p>
          <w:p w14:paraId="042AB7BC" w14:textId="77777777" w:rsidR="00124A92" w:rsidRDefault="005A74A1">
            <w:pPr>
              <w:pStyle w:val="ListParagraph"/>
              <w:numPr>
                <w:ilvl w:val="1"/>
                <w:numId w:val="14"/>
              </w:numPr>
              <w:tabs>
                <w:tab w:val="left" w:pos="601"/>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601" w:hanging="567"/>
              <w:rPr>
                <w:rFonts w:asciiTheme="minorHAnsi" w:hAnsiTheme="minorHAnsi" w:cstheme="minorHAnsi"/>
                <w:color w:val="000000"/>
                <w:sz w:val="18"/>
                <w:szCs w:val="18"/>
              </w:rPr>
            </w:pPr>
            <w:r w:rsidRPr="00F275A8">
              <w:rPr>
                <w:rFonts w:asciiTheme="minorHAnsi" w:hAnsiTheme="minorHAnsi" w:cstheme="minorHAnsi"/>
                <w:color w:val="000000"/>
                <w:sz w:val="18"/>
                <w:szCs w:val="18"/>
              </w:rPr>
              <w:t xml:space="preserve">Technical assistance, </w:t>
            </w:r>
            <w:r w:rsidR="00422A48" w:rsidRPr="00F275A8">
              <w:rPr>
                <w:rFonts w:asciiTheme="minorHAnsi" w:hAnsiTheme="minorHAnsi" w:cstheme="minorHAnsi"/>
                <w:sz w:val="18"/>
                <w:szCs w:val="18"/>
              </w:rPr>
              <w:t xml:space="preserve">programmes, projects and/or initiatives </w:t>
            </w:r>
            <w:r w:rsidRPr="00F275A8">
              <w:rPr>
                <w:rFonts w:asciiTheme="minorHAnsi" w:hAnsiTheme="minorHAnsi" w:cstheme="minorHAnsi"/>
                <w:color w:val="000000"/>
                <w:sz w:val="18"/>
                <w:szCs w:val="18"/>
              </w:rPr>
              <w:t>where your organization has effectively assisted in the field of pandemic PPR</w:t>
            </w:r>
            <w:r w:rsidRPr="00F275A8">
              <w:rPr>
                <w:color w:val="FFFF00"/>
                <w:sz w:val="18"/>
                <w:szCs w:val="18"/>
                <w:lang w:val="en-CA"/>
              </w:rPr>
              <w:t xml:space="preserve"> </w:t>
            </w:r>
            <w:r w:rsidRPr="00F275A8">
              <w:rPr>
                <w:rFonts w:asciiTheme="minorHAnsi" w:hAnsiTheme="minorHAnsi" w:cstheme="minorHAnsi"/>
                <w:color w:val="000000"/>
                <w:sz w:val="18"/>
                <w:szCs w:val="18"/>
                <w:lang w:val="en-CA"/>
              </w:rPr>
              <w:t>and health system financing</w:t>
            </w:r>
            <w:r w:rsidR="00D71D55">
              <w:rPr>
                <w:rFonts w:asciiTheme="minorHAnsi" w:hAnsiTheme="minorHAnsi" w:cstheme="minorHAnsi"/>
                <w:color w:val="000000"/>
                <w:sz w:val="18"/>
                <w:szCs w:val="18"/>
              </w:rPr>
              <w:t>;</w:t>
            </w:r>
            <w:r w:rsidRPr="00F275A8">
              <w:rPr>
                <w:rFonts w:asciiTheme="minorHAnsi" w:hAnsiTheme="minorHAnsi" w:cstheme="minorHAnsi"/>
                <w:color w:val="000000"/>
                <w:sz w:val="18"/>
                <w:szCs w:val="18"/>
              </w:rPr>
              <w:t xml:space="preserve"> and</w:t>
            </w:r>
          </w:p>
          <w:p w14:paraId="198794BA" w14:textId="61B8A8A5" w:rsidR="00E611E5" w:rsidRPr="00124A92" w:rsidRDefault="00603A97">
            <w:pPr>
              <w:pStyle w:val="ListParagraph"/>
              <w:numPr>
                <w:ilvl w:val="1"/>
                <w:numId w:val="14"/>
              </w:numPr>
              <w:tabs>
                <w:tab w:val="left" w:pos="601"/>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601" w:hanging="567"/>
              <w:rPr>
                <w:rFonts w:asciiTheme="minorHAnsi" w:hAnsiTheme="minorHAnsi" w:cstheme="minorHAnsi"/>
                <w:color w:val="000000"/>
                <w:sz w:val="18"/>
                <w:szCs w:val="18"/>
              </w:rPr>
            </w:pPr>
            <w:r w:rsidRPr="00124A92">
              <w:rPr>
                <w:rFonts w:asciiTheme="minorHAnsi" w:hAnsiTheme="minorHAnsi" w:cstheme="minorHAnsi"/>
                <w:color w:val="000000"/>
                <w:sz w:val="18"/>
                <w:szCs w:val="18"/>
              </w:rPr>
              <w:t>H</w:t>
            </w:r>
            <w:r w:rsidR="00D55062" w:rsidRPr="00124A92">
              <w:rPr>
                <w:rFonts w:asciiTheme="minorHAnsi" w:hAnsiTheme="minorHAnsi" w:cstheme="minorHAnsi"/>
                <w:color w:val="000000"/>
                <w:sz w:val="18"/>
                <w:szCs w:val="18"/>
              </w:rPr>
              <w:t xml:space="preserve">ow </w:t>
            </w:r>
            <w:r w:rsidRPr="00124A92">
              <w:rPr>
                <w:rFonts w:asciiTheme="minorHAnsi" w:hAnsiTheme="minorHAnsi" w:cstheme="minorHAnsi"/>
                <w:color w:val="000000"/>
                <w:sz w:val="18"/>
                <w:szCs w:val="18"/>
              </w:rPr>
              <w:t>your organization has</w:t>
            </w:r>
            <w:r w:rsidR="00D55062" w:rsidRPr="00124A92">
              <w:rPr>
                <w:rFonts w:asciiTheme="minorHAnsi" w:hAnsiTheme="minorHAnsi" w:cstheme="minorHAnsi"/>
                <w:color w:val="000000"/>
                <w:sz w:val="18"/>
                <w:szCs w:val="18"/>
              </w:rPr>
              <w:t xml:space="preserve"> adjusted to evolving needs </w:t>
            </w:r>
            <w:r w:rsidRPr="00124A92">
              <w:rPr>
                <w:rFonts w:asciiTheme="minorHAnsi" w:hAnsiTheme="minorHAnsi" w:cstheme="minorHAnsi"/>
                <w:color w:val="000000"/>
                <w:sz w:val="18"/>
                <w:szCs w:val="18"/>
              </w:rPr>
              <w:t>of</w:t>
            </w:r>
            <w:r w:rsidR="00D55062" w:rsidRPr="00124A92">
              <w:rPr>
                <w:rFonts w:asciiTheme="minorHAnsi" w:hAnsiTheme="minorHAnsi" w:cstheme="minorHAnsi"/>
                <w:color w:val="000000"/>
                <w:sz w:val="18"/>
                <w:szCs w:val="18"/>
              </w:rPr>
              <w:t xml:space="preserve"> institutional landscapes in </w:t>
            </w:r>
            <w:r w:rsidRPr="00124A92">
              <w:rPr>
                <w:rFonts w:asciiTheme="minorHAnsi" w:hAnsiTheme="minorHAnsi" w:cstheme="minorHAnsi"/>
                <w:color w:val="000000"/>
                <w:sz w:val="18"/>
                <w:szCs w:val="18"/>
              </w:rPr>
              <w:t>bringing institutions together</w:t>
            </w:r>
            <w:r w:rsidR="005A74A1" w:rsidRPr="00124A92">
              <w:rPr>
                <w:rFonts w:asciiTheme="minorHAnsi" w:hAnsiTheme="minorHAnsi" w:cstheme="minorHAnsi"/>
                <w:color w:val="000000"/>
                <w:sz w:val="18"/>
                <w:szCs w:val="18"/>
              </w:rPr>
              <w:t>.</w:t>
            </w:r>
          </w:p>
          <w:p w14:paraId="0DC8E67F" w14:textId="77777777" w:rsidR="008B143C" w:rsidRPr="00807B38" w:rsidRDefault="008B143C" w:rsidP="005A74A1">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theme="minorHAnsi"/>
                <w:sz w:val="18"/>
                <w:szCs w:val="18"/>
              </w:rPr>
            </w:pPr>
          </w:p>
        </w:tc>
      </w:tr>
      <w:tr w:rsidR="008B143C" w14:paraId="002BF625" w14:textId="77777777" w:rsidTr="00F41447">
        <w:tc>
          <w:tcPr>
            <w:tcW w:w="562" w:type="dxa"/>
          </w:tcPr>
          <w:p w14:paraId="681C231C" w14:textId="77777777" w:rsidR="008B143C" w:rsidRDefault="008B143C" w:rsidP="00946304">
            <w:pPr>
              <w:pStyle w:val="NoSpacing"/>
              <w:rPr>
                <w:rFonts w:cstheme="minorHAnsi"/>
                <w:sz w:val="18"/>
                <w:szCs w:val="18"/>
              </w:rPr>
            </w:pPr>
          </w:p>
        </w:tc>
        <w:tc>
          <w:tcPr>
            <w:tcW w:w="8789" w:type="dxa"/>
            <w:gridSpan w:val="2"/>
          </w:tcPr>
          <w:p w14:paraId="1A7BCD5B" w14:textId="77777777" w:rsidR="008B143C" w:rsidRPr="00D508F0" w:rsidRDefault="008B143C" w:rsidP="00394F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hAnsiTheme="minorHAnsi" w:cstheme="minorHAnsi"/>
                <w:b/>
                <w:bCs/>
                <w:color w:val="2E74B5" w:themeColor="accent5" w:themeShade="BF"/>
                <w:sz w:val="18"/>
                <w:szCs w:val="18"/>
              </w:rPr>
            </w:pPr>
            <w:r w:rsidRPr="00D508F0">
              <w:rPr>
                <w:rFonts w:asciiTheme="minorHAnsi" w:hAnsiTheme="minorHAnsi" w:cstheme="minorHAnsi"/>
                <w:b/>
                <w:bCs/>
                <w:color w:val="2E74B5" w:themeColor="accent5" w:themeShade="BF"/>
                <w:sz w:val="18"/>
                <w:szCs w:val="18"/>
              </w:rPr>
              <w:t>Applicant’s response:</w:t>
            </w:r>
          </w:p>
          <w:p w14:paraId="1A81C9EB" w14:textId="13F42722" w:rsidR="00D71D55" w:rsidRPr="00351143" w:rsidRDefault="00211B75" w:rsidP="009463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sz w:val="18"/>
                <w:szCs w:val="18"/>
              </w:rPr>
            </w:pPr>
            <w:r>
              <w:rPr>
                <w:sz w:val="18"/>
                <w:szCs w:val="18"/>
              </w:rPr>
              <w:fldChar w:fldCharType="begin">
                <w:ffData>
                  <w:name w:val="Text20"/>
                  <w:enabled/>
                  <w:calcOnExit w:val="0"/>
                  <w:textInput/>
                </w:ffData>
              </w:fldChar>
            </w:r>
            <w:bookmarkStart w:id="19" w:name="Text2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9"/>
          </w:p>
        </w:tc>
      </w:tr>
    </w:tbl>
    <w:p w14:paraId="61DE099B" w14:textId="3D9C00A9" w:rsidR="005551C1" w:rsidRDefault="005551C1" w:rsidP="008B143C">
      <w:pPr>
        <w:pStyle w:val="NoSpacing"/>
        <w:rPr>
          <w:rFonts w:cstheme="minorHAnsi"/>
          <w:sz w:val="22"/>
          <w:szCs w:val="22"/>
        </w:rPr>
      </w:pPr>
    </w:p>
    <w:p w14:paraId="24D21B2E" w14:textId="77777777" w:rsidR="005551C1" w:rsidRDefault="005551C1">
      <w:pPr>
        <w:rPr>
          <w:rFonts w:asciiTheme="minorHAnsi" w:eastAsiaTheme="minorHAnsi" w:hAnsiTheme="minorHAnsi" w:cstheme="minorHAnsi"/>
          <w:sz w:val="22"/>
          <w:szCs w:val="22"/>
        </w:rPr>
      </w:pPr>
      <w:r>
        <w:rPr>
          <w:rFonts w:cstheme="minorHAnsi"/>
          <w:sz w:val="22"/>
          <w:szCs w:val="22"/>
        </w:rPr>
        <w:br w:type="page"/>
      </w:r>
    </w:p>
    <w:tbl>
      <w:tblPr>
        <w:tblStyle w:val="TableGrid"/>
        <w:tblW w:w="9351" w:type="dxa"/>
        <w:tblLayout w:type="fixed"/>
        <w:tblLook w:val="04A0" w:firstRow="1" w:lastRow="0" w:firstColumn="1" w:lastColumn="0" w:noHBand="0" w:noVBand="1"/>
      </w:tblPr>
      <w:tblGrid>
        <w:gridCol w:w="562"/>
        <w:gridCol w:w="1560"/>
        <w:gridCol w:w="7229"/>
      </w:tblGrid>
      <w:tr w:rsidR="005551C1" w:rsidRPr="00D541B3" w14:paraId="65474DEF" w14:textId="77777777" w:rsidTr="007D228D">
        <w:tc>
          <w:tcPr>
            <w:tcW w:w="562" w:type="dxa"/>
            <w:shd w:val="clear" w:color="auto" w:fill="002060"/>
          </w:tcPr>
          <w:p w14:paraId="02DDD7B8" w14:textId="77777777" w:rsidR="005551C1" w:rsidRPr="009362DC" w:rsidRDefault="005551C1" w:rsidP="007D228D">
            <w:pPr>
              <w:pStyle w:val="NoSpacing"/>
              <w:spacing w:before="240" w:after="240"/>
              <w:jc w:val="center"/>
              <w:rPr>
                <w:b/>
                <w:bCs/>
                <w:color w:val="FFFFFF" w:themeColor="background1"/>
                <w:sz w:val="22"/>
                <w:szCs w:val="22"/>
              </w:rPr>
            </w:pPr>
            <w:r w:rsidRPr="009362DC">
              <w:rPr>
                <w:b/>
                <w:bCs/>
                <w:color w:val="FFFFFF" w:themeColor="background1"/>
                <w:sz w:val="22"/>
                <w:szCs w:val="22"/>
              </w:rPr>
              <w:lastRenderedPageBreak/>
              <w:t>11</w:t>
            </w:r>
          </w:p>
        </w:tc>
        <w:tc>
          <w:tcPr>
            <w:tcW w:w="1560" w:type="dxa"/>
            <w:shd w:val="clear" w:color="auto" w:fill="002060"/>
          </w:tcPr>
          <w:p w14:paraId="13A96658" w14:textId="77777777" w:rsidR="005551C1" w:rsidRPr="009362DC" w:rsidRDefault="005551C1" w:rsidP="007D228D">
            <w:pPr>
              <w:pStyle w:val="NoSpacing"/>
              <w:spacing w:before="240" w:after="240"/>
              <w:rPr>
                <w:b/>
                <w:bCs/>
                <w:color w:val="FFFFFF" w:themeColor="background1"/>
                <w:sz w:val="22"/>
                <w:szCs w:val="22"/>
              </w:rPr>
            </w:pPr>
            <w:r w:rsidRPr="009362DC">
              <w:rPr>
                <w:b/>
                <w:bCs/>
                <w:color w:val="FFFFFF" w:themeColor="background1"/>
                <w:sz w:val="22"/>
                <w:szCs w:val="22"/>
              </w:rPr>
              <w:t>Objective</w:t>
            </w:r>
          </w:p>
        </w:tc>
        <w:tc>
          <w:tcPr>
            <w:tcW w:w="7229" w:type="dxa"/>
            <w:shd w:val="clear" w:color="auto" w:fill="002060"/>
          </w:tcPr>
          <w:p w14:paraId="64C7EFCC" w14:textId="77777777" w:rsidR="005551C1" w:rsidRPr="009362DC" w:rsidRDefault="005551C1" w:rsidP="007D228D">
            <w:pPr>
              <w:pStyle w:val="NoSpacing"/>
              <w:spacing w:before="240" w:after="240"/>
              <w:rPr>
                <w:b/>
                <w:bCs/>
                <w:color w:val="FFFFFF" w:themeColor="background1"/>
                <w:sz w:val="22"/>
                <w:szCs w:val="22"/>
              </w:rPr>
            </w:pPr>
            <w:r w:rsidRPr="009362DC">
              <w:rPr>
                <w:b/>
                <w:bCs/>
                <w:color w:val="FFFFFF" w:themeColor="background1"/>
                <w:sz w:val="22"/>
                <w:szCs w:val="22"/>
              </w:rPr>
              <w:t>Effectively coordinate and collaborate with all partners, including other IEs</w:t>
            </w:r>
          </w:p>
        </w:tc>
      </w:tr>
      <w:tr w:rsidR="005551C1" w14:paraId="334ECF90" w14:textId="77777777" w:rsidTr="007D228D">
        <w:tc>
          <w:tcPr>
            <w:tcW w:w="562" w:type="dxa"/>
          </w:tcPr>
          <w:p w14:paraId="7B85A815" w14:textId="77777777" w:rsidR="005551C1" w:rsidRPr="00D71D55" w:rsidRDefault="005551C1" w:rsidP="007D228D">
            <w:pPr>
              <w:pStyle w:val="NoSpacing"/>
              <w:jc w:val="center"/>
              <w:rPr>
                <w:rFonts w:cstheme="minorHAnsi"/>
                <w:sz w:val="20"/>
                <w:szCs w:val="20"/>
              </w:rPr>
            </w:pPr>
          </w:p>
        </w:tc>
        <w:tc>
          <w:tcPr>
            <w:tcW w:w="8789" w:type="dxa"/>
            <w:gridSpan w:val="2"/>
          </w:tcPr>
          <w:p w14:paraId="518E1ACC" w14:textId="77777777" w:rsidR="005551C1" w:rsidRPr="009C7700" w:rsidRDefault="005551C1" w:rsidP="007D228D">
            <w:pPr>
              <w:pStyle w:val="NoSpacing"/>
              <w:rPr>
                <w:rFonts w:cstheme="minorHAnsi"/>
                <w:sz w:val="18"/>
                <w:szCs w:val="18"/>
              </w:rPr>
            </w:pPr>
            <w:r w:rsidRPr="006C5280">
              <w:rPr>
                <w:rFonts w:eastAsia="Times New Roman" w:cstheme="minorHAnsi"/>
                <w:b/>
                <w:bCs/>
                <w:color w:val="2E74B5" w:themeColor="accent5" w:themeShade="BF"/>
                <w:sz w:val="18"/>
                <w:szCs w:val="18"/>
              </w:rPr>
              <w:t>Describe your organization's approach to:</w:t>
            </w:r>
            <w:r w:rsidRPr="009C7700">
              <w:rPr>
                <w:rFonts w:cstheme="minorHAnsi"/>
                <w:sz w:val="18"/>
                <w:szCs w:val="18"/>
              </w:rPr>
              <w:t xml:space="preserve"> </w:t>
            </w:r>
          </w:p>
          <w:p w14:paraId="53A6F6F9" w14:textId="77777777" w:rsidR="005551C1" w:rsidRPr="009C7700" w:rsidRDefault="005551C1">
            <w:pPr>
              <w:pStyle w:val="NoSpacing"/>
              <w:numPr>
                <w:ilvl w:val="1"/>
                <w:numId w:val="15"/>
              </w:numPr>
              <w:tabs>
                <w:tab w:val="left" w:pos="459"/>
              </w:tabs>
              <w:ind w:left="318" w:hanging="318"/>
              <w:rPr>
                <w:rFonts w:cstheme="minorHAnsi"/>
                <w:color w:val="000000"/>
                <w:sz w:val="18"/>
                <w:szCs w:val="18"/>
              </w:rPr>
            </w:pPr>
            <w:r>
              <w:rPr>
                <w:rFonts w:cstheme="minorHAnsi"/>
                <w:color w:val="000000"/>
                <w:sz w:val="18"/>
                <w:szCs w:val="18"/>
              </w:rPr>
              <w:t xml:space="preserve"> </w:t>
            </w:r>
            <w:r w:rsidRPr="009C7700">
              <w:rPr>
                <w:rFonts w:cstheme="minorHAnsi"/>
                <w:color w:val="000000"/>
                <w:sz w:val="18"/>
                <w:szCs w:val="18"/>
              </w:rPr>
              <w:t xml:space="preserve">Effectively coordinate and collaborate with </w:t>
            </w:r>
            <w:r>
              <w:rPr>
                <w:rFonts w:cstheme="minorHAnsi"/>
                <w:color w:val="000000"/>
                <w:sz w:val="18"/>
                <w:szCs w:val="18"/>
              </w:rPr>
              <w:t>multiple</w:t>
            </w:r>
            <w:r w:rsidRPr="009C7700">
              <w:rPr>
                <w:rFonts w:cstheme="minorHAnsi"/>
                <w:color w:val="000000"/>
                <w:sz w:val="18"/>
                <w:szCs w:val="18"/>
              </w:rPr>
              <w:t xml:space="preserve"> partners, including Implementing Entities (IEs) to:</w:t>
            </w:r>
          </w:p>
          <w:p w14:paraId="475D99C1" w14:textId="77777777" w:rsidR="005551C1" w:rsidRDefault="005551C1">
            <w:pPr>
              <w:pStyle w:val="ListParagraph"/>
              <w:numPr>
                <w:ilvl w:val="0"/>
                <w:numId w:val="27"/>
              </w:numPr>
              <w:tabs>
                <w:tab w:val="left" w:pos="885"/>
              </w:tabs>
              <w:ind w:hanging="1000"/>
              <w:rPr>
                <w:rFonts w:asciiTheme="minorHAnsi" w:hAnsiTheme="minorHAnsi" w:cstheme="minorHAnsi"/>
                <w:sz w:val="18"/>
                <w:szCs w:val="18"/>
              </w:rPr>
            </w:pPr>
            <w:r w:rsidRPr="009C7700">
              <w:rPr>
                <w:rFonts w:asciiTheme="minorHAnsi" w:hAnsiTheme="minorHAnsi" w:cstheme="minorHAnsi"/>
                <w:sz w:val="18"/>
                <w:szCs w:val="18"/>
              </w:rPr>
              <w:t xml:space="preserve">Execute programmes, projects and/or initiatives and achieve shared </w:t>
            </w:r>
            <w:proofErr w:type="gramStart"/>
            <w:r w:rsidRPr="009C7700">
              <w:rPr>
                <w:rFonts w:asciiTheme="minorHAnsi" w:hAnsiTheme="minorHAnsi" w:cstheme="minorHAnsi"/>
                <w:sz w:val="18"/>
                <w:szCs w:val="18"/>
              </w:rPr>
              <w:t>objectives</w:t>
            </w:r>
            <w:r>
              <w:rPr>
                <w:rFonts w:asciiTheme="minorHAnsi" w:hAnsiTheme="minorHAnsi" w:cstheme="minorHAnsi"/>
                <w:sz w:val="18"/>
                <w:szCs w:val="18"/>
              </w:rPr>
              <w:t>;</w:t>
            </w:r>
            <w:proofErr w:type="gramEnd"/>
          </w:p>
          <w:p w14:paraId="6CE05F25" w14:textId="77777777" w:rsidR="005551C1" w:rsidRDefault="005551C1">
            <w:pPr>
              <w:pStyle w:val="ListParagraph"/>
              <w:numPr>
                <w:ilvl w:val="0"/>
                <w:numId w:val="27"/>
              </w:numPr>
              <w:tabs>
                <w:tab w:val="left" w:pos="885"/>
              </w:tabs>
              <w:ind w:hanging="1000"/>
              <w:rPr>
                <w:rFonts w:asciiTheme="minorHAnsi" w:hAnsiTheme="minorHAnsi" w:cstheme="minorHAnsi"/>
                <w:sz w:val="18"/>
                <w:szCs w:val="18"/>
              </w:rPr>
            </w:pPr>
            <w:r w:rsidRPr="00650F23">
              <w:rPr>
                <w:rFonts w:asciiTheme="minorHAnsi" w:hAnsiTheme="minorHAnsi" w:cstheme="minorHAnsi"/>
                <w:sz w:val="18"/>
                <w:szCs w:val="18"/>
              </w:rPr>
              <w:t xml:space="preserve">Ensure transparency, accountability, and open </w:t>
            </w:r>
            <w:proofErr w:type="gramStart"/>
            <w:r w:rsidRPr="00650F23">
              <w:rPr>
                <w:rFonts w:asciiTheme="minorHAnsi" w:hAnsiTheme="minorHAnsi" w:cstheme="minorHAnsi"/>
                <w:sz w:val="18"/>
                <w:szCs w:val="18"/>
              </w:rPr>
              <w:t>communication;</w:t>
            </w:r>
            <w:proofErr w:type="gramEnd"/>
          </w:p>
          <w:p w14:paraId="76AF0D11" w14:textId="77777777" w:rsidR="005551C1" w:rsidRDefault="005551C1">
            <w:pPr>
              <w:pStyle w:val="ListParagraph"/>
              <w:numPr>
                <w:ilvl w:val="0"/>
                <w:numId w:val="27"/>
              </w:numPr>
              <w:tabs>
                <w:tab w:val="left" w:pos="885"/>
              </w:tabs>
              <w:ind w:hanging="1000"/>
              <w:rPr>
                <w:rFonts w:asciiTheme="minorHAnsi" w:hAnsiTheme="minorHAnsi" w:cstheme="minorHAnsi"/>
                <w:sz w:val="18"/>
                <w:szCs w:val="18"/>
              </w:rPr>
            </w:pPr>
            <w:r w:rsidRPr="00650F23">
              <w:rPr>
                <w:rFonts w:asciiTheme="minorHAnsi" w:hAnsiTheme="minorHAnsi" w:cstheme="minorHAnsi"/>
                <w:sz w:val="18"/>
                <w:szCs w:val="18"/>
              </w:rPr>
              <w:t>Avoid becoming a new silo but instead promotes collaboration and synergy; and</w:t>
            </w:r>
          </w:p>
          <w:p w14:paraId="3495447B" w14:textId="77777777" w:rsidR="005551C1" w:rsidRPr="00650F23" w:rsidRDefault="005551C1">
            <w:pPr>
              <w:pStyle w:val="ListParagraph"/>
              <w:numPr>
                <w:ilvl w:val="0"/>
                <w:numId w:val="27"/>
              </w:numPr>
              <w:tabs>
                <w:tab w:val="left" w:pos="885"/>
              </w:tabs>
              <w:ind w:hanging="1000"/>
              <w:rPr>
                <w:rFonts w:asciiTheme="minorHAnsi" w:hAnsiTheme="minorHAnsi" w:cstheme="minorHAnsi"/>
                <w:sz w:val="18"/>
                <w:szCs w:val="18"/>
              </w:rPr>
            </w:pPr>
            <w:r w:rsidRPr="00650F23">
              <w:rPr>
                <w:rFonts w:asciiTheme="minorHAnsi" w:hAnsiTheme="minorHAnsi" w:cstheme="minorHAnsi"/>
                <w:sz w:val="18"/>
                <w:szCs w:val="18"/>
              </w:rPr>
              <w:t>Please specify the national partners, networks, etc. that your organization works with.</w:t>
            </w:r>
          </w:p>
          <w:p w14:paraId="5D70ED89" w14:textId="77777777" w:rsidR="005551C1" w:rsidRDefault="005551C1">
            <w:pPr>
              <w:pStyle w:val="NoSpacing"/>
              <w:numPr>
                <w:ilvl w:val="0"/>
                <w:numId w:val="35"/>
              </w:numPr>
              <w:ind w:left="601" w:hanging="567"/>
              <w:rPr>
                <w:rFonts w:cstheme="minorHAnsi"/>
                <w:color w:val="000000"/>
                <w:sz w:val="18"/>
                <w:szCs w:val="18"/>
              </w:rPr>
            </w:pPr>
            <w:r w:rsidRPr="009C7700">
              <w:rPr>
                <w:rFonts w:cstheme="minorHAnsi"/>
                <w:color w:val="000000"/>
                <w:sz w:val="18"/>
                <w:szCs w:val="18"/>
              </w:rPr>
              <w:t xml:space="preserve">Serve as an integrator, collaborating with different stakeholders and avoiding fragmentation in </w:t>
            </w:r>
            <w:r w:rsidRPr="009C7700">
              <w:rPr>
                <w:rFonts w:cstheme="minorHAnsi"/>
                <w:sz w:val="18"/>
                <w:szCs w:val="18"/>
              </w:rPr>
              <w:t>programmes, projects and/or initiatives</w:t>
            </w:r>
            <w:r w:rsidRPr="009C7700">
              <w:rPr>
                <w:rFonts w:cstheme="minorHAnsi"/>
                <w:color w:val="000000"/>
                <w:sz w:val="18"/>
                <w:szCs w:val="18"/>
              </w:rPr>
              <w:t xml:space="preserve"> implementation – be specific as to how your organization has worked to integrate efforts.</w:t>
            </w:r>
          </w:p>
          <w:p w14:paraId="50558C37" w14:textId="77777777" w:rsidR="005551C1" w:rsidRDefault="005551C1">
            <w:pPr>
              <w:pStyle w:val="NoSpacing"/>
              <w:numPr>
                <w:ilvl w:val="0"/>
                <w:numId w:val="36"/>
              </w:numPr>
              <w:ind w:left="601" w:hanging="567"/>
              <w:rPr>
                <w:rFonts w:cstheme="minorHAnsi"/>
                <w:color w:val="000000"/>
                <w:sz w:val="18"/>
                <w:szCs w:val="18"/>
              </w:rPr>
            </w:pPr>
            <w:r w:rsidRPr="00650F23">
              <w:rPr>
                <w:rFonts w:cstheme="minorHAnsi"/>
                <w:color w:val="000000"/>
                <w:sz w:val="18"/>
                <w:szCs w:val="18"/>
              </w:rPr>
              <w:t xml:space="preserve">Ensure inclusivity in its </w:t>
            </w:r>
            <w:r w:rsidRPr="00650F23">
              <w:rPr>
                <w:rFonts w:cstheme="minorHAnsi"/>
                <w:sz w:val="18"/>
                <w:szCs w:val="18"/>
              </w:rPr>
              <w:t>programmes, projects and/or initiatives</w:t>
            </w:r>
            <w:r w:rsidRPr="00650F23">
              <w:rPr>
                <w:rFonts w:cstheme="minorHAnsi"/>
                <w:color w:val="000000"/>
                <w:sz w:val="18"/>
                <w:szCs w:val="18"/>
              </w:rPr>
              <w:t xml:space="preserve"> implementation, considering diverse perspectives and stakeholders – Include how your approach balances inclusivity with efficiency. </w:t>
            </w:r>
          </w:p>
          <w:p w14:paraId="7CF105F3" w14:textId="77777777" w:rsidR="005551C1" w:rsidRPr="00650F23" w:rsidRDefault="005551C1">
            <w:pPr>
              <w:pStyle w:val="NoSpacing"/>
              <w:numPr>
                <w:ilvl w:val="0"/>
                <w:numId w:val="37"/>
              </w:numPr>
              <w:ind w:left="601" w:hanging="567"/>
              <w:rPr>
                <w:rFonts w:cstheme="minorHAnsi"/>
                <w:color w:val="000000"/>
                <w:sz w:val="18"/>
                <w:szCs w:val="18"/>
              </w:rPr>
            </w:pPr>
            <w:r w:rsidRPr="00650F23">
              <w:rPr>
                <w:rFonts w:cstheme="minorHAnsi"/>
                <w:color w:val="000000"/>
                <w:sz w:val="18"/>
                <w:szCs w:val="18"/>
              </w:rPr>
              <w:t xml:space="preserve">Ensure that your organization’s work with </w:t>
            </w:r>
            <w:proofErr w:type="gramStart"/>
            <w:r w:rsidRPr="00650F23">
              <w:rPr>
                <w:rFonts w:cstheme="minorHAnsi"/>
                <w:color w:val="000000"/>
                <w:sz w:val="18"/>
                <w:szCs w:val="18"/>
              </w:rPr>
              <w:t>the  Pandemic</w:t>
            </w:r>
            <w:proofErr w:type="gramEnd"/>
            <w:r w:rsidRPr="00650F23">
              <w:rPr>
                <w:rFonts w:cstheme="minorHAnsi"/>
                <w:color w:val="000000"/>
                <w:sz w:val="18"/>
                <w:szCs w:val="18"/>
              </w:rPr>
              <w:t xml:space="preserve"> Fund is adaptable and can adjust over time as needs and the institutional landscape evolve.</w:t>
            </w:r>
          </w:p>
          <w:p w14:paraId="457E31AA" w14:textId="77777777" w:rsidR="005551C1" w:rsidRPr="009C7700" w:rsidRDefault="005551C1" w:rsidP="007D22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hAnsiTheme="minorHAnsi" w:cstheme="minorHAnsi"/>
                <w:color w:val="000000"/>
                <w:sz w:val="18"/>
                <w:szCs w:val="18"/>
              </w:rPr>
            </w:pPr>
          </w:p>
          <w:p w14:paraId="1544204D" w14:textId="77777777" w:rsidR="005551C1" w:rsidRPr="006C5280" w:rsidRDefault="005551C1" w:rsidP="007D22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hAnsiTheme="minorHAnsi" w:cstheme="minorHAnsi"/>
                <w:b/>
                <w:bCs/>
                <w:color w:val="2E74B5" w:themeColor="accent5" w:themeShade="BF"/>
                <w:sz w:val="18"/>
                <w:szCs w:val="18"/>
              </w:rPr>
            </w:pPr>
            <w:r w:rsidRPr="006C5280">
              <w:rPr>
                <w:rFonts w:asciiTheme="minorHAnsi" w:hAnsiTheme="minorHAnsi" w:cstheme="minorHAnsi"/>
                <w:b/>
                <w:bCs/>
                <w:color w:val="2E74B5" w:themeColor="accent5" w:themeShade="BF"/>
                <w:sz w:val="18"/>
                <w:szCs w:val="18"/>
              </w:rPr>
              <w:t>Please provide examples of:</w:t>
            </w:r>
          </w:p>
          <w:p w14:paraId="7197DFC5" w14:textId="77777777" w:rsidR="005551C1" w:rsidRPr="009C7700" w:rsidRDefault="005551C1">
            <w:pPr>
              <w:pStyle w:val="NoSpacing"/>
              <w:numPr>
                <w:ilvl w:val="1"/>
                <w:numId w:val="15"/>
              </w:numPr>
              <w:ind w:left="601" w:hanging="567"/>
              <w:rPr>
                <w:rFonts w:cstheme="minorHAnsi"/>
                <w:color w:val="000000"/>
                <w:sz w:val="18"/>
                <w:szCs w:val="18"/>
              </w:rPr>
            </w:pPr>
            <w:r w:rsidRPr="009C7700">
              <w:rPr>
                <w:rFonts w:cstheme="minorHAnsi"/>
                <w:color w:val="000000"/>
                <w:sz w:val="18"/>
                <w:szCs w:val="18"/>
              </w:rPr>
              <w:t>Successful coordination and collaboration with partners, IEs, and stakeholders demonstrating your organization's ability to work effectively in a multi-stakeholder environment to:</w:t>
            </w:r>
          </w:p>
          <w:p w14:paraId="6A707270" w14:textId="77777777" w:rsidR="005551C1" w:rsidRDefault="005551C1">
            <w:pPr>
              <w:pStyle w:val="ListParagraph"/>
              <w:numPr>
                <w:ilvl w:val="2"/>
                <w:numId w:val="1"/>
              </w:numPr>
              <w:tabs>
                <w:tab w:val="left" w:pos="885"/>
              </w:tabs>
              <w:ind w:left="885" w:hanging="284"/>
              <w:rPr>
                <w:rFonts w:asciiTheme="minorHAnsi" w:hAnsiTheme="minorHAnsi" w:cstheme="minorHAnsi"/>
                <w:sz w:val="18"/>
                <w:szCs w:val="18"/>
              </w:rPr>
            </w:pPr>
            <w:r w:rsidRPr="009C7700">
              <w:rPr>
                <w:rFonts w:asciiTheme="minorHAnsi" w:hAnsiTheme="minorHAnsi" w:cstheme="minorHAnsi"/>
                <w:sz w:val="18"/>
                <w:szCs w:val="18"/>
              </w:rPr>
              <w:t xml:space="preserve">Engage multiple stakeholders in decision-making </w:t>
            </w:r>
            <w:proofErr w:type="gramStart"/>
            <w:r w:rsidRPr="009C7700">
              <w:rPr>
                <w:rFonts w:asciiTheme="minorHAnsi" w:hAnsiTheme="minorHAnsi" w:cstheme="minorHAnsi"/>
                <w:sz w:val="18"/>
                <w:szCs w:val="18"/>
              </w:rPr>
              <w:t>processes</w:t>
            </w:r>
            <w:r>
              <w:rPr>
                <w:rFonts w:asciiTheme="minorHAnsi" w:hAnsiTheme="minorHAnsi" w:cstheme="minorHAnsi"/>
                <w:sz w:val="18"/>
                <w:szCs w:val="18"/>
              </w:rPr>
              <w:t>;</w:t>
            </w:r>
            <w:proofErr w:type="gramEnd"/>
          </w:p>
          <w:p w14:paraId="76E325D9" w14:textId="77777777" w:rsidR="005551C1" w:rsidRDefault="005551C1">
            <w:pPr>
              <w:pStyle w:val="ListParagraph"/>
              <w:numPr>
                <w:ilvl w:val="2"/>
                <w:numId w:val="1"/>
              </w:numPr>
              <w:tabs>
                <w:tab w:val="left" w:pos="885"/>
              </w:tabs>
              <w:ind w:left="885" w:hanging="284"/>
              <w:rPr>
                <w:rFonts w:asciiTheme="minorHAnsi" w:hAnsiTheme="minorHAnsi" w:cstheme="minorHAnsi"/>
                <w:sz w:val="18"/>
                <w:szCs w:val="18"/>
              </w:rPr>
            </w:pPr>
            <w:r w:rsidRPr="00D22BEA">
              <w:rPr>
                <w:rFonts w:asciiTheme="minorHAnsi" w:hAnsiTheme="minorHAnsi" w:cstheme="minorHAnsi"/>
                <w:sz w:val="18"/>
                <w:szCs w:val="18"/>
              </w:rPr>
              <w:t xml:space="preserve">Execute programmes, projects and/or initiatives and achieve shared </w:t>
            </w:r>
            <w:proofErr w:type="gramStart"/>
            <w:r w:rsidRPr="00D22BEA">
              <w:rPr>
                <w:rFonts w:asciiTheme="minorHAnsi" w:hAnsiTheme="minorHAnsi" w:cstheme="minorHAnsi"/>
                <w:sz w:val="18"/>
                <w:szCs w:val="18"/>
              </w:rPr>
              <w:t>objectives;</w:t>
            </w:r>
            <w:proofErr w:type="gramEnd"/>
          </w:p>
          <w:p w14:paraId="032FFD02" w14:textId="77777777" w:rsidR="005551C1" w:rsidRDefault="005551C1">
            <w:pPr>
              <w:pStyle w:val="ListParagraph"/>
              <w:numPr>
                <w:ilvl w:val="2"/>
                <w:numId w:val="1"/>
              </w:numPr>
              <w:tabs>
                <w:tab w:val="left" w:pos="885"/>
              </w:tabs>
              <w:ind w:left="885" w:hanging="284"/>
              <w:rPr>
                <w:rFonts w:asciiTheme="minorHAnsi" w:hAnsiTheme="minorHAnsi" w:cstheme="minorHAnsi"/>
                <w:sz w:val="18"/>
                <w:szCs w:val="18"/>
              </w:rPr>
            </w:pPr>
            <w:r w:rsidRPr="00D22BEA">
              <w:rPr>
                <w:rFonts w:asciiTheme="minorHAnsi" w:hAnsiTheme="minorHAnsi" w:cstheme="minorHAnsi"/>
                <w:sz w:val="18"/>
                <w:szCs w:val="18"/>
              </w:rPr>
              <w:t xml:space="preserve">Ensure transparency, accountability, and open communication in your partnerships; and </w:t>
            </w:r>
          </w:p>
          <w:p w14:paraId="6309DCEA" w14:textId="77777777" w:rsidR="005551C1" w:rsidRPr="00D22BEA" w:rsidRDefault="005551C1">
            <w:pPr>
              <w:pStyle w:val="ListParagraph"/>
              <w:numPr>
                <w:ilvl w:val="2"/>
                <w:numId w:val="1"/>
              </w:numPr>
              <w:tabs>
                <w:tab w:val="left" w:pos="885"/>
              </w:tabs>
              <w:ind w:left="885" w:hanging="284"/>
              <w:rPr>
                <w:rFonts w:asciiTheme="minorHAnsi" w:hAnsiTheme="minorHAnsi" w:cstheme="minorHAnsi"/>
                <w:sz w:val="18"/>
                <w:szCs w:val="18"/>
              </w:rPr>
            </w:pPr>
            <w:r w:rsidRPr="00D22BEA">
              <w:rPr>
                <w:rFonts w:asciiTheme="minorHAnsi" w:hAnsiTheme="minorHAnsi" w:cstheme="minorHAnsi"/>
                <w:sz w:val="18"/>
                <w:szCs w:val="18"/>
              </w:rPr>
              <w:t>Avoid becoming a new silo but instead promotes collaboration and synergy with existing institutions.</w:t>
            </w:r>
          </w:p>
          <w:p w14:paraId="0C6CD6C7" w14:textId="77777777" w:rsidR="005551C1" w:rsidRDefault="005551C1">
            <w:pPr>
              <w:pStyle w:val="NoSpacing"/>
              <w:numPr>
                <w:ilvl w:val="0"/>
                <w:numId w:val="38"/>
              </w:numPr>
              <w:ind w:left="601" w:hanging="567"/>
              <w:rPr>
                <w:rFonts w:cstheme="minorHAnsi"/>
                <w:color w:val="000000"/>
                <w:sz w:val="18"/>
                <w:szCs w:val="18"/>
              </w:rPr>
            </w:pPr>
            <w:r w:rsidRPr="009C7700">
              <w:rPr>
                <w:rFonts w:cstheme="minorHAnsi"/>
                <w:color w:val="000000"/>
                <w:sz w:val="18"/>
                <w:szCs w:val="18"/>
              </w:rPr>
              <w:t>Your organization’s strategy, annual plans or a detailed description that show how your organization plans to leverage the comparative advantages of existing institutions while implementing pandemic PPR programmes, projects and/or initiatives.</w:t>
            </w:r>
          </w:p>
          <w:p w14:paraId="46784BA3" w14:textId="77777777" w:rsidR="005551C1" w:rsidRPr="00D90AB0" w:rsidRDefault="005551C1">
            <w:pPr>
              <w:pStyle w:val="NoSpacing"/>
              <w:numPr>
                <w:ilvl w:val="0"/>
                <w:numId w:val="39"/>
              </w:numPr>
              <w:ind w:left="601" w:hanging="567"/>
              <w:rPr>
                <w:rFonts w:cstheme="minorHAnsi"/>
                <w:color w:val="000000"/>
                <w:sz w:val="18"/>
                <w:szCs w:val="18"/>
              </w:rPr>
            </w:pPr>
            <w:r w:rsidRPr="00D90AB0">
              <w:rPr>
                <w:rFonts w:cstheme="minorHAnsi"/>
                <w:color w:val="000000"/>
                <w:sz w:val="18"/>
                <w:szCs w:val="18"/>
              </w:rPr>
              <w:t xml:space="preserve">Programmes, projects and/or initiatives implemented by your organization that complemented the work of existing institutions providing international financing for pandemic PPR – these should demonstrate how: </w:t>
            </w:r>
          </w:p>
          <w:p w14:paraId="0FFA80AA" w14:textId="77777777" w:rsidR="005551C1" w:rsidRPr="009C7700" w:rsidRDefault="005551C1">
            <w:pPr>
              <w:pStyle w:val="ListParagraph"/>
              <w:numPr>
                <w:ilvl w:val="2"/>
                <w:numId w:val="1"/>
              </w:numPr>
              <w:tabs>
                <w:tab w:val="left" w:pos="885"/>
              </w:tabs>
              <w:ind w:left="885" w:hanging="284"/>
              <w:rPr>
                <w:rFonts w:asciiTheme="minorHAnsi" w:hAnsiTheme="minorHAnsi" w:cstheme="minorHAnsi"/>
                <w:sz w:val="18"/>
                <w:szCs w:val="18"/>
              </w:rPr>
            </w:pPr>
            <w:r w:rsidRPr="009C7700">
              <w:rPr>
                <w:rFonts w:asciiTheme="minorHAnsi" w:hAnsiTheme="minorHAnsi" w:cstheme="minorHAnsi"/>
                <w:sz w:val="18"/>
                <w:szCs w:val="18"/>
              </w:rPr>
              <w:t>Your organization provided a comparative advantage.</w:t>
            </w:r>
          </w:p>
          <w:p w14:paraId="1826A212" w14:textId="77777777" w:rsidR="005551C1" w:rsidRPr="00BC6B9B" w:rsidRDefault="005551C1">
            <w:pPr>
              <w:pStyle w:val="ListParagraph"/>
              <w:numPr>
                <w:ilvl w:val="2"/>
                <w:numId w:val="1"/>
              </w:numPr>
              <w:tabs>
                <w:tab w:val="left" w:pos="885"/>
              </w:tabs>
              <w:ind w:left="885" w:hanging="284"/>
              <w:rPr>
                <w:rFonts w:asciiTheme="minorHAnsi" w:hAnsiTheme="minorHAnsi" w:cstheme="minorHAnsi"/>
                <w:sz w:val="18"/>
                <w:szCs w:val="18"/>
              </w:rPr>
            </w:pPr>
            <w:r w:rsidRPr="00BC6B9B">
              <w:rPr>
                <w:rFonts w:asciiTheme="minorHAnsi" w:hAnsiTheme="minorHAnsi" w:cstheme="minorHAnsi"/>
                <w:sz w:val="18"/>
                <w:szCs w:val="18"/>
              </w:rPr>
              <w:t>Projects or initiatives where your organization successfully integrated efforts across multiple entities.</w:t>
            </w:r>
          </w:p>
          <w:p w14:paraId="1D245BBE" w14:textId="77777777" w:rsidR="005551C1" w:rsidRPr="00BC6B9B" w:rsidRDefault="005551C1">
            <w:pPr>
              <w:pStyle w:val="ListParagraph"/>
              <w:numPr>
                <w:ilvl w:val="2"/>
                <w:numId w:val="1"/>
              </w:numPr>
              <w:tabs>
                <w:tab w:val="left" w:pos="885"/>
              </w:tabs>
              <w:ind w:left="885" w:hanging="284"/>
              <w:rPr>
                <w:rFonts w:asciiTheme="minorHAnsi" w:hAnsiTheme="minorHAnsi" w:cstheme="minorHAnsi"/>
                <w:sz w:val="18"/>
                <w:szCs w:val="18"/>
              </w:rPr>
            </w:pPr>
            <w:r w:rsidRPr="00BC6B9B">
              <w:rPr>
                <w:rFonts w:asciiTheme="minorHAnsi" w:hAnsiTheme="minorHAnsi" w:cstheme="minorHAnsi"/>
                <w:sz w:val="18"/>
                <w:szCs w:val="18"/>
              </w:rPr>
              <w:t>Your organization ensuring inclusivity, diverse perspectives, and stakeholders’ priorities while considering efficiency.</w:t>
            </w:r>
          </w:p>
          <w:p w14:paraId="16E03B47" w14:textId="77777777" w:rsidR="005551C1" w:rsidRPr="009C7700" w:rsidRDefault="005551C1" w:rsidP="007D228D">
            <w:pPr>
              <w:pStyle w:val="NoSpacing"/>
              <w:ind w:left="1026" w:right="-1243"/>
              <w:rPr>
                <w:rFonts w:cstheme="minorHAnsi"/>
                <w:sz w:val="18"/>
                <w:szCs w:val="18"/>
              </w:rPr>
            </w:pPr>
          </w:p>
        </w:tc>
      </w:tr>
      <w:tr w:rsidR="005551C1" w14:paraId="4E7521BB" w14:textId="77777777" w:rsidTr="007D228D">
        <w:tc>
          <w:tcPr>
            <w:tcW w:w="562" w:type="dxa"/>
          </w:tcPr>
          <w:p w14:paraId="717D86B3" w14:textId="77777777" w:rsidR="005551C1" w:rsidRDefault="005551C1" w:rsidP="007D228D">
            <w:pPr>
              <w:pStyle w:val="NoSpacing"/>
              <w:rPr>
                <w:rFonts w:cstheme="minorHAnsi"/>
                <w:sz w:val="18"/>
                <w:szCs w:val="18"/>
              </w:rPr>
            </w:pPr>
          </w:p>
        </w:tc>
        <w:tc>
          <w:tcPr>
            <w:tcW w:w="8789" w:type="dxa"/>
            <w:gridSpan w:val="2"/>
          </w:tcPr>
          <w:p w14:paraId="77A5747D" w14:textId="77777777" w:rsidR="005551C1" w:rsidRPr="006C5280" w:rsidRDefault="005551C1" w:rsidP="007D22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hAnsiTheme="minorHAnsi" w:cstheme="minorHAnsi"/>
                <w:b/>
                <w:bCs/>
                <w:color w:val="2E74B5" w:themeColor="accent5" w:themeShade="BF"/>
                <w:sz w:val="18"/>
                <w:szCs w:val="18"/>
              </w:rPr>
            </w:pPr>
            <w:r w:rsidRPr="006C5280">
              <w:rPr>
                <w:rFonts w:asciiTheme="minorHAnsi" w:hAnsiTheme="minorHAnsi" w:cstheme="minorHAnsi"/>
                <w:b/>
                <w:bCs/>
                <w:color w:val="2E74B5" w:themeColor="accent5" w:themeShade="BF"/>
                <w:sz w:val="18"/>
                <w:szCs w:val="18"/>
              </w:rPr>
              <w:t>Applicant’s response:</w:t>
            </w:r>
          </w:p>
          <w:p w14:paraId="2172DC2B" w14:textId="1360C599" w:rsidR="005551C1" w:rsidRPr="00554501" w:rsidRDefault="00211B75" w:rsidP="007D22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sz w:val="18"/>
                <w:szCs w:val="18"/>
              </w:rPr>
            </w:pPr>
            <w:r>
              <w:rPr>
                <w:sz w:val="18"/>
                <w:szCs w:val="18"/>
              </w:rPr>
              <w:fldChar w:fldCharType="begin">
                <w:ffData>
                  <w:name w:val="Text21"/>
                  <w:enabled/>
                  <w:calcOnExit w:val="0"/>
                  <w:textInput/>
                </w:ffData>
              </w:fldChar>
            </w:r>
            <w:bookmarkStart w:id="20" w:name="Text2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0"/>
          </w:p>
        </w:tc>
      </w:tr>
    </w:tbl>
    <w:p w14:paraId="3A7535C1" w14:textId="77777777" w:rsidR="00422A48" w:rsidRDefault="00422A48" w:rsidP="008B143C">
      <w:pPr>
        <w:pStyle w:val="NoSpacing"/>
        <w:rPr>
          <w:rFonts w:cstheme="minorHAnsi"/>
          <w:sz w:val="22"/>
          <w:szCs w:val="22"/>
        </w:rPr>
      </w:pPr>
    </w:p>
    <w:p w14:paraId="0494ACE1" w14:textId="77777777" w:rsidR="008B143C" w:rsidRDefault="008B143C" w:rsidP="008B143C">
      <w:pPr>
        <w:pStyle w:val="NoSpacing"/>
        <w:rPr>
          <w:rFonts w:cstheme="minorHAnsi"/>
          <w:sz w:val="22"/>
          <w:szCs w:val="22"/>
        </w:rPr>
      </w:pPr>
    </w:p>
    <w:p w14:paraId="1DAC164D" w14:textId="2E98E377" w:rsidR="00422A48" w:rsidRPr="00A913A5" w:rsidRDefault="00422A48" w:rsidP="00A913A5">
      <w:pPr>
        <w:rPr>
          <w:rFonts w:asciiTheme="minorHAnsi" w:eastAsiaTheme="minorHAnsi" w:hAnsiTheme="minorHAnsi" w:cstheme="minorHAnsi"/>
          <w:sz w:val="22"/>
          <w:szCs w:val="22"/>
        </w:rPr>
      </w:pPr>
      <w:r>
        <w:rPr>
          <w:rFonts w:cstheme="minorHAnsi"/>
          <w:sz w:val="22"/>
          <w:szCs w:val="22"/>
        </w:rPr>
        <w:br w:type="page"/>
      </w:r>
    </w:p>
    <w:tbl>
      <w:tblPr>
        <w:tblStyle w:val="TableGrid"/>
        <w:tblW w:w="9351" w:type="dxa"/>
        <w:tblLayout w:type="fixed"/>
        <w:tblLook w:val="04A0" w:firstRow="1" w:lastRow="0" w:firstColumn="1" w:lastColumn="0" w:noHBand="0" w:noVBand="1"/>
      </w:tblPr>
      <w:tblGrid>
        <w:gridCol w:w="562"/>
        <w:gridCol w:w="1560"/>
        <w:gridCol w:w="7229"/>
      </w:tblGrid>
      <w:tr w:rsidR="00F14EC4" w:rsidRPr="00D541B3" w14:paraId="69927CBA" w14:textId="77777777" w:rsidTr="00F41447">
        <w:tc>
          <w:tcPr>
            <w:tcW w:w="562" w:type="dxa"/>
            <w:shd w:val="clear" w:color="auto" w:fill="002060"/>
          </w:tcPr>
          <w:p w14:paraId="4FA74EB9" w14:textId="77777777" w:rsidR="00C77AA7" w:rsidRPr="00D22BEA" w:rsidRDefault="00C77AA7" w:rsidP="00946304">
            <w:pPr>
              <w:pStyle w:val="NoSpacing"/>
              <w:rPr>
                <w:b/>
                <w:bCs/>
                <w:color w:val="FFFF00"/>
                <w:sz w:val="10"/>
                <w:szCs w:val="10"/>
                <w:lang w:val="en-US"/>
              </w:rPr>
            </w:pPr>
          </w:p>
          <w:p w14:paraId="0FEC8AC0" w14:textId="34983EA0" w:rsidR="00F14EC4" w:rsidRPr="00D22BEA" w:rsidRDefault="00AE14A9" w:rsidP="00D22BEA">
            <w:pPr>
              <w:pStyle w:val="NoSpacing"/>
              <w:jc w:val="center"/>
              <w:rPr>
                <w:rFonts w:cstheme="minorHAnsi"/>
                <w:b/>
                <w:bCs/>
                <w:color w:val="FFFFFF" w:themeColor="background1"/>
                <w:sz w:val="22"/>
                <w:szCs w:val="22"/>
              </w:rPr>
            </w:pPr>
            <w:r w:rsidRPr="00BC6B9B">
              <w:rPr>
                <w:rFonts w:eastAsia="Times New Roman" w:cstheme="minorHAnsi"/>
                <w:b/>
                <w:bCs/>
                <w:color w:val="FFFFFF" w:themeColor="background1"/>
                <w:sz w:val="22"/>
                <w:szCs w:val="22"/>
                <w:lang w:val="en-US"/>
              </w:rPr>
              <w:t>12</w:t>
            </w:r>
          </w:p>
        </w:tc>
        <w:tc>
          <w:tcPr>
            <w:tcW w:w="1560" w:type="dxa"/>
            <w:shd w:val="clear" w:color="auto" w:fill="002060"/>
          </w:tcPr>
          <w:p w14:paraId="5907D0C5" w14:textId="77777777" w:rsidR="00C77AA7" w:rsidRPr="00BC6B9B" w:rsidRDefault="00C77AA7" w:rsidP="00437A13">
            <w:pPr>
              <w:pStyle w:val="NoSpacing"/>
              <w:rPr>
                <w:b/>
                <w:bCs/>
                <w:color w:val="FFFFFF" w:themeColor="background1"/>
                <w:sz w:val="10"/>
                <w:szCs w:val="10"/>
                <w:lang w:val="en-US"/>
              </w:rPr>
            </w:pPr>
          </w:p>
          <w:p w14:paraId="34E7CF14" w14:textId="66C0285C" w:rsidR="00437A13" w:rsidRPr="00BC6B9B" w:rsidRDefault="00437A13" w:rsidP="00437A13">
            <w:pPr>
              <w:pStyle w:val="NoSpacing"/>
              <w:rPr>
                <w:b/>
                <w:bCs/>
                <w:color w:val="FFFFFF" w:themeColor="background1"/>
                <w:sz w:val="22"/>
                <w:szCs w:val="22"/>
              </w:rPr>
            </w:pPr>
            <w:r w:rsidRPr="00BC6B9B">
              <w:rPr>
                <w:b/>
                <w:bCs/>
                <w:color w:val="FFFFFF" w:themeColor="background1"/>
                <w:sz w:val="22"/>
                <w:szCs w:val="22"/>
                <w:lang w:val="en-US"/>
              </w:rPr>
              <w:t>Specific</w:t>
            </w:r>
            <w:r w:rsidRPr="009948CE">
              <w:rPr>
                <w:rFonts w:cstheme="minorHAnsi"/>
                <w:b/>
                <w:bCs/>
                <w:color w:val="FFFFFF" w:themeColor="background1"/>
                <w:sz w:val="22"/>
                <w:szCs w:val="22"/>
              </w:rPr>
              <w:t xml:space="preserve"> </w:t>
            </w:r>
            <w:r w:rsidR="009362DC">
              <w:rPr>
                <w:b/>
                <w:bCs/>
                <w:color w:val="FFFFFF" w:themeColor="background1"/>
                <w:sz w:val="22"/>
                <w:szCs w:val="22"/>
              </w:rPr>
              <w:t>d</w:t>
            </w:r>
            <w:r w:rsidRPr="00BC6B9B">
              <w:rPr>
                <w:b/>
                <w:bCs/>
                <w:color w:val="FFFFFF" w:themeColor="background1"/>
                <w:sz w:val="22"/>
                <w:szCs w:val="22"/>
              </w:rPr>
              <w:t xml:space="preserve">esired </w:t>
            </w:r>
            <w:r w:rsidR="009362DC">
              <w:rPr>
                <w:b/>
                <w:bCs/>
                <w:color w:val="FFFFFF" w:themeColor="background1"/>
                <w:sz w:val="22"/>
                <w:szCs w:val="22"/>
              </w:rPr>
              <w:t>c</w:t>
            </w:r>
            <w:r w:rsidRPr="00BC6B9B">
              <w:rPr>
                <w:b/>
                <w:bCs/>
                <w:color w:val="FFFFFF" w:themeColor="background1"/>
                <w:sz w:val="22"/>
                <w:szCs w:val="22"/>
              </w:rPr>
              <w:t>apabilities</w:t>
            </w:r>
          </w:p>
          <w:p w14:paraId="386C409E" w14:textId="77777777" w:rsidR="00F14EC4" w:rsidRPr="00BC6B9B" w:rsidRDefault="00F14EC4" w:rsidP="00946304">
            <w:pPr>
              <w:pStyle w:val="NoSpacing"/>
              <w:rPr>
                <w:rFonts w:cstheme="minorHAnsi"/>
                <w:b/>
                <w:bCs/>
                <w:color w:val="FFFFFF" w:themeColor="background1"/>
                <w:sz w:val="10"/>
                <w:szCs w:val="10"/>
              </w:rPr>
            </w:pPr>
          </w:p>
        </w:tc>
        <w:tc>
          <w:tcPr>
            <w:tcW w:w="7229" w:type="dxa"/>
            <w:shd w:val="clear" w:color="auto" w:fill="002060"/>
          </w:tcPr>
          <w:p w14:paraId="067E825C" w14:textId="77777777" w:rsidR="00C77AA7" w:rsidRPr="00BC6B9B" w:rsidRDefault="00C77AA7" w:rsidP="00437A13">
            <w:pPr>
              <w:pStyle w:val="NoSpacing"/>
              <w:rPr>
                <w:b/>
                <w:bCs/>
                <w:color w:val="FFFFFF" w:themeColor="background1"/>
                <w:sz w:val="10"/>
                <w:szCs w:val="10"/>
                <w:lang w:val="en-US"/>
              </w:rPr>
            </w:pPr>
          </w:p>
          <w:p w14:paraId="5BA30471" w14:textId="761B0AE9" w:rsidR="00437A13" w:rsidRPr="00BC6B9B" w:rsidRDefault="00437A13" w:rsidP="00437A13">
            <w:pPr>
              <w:pStyle w:val="NoSpacing"/>
              <w:rPr>
                <w:b/>
                <w:bCs/>
                <w:color w:val="FFFFFF" w:themeColor="background1"/>
                <w:sz w:val="22"/>
                <w:szCs w:val="22"/>
                <w:lang w:val="en-US"/>
              </w:rPr>
            </w:pPr>
            <w:r w:rsidRPr="00BC6B9B">
              <w:rPr>
                <w:b/>
                <w:bCs/>
                <w:color w:val="FFFFFF" w:themeColor="background1"/>
                <w:sz w:val="22"/>
                <w:szCs w:val="22"/>
                <w:lang w:val="en-US"/>
              </w:rPr>
              <w:t>Ability to bolster pandemic PPR for COVID-19 and future pandemics, addressing key capacity gaps at all levels</w:t>
            </w:r>
            <w:r w:rsidR="008A49A1" w:rsidRPr="00BC6B9B">
              <w:rPr>
                <w:b/>
                <w:bCs/>
                <w:color w:val="FFFFFF" w:themeColor="background1"/>
                <w:sz w:val="22"/>
                <w:szCs w:val="22"/>
                <w:lang w:val="en-US"/>
              </w:rPr>
              <w:t>.</w:t>
            </w:r>
          </w:p>
          <w:p w14:paraId="2B661433" w14:textId="77777777" w:rsidR="00437A13" w:rsidRPr="009948CE" w:rsidRDefault="00437A13" w:rsidP="00946304">
            <w:pPr>
              <w:pStyle w:val="NoSpacing"/>
              <w:rPr>
                <w:rFonts w:cstheme="minorHAnsi"/>
                <w:b/>
                <w:bCs/>
                <w:color w:val="FFFFFF" w:themeColor="background1"/>
                <w:sz w:val="22"/>
                <w:szCs w:val="22"/>
              </w:rPr>
            </w:pPr>
          </w:p>
          <w:p w14:paraId="78016BD3" w14:textId="5FEB71E5" w:rsidR="00437A13" w:rsidRPr="00BC6B9B" w:rsidRDefault="00437A13" w:rsidP="00946304">
            <w:pPr>
              <w:pStyle w:val="NoSpacing"/>
              <w:rPr>
                <w:rFonts w:cstheme="minorHAnsi"/>
                <w:b/>
                <w:bCs/>
                <w:color w:val="FFFFFF" w:themeColor="background1"/>
                <w:sz w:val="10"/>
                <w:szCs w:val="10"/>
              </w:rPr>
            </w:pPr>
          </w:p>
        </w:tc>
      </w:tr>
      <w:tr w:rsidR="00437A13" w14:paraId="460E3C30" w14:textId="77777777" w:rsidTr="00F41447">
        <w:tc>
          <w:tcPr>
            <w:tcW w:w="562" w:type="dxa"/>
          </w:tcPr>
          <w:p w14:paraId="0F038CF6" w14:textId="32B19F87" w:rsidR="00234F5C" w:rsidRPr="00071FD3" w:rsidRDefault="00234F5C" w:rsidP="00F41447">
            <w:pPr>
              <w:pStyle w:val="NoSpacing"/>
              <w:jc w:val="center"/>
              <w:rPr>
                <w:rFonts w:cstheme="minorHAnsi"/>
                <w:b/>
                <w:bCs/>
                <w:sz w:val="20"/>
                <w:szCs w:val="20"/>
              </w:rPr>
            </w:pPr>
          </w:p>
        </w:tc>
        <w:tc>
          <w:tcPr>
            <w:tcW w:w="8789" w:type="dxa"/>
            <w:gridSpan w:val="2"/>
            <w:shd w:val="clear" w:color="auto" w:fill="DEEAF6" w:themeFill="accent5" w:themeFillTint="33"/>
          </w:tcPr>
          <w:p w14:paraId="16436128" w14:textId="56539C59" w:rsidR="00437A13" w:rsidRPr="00F275A8" w:rsidRDefault="00437A13" w:rsidP="00437A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hAnsiTheme="minorHAnsi" w:cstheme="minorHAnsi"/>
                <w:b/>
                <w:bCs/>
                <w:color w:val="000000"/>
                <w:sz w:val="18"/>
                <w:szCs w:val="18"/>
              </w:rPr>
            </w:pPr>
            <w:r w:rsidRPr="00F275A8">
              <w:rPr>
                <w:rFonts w:asciiTheme="minorHAnsi" w:hAnsiTheme="minorHAnsi" w:cstheme="minorHAnsi"/>
                <w:b/>
                <w:bCs/>
                <w:color w:val="000000"/>
                <w:sz w:val="18"/>
                <w:szCs w:val="18"/>
              </w:rPr>
              <w:t>Desired capability</w:t>
            </w:r>
            <w:r w:rsidR="00F275A8" w:rsidRPr="00F275A8">
              <w:rPr>
                <w:rFonts w:asciiTheme="minorHAnsi" w:hAnsiTheme="minorHAnsi" w:cstheme="minorHAnsi"/>
                <w:b/>
                <w:bCs/>
                <w:color w:val="000000"/>
                <w:sz w:val="18"/>
                <w:szCs w:val="18"/>
              </w:rPr>
              <w:t>:</w:t>
            </w:r>
            <w:r w:rsidR="00ED6AB7">
              <w:rPr>
                <w:rFonts w:asciiTheme="minorHAnsi" w:hAnsiTheme="minorHAnsi" w:cstheme="minorHAnsi"/>
                <w:b/>
                <w:bCs/>
                <w:color w:val="000000"/>
                <w:sz w:val="18"/>
                <w:szCs w:val="18"/>
              </w:rPr>
              <w:t xml:space="preserve"> </w:t>
            </w:r>
          </w:p>
          <w:p w14:paraId="31F30051" w14:textId="1A5AD644" w:rsidR="00437A13" w:rsidRPr="00F275A8" w:rsidRDefault="00437A13">
            <w:pPr>
              <w:pStyle w:val="BodyText"/>
              <w:numPr>
                <w:ilvl w:val="0"/>
                <w:numId w:val="4"/>
              </w:numPr>
              <w:ind w:left="459" w:hanging="425"/>
              <w:rPr>
                <w:rFonts w:asciiTheme="minorHAnsi" w:hAnsiTheme="minorHAnsi" w:cstheme="minorBidi"/>
                <w:sz w:val="18"/>
                <w:szCs w:val="18"/>
              </w:rPr>
            </w:pPr>
            <w:r w:rsidRPr="00F275A8">
              <w:rPr>
                <w:rFonts w:asciiTheme="minorHAnsi" w:hAnsiTheme="minorHAnsi" w:cstheme="minorBidi"/>
                <w:sz w:val="18"/>
                <w:szCs w:val="18"/>
              </w:rPr>
              <w:t xml:space="preserve">Strengthen country-level pandemic PPR capacity by addressing capacity and capability gaps at country and local level in core domains of the </w:t>
            </w:r>
            <w:r w:rsidRPr="00DA0707">
              <w:rPr>
                <w:rFonts w:asciiTheme="minorHAnsi" w:hAnsiTheme="minorHAnsi" w:cstheme="minorBidi"/>
                <w:sz w:val="18"/>
                <w:szCs w:val="18"/>
              </w:rPr>
              <w:t>International Health Regulations (IHR, 2005) and the World Organization for Animal Health (WOAH) International Standards,</w:t>
            </w:r>
            <w:r w:rsidRPr="00F275A8">
              <w:rPr>
                <w:rFonts w:asciiTheme="minorHAnsi" w:hAnsiTheme="minorHAnsi" w:cstheme="minorBidi"/>
                <w:sz w:val="18"/>
                <w:szCs w:val="18"/>
              </w:rPr>
              <w:t xml:space="preserve"> including disease surveillance systems, laboratory systems, emergency communication, coordination and management, critical health workforce capacities, and community engagement. </w:t>
            </w:r>
          </w:p>
          <w:p w14:paraId="1807AF65" w14:textId="77777777" w:rsidR="00BC6B9B" w:rsidRPr="00BC6B9B" w:rsidRDefault="00437A13">
            <w:pPr>
              <w:pStyle w:val="NoSpacing"/>
              <w:numPr>
                <w:ilvl w:val="0"/>
                <w:numId w:val="4"/>
              </w:numPr>
              <w:ind w:left="459" w:right="-1243" w:hanging="425"/>
              <w:rPr>
                <w:rFonts w:cstheme="minorHAnsi"/>
                <w:b/>
                <w:bCs/>
                <w:sz w:val="16"/>
                <w:szCs w:val="16"/>
              </w:rPr>
            </w:pPr>
            <w:r w:rsidRPr="00F275A8">
              <w:rPr>
                <w:rFonts w:cstheme="minorHAnsi"/>
                <w:sz w:val="18"/>
                <w:szCs w:val="18"/>
                <w:lang w:val="en-US"/>
              </w:rPr>
              <w:t>Strategically invest in health systems at community and primary health care levels to strengthen synergies between the</w:t>
            </w:r>
            <w:r w:rsidR="00BC6B9B">
              <w:rPr>
                <w:rFonts w:cstheme="minorHAnsi"/>
                <w:sz w:val="18"/>
                <w:szCs w:val="18"/>
                <w:lang w:val="en-US"/>
              </w:rPr>
              <w:t xml:space="preserve"> </w:t>
            </w:r>
          </w:p>
          <w:p w14:paraId="525FF386" w14:textId="0B42AD86" w:rsidR="00437A13" w:rsidRPr="00863188" w:rsidRDefault="00BC6B9B" w:rsidP="00BC6B9B">
            <w:pPr>
              <w:pStyle w:val="NoSpacing"/>
              <w:ind w:left="459" w:right="-1243"/>
              <w:rPr>
                <w:rFonts w:cstheme="minorHAnsi"/>
                <w:b/>
                <w:bCs/>
                <w:sz w:val="16"/>
                <w:szCs w:val="16"/>
              </w:rPr>
            </w:pPr>
            <w:r w:rsidRPr="00BC6B9B">
              <w:rPr>
                <w:rFonts w:cstheme="minorHAnsi"/>
                <w:sz w:val="18"/>
                <w:szCs w:val="18"/>
                <w:shd w:val="clear" w:color="auto" w:fill="DEEAF6" w:themeFill="accent5" w:themeFillTint="33"/>
                <w:lang w:val="en-US"/>
              </w:rPr>
              <w:t>h</w:t>
            </w:r>
            <w:r w:rsidR="00437A13" w:rsidRPr="00BC6B9B">
              <w:rPr>
                <w:rFonts w:cstheme="minorHAnsi"/>
                <w:sz w:val="18"/>
                <w:szCs w:val="18"/>
                <w:shd w:val="clear" w:color="auto" w:fill="DEEAF6" w:themeFill="accent5" w:themeFillTint="33"/>
                <w:lang w:val="en-US"/>
              </w:rPr>
              <w:t>ealth system</w:t>
            </w:r>
            <w:r w:rsidR="00437A13" w:rsidRPr="00F275A8">
              <w:rPr>
                <w:rFonts w:cstheme="minorHAnsi"/>
                <w:sz w:val="18"/>
                <w:szCs w:val="18"/>
                <w:lang w:val="en-US"/>
              </w:rPr>
              <w:t xml:space="preserve"> and pandemic PPR capacity.</w:t>
            </w:r>
          </w:p>
        </w:tc>
      </w:tr>
      <w:tr w:rsidR="00437A13" w14:paraId="0EC9B149" w14:textId="77777777" w:rsidTr="00F41447">
        <w:tc>
          <w:tcPr>
            <w:tcW w:w="562" w:type="dxa"/>
          </w:tcPr>
          <w:p w14:paraId="2B27D57B" w14:textId="5BB68CC7" w:rsidR="00437A13" w:rsidRDefault="00437A13" w:rsidP="00437A13">
            <w:pPr>
              <w:pStyle w:val="NoSpacing"/>
              <w:rPr>
                <w:rFonts w:cstheme="minorHAnsi"/>
                <w:sz w:val="18"/>
                <w:szCs w:val="18"/>
              </w:rPr>
            </w:pPr>
          </w:p>
        </w:tc>
        <w:tc>
          <w:tcPr>
            <w:tcW w:w="8789" w:type="dxa"/>
            <w:gridSpan w:val="2"/>
          </w:tcPr>
          <w:p w14:paraId="46CA9885" w14:textId="77777777" w:rsidR="00AE14A9" w:rsidRDefault="00437A13" w:rsidP="00AE14A9">
            <w:pPr>
              <w:pStyle w:val="NoSpacing"/>
              <w:rPr>
                <w:rFonts w:cstheme="minorHAnsi"/>
                <w:color w:val="000000"/>
                <w:sz w:val="18"/>
                <w:szCs w:val="18"/>
              </w:rPr>
            </w:pPr>
            <w:r w:rsidRPr="00F275A8">
              <w:rPr>
                <w:rFonts w:eastAsia="Times New Roman" w:cstheme="minorHAnsi"/>
                <w:b/>
                <w:bCs/>
                <w:color w:val="2E74B5" w:themeColor="accent5" w:themeShade="BF"/>
                <w:sz w:val="18"/>
                <w:szCs w:val="18"/>
              </w:rPr>
              <w:t>Describe where applicable your organization's:</w:t>
            </w:r>
          </w:p>
          <w:p w14:paraId="4C6B113E" w14:textId="6A3A0D04" w:rsidR="00437A13" w:rsidRPr="00F275A8" w:rsidRDefault="00437A13">
            <w:pPr>
              <w:pStyle w:val="NoSpacing"/>
              <w:numPr>
                <w:ilvl w:val="1"/>
                <w:numId w:val="40"/>
              </w:numPr>
              <w:ind w:left="459" w:hanging="459"/>
              <w:rPr>
                <w:rFonts w:cstheme="minorHAnsi"/>
                <w:color w:val="000000"/>
                <w:sz w:val="18"/>
                <w:szCs w:val="18"/>
              </w:rPr>
            </w:pPr>
            <w:r w:rsidRPr="00F275A8">
              <w:rPr>
                <w:rFonts w:cstheme="minorHAnsi"/>
                <w:color w:val="000000"/>
                <w:sz w:val="18"/>
                <w:szCs w:val="18"/>
              </w:rPr>
              <w:t xml:space="preserve">Policies, </w:t>
            </w:r>
            <w:proofErr w:type="gramStart"/>
            <w:r w:rsidRPr="00F275A8">
              <w:rPr>
                <w:rFonts w:cstheme="minorHAnsi"/>
                <w:color w:val="000000"/>
                <w:sz w:val="18"/>
                <w:szCs w:val="18"/>
              </w:rPr>
              <w:t>procedures</w:t>
            </w:r>
            <w:proofErr w:type="gramEnd"/>
            <w:r w:rsidRPr="00F275A8">
              <w:rPr>
                <w:rFonts w:cstheme="minorHAnsi"/>
                <w:color w:val="000000"/>
                <w:sz w:val="18"/>
                <w:szCs w:val="18"/>
              </w:rPr>
              <w:t xml:space="preserve"> and contributions to strengthening gaps in capacity and capability at the country and local level in the core domains of </w:t>
            </w:r>
            <w:r w:rsidRPr="00284C26">
              <w:rPr>
                <w:rFonts w:cstheme="minorHAnsi"/>
                <w:color w:val="000000"/>
                <w:sz w:val="18"/>
                <w:szCs w:val="18"/>
              </w:rPr>
              <w:t xml:space="preserve">the </w:t>
            </w:r>
            <w:r w:rsidR="00284C26" w:rsidRPr="00284C26">
              <w:rPr>
                <w:rFonts w:cstheme="minorHAnsi"/>
                <w:color w:val="000000"/>
                <w:sz w:val="18"/>
                <w:szCs w:val="18"/>
              </w:rPr>
              <w:t>IHR</w:t>
            </w:r>
            <w:r w:rsidRPr="00284C26">
              <w:rPr>
                <w:rFonts w:cstheme="minorHAnsi"/>
                <w:color w:val="000000"/>
                <w:sz w:val="18"/>
                <w:szCs w:val="18"/>
              </w:rPr>
              <w:t xml:space="preserve"> and the WOAH</w:t>
            </w:r>
            <w:r w:rsidRPr="00F275A8">
              <w:rPr>
                <w:rFonts w:cstheme="minorHAnsi"/>
                <w:color w:val="000000"/>
                <w:sz w:val="18"/>
                <w:szCs w:val="18"/>
              </w:rPr>
              <w:t xml:space="preserve"> International Standards related to:</w:t>
            </w:r>
          </w:p>
          <w:p w14:paraId="78C46FCE" w14:textId="6967B7FA" w:rsidR="00437A13" w:rsidRPr="00F275A8" w:rsidRDefault="000E15E4">
            <w:pPr>
              <w:pStyle w:val="NoSpacing"/>
              <w:numPr>
                <w:ilvl w:val="0"/>
                <w:numId w:val="5"/>
              </w:numPr>
              <w:ind w:left="881" w:hanging="426"/>
              <w:rPr>
                <w:rFonts w:cstheme="minorHAnsi"/>
                <w:color w:val="000000" w:themeColor="text1"/>
                <w:sz w:val="18"/>
                <w:szCs w:val="18"/>
              </w:rPr>
            </w:pPr>
            <w:r w:rsidRPr="00F275A8">
              <w:rPr>
                <w:rFonts w:cstheme="minorHAnsi"/>
                <w:color w:val="000000" w:themeColor="text1"/>
                <w:sz w:val="18"/>
                <w:szCs w:val="18"/>
              </w:rPr>
              <w:t>D</w:t>
            </w:r>
            <w:r w:rsidR="00437A13" w:rsidRPr="00F275A8">
              <w:rPr>
                <w:rFonts w:cstheme="minorHAnsi"/>
                <w:color w:val="000000" w:themeColor="text1"/>
                <w:sz w:val="18"/>
                <w:szCs w:val="18"/>
              </w:rPr>
              <w:t xml:space="preserve">isease surveillance </w:t>
            </w:r>
            <w:proofErr w:type="gramStart"/>
            <w:r w:rsidR="00437A13" w:rsidRPr="00F275A8">
              <w:rPr>
                <w:rFonts w:cstheme="minorHAnsi"/>
                <w:color w:val="000000" w:themeColor="text1"/>
                <w:sz w:val="18"/>
                <w:szCs w:val="18"/>
              </w:rPr>
              <w:t>systems</w:t>
            </w:r>
            <w:r w:rsidR="00A45150">
              <w:rPr>
                <w:rFonts w:cstheme="minorHAnsi"/>
                <w:color w:val="000000" w:themeColor="text1"/>
                <w:sz w:val="18"/>
                <w:szCs w:val="18"/>
              </w:rPr>
              <w:t>;</w:t>
            </w:r>
            <w:proofErr w:type="gramEnd"/>
          </w:p>
          <w:p w14:paraId="23021FFC" w14:textId="56AAEC75" w:rsidR="00437A13" w:rsidRPr="00F275A8" w:rsidRDefault="000E15E4">
            <w:pPr>
              <w:pStyle w:val="NoSpacing"/>
              <w:numPr>
                <w:ilvl w:val="0"/>
                <w:numId w:val="5"/>
              </w:numPr>
              <w:ind w:left="881" w:hanging="426"/>
              <w:rPr>
                <w:rFonts w:cstheme="minorHAnsi"/>
                <w:color w:val="000000" w:themeColor="text1"/>
                <w:sz w:val="18"/>
                <w:szCs w:val="18"/>
              </w:rPr>
            </w:pPr>
            <w:r w:rsidRPr="00F275A8">
              <w:rPr>
                <w:rFonts w:cstheme="minorHAnsi"/>
                <w:color w:val="000000" w:themeColor="text1"/>
                <w:sz w:val="18"/>
                <w:szCs w:val="18"/>
              </w:rPr>
              <w:t>D</w:t>
            </w:r>
            <w:r w:rsidR="00437A13" w:rsidRPr="00F275A8">
              <w:rPr>
                <w:rFonts w:cstheme="minorHAnsi"/>
                <w:color w:val="000000" w:themeColor="text1"/>
                <w:sz w:val="18"/>
                <w:szCs w:val="18"/>
              </w:rPr>
              <w:t xml:space="preserve">evelopment and improvement of laboratory systems, including diagnostic </w:t>
            </w:r>
            <w:proofErr w:type="gramStart"/>
            <w:r w:rsidR="00437A13" w:rsidRPr="00F275A8">
              <w:rPr>
                <w:rFonts w:cstheme="minorHAnsi"/>
                <w:color w:val="000000" w:themeColor="text1"/>
                <w:sz w:val="18"/>
                <w:szCs w:val="18"/>
              </w:rPr>
              <w:t>capacity</w:t>
            </w:r>
            <w:r w:rsidR="00A45150">
              <w:rPr>
                <w:rFonts w:cstheme="minorHAnsi"/>
                <w:color w:val="000000" w:themeColor="text1"/>
                <w:sz w:val="18"/>
                <w:szCs w:val="18"/>
              </w:rPr>
              <w:t>;</w:t>
            </w:r>
            <w:proofErr w:type="gramEnd"/>
          </w:p>
          <w:p w14:paraId="2391BAA0" w14:textId="1321ABE4" w:rsidR="00437A13" w:rsidRPr="00F275A8" w:rsidRDefault="000E15E4">
            <w:pPr>
              <w:pStyle w:val="NoSpacing"/>
              <w:numPr>
                <w:ilvl w:val="0"/>
                <w:numId w:val="5"/>
              </w:numPr>
              <w:ind w:left="881" w:hanging="426"/>
              <w:rPr>
                <w:rFonts w:cstheme="minorHAnsi"/>
                <w:color w:val="000000" w:themeColor="text1"/>
                <w:sz w:val="18"/>
                <w:szCs w:val="18"/>
              </w:rPr>
            </w:pPr>
            <w:r w:rsidRPr="00F275A8">
              <w:rPr>
                <w:rFonts w:cstheme="minorHAnsi"/>
                <w:color w:val="000000" w:themeColor="text1"/>
                <w:sz w:val="18"/>
                <w:szCs w:val="18"/>
              </w:rPr>
              <w:t>E</w:t>
            </w:r>
            <w:r w:rsidR="00437A13" w:rsidRPr="00F275A8">
              <w:rPr>
                <w:rFonts w:cstheme="minorHAnsi"/>
                <w:color w:val="000000" w:themeColor="text1"/>
                <w:sz w:val="18"/>
                <w:szCs w:val="18"/>
              </w:rPr>
              <w:t xml:space="preserve">mergency </w:t>
            </w:r>
            <w:proofErr w:type="gramStart"/>
            <w:r w:rsidR="00437A13" w:rsidRPr="00F275A8">
              <w:rPr>
                <w:rFonts w:cstheme="minorHAnsi"/>
                <w:color w:val="000000" w:themeColor="text1"/>
                <w:sz w:val="18"/>
                <w:szCs w:val="18"/>
              </w:rPr>
              <w:t>communities</w:t>
            </w:r>
            <w:r w:rsidR="00A45150">
              <w:rPr>
                <w:rFonts w:cstheme="minorHAnsi"/>
                <w:color w:val="000000" w:themeColor="text1"/>
                <w:sz w:val="18"/>
                <w:szCs w:val="18"/>
              </w:rPr>
              <w:t>;</w:t>
            </w:r>
            <w:proofErr w:type="gramEnd"/>
          </w:p>
          <w:p w14:paraId="28B148D2" w14:textId="46F3F517" w:rsidR="00437A13" w:rsidRPr="00F275A8" w:rsidRDefault="000E15E4">
            <w:pPr>
              <w:pStyle w:val="NoSpacing"/>
              <w:numPr>
                <w:ilvl w:val="0"/>
                <w:numId w:val="5"/>
              </w:numPr>
              <w:ind w:left="881" w:hanging="426"/>
              <w:rPr>
                <w:rFonts w:cstheme="minorHAnsi"/>
                <w:color w:val="000000" w:themeColor="text1"/>
                <w:sz w:val="18"/>
                <w:szCs w:val="18"/>
              </w:rPr>
            </w:pPr>
            <w:r w:rsidRPr="00F275A8">
              <w:rPr>
                <w:rFonts w:cstheme="minorHAnsi"/>
                <w:color w:val="000000" w:themeColor="text1"/>
                <w:sz w:val="18"/>
                <w:szCs w:val="18"/>
              </w:rPr>
              <w:t>Cr</w:t>
            </w:r>
            <w:r w:rsidR="00437A13" w:rsidRPr="00F275A8">
              <w:rPr>
                <w:rFonts w:cstheme="minorHAnsi"/>
                <w:color w:val="000000" w:themeColor="text1"/>
                <w:sz w:val="18"/>
                <w:szCs w:val="18"/>
              </w:rPr>
              <w:t xml:space="preserve">itical health workforce </w:t>
            </w:r>
            <w:proofErr w:type="gramStart"/>
            <w:r w:rsidR="00437A13" w:rsidRPr="00F275A8">
              <w:rPr>
                <w:rFonts w:cstheme="minorHAnsi"/>
                <w:color w:val="000000" w:themeColor="text1"/>
                <w:sz w:val="18"/>
                <w:szCs w:val="18"/>
              </w:rPr>
              <w:t>capacities</w:t>
            </w:r>
            <w:r w:rsidR="00A45150">
              <w:rPr>
                <w:rFonts w:cstheme="minorHAnsi"/>
                <w:color w:val="000000" w:themeColor="text1"/>
                <w:sz w:val="18"/>
                <w:szCs w:val="18"/>
              </w:rPr>
              <w:t>;</w:t>
            </w:r>
            <w:proofErr w:type="gramEnd"/>
          </w:p>
          <w:p w14:paraId="344358B6" w14:textId="2119FD63" w:rsidR="00437A13" w:rsidRPr="00F275A8" w:rsidRDefault="000E15E4">
            <w:pPr>
              <w:pStyle w:val="NoSpacing"/>
              <w:numPr>
                <w:ilvl w:val="0"/>
                <w:numId w:val="5"/>
              </w:numPr>
              <w:ind w:left="881" w:hanging="426"/>
              <w:rPr>
                <w:rFonts w:cstheme="minorHAnsi"/>
                <w:color w:val="000000" w:themeColor="text1"/>
                <w:sz w:val="18"/>
                <w:szCs w:val="18"/>
              </w:rPr>
            </w:pPr>
            <w:r w:rsidRPr="00F275A8">
              <w:rPr>
                <w:rFonts w:cstheme="minorHAnsi"/>
                <w:color w:val="000000" w:themeColor="text1"/>
                <w:sz w:val="18"/>
                <w:szCs w:val="18"/>
              </w:rPr>
              <w:t>C</w:t>
            </w:r>
            <w:r w:rsidR="00437A13" w:rsidRPr="00F275A8">
              <w:rPr>
                <w:rFonts w:cstheme="minorHAnsi"/>
                <w:color w:val="000000" w:themeColor="text1"/>
                <w:sz w:val="18"/>
                <w:szCs w:val="18"/>
              </w:rPr>
              <w:t xml:space="preserve">ommunity </w:t>
            </w:r>
            <w:proofErr w:type="gramStart"/>
            <w:r w:rsidR="00437A13" w:rsidRPr="00F275A8">
              <w:rPr>
                <w:rFonts w:cstheme="minorHAnsi"/>
                <w:color w:val="000000" w:themeColor="text1"/>
                <w:sz w:val="18"/>
                <w:szCs w:val="18"/>
              </w:rPr>
              <w:t>engagement</w:t>
            </w:r>
            <w:r w:rsidR="00A45150">
              <w:rPr>
                <w:rFonts w:cstheme="minorHAnsi"/>
                <w:color w:val="000000" w:themeColor="text1"/>
                <w:sz w:val="18"/>
                <w:szCs w:val="18"/>
              </w:rPr>
              <w:t>;</w:t>
            </w:r>
            <w:proofErr w:type="gramEnd"/>
          </w:p>
          <w:p w14:paraId="16AF0F58" w14:textId="276A1426" w:rsidR="00437A13" w:rsidRPr="00F275A8" w:rsidRDefault="000E15E4">
            <w:pPr>
              <w:pStyle w:val="NoSpacing"/>
              <w:numPr>
                <w:ilvl w:val="0"/>
                <w:numId w:val="5"/>
              </w:numPr>
              <w:ind w:left="881" w:hanging="426"/>
              <w:rPr>
                <w:rFonts w:cstheme="minorHAnsi"/>
                <w:color w:val="000000" w:themeColor="text1"/>
                <w:sz w:val="18"/>
                <w:szCs w:val="18"/>
              </w:rPr>
            </w:pPr>
            <w:r w:rsidRPr="00F275A8">
              <w:rPr>
                <w:rFonts w:cstheme="minorHAnsi"/>
                <w:color w:val="000000" w:themeColor="text1"/>
                <w:sz w:val="18"/>
                <w:szCs w:val="18"/>
              </w:rPr>
              <w:t>I</w:t>
            </w:r>
            <w:r w:rsidR="00437A13" w:rsidRPr="00F275A8">
              <w:rPr>
                <w:rFonts w:cstheme="minorHAnsi"/>
                <w:color w:val="000000" w:themeColor="text1"/>
                <w:sz w:val="18"/>
                <w:szCs w:val="18"/>
              </w:rPr>
              <w:t>nvesting in health systems at the community and primary healthcare levels to strengthen synergies between the health system and/or pandemic</w:t>
            </w:r>
            <w:r w:rsidR="00ED6AB7">
              <w:rPr>
                <w:rFonts w:cstheme="minorHAnsi"/>
                <w:color w:val="000000" w:themeColor="text1"/>
                <w:sz w:val="18"/>
                <w:szCs w:val="18"/>
              </w:rPr>
              <w:t xml:space="preserve"> PPR capacity</w:t>
            </w:r>
            <w:r w:rsidR="00284C26">
              <w:rPr>
                <w:rFonts w:cstheme="minorHAnsi"/>
                <w:color w:val="000000" w:themeColor="text1"/>
                <w:sz w:val="18"/>
                <w:szCs w:val="18"/>
              </w:rPr>
              <w:t>.</w:t>
            </w:r>
          </w:p>
          <w:p w14:paraId="58A88276" w14:textId="77777777" w:rsidR="00437A13" w:rsidRPr="00F275A8" w:rsidRDefault="00437A13" w:rsidP="00437A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hAnsiTheme="minorHAnsi" w:cstheme="minorHAnsi"/>
                <w:b/>
                <w:bCs/>
                <w:color w:val="2E74B5" w:themeColor="accent5" w:themeShade="BF"/>
                <w:sz w:val="18"/>
                <w:szCs w:val="18"/>
              </w:rPr>
            </w:pPr>
          </w:p>
          <w:p w14:paraId="6B69F8DF" w14:textId="3F03523F" w:rsidR="00437A13" w:rsidRPr="00F275A8" w:rsidRDefault="00437A13" w:rsidP="00437A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hAnsiTheme="minorHAnsi" w:cstheme="minorHAnsi"/>
                <w:b/>
                <w:bCs/>
                <w:color w:val="2E74B5" w:themeColor="accent5" w:themeShade="BF"/>
                <w:sz w:val="18"/>
                <w:szCs w:val="18"/>
              </w:rPr>
            </w:pPr>
            <w:r w:rsidRPr="00F275A8">
              <w:rPr>
                <w:rFonts w:asciiTheme="minorHAnsi" w:hAnsiTheme="minorHAnsi" w:cstheme="minorHAnsi"/>
                <w:b/>
                <w:bCs/>
                <w:color w:val="2E74B5" w:themeColor="accent5" w:themeShade="BF"/>
                <w:sz w:val="18"/>
                <w:szCs w:val="18"/>
              </w:rPr>
              <w:t>Please provide</w:t>
            </w:r>
            <w:r w:rsidR="00ED6AB7">
              <w:rPr>
                <w:rFonts w:asciiTheme="minorHAnsi" w:hAnsiTheme="minorHAnsi" w:cstheme="minorHAnsi"/>
                <w:b/>
                <w:bCs/>
                <w:color w:val="2E74B5" w:themeColor="accent5" w:themeShade="BF"/>
                <w:sz w:val="18"/>
                <w:szCs w:val="18"/>
              </w:rPr>
              <w:t xml:space="preserve"> </w:t>
            </w:r>
            <w:r w:rsidRPr="00F275A8">
              <w:rPr>
                <w:rFonts w:asciiTheme="minorHAnsi" w:hAnsiTheme="minorHAnsi" w:cstheme="minorHAnsi"/>
                <w:b/>
                <w:bCs/>
                <w:color w:val="2E74B5" w:themeColor="accent5" w:themeShade="BF"/>
                <w:sz w:val="18"/>
                <w:szCs w:val="18"/>
              </w:rPr>
              <w:t xml:space="preserve">examples of: </w:t>
            </w:r>
          </w:p>
          <w:p w14:paraId="0927ABD1" w14:textId="56BBB619" w:rsidR="00437A13" w:rsidRPr="00F275A8" w:rsidRDefault="00437A13">
            <w:pPr>
              <w:pStyle w:val="NoSpacing"/>
              <w:numPr>
                <w:ilvl w:val="1"/>
                <w:numId w:val="40"/>
              </w:numPr>
              <w:ind w:left="459" w:hanging="459"/>
              <w:rPr>
                <w:rFonts w:cstheme="minorHAnsi"/>
                <w:color w:val="000000"/>
                <w:sz w:val="18"/>
                <w:szCs w:val="18"/>
              </w:rPr>
            </w:pPr>
            <w:r w:rsidRPr="00F275A8">
              <w:rPr>
                <w:rFonts w:cstheme="minorHAnsi"/>
                <w:color w:val="000000" w:themeColor="text1"/>
                <w:sz w:val="18"/>
                <w:szCs w:val="18"/>
              </w:rPr>
              <w:t xml:space="preserve">Your organization’s </w:t>
            </w:r>
            <w:r w:rsidRPr="00F275A8">
              <w:rPr>
                <w:rFonts w:cstheme="minorHAnsi"/>
                <w:sz w:val="18"/>
                <w:szCs w:val="18"/>
              </w:rPr>
              <w:t xml:space="preserve">programmes, projects and/or initiatives </w:t>
            </w:r>
            <w:r w:rsidRPr="00F275A8">
              <w:rPr>
                <w:rFonts w:cstheme="minorHAnsi"/>
                <w:color w:val="000000" w:themeColor="text1"/>
                <w:sz w:val="18"/>
                <w:szCs w:val="18"/>
              </w:rPr>
              <w:t>where your organization has strategically invested in health systems at community and primary health care levels to strengthen synergies between the health system and pandemic PPR capacity.</w:t>
            </w:r>
          </w:p>
          <w:p w14:paraId="51F71411" w14:textId="77777777" w:rsidR="00437A13" w:rsidRPr="00F275A8" w:rsidRDefault="00437A13" w:rsidP="00437A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hAnsiTheme="minorHAnsi" w:cstheme="minorHAnsi"/>
                <w:color w:val="000000"/>
                <w:sz w:val="18"/>
                <w:szCs w:val="18"/>
              </w:rPr>
            </w:pPr>
          </w:p>
        </w:tc>
      </w:tr>
      <w:tr w:rsidR="00437A13" w14:paraId="7BD152C1" w14:textId="77777777" w:rsidTr="00F41447">
        <w:tc>
          <w:tcPr>
            <w:tcW w:w="562" w:type="dxa"/>
          </w:tcPr>
          <w:p w14:paraId="6AA30094" w14:textId="77777777" w:rsidR="00437A13" w:rsidRDefault="00437A13" w:rsidP="00437A13">
            <w:pPr>
              <w:pStyle w:val="NoSpacing"/>
              <w:rPr>
                <w:rFonts w:cstheme="minorHAnsi"/>
                <w:sz w:val="18"/>
                <w:szCs w:val="18"/>
              </w:rPr>
            </w:pPr>
          </w:p>
        </w:tc>
        <w:tc>
          <w:tcPr>
            <w:tcW w:w="8789" w:type="dxa"/>
            <w:gridSpan w:val="2"/>
          </w:tcPr>
          <w:p w14:paraId="0A5A1D6A" w14:textId="77777777" w:rsidR="00437A13" w:rsidRPr="00F275A8" w:rsidRDefault="00437A13" w:rsidP="00437A13">
            <w:pPr>
              <w:pStyle w:val="NoSpacing"/>
              <w:rPr>
                <w:rFonts w:eastAsia="Times New Roman" w:cstheme="minorHAnsi"/>
                <w:b/>
                <w:bCs/>
                <w:color w:val="2E74B5" w:themeColor="accent5" w:themeShade="BF"/>
                <w:sz w:val="18"/>
                <w:szCs w:val="18"/>
              </w:rPr>
            </w:pPr>
            <w:r w:rsidRPr="00F275A8">
              <w:rPr>
                <w:rFonts w:eastAsia="Times New Roman" w:cstheme="minorHAnsi"/>
                <w:b/>
                <w:bCs/>
                <w:color w:val="2E74B5" w:themeColor="accent5" w:themeShade="BF"/>
                <w:sz w:val="18"/>
                <w:szCs w:val="18"/>
              </w:rPr>
              <w:t>Applicant’s response:</w:t>
            </w:r>
          </w:p>
          <w:p w14:paraId="3E271159" w14:textId="671700EF" w:rsidR="00CF66C8" w:rsidRPr="00211B75" w:rsidRDefault="00211B75" w:rsidP="00437A13">
            <w:pPr>
              <w:pStyle w:val="NoSpacing"/>
              <w:rPr>
                <w:rFonts w:eastAsia="Times New Roman" w:cstheme="minorHAnsi"/>
                <w:color w:val="2E74B5" w:themeColor="accent5" w:themeShade="BF"/>
                <w:sz w:val="18"/>
                <w:szCs w:val="18"/>
              </w:rPr>
            </w:pPr>
            <w:r>
              <w:rPr>
                <w:rFonts w:eastAsia="Times New Roman" w:cstheme="minorHAnsi"/>
                <w:color w:val="000000" w:themeColor="text1"/>
                <w:sz w:val="18"/>
                <w:szCs w:val="18"/>
              </w:rPr>
              <w:fldChar w:fldCharType="begin">
                <w:ffData>
                  <w:name w:val="Text22"/>
                  <w:enabled/>
                  <w:calcOnExit w:val="0"/>
                  <w:textInput/>
                </w:ffData>
              </w:fldChar>
            </w:r>
            <w:bookmarkStart w:id="21" w:name="Text22"/>
            <w:r>
              <w:rPr>
                <w:rFonts w:eastAsia="Times New Roman" w:cstheme="minorHAnsi"/>
                <w:color w:val="000000" w:themeColor="text1"/>
                <w:sz w:val="18"/>
                <w:szCs w:val="18"/>
              </w:rPr>
              <w:instrText xml:space="preserve"> FORMTEXT </w:instrText>
            </w:r>
            <w:r>
              <w:rPr>
                <w:rFonts w:eastAsia="Times New Roman" w:cstheme="minorHAnsi"/>
                <w:color w:val="000000" w:themeColor="text1"/>
                <w:sz w:val="18"/>
                <w:szCs w:val="18"/>
              </w:rPr>
            </w:r>
            <w:r>
              <w:rPr>
                <w:rFonts w:eastAsia="Times New Roman" w:cstheme="minorHAnsi"/>
                <w:color w:val="000000" w:themeColor="text1"/>
                <w:sz w:val="18"/>
                <w:szCs w:val="18"/>
              </w:rPr>
              <w:fldChar w:fldCharType="separate"/>
            </w:r>
            <w:r>
              <w:rPr>
                <w:rFonts w:eastAsia="Times New Roman" w:cstheme="minorHAnsi"/>
                <w:noProof/>
                <w:color w:val="000000" w:themeColor="text1"/>
                <w:sz w:val="18"/>
                <w:szCs w:val="18"/>
              </w:rPr>
              <w:t> </w:t>
            </w:r>
            <w:r>
              <w:rPr>
                <w:rFonts w:eastAsia="Times New Roman" w:cstheme="minorHAnsi"/>
                <w:noProof/>
                <w:color w:val="000000" w:themeColor="text1"/>
                <w:sz w:val="18"/>
                <w:szCs w:val="18"/>
              </w:rPr>
              <w:t> </w:t>
            </w:r>
            <w:r>
              <w:rPr>
                <w:rFonts w:eastAsia="Times New Roman" w:cstheme="minorHAnsi"/>
                <w:noProof/>
                <w:color w:val="000000" w:themeColor="text1"/>
                <w:sz w:val="18"/>
                <w:szCs w:val="18"/>
              </w:rPr>
              <w:t> </w:t>
            </w:r>
            <w:r>
              <w:rPr>
                <w:rFonts w:eastAsia="Times New Roman" w:cstheme="minorHAnsi"/>
                <w:noProof/>
                <w:color w:val="000000" w:themeColor="text1"/>
                <w:sz w:val="18"/>
                <w:szCs w:val="18"/>
              </w:rPr>
              <w:t> </w:t>
            </w:r>
            <w:r>
              <w:rPr>
                <w:rFonts w:eastAsia="Times New Roman" w:cstheme="minorHAnsi"/>
                <w:noProof/>
                <w:color w:val="000000" w:themeColor="text1"/>
                <w:sz w:val="18"/>
                <w:szCs w:val="18"/>
              </w:rPr>
              <w:t> </w:t>
            </w:r>
            <w:r>
              <w:rPr>
                <w:rFonts w:eastAsia="Times New Roman" w:cstheme="minorHAnsi"/>
                <w:color w:val="000000" w:themeColor="text1"/>
                <w:sz w:val="18"/>
                <w:szCs w:val="18"/>
              </w:rPr>
              <w:fldChar w:fldCharType="end"/>
            </w:r>
            <w:bookmarkEnd w:id="21"/>
          </w:p>
        </w:tc>
      </w:tr>
    </w:tbl>
    <w:p w14:paraId="5DEBF0C7" w14:textId="77777777" w:rsidR="00437A13" w:rsidRDefault="00437A13"/>
    <w:tbl>
      <w:tblPr>
        <w:tblStyle w:val="TableGrid"/>
        <w:tblW w:w="9351" w:type="dxa"/>
        <w:tblLayout w:type="fixed"/>
        <w:tblLook w:val="04A0" w:firstRow="1" w:lastRow="0" w:firstColumn="1" w:lastColumn="0" w:noHBand="0" w:noVBand="1"/>
      </w:tblPr>
      <w:tblGrid>
        <w:gridCol w:w="562"/>
        <w:gridCol w:w="8789"/>
      </w:tblGrid>
      <w:tr w:rsidR="00437A13" w14:paraId="232F8D39" w14:textId="77777777" w:rsidTr="00F41447">
        <w:tc>
          <w:tcPr>
            <w:tcW w:w="562" w:type="dxa"/>
          </w:tcPr>
          <w:p w14:paraId="2860A4A2" w14:textId="35E0DB15" w:rsidR="00437A13" w:rsidRDefault="00437A13" w:rsidP="00437A13">
            <w:pPr>
              <w:pStyle w:val="NoSpacing"/>
              <w:rPr>
                <w:rFonts w:cstheme="minorHAnsi"/>
                <w:sz w:val="18"/>
                <w:szCs w:val="18"/>
              </w:rPr>
            </w:pPr>
          </w:p>
        </w:tc>
        <w:tc>
          <w:tcPr>
            <w:tcW w:w="8789" w:type="dxa"/>
            <w:shd w:val="clear" w:color="auto" w:fill="DEEAF6" w:themeFill="accent5" w:themeFillTint="33"/>
          </w:tcPr>
          <w:p w14:paraId="1E98B1B2" w14:textId="4A1D6997" w:rsidR="00437A13" w:rsidRPr="009362DC" w:rsidRDefault="00437A13" w:rsidP="00437A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hAnsiTheme="minorHAnsi" w:cstheme="minorHAnsi"/>
                <w:b/>
                <w:bCs/>
                <w:color w:val="000000"/>
                <w:sz w:val="18"/>
                <w:szCs w:val="18"/>
              </w:rPr>
            </w:pPr>
            <w:r w:rsidRPr="009362DC">
              <w:rPr>
                <w:rFonts w:asciiTheme="minorHAnsi" w:hAnsiTheme="minorHAnsi" w:cstheme="minorHAnsi"/>
                <w:b/>
                <w:bCs/>
                <w:color w:val="000000"/>
                <w:sz w:val="18"/>
                <w:szCs w:val="18"/>
              </w:rPr>
              <w:t>Desired capability</w:t>
            </w:r>
            <w:r w:rsidR="00F275A8" w:rsidRPr="009362DC">
              <w:rPr>
                <w:rFonts w:asciiTheme="minorHAnsi" w:hAnsiTheme="minorHAnsi" w:cstheme="minorHAnsi"/>
                <w:b/>
                <w:bCs/>
                <w:color w:val="000000"/>
                <w:sz w:val="18"/>
                <w:szCs w:val="18"/>
              </w:rPr>
              <w:t>:</w:t>
            </w:r>
          </w:p>
          <w:p w14:paraId="62E5C125" w14:textId="5518EC56" w:rsidR="00437A13" w:rsidRPr="00F275A8" w:rsidRDefault="00437A13">
            <w:pPr>
              <w:pStyle w:val="ListParagraph"/>
              <w:numPr>
                <w:ilvl w:val="0"/>
                <w:numId w:val="6"/>
              </w:numPr>
              <w:tabs>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318" w:hanging="284"/>
              <w:rPr>
                <w:b/>
                <w:bCs/>
                <w:sz w:val="18"/>
                <w:szCs w:val="18"/>
              </w:rPr>
            </w:pPr>
            <w:r w:rsidRPr="00F275A8">
              <w:rPr>
                <w:rFonts w:asciiTheme="minorHAnsi" w:hAnsiTheme="minorHAnsi" w:cstheme="minorHAnsi"/>
                <w:color w:val="000000"/>
                <w:sz w:val="18"/>
                <w:szCs w:val="18"/>
              </w:rPr>
              <w:t>Build regional and global capacity by expanding support to regional and global institutions across multiple domains, including surveillance, reporting and information sharing, shared public health assets, regulatory harmonization, capacity to support public health workforce, and capacity for coordinated development, procurement, distribution and deployment of countermeasures and essential medical supplies</w:t>
            </w:r>
            <w:r w:rsidR="005B2046">
              <w:rPr>
                <w:rFonts w:asciiTheme="minorHAnsi" w:hAnsiTheme="minorHAnsi" w:cstheme="minorHAnsi"/>
                <w:color w:val="000000"/>
                <w:sz w:val="18"/>
                <w:szCs w:val="18"/>
              </w:rPr>
              <w:t>.</w:t>
            </w:r>
          </w:p>
        </w:tc>
      </w:tr>
      <w:tr w:rsidR="00437A13" w14:paraId="410F88C8" w14:textId="77777777" w:rsidTr="00F41447">
        <w:tc>
          <w:tcPr>
            <w:tcW w:w="562" w:type="dxa"/>
          </w:tcPr>
          <w:p w14:paraId="724982F2" w14:textId="1210BD0C" w:rsidR="00437A13" w:rsidRDefault="00437A13" w:rsidP="00437A13">
            <w:pPr>
              <w:pStyle w:val="NoSpacing"/>
              <w:rPr>
                <w:rFonts w:cstheme="minorHAnsi"/>
                <w:sz w:val="18"/>
                <w:szCs w:val="18"/>
              </w:rPr>
            </w:pPr>
          </w:p>
        </w:tc>
        <w:tc>
          <w:tcPr>
            <w:tcW w:w="8789" w:type="dxa"/>
          </w:tcPr>
          <w:p w14:paraId="38877F33" w14:textId="77777777" w:rsidR="00437A13" w:rsidRPr="00F275A8" w:rsidRDefault="00437A13" w:rsidP="00437A13">
            <w:pPr>
              <w:pStyle w:val="NoSpacing"/>
              <w:rPr>
                <w:rFonts w:cstheme="minorHAnsi"/>
                <w:color w:val="000000"/>
                <w:sz w:val="18"/>
                <w:szCs w:val="18"/>
              </w:rPr>
            </w:pPr>
            <w:r w:rsidRPr="00F275A8">
              <w:rPr>
                <w:rFonts w:eastAsia="Times New Roman" w:cstheme="minorHAnsi"/>
                <w:b/>
                <w:bCs/>
                <w:color w:val="2E74B5" w:themeColor="accent5" w:themeShade="BF"/>
                <w:sz w:val="18"/>
                <w:szCs w:val="18"/>
              </w:rPr>
              <w:t>Describe where applicable your organization's:</w:t>
            </w:r>
          </w:p>
          <w:p w14:paraId="09316372" w14:textId="5F9FFF0F" w:rsidR="00437A13" w:rsidRPr="00F275A8" w:rsidRDefault="00B6238D">
            <w:pPr>
              <w:pStyle w:val="NoSpacing"/>
              <w:numPr>
                <w:ilvl w:val="1"/>
                <w:numId w:val="40"/>
              </w:numPr>
              <w:ind w:left="459" w:hanging="459"/>
              <w:rPr>
                <w:rFonts w:cstheme="minorHAnsi"/>
                <w:color w:val="000000"/>
                <w:sz w:val="18"/>
                <w:szCs w:val="18"/>
              </w:rPr>
            </w:pPr>
            <w:r>
              <w:rPr>
                <w:rFonts w:cstheme="minorHAnsi"/>
                <w:color w:val="000000"/>
                <w:sz w:val="18"/>
                <w:szCs w:val="18"/>
              </w:rPr>
              <w:t xml:space="preserve"> </w:t>
            </w:r>
            <w:r w:rsidR="00437A13" w:rsidRPr="00F275A8">
              <w:rPr>
                <w:rFonts w:cstheme="minorHAnsi"/>
                <w:color w:val="000000"/>
                <w:sz w:val="18"/>
                <w:szCs w:val="18"/>
              </w:rPr>
              <w:t xml:space="preserve">Contribution to building robust regional and global institutions in the following areas: </w:t>
            </w:r>
          </w:p>
          <w:p w14:paraId="46C0C4AF" w14:textId="7D068F4D" w:rsidR="00437A13" w:rsidRPr="00F275A8" w:rsidRDefault="00437A13">
            <w:pPr>
              <w:pStyle w:val="NoSpacing"/>
              <w:numPr>
                <w:ilvl w:val="0"/>
                <w:numId w:val="5"/>
              </w:numPr>
              <w:ind w:left="881" w:hanging="280"/>
              <w:rPr>
                <w:rFonts w:cstheme="minorHAnsi"/>
                <w:color w:val="000000" w:themeColor="text1"/>
                <w:sz w:val="18"/>
                <w:szCs w:val="18"/>
              </w:rPr>
            </w:pPr>
            <w:r w:rsidRPr="00F275A8">
              <w:rPr>
                <w:rFonts w:cstheme="minorHAnsi"/>
                <w:color w:val="000000" w:themeColor="text1"/>
                <w:sz w:val="18"/>
                <w:szCs w:val="18"/>
              </w:rPr>
              <w:t xml:space="preserve">Surveillance, reporting, and information </w:t>
            </w:r>
            <w:proofErr w:type="gramStart"/>
            <w:r w:rsidRPr="00F275A8">
              <w:rPr>
                <w:rFonts w:cstheme="minorHAnsi"/>
                <w:color w:val="000000" w:themeColor="text1"/>
                <w:sz w:val="18"/>
                <w:szCs w:val="18"/>
              </w:rPr>
              <w:t>sharing</w:t>
            </w:r>
            <w:r w:rsidR="00A45150">
              <w:rPr>
                <w:rFonts w:cstheme="minorHAnsi"/>
                <w:color w:val="000000" w:themeColor="text1"/>
                <w:sz w:val="18"/>
                <w:szCs w:val="18"/>
              </w:rPr>
              <w:t>;</w:t>
            </w:r>
            <w:proofErr w:type="gramEnd"/>
          </w:p>
          <w:p w14:paraId="6C465739" w14:textId="5F5941E7" w:rsidR="00437A13" w:rsidRPr="00F275A8" w:rsidRDefault="00437A13">
            <w:pPr>
              <w:pStyle w:val="NoSpacing"/>
              <w:numPr>
                <w:ilvl w:val="0"/>
                <w:numId w:val="5"/>
              </w:numPr>
              <w:ind w:left="881" w:hanging="280"/>
              <w:rPr>
                <w:rFonts w:cstheme="minorHAnsi"/>
                <w:color w:val="000000" w:themeColor="text1"/>
                <w:sz w:val="18"/>
                <w:szCs w:val="18"/>
              </w:rPr>
            </w:pPr>
            <w:r w:rsidRPr="00F275A8">
              <w:rPr>
                <w:rFonts w:cstheme="minorHAnsi"/>
                <w:color w:val="000000" w:themeColor="text1"/>
                <w:sz w:val="18"/>
                <w:szCs w:val="18"/>
              </w:rPr>
              <w:t xml:space="preserve">Shared public health </w:t>
            </w:r>
            <w:proofErr w:type="gramStart"/>
            <w:r w:rsidRPr="00F275A8">
              <w:rPr>
                <w:rFonts w:cstheme="minorHAnsi"/>
                <w:color w:val="000000" w:themeColor="text1"/>
                <w:sz w:val="18"/>
                <w:szCs w:val="18"/>
              </w:rPr>
              <w:t>assets</w:t>
            </w:r>
            <w:r w:rsidR="00A45150">
              <w:rPr>
                <w:rFonts w:cstheme="minorHAnsi"/>
                <w:color w:val="000000" w:themeColor="text1"/>
                <w:sz w:val="18"/>
                <w:szCs w:val="18"/>
              </w:rPr>
              <w:t>;</w:t>
            </w:r>
            <w:proofErr w:type="gramEnd"/>
          </w:p>
          <w:p w14:paraId="618D03E4" w14:textId="4D1C8EDB" w:rsidR="00437A13" w:rsidRPr="00F275A8" w:rsidRDefault="00437A13">
            <w:pPr>
              <w:pStyle w:val="NoSpacing"/>
              <w:numPr>
                <w:ilvl w:val="0"/>
                <w:numId w:val="5"/>
              </w:numPr>
              <w:ind w:left="881" w:hanging="280"/>
              <w:rPr>
                <w:rFonts w:cstheme="minorHAnsi"/>
                <w:color w:val="000000" w:themeColor="text1"/>
                <w:sz w:val="18"/>
                <w:szCs w:val="18"/>
              </w:rPr>
            </w:pPr>
            <w:r w:rsidRPr="00F275A8">
              <w:rPr>
                <w:rFonts w:cstheme="minorHAnsi"/>
                <w:color w:val="000000" w:themeColor="text1"/>
                <w:sz w:val="18"/>
                <w:szCs w:val="18"/>
              </w:rPr>
              <w:t xml:space="preserve">Regulatory </w:t>
            </w:r>
            <w:proofErr w:type="gramStart"/>
            <w:r w:rsidRPr="00F275A8">
              <w:rPr>
                <w:rFonts w:cstheme="minorHAnsi"/>
                <w:color w:val="000000" w:themeColor="text1"/>
                <w:sz w:val="18"/>
                <w:szCs w:val="18"/>
              </w:rPr>
              <w:t>harmonization</w:t>
            </w:r>
            <w:r w:rsidR="00A45150">
              <w:rPr>
                <w:rFonts w:cstheme="minorHAnsi"/>
                <w:color w:val="000000" w:themeColor="text1"/>
                <w:sz w:val="18"/>
                <w:szCs w:val="18"/>
              </w:rPr>
              <w:t>;</w:t>
            </w:r>
            <w:proofErr w:type="gramEnd"/>
            <w:r w:rsidRPr="00F275A8">
              <w:rPr>
                <w:rFonts w:cstheme="minorHAnsi"/>
                <w:color w:val="000000" w:themeColor="text1"/>
                <w:sz w:val="18"/>
                <w:szCs w:val="18"/>
              </w:rPr>
              <w:t xml:space="preserve"> </w:t>
            </w:r>
          </w:p>
          <w:p w14:paraId="79DB281A" w14:textId="71E5BC5C" w:rsidR="00437A13" w:rsidRPr="00F275A8" w:rsidRDefault="00437A13">
            <w:pPr>
              <w:pStyle w:val="NoSpacing"/>
              <w:numPr>
                <w:ilvl w:val="0"/>
                <w:numId w:val="5"/>
              </w:numPr>
              <w:ind w:left="881" w:hanging="280"/>
              <w:rPr>
                <w:rFonts w:cstheme="minorHAnsi"/>
                <w:color w:val="000000" w:themeColor="text1"/>
                <w:sz w:val="18"/>
                <w:szCs w:val="18"/>
              </w:rPr>
            </w:pPr>
            <w:r w:rsidRPr="00F275A8">
              <w:rPr>
                <w:rFonts w:cstheme="minorHAnsi"/>
                <w:color w:val="000000" w:themeColor="text1"/>
                <w:sz w:val="18"/>
                <w:szCs w:val="18"/>
              </w:rPr>
              <w:t>Capacity to support the public health workforce</w:t>
            </w:r>
            <w:r w:rsidR="00A45150">
              <w:rPr>
                <w:rFonts w:cstheme="minorHAnsi"/>
                <w:color w:val="000000" w:themeColor="text1"/>
                <w:sz w:val="18"/>
                <w:szCs w:val="18"/>
              </w:rPr>
              <w:t xml:space="preserve">; </w:t>
            </w:r>
            <w:r w:rsidRPr="00F275A8">
              <w:rPr>
                <w:rFonts w:cstheme="minorHAnsi"/>
                <w:color w:val="000000" w:themeColor="text1"/>
                <w:sz w:val="18"/>
                <w:szCs w:val="18"/>
              </w:rPr>
              <w:t xml:space="preserve">and/or </w:t>
            </w:r>
          </w:p>
          <w:p w14:paraId="679E6B53" w14:textId="77777777" w:rsidR="00437A13" w:rsidRPr="00F275A8" w:rsidRDefault="00437A13">
            <w:pPr>
              <w:pStyle w:val="NoSpacing"/>
              <w:numPr>
                <w:ilvl w:val="0"/>
                <w:numId w:val="5"/>
              </w:numPr>
              <w:ind w:left="881" w:hanging="280"/>
              <w:rPr>
                <w:rFonts w:cstheme="minorHAnsi"/>
                <w:color w:val="000000" w:themeColor="text1"/>
                <w:sz w:val="18"/>
                <w:szCs w:val="18"/>
              </w:rPr>
            </w:pPr>
            <w:r w:rsidRPr="00F275A8">
              <w:rPr>
                <w:rFonts w:cstheme="minorHAnsi"/>
                <w:color w:val="000000" w:themeColor="text1"/>
                <w:sz w:val="18"/>
                <w:szCs w:val="18"/>
              </w:rPr>
              <w:t>Capacity for coordinated development, procurement, distribution, and deployment of countermeasures and essential medical supplies.</w:t>
            </w:r>
          </w:p>
          <w:p w14:paraId="43882EFC" w14:textId="77777777" w:rsidR="00437A13" w:rsidRPr="00F275A8" w:rsidRDefault="00437A13" w:rsidP="00437A13">
            <w:pPr>
              <w:pStyle w:val="NoSpacing"/>
              <w:ind w:left="360"/>
              <w:rPr>
                <w:rFonts w:cstheme="minorHAnsi"/>
                <w:color w:val="000000"/>
                <w:sz w:val="18"/>
                <w:szCs w:val="18"/>
              </w:rPr>
            </w:pPr>
          </w:p>
          <w:p w14:paraId="0A08075C" w14:textId="1E996C54" w:rsidR="00437A13" w:rsidRPr="00F275A8" w:rsidRDefault="00437A13" w:rsidP="00437A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hAnsiTheme="minorHAnsi" w:cstheme="minorHAnsi"/>
                <w:b/>
                <w:bCs/>
                <w:color w:val="2E74B5" w:themeColor="accent5" w:themeShade="BF"/>
                <w:sz w:val="18"/>
                <w:szCs w:val="18"/>
              </w:rPr>
            </w:pPr>
            <w:r w:rsidRPr="00F275A8">
              <w:rPr>
                <w:rFonts w:asciiTheme="minorHAnsi" w:hAnsiTheme="minorHAnsi" w:cstheme="minorHAnsi"/>
                <w:b/>
                <w:bCs/>
                <w:color w:val="2E74B5" w:themeColor="accent5" w:themeShade="BF"/>
                <w:sz w:val="18"/>
                <w:szCs w:val="18"/>
              </w:rPr>
              <w:t>Please provide</w:t>
            </w:r>
            <w:r w:rsidR="005B2046">
              <w:rPr>
                <w:rFonts w:asciiTheme="minorHAnsi" w:hAnsiTheme="minorHAnsi" w:cstheme="minorHAnsi"/>
                <w:b/>
                <w:bCs/>
                <w:color w:val="2E74B5" w:themeColor="accent5" w:themeShade="BF"/>
                <w:sz w:val="18"/>
                <w:szCs w:val="18"/>
              </w:rPr>
              <w:t xml:space="preserve"> </w:t>
            </w:r>
            <w:r w:rsidRPr="00F275A8">
              <w:rPr>
                <w:rFonts w:asciiTheme="minorHAnsi" w:hAnsiTheme="minorHAnsi" w:cstheme="minorHAnsi"/>
                <w:b/>
                <w:bCs/>
                <w:color w:val="2E74B5" w:themeColor="accent5" w:themeShade="BF"/>
                <w:sz w:val="18"/>
                <w:szCs w:val="18"/>
              </w:rPr>
              <w:t xml:space="preserve">examples of: </w:t>
            </w:r>
          </w:p>
          <w:p w14:paraId="5A7F5F99" w14:textId="2D0A1456" w:rsidR="00437A13" w:rsidRPr="00F275A8" w:rsidRDefault="00437A13">
            <w:pPr>
              <w:pStyle w:val="NoSpacing"/>
              <w:numPr>
                <w:ilvl w:val="1"/>
                <w:numId w:val="40"/>
              </w:numPr>
              <w:ind w:left="459" w:hanging="459"/>
              <w:rPr>
                <w:rFonts w:cstheme="minorHAnsi"/>
                <w:color w:val="000000"/>
                <w:sz w:val="18"/>
                <w:szCs w:val="18"/>
              </w:rPr>
            </w:pPr>
            <w:r w:rsidRPr="00F275A8">
              <w:rPr>
                <w:rFonts w:cstheme="minorHAnsi"/>
                <w:color w:val="000000" w:themeColor="text1"/>
                <w:sz w:val="18"/>
                <w:szCs w:val="18"/>
              </w:rPr>
              <w:t>P</w:t>
            </w:r>
            <w:r w:rsidRPr="00F275A8">
              <w:rPr>
                <w:rFonts w:cstheme="minorHAnsi"/>
                <w:sz w:val="18"/>
                <w:szCs w:val="18"/>
              </w:rPr>
              <w:t xml:space="preserve">rogrammes, projects and/or initiatives </w:t>
            </w:r>
            <w:r w:rsidRPr="00F275A8">
              <w:rPr>
                <w:rFonts w:cstheme="minorHAnsi"/>
                <w:color w:val="000000" w:themeColor="text1"/>
                <w:sz w:val="18"/>
                <w:szCs w:val="18"/>
              </w:rPr>
              <w:t>where your organization</w:t>
            </w:r>
            <w:r w:rsidRPr="00F275A8">
              <w:rPr>
                <w:rFonts w:cstheme="minorHAnsi"/>
                <w:color w:val="000000"/>
                <w:sz w:val="18"/>
                <w:szCs w:val="18"/>
              </w:rPr>
              <w:t xml:space="preserve"> </w:t>
            </w:r>
            <w:r w:rsidRPr="00F275A8">
              <w:rPr>
                <w:rFonts w:cstheme="minorHAnsi"/>
                <w:color w:val="000000" w:themeColor="text1"/>
                <w:sz w:val="18"/>
                <w:szCs w:val="18"/>
              </w:rPr>
              <w:t xml:space="preserve">contributed to building </w:t>
            </w:r>
            <w:r w:rsidRPr="00F275A8">
              <w:rPr>
                <w:rFonts w:cstheme="minorHAnsi"/>
                <w:color w:val="000000"/>
                <w:sz w:val="18"/>
                <w:szCs w:val="18"/>
              </w:rPr>
              <w:t>regional and global institutional capacity across multiple domains such as those listed in this desired capability</w:t>
            </w:r>
            <w:r w:rsidRPr="00F275A8">
              <w:rPr>
                <w:rFonts w:cstheme="minorHAnsi"/>
                <w:color w:val="000000" w:themeColor="text1"/>
                <w:sz w:val="18"/>
                <w:szCs w:val="18"/>
              </w:rPr>
              <w:t>.</w:t>
            </w:r>
          </w:p>
          <w:p w14:paraId="6383598E" w14:textId="77777777" w:rsidR="00437A13" w:rsidRPr="00F275A8" w:rsidRDefault="00437A13" w:rsidP="00437A13">
            <w:pPr>
              <w:pStyle w:val="NoSpacing"/>
              <w:rPr>
                <w:b/>
                <w:bCs/>
                <w:sz w:val="18"/>
                <w:szCs w:val="18"/>
              </w:rPr>
            </w:pPr>
          </w:p>
        </w:tc>
      </w:tr>
      <w:tr w:rsidR="00437A13" w14:paraId="0AA7F618" w14:textId="77777777" w:rsidTr="00F41447">
        <w:tc>
          <w:tcPr>
            <w:tcW w:w="562" w:type="dxa"/>
          </w:tcPr>
          <w:p w14:paraId="0BFF4597" w14:textId="77777777" w:rsidR="00437A13" w:rsidRDefault="00437A13" w:rsidP="00437A13">
            <w:pPr>
              <w:pStyle w:val="NoSpacing"/>
              <w:rPr>
                <w:rFonts w:cstheme="minorHAnsi"/>
                <w:sz w:val="18"/>
                <w:szCs w:val="18"/>
              </w:rPr>
            </w:pPr>
          </w:p>
        </w:tc>
        <w:tc>
          <w:tcPr>
            <w:tcW w:w="8789" w:type="dxa"/>
          </w:tcPr>
          <w:p w14:paraId="5B1D58AB" w14:textId="77777777" w:rsidR="00437A13" w:rsidRPr="005551C1" w:rsidRDefault="00437A13" w:rsidP="00437A13">
            <w:pPr>
              <w:pStyle w:val="NoSpacing"/>
              <w:rPr>
                <w:rFonts w:eastAsia="Times New Roman" w:cstheme="minorHAnsi"/>
                <w:b/>
                <w:bCs/>
                <w:color w:val="2E74B5" w:themeColor="accent5" w:themeShade="BF"/>
                <w:sz w:val="18"/>
                <w:szCs w:val="18"/>
              </w:rPr>
            </w:pPr>
            <w:r w:rsidRPr="005551C1">
              <w:rPr>
                <w:rFonts w:eastAsia="Times New Roman" w:cstheme="minorHAnsi"/>
                <w:b/>
                <w:bCs/>
                <w:color w:val="2E74B5" w:themeColor="accent5" w:themeShade="BF"/>
                <w:sz w:val="18"/>
                <w:szCs w:val="18"/>
              </w:rPr>
              <w:t>Applicant’s response:</w:t>
            </w:r>
          </w:p>
          <w:p w14:paraId="0FDF7569" w14:textId="64E49428" w:rsidR="00A913A5" w:rsidRDefault="00211B75" w:rsidP="00437A13">
            <w:pPr>
              <w:pStyle w:val="NoSpacing"/>
              <w:rPr>
                <w:rFonts w:cstheme="minorHAnsi"/>
                <w:color w:val="000000"/>
                <w:sz w:val="18"/>
                <w:szCs w:val="18"/>
              </w:rPr>
            </w:pPr>
            <w:r>
              <w:rPr>
                <w:rFonts w:cstheme="minorHAnsi"/>
                <w:color w:val="000000"/>
                <w:sz w:val="18"/>
                <w:szCs w:val="18"/>
              </w:rPr>
              <w:fldChar w:fldCharType="begin">
                <w:ffData>
                  <w:name w:val="Text23"/>
                  <w:enabled/>
                  <w:calcOnExit w:val="0"/>
                  <w:textInput/>
                </w:ffData>
              </w:fldChar>
            </w:r>
            <w:bookmarkStart w:id="22" w:name="Text23"/>
            <w:r>
              <w:rPr>
                <w:rFonts w:cstheme="minorHAnsi"/>
                <w:color w:val="000000"/>
                <w:sz w:val="18"/>
                <w:szCs w:val="18"/>
              </w:rPr>
              <w:instrText xml:space="preserve"> FORMTEXT </w:instrText>
            </w:r>
            <w:r>
              <w:rPr>
                <w:rFonts w:cstheme="minorHAnsi"/>
                <w:color w:val="000000"/>
                <w:sz w:val="18"/>
                <w:szCs w:val="18"/>
              </w:rPr>
            </w:r>
            <w:r>
              <w:rPr>
                <w:rFonts w:cstheme="minorHAnsi"/>
                <w:color w:val="000000"/>
                <w:sz w:val="18"/>
                <w:szCs w:val="18"/>
              </w:rPr>
              <w:fldChar w:fldCharType="separate"/>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t> </w:t>
            </w:r>
            <w:r>
              <w:rPr>
                <w:rFonts w:cstheme="minorHAnsi"/>
                <w:color w:val="000000"/>
                <w:sz w:val="18"/>
                <w:szCs w:val="18"/>
              </w:rPr>
              <w:fldChar w:fldCharType="end"/>
            </w:r>
            <w:bookmarkEnd w:id="22"/>
          </w:p>
        </w:tc>
      </w:tr>
    </w:tbl>
    <w:p w14:paraId="244E2DD2" w14:textId="77777777" w:rsidR="00437A13" w:rsidRDefault="00437A13"/>
    <w:tbl>
      <w:tblPr>
        <w:tblStyle w:val="TableGrid"/>
        <w:tblW w:w="9351" w:type="dxa"/>
        <w:tblLayout w:type="fixed"/>
        <w:tblLook w:val="04A0" w:firstRow="1" w:lastRow="0" w:firstColumn="1" w:lastColumn="0" w:noHBand="0" w:noVBand="1"/>
      </w:tblPr>
      <w:tblGrid>
        <w:gridCol w:w="562"/>
        <w:gridCol w:w="8789"/>
      </w:tblGrid>
      <w:tr w:rsidR="00437A13" w14:paraId="1FC59060" w14:textId="77777777" w:rsidTr="00F41447">
        <w:tc>
          <w:tcPr>
            <w:tcW w:w="562" w:type="dxa"/>
          </w:tcPr>
          <w:p w14:paraId="6898ABFE" w14:textId="5DC81600" w:rsidR="00437A13" w:rsidRDefault="00437A13" w:rsidP="00437A13">
            <w:pPr>
              <w:pStyle w:val="NoSpacing"/>
              <w:rPr>
                <w:rFonts w:cstheme="minorHAnsi"/>
                <w:sz w:val="18"/>
                <w:szCs w:val="18"/>
              </w:rPr>
            </w:pPr>
          </w:p>
        </w:tc>
        <w:tc>
          <w:tcPr>
            <w:tcW w:w="8789" w:type="dxa"/>
            <w:shd w:val="clear" w:color="auto" w:fill="DEEAF6" w:themeFill="accent5" w:themeFillTint="33"/>
          </w:tcPr>
          <w:p w14:paraId="440B0EBB" w14:textId="0A0D8FFC" w:rsidR="00437A13" w:rsidRPr="00E03D47" w:rsidRDefault="00437A13" w:rsidP="00437A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hAnsiTheme="minorHAnsi" w:cstheme="minorHAnsi"/>
                <w:b/>
                <w:bCs/>
                <w:color w:val="000000"/>
                <w:sz w:val="18"/>
                <w:szCs w:val="18"/>
              </w:rPr>
            </w:pPr>
            <w:r w:rsidRPr="00E03D47">
              <w:rPr>
                <w:rFonts w:asciiTheme="minorHAnsi" w:hAnsiTheme="minorHAnsi" w:cstheme="minorHAnsi"/>
                <w:b/>
                <w:bCs/>
                <w:color w:val="000000"/>
                <w:sz w:val="18"/>
                <w:szCs w:val="18"/>
              </w:rPr>
              <w:t>Desired capability</w:t>
            </w:r>
            <w:r w:rsidR="00F275A8">
              <w:rPr>
                <w:rFonts w:asciiTheme="minorHAnsi" w:hAnsiTheme="minorHAnsi" w:cstheme="minorHAnsi"/>
                <w:b/>
                <w:bCs/>
                <w:color w:val="000000"/>
                <w:sz w:val="18"/>
                <w:szCs w:val="18"/>
              </w:rPr>
              <w:t xml:space="preserve">: </w:t>
            </w:r>
          </w:p>
          <w:p w14:paraId="147D2372" w14:textId="1AC7F383" w:rsidR="00437A13" w:rsidRPr="00071FD3" w:rsidRDefault="00437A13">
            <w:pPr>
              <w:pStyle w:val="BodyText"/>
              <w:numPr>
                <w:ilvl w:val="0"/>
                <w:numId w:val="7"/>
              </w:numPr>
              <w:ind w:left="459" w:hanging="425"/>
              <w:rPr>
                <w:rFonts w:asciiTheme="minorHAnsi" w:hAnsiTheme="minorHAnsi" w:cstheme="minorBidi"/>
                <w:sz w:val="18"/>
                <w:szCs w:val="18"/>
              </w:rPr>
            </w:pPr>
            <w:r w:rsidRPr="007C2D6B">
              <w:rPr>
                <w:rFonts w:asciiTheme="minorHAnsi" w:hAnsiTheme="minorHAnsi" w:cstheme="minorBidi"/>
                <w:sz w:val="18"/>
                <w:szCs w:val="18"/>
              </w:rPr>
              <w:t xml:space="preserve">Support technical assistance, analytics, learning and convening. Financial support to countries and regional/global institutions will be complemented by activities to elevate the pandemic PPR agenda, support cross-country learning, and promote collective accountability. This could include peer-to-peer learning, </w:t>
            </w:r>
            <w:r w:rsidRPr="007C2D6B">
              <w:rPr>
                <w:rFonts w:asciiTheme="minorHAnsi" w:hAnsiTheme="minorHAnsi" w:cstheme="minorBidi"/>
                <w:sz w:val="18"/>
                <w:szCs w:val="18"/>
              </w:rPr>
              <w:lastRenderedPageBreak/>
              <w:t xml:space="preserve">learning events, targeted technical assistance, systematic monitoring of pandemic </w:t>
            </w:r>
            <w:r w:rsidRPr="00C17942">
              <w:rPr>
                <w:rFonts w:asciiTheme="minorHAnsi" w:hAnsiTheme="minorHAnsi" w:cstheme="minorBidi"/>
                <w:sz w:val="18"/>
                <w:szCs w:val="18"/>
              </w:rPr>
              <w:t xml:space="preserve">PPR capacities and domestic spending on </w:t>
            </w:r>
            <w:r w:rsidR="00284C26">
              <w:rPr>
                <w:rFonts w:asciiTheme="minorHAnsi" w:hAnsiTheme="minorHAnsi" w:cstheme="minorBidi"/>
                <w:sz w:val="18"/>
                <w:szCs w:val="18"/>
              </w:rPr>
              <w:t>P</w:t>
            </w:r>
            <w:r w:rsidRPr="00C17942">
              <w:rPr>
                <w:rFonts w:asciiTheme="minorHAnsi" w:hAnsiTheme="minorHAnsi" w:cstheme="minorBidi"/>
                <w:sz w:val="18"/>
                <w:szCs w:val="18"/>
              </w:rPr>
              <w:t>andemic PPR.</w:t>
            </w:r>
          </w:p>
        </w:tc>
      </w:tr>
      <w:tr w:rsidR="00437A13" w14:paraId="60EEA116" w14:textId="77777777" w:rsidTr="00F41447">
        <w:tc>
          <w:tcPr>
            <w:tcW w:w="562" w:type="dxa"/>
          </w:tcPr>
          <w:p w14:paraId="7940830C" w14:textId="42F57F27" w:rsidR="00437A13" w:rsidRDefault="00437A13" w:rsidP="00437A13">
            <w:pPr>
              <w:pStyle w:val="NoSpacing"/>
              <w:rPr>
                <w:rFonts w:cstheme="minorHAnsi"/>
                <w:sz w:val="18"/>
                <w:szCs w:val="18"/>
              </w:rPr>
            </w:pPr>
          </w:p>
        </w:tc>
        <w:tc>
          <w:tcPr>
            <w:tcW w:w="8789" w:type="dxa"/>
          </w:tcPr>
          <w:p w14:paraId="551CC558" w14:textId="5B8EF06D" w:rsidR="00437A13" w:rsidRPr="00F275A8" w:rsidRDefault="00437A13" w:rsidP="00437A13">
            <w:pPr>
              <w:pStyle w:val="NoSpacing"/>
              <w:rPr>
                <w:rFonts w:cstheme="minorHAnsi"/>
                <w:color w:val="000000"/>
                <w:sz w:val="18"/>
                <w:szCs w:val="18"/>
              </w:rPr>
            </w:pPr>
            <w:r w:rsidRPr="00F275A8">
              <w:rPr>
                <w:rFonts w:eastAsia="Times New Roman" w:cstheme="minorHAnsi"/>
                <w:b/>
                <w:bCs/>
                <w:color w:val="2E74B5" w:themeColor="accent5" w:themeShade="BF"/>
                <w:sz w:val="18"/>
                <w:szCs w:val="18"/>
              </w:rPr>
              <w:t>Describe where applicable your organization's:</w:t>
            </w:r>
          </w:p>
          <w:p w14:paraId="3AF04AD6" w14:textId="5DBC2DC3" w:rsidR="00437A13" w:rsidRPr="00F275A8" w:rsidRDefault="00437A13">
            <w:pPr>
              <w:pStyle w:val="NoSpacing"/>
              <w:numPr>
                <w:ilvl w:val="1"/>
                <w:numId w:val="40"/>
              </w:numPr>
              <w:ind w:left="459" w:hanging="459"/>
              <w:rPr>
                <w:rFonts w:cstheme="minorHAnsi"/>
                <w:color w:val="000000"/>
                <w:sz w:val="18"/>
                <w:szCs w:val="18"/>
              </w:rPr>
            </w:pPr>
            <w:r w:rsidRPr="00F275A8">
              <w:rPr>
                <w:rFonts w:cstheme="minorHAnsi"/>
                <w:color w:val="000000"/>
                <w:sz w:val="18"/>
                <w:szCs w:val="18"/>
              </w:rPr>
              <w:t>Support to countries and regional/global institutions in the field of pandemic PPR in the following areas</w:t>
            </w:r>
            <w:r w:rsidR="00234F5C">
              <w:rPr>
                <w:rFonts w:cstheme="minorHAnsi"/>
                <w:color w:val="000000"/>
                <w:sz w:val="18"/>
                <w:szCs w:val="18"/>
              </w:rPr>
              <w:t>:</w:t>
            </w:r>
          </w:p>
          <w:p w14:paraId="4A8D95A7" w14:textId="77777777" w:rsidR="00234F5C" w:rsidRDefault="00437A13">
            <w:pPr>
              <w:pStyle w:val="NoSpacing"/>
              <w:numPr>
                <w:ilvl w:val="0"/>
                <w:numId w:val="5"/>
              </w:numPr>
              <w:ind w:left="881" w:hanging="280"/>
              <w:rPr>
                <w:rFonts w:cstheme="minorHAnsi"/>
                <w:color w:val="000000" w:themeColor="text1"/>
                <w:sz w:val="18"/>
                <w:szCs w:val="18"/>
              </w:rPr>
            </w:pPr>
            <w:r w:rsidRPr="00F275A8">
              <w:rPr>
                <w:rFonts w:cstheme="minorHAnsi"/>
                <w:color w:val="000000" w:themeColor="text1"/>
                <w:sz w:val="18"/>
                <w:szCs w:val="18"/>
              </w:rPr>
              <w:t xml:space="preserve">Financial </w:t>
            </w:r>
            <w:proofErr w:type="gramStart"/>
            <w:r w:rsidRPr="00F275A8">
              <w:rPr>
                <w:rFonts w:cstheme="minorHAnsi"/>
                <w:color w:val="000000" w:themeColor="text1"/>
                <w:sz w:val="18"/>
                <w:szCs w:val="18"/>
              </w:rPr>
              <w:t>support</w:t>
            </w:r>
            <w:r w:rsidR="00234F5C">
              <w:rPr>
                <w:rFonts w:cstheme="minorHAnsi"/>
                <w:color w:val="000000" w:themeColor="text1"/>
                <w:sz w:val="18"/>
                <w:szCs w:val="18"/>
              </w:rPr>
              <w:t>;</w:t>
            </w:r>
            <w:proofErr w:type="gramEnd"/>
          </w:p>
          <w:p w14:paraId="1A7DA54E" w14:textId="77777777" w:rsidR="00234F5C" w:rsidRDefault="00437A13">
            <w:pPr>
              <w:pStyle w:val="NoSpacing"/>
              <w:numPr>
                <w:ilvl w:val="0"/>
                <w:numId w:val="5"/>
              </w:numPr>
              <w:ind w:left="881" w:hanging="280"/>
              <w:rPr>
                <w:rFonts w:cstheme="minorHAnsi"/>
                <w:color w:val="000000" w:themeColor="text1"/>
                <w:sz w:val="18"/>
                <w:szCs w:val="18"/>
              </w:rPr>
            </w:pPr>
            <w:r w:rsidRPr="00234F5C">
              <w:rPr>
                <w:rFonts w:cstheme="minorHAnsi"/>
                <w:color w:val="000000" w:themeColor="text1"/>
                <w:sz w:val="18"/>
                <w:szCs w:val="18"/>
              </w:rPr>
              <w:t xml:space="preserve">Technical </w:t>
            </w:r>
            <w:proofErr w:type="gramStart"/>
            <w:r w:rsidRPr="00234F5C">
              <w:rPr>
                <w:rFonts w:cstheme="minorHAnsi"/>
                <w:color w:val="000000" w:themeColor="text1"/>
                <w:sz w:val="18"/>
                <w:szCs w:val="18"/>
              </w:rPr>
              <w:t>assistance</w:t>
            </w:r>
            <w:r w:rsidR="00234F5C" w:rsidRPr="00234F5C">
              <w:rPr>
                <w:rFonts w:cstheme="minorHAnsi"/>
                <w:color w:val="000000" w:themeColor="text1"/>
                <w:sz w:val="18"/>
                <w:szCs w:val="18"/>
              </w:rPr>
              <w:t>;</w:t>
            </w:r>
            <w:proofErr w:type="gramEnd"/>
          </w:p>
          <w:p w14:paraId="3C9B60C4" w14:textId="77777777" w:rsidR="00234F5C" w:rsidRDefault="00437A13">
            <w:pPr>
              <w:pStyle w:val="NoSpacing"/>
              <w:numPr>
                <w:ilvl w:val="0"/>
                <w:numId w:val="5"/>
              </w:numPr>
              <w:ind w:left="881" w:hanging="280"/>
              <w:rPr>
                <w:rFonts w:cstheme="minorHAnsi"/>
                <w:color w:val="000000" w:themeColor="text1"/>
                <w:sz w:val="18"/>
                <w:szCs w:val="18"/>
              </w:rPr>
            </w:pPr>
            <w:proofErr w:type="gramStart"/>
            <w:r w:rsidRPr="00234F5C">
              <w:rPr>
                <w:rFonts w:cstheme="minorHAnsi"/>
                <w:color w:val="000000" w:themeColor="text1"/>
                <w:sz w:val="18"/>
                <w:szCs w:val="18"/>
              </w:rPr>
              <w:t>Analytics</w:t>
            </w:r>
            <w:r w:rsidR="00234F5C" w:rsidRPr="00234F5C">
              <w:rPr>
                <w:rFonts w:cstheme="minorHAnsi"/>
                <w:color w:val="000000" w:themeColor="text1"/>
                <w:sz w:val="18"/>
                <w:szCs w:val="18"/>
              </w:rPr>
              <w:t>;</w:t>
            </w:r>
            <w:proofErr w:type="gramEnd"/>
          </w:p>
          <w:p w14:paraId="2E9EE778" w14:textId="26CC685D" w:rsidR="00234F5C" w:rsidRDefault="00234F5C">
            <w:pPr>
              <w:pStyle w:val="NoSpacing"/>
              <w:numPr>
                <w:ilvl w:val="0"/>
                <w:numId w:val="5"/>
              </w:numPr>
              <w:ind w:left="881" w:hanging="280"/>
              <w:rPr>
                <w:rFonts w:cstheme="minorHAnsi"/>
                <w:color w:val="000000" w:themeColor="text1"/>
                <w:sz w:val="18"/>
                <w:szCs w:val="18"/>
              </w:rPr>
            </w:pPr>
            <w:r w:rsidRPr="00234F5C">
              <w:rPr>
                <w:rFonts w:cstheme="minorHAnsi"/>
                <w:color w:val="000000" w:themeColor="text1"/>
                <w:sz w:val="18"/>
                <w:szCs w:val="18"/>
              </w:rPr>
              <w:t>L</w:t>
            </w:r>
            <w:r w:rsidR="00437A13" w:rsidRPr="00234F5C">
              <w:rPr>
                <w:rFonts w:cstheme="minorHAnsi"/>
                <w:color w:val="000000" w:themeColor="text1"/>
                <w:sz w:val="18"/>
                <w:szCs w:val="18"/>
              </w:rPr>
              <w:t xml:space="preserve">earning and </w:t>
            </w:r>
            <w:proofErr w:type="gramStart"/>
            <w:r w:rsidR="00437A13" w:rsidRPr="00234F5C">
              <w:rPr>
                <w:rFonts w:cstheme="minorHAnsi"/>
                <w:color w:val="000000" w:themeColor="text1"/>
                <w:sz w:val="18"/>
                <w:szCs w:val="18"/>
              </w:rPr>
              <w:t>convening</w:t>
            </w:r>
            <w:r w:rsidR="009362DC">
              <w:rPr>
                <w:rFonts w:cstheme="minorHAnsi"/>
                <w:color w:val="000000" w:themeColor="text1"/>
                <w:sz w:val="18"/>
                <w:szCs w:val="18"/>
              </w:rPr>
              <w:t>;</w:t>
            </w:r>
            <w:proofErr w:type="gramEnd"/>
          </w:p>
          <w:p w14:paraId="5A612F7E" w14:textId="67DDEEA4" w:rsidR="00234F5C" w:rsidRDefault="00437A13">
            <w:pPr>
              <w:pStyle w:val="NoSpacing"/>
              <w:numPr>
                <w:ilvl w:val="0"/>
                <w:numId w:val="5"/>
              </w:numPr>
              <w:ind w:left="881" w:hanging="280"/>
              <w:rPr>
                <w:rFonts w:cstheme="minorHAnsi"/>
                <w:color w:val="000000" w:themeColor="text1"/>
                <w:sz w:val="18"/>
                <w:szCs w:val="18"/>
              </w:rPr>
            </w:pPr>
            <w:r w:rsidRPr="00234F5C">
              <w:rPr>
                <w:rFonts w:cstheme="minorHAnsi"/>
                <w:color w:val="000000" w:themeColor="text1"/>
                <w:sz w:val="18"/>
                <w:szCs w:val="18"/>
              </w:rPr>
              <w:t>Support cross</w:t>
            </w:r>
            <w:r w:rsidR="005B2046" w:rsidRPr="00234F5C">
              <w:rPr>
                <w:rFonts w:cstheme="minorHAnsi"/>
                <w:color w:val="000000" w:themeColor="text1"/>
                <w:sz w:val="18"/>
                <w:szCs w:val="18"/>
              </w:rPr>
              <w:t>-</w:t>
            </w:r>
            <w:r w:rsidRPr="00234F5C">
              <w:rPr>
                <w:rFonts w:cstheme="minorHAnsi"/>
                <w:color w:val="000000" w:themeColor="text1"/>
                <w:sz w:val="18"/>
                <w:szCs w:val="18"/>
              </w:rPr>
              <w:t>country learning</w:t>
            </w:r>
            <w:r w:rsidR="009362DC">
              <w:rPr>
                <w:rFonts w:cstheme="minorHAnsi"/>
                <w:color w:val="000000" w:themeColor="text1"/>
                <w:sz w:val="18"/>
                <w:szCs w:val="18"/>
              </w:rPr>
              <w:t xml:space="preserve">; </w:t>
            </w:r>
            <w:r w:rsidRPr="00234F5C">
              <w:rPr>
                <w:rFonts w:cstheme="minorHAnsi"/>
                <w:color w:val="000000" w:themeColor="text1"/>
                <w:sz w:val="18"/>
                <w:szCs w:val="18"/>
              </w:rPr>
              <w:t>and/or</w:t>
            </w:r>
          </w:p>
          <w:p w14:paraId="57A8513E" w14:textId="3BAC41B2" w:rsidR="00437A13" w:rsidRPr="00234F5C" w:rsidRDefault="00437A13">
            <w:pPr>
              <w:pStyle w:val="NoSpacing"/>
              <w:numPr>
                <w:ilvl w:val="0"/>
                <w:numId w:val="5"/>
              </w:numPr>
              <w:ind w:left="881" w:hanging="280"/>
              <w:rPr>
                <w:rFonts w:cstheme="minorHAnsi"/>
                <w:color w:val="000000" w:themeColor="text1"/>
                <w:sz w:val="18"/>
                <w:szCs w:val="18"/>
              </w:rPr>
            </w:pPr>
            <w:r w:rsidRPr="00234F5C">
              <w:rPr>
                <w:rFonts w:cstheme="minorHAnsi"/>
                <w:color w:val="000000" w:themeColor="text1"/>
                <w:sz w:val="18"/>
                <w:szCs w:val="18"/>
              </w:rPr>
              <w:t>Promote collective accountability</w:t>
            </w:r>
            <w:r w:rsidR="00234F5C" w:rsidRPr="00234F5C">
              <w:rPr>
                <w:rFonts w:cstheme="minorHAnsi"/>
                <w:color w:val="000000" w:themeColor="text1"/>
                <w:sz w:val="18"/>
                <w:szCs w:val="18"/>
              </w:rPr>
              <w:t>.</w:t>
            </w:r>
          </w:p>
          <w:p w14:paraId="6F419FBF" w14:textId="77777777" w:rsidR="00437A13" w:rsidRPr="00F275A8" w:rsidRDefault="00437A13" w:rsidP="00437A13">
            <w:pPr>
              <w:pStyle w:val="NoSpacing"/>
              <w:ind w:left="360"/>
              <w:rPr>
                <w:rFonts w:cstheme="minorHAnsi"/>
                <w:color w:val="000000" w:themeColor="text1"/>
                <w:sz w:val="18"/>
                <w:szCs w:val="18"/>
              </w:rPr>
            </w:pPr>
          </w:p>
          <w:p w14:paraId="1EBFF312" w14:textId="1B3D1EA2" w:rsidR="00437A13" w:rsidRPr="00A45150" w:rsidRDefault="00437A13" w:rsidP="00437A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hAnsiTheme="minorHAnsi" w:cstheme="minorHAnsi"/>
                <w:b/>
                <w:bCs/>
                <w:color w:val="2E74B5" w:themeColor="accent5" w:themeShade="BF"/>
                <w:sz w:val="18"/>
                <w:szCs w:val="18"/>
              </w:rPr>
            </w:pPr>
            <w:r w:rsidRPr="00A45150">
              <w:rPr>
                <w:rFonts w:asciiTheme="minorHAnsi" w:hAnsiTheme="minorHAnsi" w:cstheme="minorHAnsi"/>
                <w:b/>
                <w:bCs/>
                <w:color w:val="2E74B5" w:themeColor="accent5" w:themeShade="BF"/>
                <w:sz w:val="18"/>
                <w:szCs w:val="18"/>
              </w:rPr>
              <w:t xml:space="preserve">Please provide examples of: </w:t>
            </w:r>
          </w:p>
          <w:p w14:paraId="439A55A0" w14:textId="52263034" w:rsidR="00437A13" w:rsidRPr="00F275A8" w:rsidRDefault="00A45150">
            <w:pPr>
              <w:pStyle w:val="NoSpacing"/>
              <w:numPr>
                <w:ilvl w:val="1"/>
                <w:numId w:val="40"/>
              </w:numPr>
              <w:ind w:left="459" w:hanging="459"/>
              <w:rPr>
                <w:rFonts w:cstheme="minorHAnsi"/>
                <w:color w:val="000000"/>
                <w:sz w:val="18"/>
                <w:szCs w:val="18"/>
              </w:rPr>
            </w:pPr>
            <w:r>
              <w:rPr>
                <w:rFonts w:cstheme="minorHAnsi"/>
                <w:color w:val="000000" w:themeColor="text1"/>
                <w:sz w:val="18"/>
                <w:szCs w:val="18"/>
              </w:rPr>
              <w:t>Y</w:t>
            </w:r>
            <w:r w:rsidR="00437A13" w:rsidRPr="00F275A8">
              <w:rPr>
                <w:rFonts w:cstheme="minorHAnsi"/>
                <w:color w:val="000000" w:themeColor="text1"/>
                <w:sz w:val="18"/>
                <w:szCs w:val="18"/>
              </w:rPr>
              <w:t xml:space="preserve">our organization’s approach together with any relevant programs, </w:t>
            </w:r>
            <w:proofErr w:type="gramStart"/>
            <w:r w:rsidR="00437A13" w:rsidRPr="00F275A8">
              <w:rPr>
                <w:rFonts w:cstheme="minorHAnsi"/>
                <w:color w:val="000000" w:themeColor="text1"/>
                <w:sz w:val="18"/>
                <w:szCs w:val="18"/>
              </w:rPr>
              <w:t>projects</w:t>
            </w:r>
            <w:proofErr w:type="gramEnd"/>
            <w:r w:rsidR="00437A13" w:rsidRPr="00F275A8">
              <w:rPr>
                <w:rFonts w:cstheme="minorHAnsi"/>
                <w:color w:val="000000" w:themeColor="text1"/>
                <w:sz w:val="18"/>
                <w:szCs w:val="18"/>
              </w:rPr>
              <w:t xml:space="preserve"> or initiatives where your organization has strategically invested in the pandemic PPR agenda of health systems at community and primary health care levels including the results obtained.</w:t>
            </w:r>
          </w:p>
          <w:p w14:paraId="12D3C30E" w14:textId="77777777" w:rsidR="00437A13" w:rsidRPr="00B47E8F" w:rsidRDefault="00437A13" w:rsidP="00437A13">
            <w:pPr>
              <w:pStyle w:val="NoSpacing"/>
              <w:rPr>
                <w:b/>
                <w:bCs/>
                <w:sz w:val="18"/>
                <w:szCs w:val="18"/>
              </w:rPr>
            </w:pPr>
          </w:p>
        </w:tc>
      </w:tr>
      <w:tr w:rsidR="00437A13" w14:paraId="263B0416" w14:textId="77777777" w:rsidTr="00F41447">
        <w:tc>
          <w:tcPr>
            <w:tcW w:w="562" w:type="dxa"/>
          </w:tcPr>
          <w:p w14:paraId="3DA6C141" w14:textId="77777777" w:rsidR="00437A13" w:rsidRDefault="00437A13" w:rsidP="00437A13">
            <w:pPr>
              <w:pStyle w:val="NoSpacing"/>
              <w:rPr>
                <w:rFonts w:cstheme="minorHAnsi"/>
                <w:sz w:val="18"/>
                <w:szCs w:val="18"/>
              </w:rPr>
            </w:pPr>
          </w:p>
        </w:tc>
        <w:tc>
          <w:tcPr>
            <w:tcW w:w="8789" w:type="dxa"/>
          </w:tcPr>
          <w:p w14:paraId="4150A28B" w14:textId="77777777" w:rsidR="00437A13" w:rsidRPr="00F275A8" w:rsidRDefault="00437A13" w:rsidP="00437A13">
            <w:pPr>
              <w:pStyle w:val="NoSpacing"/>
              <w:rPr>
                <w:rFonts w:eastAsia="Times New Roman" w:cstheme="minorHAnsi"/>
                <w:b/>
                <w:bCs/>
                <w:color w:val="2E74B5" w:themeColor="accent5" w:themeShade="BF"/>
                <w:sz w:val="18"/>
                <w:szCs w:val="18"/>
              </w:rPr>
            </w:pPr>
            <w:r w:rsidRPr="00F275A8">
              <w:rPr>
                <w:rFonts w:eastAsia="Times New Roman" w:cstheme="minorHAnsi"/>
                <w:b/>
                <w:bCs/>
                <w:color w:val="2E74B5" w:themeColor="accent5" w:themeShade="BF"/>
                <w:sz w:val="18"/>
                <w:szCs w:val="18"/>
              </w:rPr>
              <w:t>Applicant’s response:</w:t>
            </w:r>
          </w:p>
          <w:p w14:paraId="4D7896B9" w14:textId="1AE050FB" w:rsidR="00CF66C8" w:rsidRPr="00486C5E" w:rsidRDefault="00211B75" w:rsidP="00437A13">
            <w:pPr>
              <w:pStyle w:val="NoSpacing"/>
              <w:rPr>
                <w:sz w:val="18"/>
                <w:szCs w:val="18"/>
              </w:rPr>
            </w:pPr>
            <w:r>
              <w:rPr>
                <w:sz w:val="18"/>
                <w:szCs w:val="18"/>
              </w:rPr>
              <w:fldChar w:fldCharType="begin">
                <w:ffData>
                  <w:name w:val="Text24"/>
                  <w:enabled/>
                  <w:calcOnExit w:val="0"/>
                  <w:textInput/>
                </w:ffData>
              </w:fldChar>
            </w:r>
            <w:bookmarkStart w:id="23" w:name="Text2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3"/>
          </w:p>
        </w:tc>
      </w:tr>
    </w:tbl>
    <w:p w14:paraId="08E92F33" w14:textId="77777777" w:rsidR="00A2311E" w:rsidRDefault="00A2311E" w:rsidP="00194F6D">
      <w:pPr>
        <w:pStyle w:val="NoSpacing"/>
        <w:rPr>
          <w:sz w:val="22"/>
          <w:szCs w:val="22"/>
        </w:rPr>
      </w:pPr>
    </w:p>
    <w:tbl>
      <w:tblPr>
        <w:tblStyle w:val="TableGrid"/>
        <w:tblW w:w="9351" w:type="dxa"/>
        <w:tblLayout w:type="fixed"/>
        <w:tblLook w:val="04A0" w:firstRow="1" w:lastRow="0" w:firstColumn="1" w:lastColumn="0" w:noHBand="0" w:noVBand="1"/>
      </w:tblPr>
      <w:tblGrid>
        <w:gridCol w:w="562"/>
        <w:gridCol w:w="1985"/>
        <w:gridCol w:w="6804"/>
      </w:tblGrid>
      <w:tr w:rsidR="00234F5C" w:rsidRPr="00D541B3" w14:paraId="77126D88" w14:textId="77777777" w:rsidTr="00F41447">
        <w:tc>
          <w:tcPr>
            <w:tcW w:w="562" w:type="dxa"/>
            <w:shd w:val="clear" w:color="auto" w:fill="002060"/>
          </w:tcPr>
          <w:p w14:paraId="08DAD166" w14:textId="77777777" w:rsidR="00234F5C" w:rsidRPr="00234F5C" w:rsidRDefault="00234F5C" w:rsidP="006806A1">
            <w:pPr>
              <w:pStyle w:val="NoSpacing"/>
              <w:rPr>
                <w:rFonts w:cstheme="minorHAnsi"/>
                <w:b/>
                <w:bCs/>
                <w:color w:val="FFFFFF" w:themeColor="background1"/>
                <w:sz w:val="10"/>
                <w:szCs w:val="10"/>
              </w:rPr>
            </w:pPr>
          </w:p>
          <w:p w14:paraId="32655D70" w14:textId="4CEF068B" w:rsidR="00234F5C" w:rsidRPr="009948CE" w:rsidRDefault="00234F5C" w:rsidP="006806A1">
            <w:pPr>
              <w:pStyle w:val="NoSpacing"/>
              <w:rPr>
                <w:rFonts w:cstheme="minorHAnsi"/>
                <w:b/>
                <w:bCs/>
                <w:color w:val="FFFFFF" w:themeColor="background1"/>
                <w:sz w:val="18"/>
                <w:szCs w:val="18"/>
              </w:rPr>
            </w:pPr>
            <w:r w:rsidRPr="00234F5C">
              <w:rPr>
                <w:rFonts w:cstheme="minorHAnsi"/>
                <w:b/>
                <w:bCs/>
                <w:color w:val="FFFFFF" w:themeColor="background1"/>
                <w:sz w:val="22"/>
                <w:szCs w:val="22"/>
              </w:rPr>
              <w:t>13</w:t>
            </w:r>
          </w:p>
        </w:tc>
        <w:tc>
          <w:tcPr>
            <w:tcW w:w="1985" w:type="dxa"/>
            <w:shd w:val="clear" w:color="auto" w:fill="002060"/>
          </w:tcPr>
          <w:p w14:paraId="65C37306" w14:textId="77777777" w:rsidR="00234F5C" w:rsidRPr="00234F5C" w:rsidRDefault="00234F5C" w:rsidP="006806A1">
            <w:pPr>
              <w:pStyle w:val="NoSpacing"/>
              <w:rPr>
                <w:rFonts w:cstheme="minorHAnsi"/>
                <w:b/>
                <w:bCs/>
                <w:color w:val="FFFFFF" w:themeColor="background1"/>
                <w:sz w:val="10"/>
                <w:szCs w:val="10"/>
              </w:rPr>
            </w:pPr>
          </w:p>
          <w:p w14:paraId="75BE4F47" w14:textId="1716EE5F" w:rsidR="00234F5C" w:rsidRPr="00234F5C" w:rsidRDefault="00234F5C" w:rsidP="006806A1">
            <w:pPr>
              <w:pStyle w:val="NoSpacing"/>
              <w:rPr>
                <w:rFonts w:cstheme="minorHAnsi"/>
                <w:b/>
                <w:bCs/>
                <w:color w:val="FFFFFF" w:themeColor="background1"/>
                <w:sz w:val="22"/>
                <w:szCs w:val="22"/>
              </w:rPr>
            </w:pPr>
            <w:r w:rsidRPr="00234F5C">
              <w:rPr>
                <w:rFonts w:cstheme="minorHAnsi"/>
                <w:b/>
                <w:bCs/>
                <w:color w:val="FFFFFF" w:themeColor="background1"/>
                <w:sz w:val="22"/>
                <w:szCs w:val="22"/>
              </w:rPr>
              <w:t xml:space="preserve">Key Principle </w:t>
            </w:r>
          </w:p>
          <w:p w14:paraId="20F43C79" w14:textId="77777777" w:rsidR="00234F5C" w:rsidRPr="009948CE" w:rsidRDefault="00234F5C" w:rsidP="006806A1">
            <w:pPr>
              <w:pStyle w:val="NoSpacing"/>
              <w:rPr>
                <w:rFonts w:cstheme="minorHAnsi"/>
                <w:b/>
                <w:bCs/>
                <w:color w:val="FFFFFF" w:themeColor="background1"/>
                <w:sz w:val="18"/>
                <w:szCs w:val="18"/>
              </w:rPr>
            </w:pPr>
          </w:p>
        </w:tc>
        <w:tc>
          <w:tcPr>
            <w:tcW w:w="6804" w:type="dxa"/>
            <w:shd w:val="clear" w:color="auto" w:fill="002060"/>
          </w:tcPr>
          <w:p w14:paraId="7E08A94F" w14:textId="77777777" w:rsidR="00234F5C" w:rsidRPr="00234F5C" w:rsidRDefault="00234F5C" w:rsidP="00655791">
            <w:pPr>
              <w:pStyle w:val="NoSpacing"/>
              <w:rPr>
                <w:b/>
                <w:bCs/>
                <w:color w:val="FFFFFF" w:themeColor="background1"/>
                <w:sz w:val="10"/>
                <w:szCs w:val="10"/>
                <w:lang w:val="en-US"/>
              </w:rPr>
            </w:pPr>
          </w:p>
          <w:p w14:paraId="2A00833E" w14:textId="1EB44AB7" w:rsidR="00234F5C" w:rsidRPr="00234F5C" w:rsidRDefault="00234F5C" w:rsidP="006806A1">
            <w:pPr>
              <w:pStyle w:val="NoSpacing"/>
              <w:rPr>
                <w:b/>
                <w:bCs/>
                <w:color w:val="FFFFFF" w:themeColor="background1"/>
                <w:sz w:val="22"/>
                <w:szCs w:val="22"/>
                <w:lang w:val="en-US"/>
              </w:rPr>
            </w:pPr>
            <w:r w:rsidRPr="00234F5C">
              <w:rPr>
                <w:b/>
                <w:bCs/>
                <w:color w:val="FFFFFF" w:themeColor="background1"/>
                <w:sz w:val="22"/>
                <w:szCs w:val="22"/>
                <w:lang w:val="en-US"/>
              </w:rPr>
              <w:t>Operate with high standards of transparency and accountability.</w:t>
            </w:r>
          </w:p>
          <w:p w14:paraId="65D6A8B1" w14:textId="52F6C105" w:rsidR="00234F5C" w:rsidRPr="00F275A8" w:rsidRDefault="00234F5C" w:rsidP="006806A1">
            <w:pPr>
              <w:pStyle w:val="NoSpacing"/>
              <w:rPr>
                <w:b/>
                <w:bCs/>
                <w:color w:val="FFFF00"/>
                <w:sz w:val="22"/>
                <w:szCs w:val="22"/>
                <w:lang w:val="en-US"/>
              </w:rPr>
            </w:pPr>
          </w:p>
        </w:tc>
      </w:tr>
      <w:tr w:rsidR="00B75948" w14:paraId="7EDFBBE7" w14:textId="77777777" w:rsidTr="00F41447">
        <w:tc>
          <w:tcPr>
            <w:tcW w:w="562" w:type="dxa"/>
          </w:tcPr>
          <w:p w14:paraId="1900F571" w14:textId="2097101F" w:rsidR="00B75948" w:rsidRPr="00234F5C" w:rsidRDefault="00B75948" w:rsidP="006806A1">
            <w:pPr>
              <w:pStyle w:val="NoSpacing"/>
              <w:rPr>
                <w:rFonts w:cstheme="minorHAnsi"/>
                <w:b/>
                <w:bCs/>
                <w:sz w:val="18"/>
                <w:szCs w:val="18"/>
              </w:rPr>
            </w:pPr>
          </w:p>
        </w:tc>
        <w:tc>
          <w:tcPr>
            <w:tcW w:w="8789" w:type="dxa"/>
            <w:gridSpan w:val="2"/>
          </w:tcPr>
          <w:p w14:paraId="54D4AD44" w14:textId="09AEADC9" w:rsidR="00B75948" w:rsidRPr="00F275A8" w:rsidRDefault="00B75948" w:rsidP="006806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hAnsiTheme="minorHAnsi" w:cstheme="minorHAnsi"/>
                <w:b/>
                <w:bCs/>
                <w:color w:val="2E74B5" w:themeColor="accent5" w:themeShade="BF"/>
                <w:sz w:val="18"/>
                <w:szCs w:val="18"/>
              </w:rPr>
            </w:pPr>
            <w:r w:rsidRPr="00F275A8">
              <w:rPr>
                <w:rFonts w:asciiTheme="minorHAnsi" w:hAnsiTheme="minorHAnsi" w:cstheme="minorHAnsi"/>
                <w:b/>
                <w:bCs/>
                <w:color w:val="2E74B5" w:themeColor="accent5" w:themeShade="BF"/>
                <w:sz w:val="18"/>
                <w:szCs w:val="18"/>
              </w:rPr>
              <w:t>Describe how your organization</w:t>
            </w:r>
            <w:r w:rsidR="00760AAE" w:rsidRPr="00F275A8">
              <w:rPr>
                <w:rFonts w:asciiTheme="minorHAnsi" w:hAnsiTheme="minorHAnsi" w:cstheme="minorHAnsi"/>
                <w:b/>
                <w:bCs/>
                <w:color w:val="2E74B5" w:themeColor="accent5" w:themeShade="BF"/>
                <w:sz w:val="18"/>
                <w:szCs w:val="18"/>
              </w:rPr>
              <w:t xml:space="preserve"> addresses internally and within its programmes, </w:t>
            </w:r>
            <w:proofErr w:type="gramStart"/>
            <w:r w:rsidR="00760AAE" w:rsidRPr="00F275A8">
              <w:rPr>
                <w:rFonts w:asciiTheme="minorHAnsi" w:hAnsiTheme="minorHAnsi" w:cstheme="minorHAnsi"/>
                <w:b/>
                <w:bCs/>
                <w:color w:val="2E74B5" w:themeColor="accent5" w:themeShade="BF"/>
                <w:sz w:val="18"/>
                <w:szCs w:val="18"/>
              </w:rPr>
              <w:t>projects</w:t>
            </w:r>
            <w:proofErr w:type="gramEnd"/>
            <w:r w:rsidR="00760AAE" w:rsidRPr="00F275A8">
              <w:rPr>
                <w:rFonts w:asciiTheme="minorHAnsi" w:hAnsiTheme="minorHAnsi" w:cstheme="minorHAnsi"/>
                <w:b/>
                <w:bCs/>
                <w:color w:val="2E74B5" w:themeColor="accent5" w:themeShade="BF"/>
                <w:sz w:val="18"/>
                <w:szCs w:val="18"/>
              </w:rPr>
              <w:t xml:space="preserve"> and initiatives</w:t>
            </w:r>
            <w:r w:rsidRPr="00F275A8">
              <w:rPr>
                <w:rFonts w:asciiTheme="minorHAnsi" w:hAnsiTheme="minorHAnsi" w:cstheme="minorHAnsi"/>
                <w:b/>
                <w:bCs/>
                <w:color w:val="2E74B5" w:themeColor="accent5" w:themeShade="BF"/>
                <w:sz w:val="18"/>
                <w:szCs w:val="18"/>
              </w:rPr>
              <w:t xml:space="preserve">: </w:t>
            </w:r>
          </w:p>
          <w:p w14:paraId="333FEAE0" w14:textId="77777777" w:rsidR="00234F5C" w:rsidRDefault="00655791">
            <w:pPr>
              <w:pStyle w:val="NoSpacing"/>
              <w:numPr>
                <w:ilvl w:val="1"/>
                <w:numId w:val="16"/>
              </w:numPr>
              <w:ind w:left="459" w:hanging="459"/>
              <w:rPr>
                <w:rFonts w:cstheme="minorHAnsi"/>
                <w:sz w:val="18"/>
                <w:szCs w:val="18"/>
                <w:lang w:val="en-US"/>
              </w:rPr>
            </w:pPr>
            <w:r w:rsidRPr="00F275A8">
              <w:rPr>
                <w:rFonts w:cstheme="minorHAnsi"/>
                <w:sz w:val="18"/>
                <w:szCs w:val="18"/>
                <w:lang w:val="en-US"/>
              </w:rPr>
              <w:t>Fraud and corruption.</w:t>
            </w:r>
          </w:p>
          <w:p w14:paraId="7D7025A1" w14:textId="77777777" w:rsidR="00234F5C" w:rsidRDefault="00655791">
            <w:pPr>
              <w:pStyle w:val="NoSpacing"/>
              <w:numPr>
                <w:ilvl w:val="1"/>
                <w:numId w:val="16"/>
              </w:numPr>
              <w:ind w:left="459" w:hanging="459"/>
              <w:rPr>
                <w:rFonts w:cstheme="minorHAnsi"/>
                <w:sz w:val="18"/>
                <w:szCs w:val="18"/>
                <w:lang w:val="en-US"/>
              </w:rPr>
            </w:pPr>
            <w:r w:rsidRPr="00234F5C">
              <w:rPr>
                <w:rFonts w:cstheme="minorHAnsi"/>
                <w:sz w:val="18"/>
                <w:szCs w:val="18"/>
                <w:lang w:val="en-US"/>
              </w:rPr>
              <w:t>Misuse and ineffective use of funds.</w:t>
            </w:r>
          </w:p>
          <w:p w14:paraId="527632AC" w14:textId="77777777" w:rsidR="00234F5C" w:rsidRDefault="00655791">
            <w:pPr>
              <w:pStyle w:val="NoSpacing"/>
              <w:numPr>
                <w:ilvl w:val="1"/>
                <w:numId w:val="16"/>
              </w:numPr>
              <w:ind w:left="459" w:hanging="459"/>
              <w:rPr>
                <w:rFonts w:cstheme="minorHAnsi"/>
                <w:sz w:val="18"/>
                <w:szCs w:val="18"/>
                <w:lang w:val="en-US"/>
              </w:rPr>
            </w:pPr>
            <w:r w:rsidRPr="00234F5C">
              <w:rPr>
                <w:rFonts w:cstheme="minorHAnsi"/>
                <w:sz w:val="18"/>
                <w:szCs w:val="18"/>
                <w:lang w:val="en-US"/>
              </w:rPr>
              <w:t xml:space="preserve">Sexual exploitation, </w:t>
            </w:r>
            <w:proofErr w:type="gramStart"/>
            <w:r w:rsidRPr="00234F5C">
              <w:rPr>
                <w:rFonts w:cstheme="minorHAnsi"/>
                <w:sz w:val="18"/>
                <w:szCs w:val="18"/>
                <w:lang w:val="en-US"/>
              </w:rPr>
              <w:t>abuse</w:t>
            </w:r>
            <w:proofErr w:type="gramEnd"/>
            <w:r w:rsidRPr="00234F5C">
              <w:rPr>
                <w:rFonts w:cstheme="minorHAnsi"/>
                <w:sz w:val="18"/>
                <w:szCs w:val="18"/>
                <w:lang w:val="en-US"/>
              </w:rPr>
              <w:t xml:space="preserve"> and harassment.</w:t>
            </w:r>
          </w:p>
          <w:p w14:paraId="658E9AF2" w14:textId="60986C0E" w:rsidR="00655791" w:rsidRPr="00234F5C" w:rsidRDefault="00655791">
            <w:pPr>
              <w:pStyle w:val="NoSpacing"/>
              <w:numPr>
                <w:ilvl w:val="1"/>
                <w:numId w:val="16"/>
              </w:numPr>
              <w:ind w:left="459" w:hanging="459"/>
              <w:rPr>
                <w:rFonts w:cstheme="minorHAnsi"/>
                <w:sz w:val="18"/>
                <w:szCs w:val="18"/>
                <w:lang w:val="en-US"/>
              </w:rPr>
            </w:pPr>
            <w:r w:rsidRPr="00234F5C">
              <w:rPr>
                <w:rFonts w:cstheme="minorHAnsi"/>
                <w:sz w:val="18"/>
                <w:szCs w:val="18"/>
                <w:lang w:val="en-US"/>
              </w:rPr>
              <w:t>Addressing and investigating allegations of wrongdoing.</w:t>
            </w:r>
          </w:p>
          <w:p w14:paraId="466D94B6" w14:textId="77777777" w:rsidR="00B75948" w:rsidRPr="00F275A8" w:rsidRDefault="00B75948" w:rsidP="006806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hAnsiTheme="minorHAnsi" w:cstheme="minorHAnsi"/>
                <w:sz w:val="18"/>
                <w:szCs w:val="18"/>
              </w:rPr>
            </w:pPr>
          </w:p>
          <w:p w14:paraId="74EEE7D9" w14:textId="072C5518" w:rsidR="00B75948" w:rsidRPr="00F275A8" w:rsidRDefault="00B75948" w:rsidP="006806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hAnsiTheme="minorHAnsi" w:cstheme="minorHAnsi"/>
                <w:b/>
                <w:bCs/>
                <w:color w:val="2E74B5" w:themeColor="accent5" w:themeShade="BF"/>
                <w:sz w:val="18"/>
                <w:szCs w:val="18"/>
              </w:rPr>
            </w:pPr>
            <w:r w:rsidRPr="00F275A8">
              <w:rPr>
                <w:rFonts w:asciiTheme="minorHAnsi" w:hAnsiTheme="minorHAnsi" w:cstheme="minorHAnsi"/>
                <w:b/>
                <w:bCs/>
                <w:color w:val="2E74B5" w:themeColor="accent5" w:themeShade="BF"/>
                <w:sz w:val="18"/>
                <w:szCs w:val="18"/>
              </w:rPr>
              <w:t>P</w:t>
            </w:r>
            <w:r w:rsidR="00760AAE" w:rsidRPr="00F275A8">
              <w:rPr>
                <w:rFonts w:asciiTheme="minorHAnsi" w:hAnsiTheme="minorHAnsi" w:cstheme="minorHAnsi"/>
                <w:b/>
                <w:bCs/>
                <w:color w:val="2E74B5" w:themeColor="accent5" w:themeShade="BF"/>
                <w:sz w:val="18"/>
                <w:szCs w:val="18"/>
              </w:rPr>
              <w:t>lease p</w:t>
            </w:r>
            <w:r w:rsidRPr="00F275A8">
              <w:rPr>
                <w:rFonts w:asciiTheme="minorHAnsi" w:hAnsiTheme="minorHAnsi" w:cstheme="minorHAnsi"/>
                <w:b/>
                <w:bCs/>
                <w:color w:val="2E74B5" w:themeColor="accent5" w:themeShade="BF"/>
                <w:sz w:val="18"/>
                <w:szCs w:val="18"/>
              </w:rPr>
              <w:t>rovid</w:t>
            </w:r>
            <w:r w:rsidR="00760AAE" w:rsidRPr="00F275A8">
              <w:rPr>
                <w:rFonts w:asciiTheme="minorHAnsi" w:hAnsiTheme="minorHAnsi" w:cstheme="minorHAnsi"/>
                <w:b/>
                <w:bCs/>
                <w:color w:val="2E74B5" w:themeColor="accent5" w:themeShade="BF"/>
                <w:sz w:val="18"/>
                <w:szCs w:val="18"/>
              </w:rPr>
              <w:t>e</w:t>
            </w:r>
            <w:r w:rsidRPr="00F275A8">
              <w:rPr>
                <w:rFonts w:asciiTheme="minorHAnsi" w:hAnsiTheme="minorHAnsi" w:cstheme="minorHAnsi"/>
                <w:b/>
                <w:bCs/>
                <w:color w:val="2E74B5" w:themeColor="accent5" w:themeShade="BF"/>
                <w:sz w:val="18"/>
                <w:szCs w:val="18"/>
              </w:rPr>
              <w:t xml:space="preserve">: </w:t>
            </w:r>
          </w:p>
          <w:p w14:paraId="2C5AC9E4" w14:textId="03C061AB" w:rsidR="00655791" w:rsidRPr="00F275A8" w:rsidRDefault="00655791">
            <w:pPr>
              <w:pStyle w:val="NoSpacing"/>
              <w:numPr>
                <w:ilvl w:val="1"/>
                <w:numId w:val="16"/>
              </w:numPr>
              <w:ind w:left="459" w:hanging="459"/>
              <w:rPr>
                <w:rFonts w:cstheme="minorHAnsi"/>
                <w:color w:val="000000"/>
                <w:sz w:val="18"/>
                <w:szCs w:val="18"/>
              </w:rPr>
            </w:pPr>
            <w:r w:rsidRPr="00F275A8">
              <w:rPr>
                <w:rFonts w:cstheme="minorHAnsi"/>
                <w:color w:val="000000"/>
                <w:sz w:val="18"/>
                <w:szCs w:val="18"/>
              </w:rPr>
              <w:t>At this stage</w:t>
            </w:r>
            <w:r w:rsidR="004F4AF1" w:rsidRPr="00F275A8">
              <w:rPr>
                <w:rFonts w:cstheme="minorHAnsi"/>
                <w:color w:val="000000"/>
                <w:sz w:val="18"/>
                <w:szCs w:val="18"/>
              </w:rPr>
              <w:t>,</w:t>
            </w:r>
            <w:r w:rsidRPr="00F275A8">
              <w:rPr>
                <w:rFonts w:cstheme="minorHAnsi"/>
                <w:color w:val="000000"/>
                <w:sz w:val="18"/>
                <w:szCs w:val="18"/>
              </w:rPr>
              <w:t xml:space="preserve"> please provide the related policy documents and periodic (annual) reports to your governing body that demonstrate that your organization has strong policies and is proactive in </w:t>
            </w:r>
            <w:r w:rsidR="00DB596C" w:rsidRPr="00F275A8">
              <w:rPr>
                <w:rFonts w:cstheme="minorHAnsi"/>
                <w:color w:val="000000"/>
                <w:sz w:val="18"/>
                <w:szCs w:val="18"/>
              </w:rPr>
              <w:t xml:space="preserve">each of </w:t>
            </w:r>
            <w:r w:rsidRPr="00F275A8">
              <w:rPr>
                <w:rFonts w:cstheme="minorHAnsi"/>
                <w:color w:val="000000"/>
                <w:sz w:val="18"/>
                <w:szCs w:val="18"/>
              </w:rPr>
              <w:t>these areas.</w:t>
            </w:r>
          </w:p>
          <w:p w14:paraId="2395604D" w14:textId="77777777" w:rsidR="00760AAE" w:rsidRPr="00F275A8" w:rsidRDefault="00760AAE" w:rsidP="004F4A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hAnsiTheme="minorHAnsi" w:cstheme="minorHAnsi"/>
                <w:color w:val="000000"/>
                <w:sz w:val="18"/>
                <w:szCs w:val="18"/>
              </w:rPr>
            </w:pPr>
          </w:p>
          <w:p w14:paraId="4B5E61EE" w14:textId="4AC93224" w:rsidR="00B75948" w:rsidRPr="00F275A8" w:rsidRDefault="00760AAE" w:rsidP="004F4A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theme="minorHAnsi"/>
                <w:i/>
                <w:iCs/>
                <w:sz w:val="18"/>
                <w:szCs w:val="18"/>
              </w:rPr>
            </w:pPr>
            <w:r w:rsidRPr="00F275A8">
              <w:rPr>
                <w:rFonts w:asciiTheme="minorHAnsi" w:hAnsiTheme="minorHAnsi" w:cstheme="minorHAnsi"/>
                <w:i/>
                <w:iCs/>
                <w:color w:val="000000"/>
                <w:sz w:val="18"/>
                <w:szCs w:val="18"/>
              </w:rPr>
              <w:t xml:space="preserve">Detailed documents and examples to demonstrate how your organization </w:t>
            </w:r>
            <w:r w:rsidRPr="00F275A8">
              <w:rPr>
                <w:rFonts w:asciiTheme="minorHAnsi" w:hAnsiTheme="minorHAnsi" w:cstheme="minorHAnsi"/>
                <w:i/>
                <w:iCs/>
                <w:color w:val="000000"/>
                <w:sz w:val="18"/>
                <w:szCs w:val="18"/>
                <w:lang w:val="en-US"/>
              </w:rPr>
              <w:t xml:space="preserve">operates with high standards of transparency and accountability </w:t>
            </w:r>
            <w:r w:rsidRPr="00F275A8">
              <w:rPr>
                <w:rFonts w:asciiTheme="minorHAnsi" w:hAnsiTheme="minorHAnsi" w:cstheme="minorHAnsi"/>
                <w:i/>
                <w:iCs/>
                <w:color w:val="000000"/>
                <w:sz w:val="18"/>
                <w:szCs w:val="18"/>
              </w:rPr>
              <w:t>will be requested at the Stage-2 application.</w:t>
            </w:r>
          </w:p>
        </w:tc>
      </w:tr>
      <w:tr w:rsidR="00B75948" w14:paraId="66AA86FE" w14:textId="77777777" w:rsidTr="00F41447">
        <w:tc>
          <w:tcPr>
            <w:tcW w:w="562" w:type="dxa"/>
          </w:tcPr>
          <w:p w14:paraId="683881F4" w14:textId="77777777" w:rsidR="00B75948" w:rsidRDefault="00B75948" w:rsidP="006806A1">
            <w:pPr>
              <w:pStyle w:val="NoSpacing"/>
              <w:rPr>
                <w:rFonts w:cstheme="minorHAnsi"/>
                <w:sz w:val="18"/>
                <w:szCs w:val="18"/>
              </w:rPr>
            </w:pPr>
          </w:p>
        </w:tc>
        <w:tc>
          <w:tcPr>
            <w:tcW w:w="8789" w:type="dxa"/>
            <w:gridSpan w:val="2"/>
          </w:tcPr>
          <w:p w14:paraId="5ADE6334" w14:textId="77777777" w:rsidR="00B75948" w:rsidRPr="00A45150" w:rsidRDefault="00B75948" w:rsidP="006806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hAnsiTheme="minorHAnsi" w:cstheme="minorHAnsi"/>
                <w:b/>
                <w:bCs/>
                <w:color w:val="2E74B5" w:themeColor="accent5" w:themeShade="BF"/>
                <w:sz w:val="18"/>
                <w:szCs w:val="18"/>
              </w:rPr>
            </w:pPr>
            <w:r w:rsidRPr="00A45150">
              <w:rPr>
                <w:rFonts w:asciiTheme="minorHAnsi" w:hAnsiTheme="minorHAnsi" w:cstheme="minorHAnsi"/>
                <w:b/>
                <w:bCs/>
                <w:color w:val="2E74B5" w:themeColor="accent5" w:themeShade="BF"/>
                <w:sz w:val="18"/>
                <w:szCs w:val="18"/>
              </w:rPr>
              <w:t>Applicant’s response:</w:t>
            </w:r>
          </w:p>
          <w:p w14:paraId="20909B82" w14:textId="497F45F6" w:rsidR="005D214C" w:rsidRPr="00F275A8" w:rsidRDefault="00211B75" w:rsidP="006806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sz w:val="18"/>
                <w:szCs w:val="18"/>
              </w:rPr>
            </w:pPr>
            <w:r>
              <w:rPr>
                <w:sz w:val="18"/>
                <w:szCs w:val="18"/>
              </w:rPr>
              <w:fldChar w:fldCharType="begin">
                <w:ffData>
                  <w:name w:val="Text25"/>
                  <w:enabled/>
                  <w:calcOnExit w:val="0"/>
                  <w:textInput/>
                </w:ffData>
              </w:fldChar>
            </w:r>
            <w:bookmarkStart w:id="24" w:name="Text2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4"/>
          </w:p>
        </w:tc>
      </w:tr>
    </w:tbl>
    <w:p w14:paraId="3709A407" w14:textId="77777777" w:rsidR="00B75948" w:rsidRDefault="00B75948"/>
    <w:p w14:paraId="2E092943" w14:textId="665023F1" w:rsidR="009B626D" w:rsidRDefault="009B626D">
      <w:r>
        <w:br w:type="page"/>
      </w:r>
    </w:p>
    <w:p w14:paraId="2B7FCFA9" w14:textId="77777777" w:rsidR="00B75948" w:rsidRPr="00234F5C" w:rsidRDefault="00B75948">
      <w:pPr>
        <w:rPr>
          <w:sz w:val="10"/>
          <w:szCs w:val="10"/>
        </w:rPr>
      </w:pPr>
    </w:p>
    <w:tbl>
      <w:tblPr>
        <w:tblStyle w:val="TableGrid"/>
        <w:tblW w:w="9351" w:type="dxa"/>
        <w:tblLayout w:type="fixed"/>
        <w:tblLook w:val="04A0" w:firstRow="1" w:lastRow="0" w:firstColumn="1" w:lastColumn="0" w:noHBand="0" w:noVBand="1"/>
      </w:tblPr>
      <w:tblGrid>
        <w:gridCol w:w="562"/>
        <w:gridCol w:w="1985"/>
        <w:gridCol w:w="6804"/>
      </w:tblGrid>
      <w:tr w:rsidR="00437A13" w:rsidRPr="00D541B3" w14:paraId="1FFE806C" w14:textId="77777777" w:rsidTr="00F41447">
        <w:tc>
          <w:tcPr>
            <w:tcW w:w="562" w:type="dxa"/>
            <w:shd w:val="clear" w:color="auto" w:fill="002060"/>
          </w:tcPr>
          <w:p w14:paraId="59BA0DC6" w14:textId="77777777" w:rsidR="000A2038" w:rsidRPr="00234F5C" w:rsidRDefault="000A2038" w:rsidP="006806A1">
            <w:pPr>
              <w:pStyle w:val="NoSpacing"/>
              <w:rPr>
                <w:rFonts w:cstheme="minorHAnsi"/>
                <w:b/>
                <w:bCs/>
                <w:color w:val="FFFFFF" w:themeColor="background1"/>
                <w:sz w:val="10"/>
                <w:szCs w:val="10"/>
              </w:rPr>
            </w:pPr>
          </w:p>
          <w:p w14:paraId="22ADBA9C" w14:textId="0E0B11E4" w:rsidR="00437A13" w:rsidRPr="009948CE" w:rsidRDefault="00C92DEC" w:rsidP="005D214C">
            <w:pPr>
              <w:pStyle w:val="NoSpacing"/>
              <w:jc w:val="center"/>
              <w:rPr>
                <w:rFonts w:cstheme="minorHAnsi"/>
                <w:b/>
                <w:bCs/>
                <w:color w:val="FFFFFF" w:themeColor="background1"/>
                <w:sz w:val="18"/>
                <w:szCs w:val="18"/>
              </w:rPr>
            </w:pPr>
            <w:r w:rsidRPr="00234F5C">
              <w:rPr>
                <w:rFonts w:cstheme="minorHAnsi"/>
                <w:b/>
                <w:bCs/>
                <w:color w:val="FFFFFF" w:themeColor="background1"/>
                <w:sz w:val="22"/>
                <w:szCs w:val="22"/>
              </w:rPr>
              <w:t>1</w:t>
            </w:r>
            <w:r w:rsidR="00AE14A9" w:rsidRPr="00234F5C">
              <w:rPr>
                <w:rFonts w:cstheme="minorHAnsi"/>
                <w:b/>
                <w:bCs/>
                <w:color w:val="FFFFFF" w:themeColor="background1"/>
                <w:sz w:val="22"/>
                <w:szCs w:val="22"/>
              </w:rPr>
              <w:t>4</w:t>
            </w:r>
          </w:p>
        </w:tc>
        <w:tc>
          <w:tcPr>
            <w:tcW w:w="1985" w:type="dxa"/>
            <w:shd w:val="clear" w:color="auto" w:fill="002060"/>
          </w:tcPr>
          <w:p w14:paraId="728B12DA" w14:textId="77777777" w:rsidR="000A2038" w:rsidRPr="00234F5C" w:rsidRDefault="000A2038" w:rsidP="006806A1">
            <w:pPr>
              <w:pStyle w:val="NoSpacing"/>
              <w:rPr>
                <w:rFonts w:cstheme="minorHAnsi"/>
                <w:b/>
                <w:bCs/>
                <w:color w:val="FFFFFF" w:themeColor="background1"/>
                <w:sz w:val="10"/>
                <w:szCs w:val="10"/>
              </w:rPr>
            </w:pPr>
          </w:p>
          <w:p w14:paraId="7DDCBEF2" w14:textId="2D9CC700" w:rsidR="00437A13" w:rsidRPr="00234F5C" w:rsidRDefault="00437A13" w:rsidP="006806A1">
            <w:pPr>
              <w:pStyle w:val="NoSpacing"/>
              <w:rPr>
                <w:rFonts w:cstheme="minorHAnsi"/>
                <w:b/>
                <w:bCs/>
                <w:color w:val="FFFFFF" w:themeColor="background1"/>
                <w:sz w:val="22"/>
                <w:szCs w:val="22"/>
              </w:rPr>
            </w:pPr>
            <w:r w:rsidRPr="00234F5C">
              <w:rPr>
                <w:rFonts w:cstheme="minorHAnsi"/>
                <w:b/>
                <w:bCs/>
                <w:color w:val="FFFFFF" w:themeColor="background1"/>
                <w:sz w:val="22"/>
                <w:szCs w:val="22"/>
              </w:rPr>
              <w:t xml:space="preserve">Key Principle </w:t>
            </w:r>
          </w:p>
          <w:p w14:paraId="189646AC" w14:textId="77777777" w:rsidR="00437A13" w:rsidRPr="009948CE" w:rsidRDefault="00437A13" w:rsidP="006806A1">
            <w:pPr>
              <w:pStyle w:val="NoSpacing"/>
              <w:rPr>
                <w:rFonts w:cstheme="minorHAnsi"/>
                <w:b/>
                <w:bCs/>
                <w:color w:val="FFFFFF" w:themeColor="background1"/>
                <w:sz w:val="18"/>
                <w:szCs w:val="18"/>
              </w:rPr>
            </w:pPr>
          </w:p>
        </w:tc>
        <w:tc>
          <w:tcPr>
            <w:tcW w:w="6804" w:type="dxa"/>
            <w:shd w:val="clear" w:color="auto" w:fill="002060"/>
          </w:tcPr>
          <w:p w14:paraId="04E5B8EC" w14:textId="77777777" w:rsidR="000A2038" w:rsidRPr="00234F5C" w:rsidRDefault="000A2038" w:rsidP="00655791">
            <w:pPr>
              <w:pStyle w:val="NoSpacing"/>
              <w:rPr>
                <w:b/>
                <w:bCs/>
                <w:color w:val="FFFFFF" w:themeColor="background1"/>
                <w:sz w:val="10"/>
                <w:szCs w:val="10"/>
              </w:rPr>
            </w:pPr>
          </w:p>
          <w:p w14:paraId="7E639993" w14:textId="584D0F64" w:rsidR="00437A13" w:rsidRPr="00234F5C" w:rsidRDefault="00437A13" w:rsidP="00655791">
            <w:pPr>
              <w:pStyle w:val="NoSpacing"/>
              <w:rPr>
                <w:b/>
                <w:bCs/>
                <w:color w:val="FFFFFF" w:themeColor="background1"/>
                <w:sz w:val="22"/>
                <w:szCs w:val="22"/>
                <w:lang w:val="en-US"/>
              </w:rPr>
            </w:pPr>
            <w:r w:rsidRPr="00234F5C">
              <w:rPr>
                <w:b/>
                <w:bCs/>
                <w:color w:val="FFFFFF" w:themeColor="background1"/>
                <w:sz w:val="22"/>
                <w:szCs w:val="22"/>
              </w:rPr>
              <w:t xml:space="preserve">Meet the </w:t>
            </w:r>
            <w:r w:rsidR="00071FD3">
              <w:rPr>
                <w:b/>
                <w:bCs/>
                <w:color w:val="FFFFFF" w:themeColor="background1"/>
                <w:sz w:val="22"/>
                <w:szCs w:val="22"/>
              </w:rPr>
              <w:t>s</w:t>
            </w:r>
            <w:r w:rsidRPr="00234F5C">
              <w:rPr>
                <w:b/>
                <w:bCs/>
                <w:color w:val="FFFFFF" w:themeColor="background1"/>
                <w:sz w:val="22"/>
                <w:szCs w:val="22"/>
              </w:rPr>
              <w:t xml:space="preserve">tandards, </w:t>
            </w:r>
            <w:r w:rsidR="00071FD3">
              <w:rPr>
                <w:b/>
                <w:bCs/>
                <w:color w:val="FFFFFF" w:themeColor="background1"/>
                <w:sz w:val="22"/>
                <w:szCs w:val="22"/>
              </w:rPr>
              <w:t>c</w:t>
            </w:r>
            <w:r w:rsidRPr="00234F5C">
              <w:rPr>
                <w:b/>
                <w:bCs/>
                <w:color w:val="FFFFFF" w:themeColor="background1"/>
                <w:sz w:val="22"/>
                <w:szCs w:val="22"/>
              </w:rPr>
              <w:t xml:space="preserve">riteria and </w:t>
            </w:r>
            <w:r w:rsidR="00071FD3">
              <w:rPr>
                <w:b/>
                <w:bCs/>
                <w:color w:val="FFFFFF" w:themeColor="background1"/>
                <w:sz w:val="22"/>
                <w:szCs w:val="22"/>
              </w:rPr>
              <w:t>s</w:t>
            </w:r>
            <w:r w:rsidRPr="00234F5C">
              <w:rPr>
                <w:b/>
                <w:bCs/>
                <w:color w:val="FFFFFF" w:themeColor="background1"/>
                <w:sz w:val="22"/>
                <w:szCs w:val="22"/>
              </w:rPr>
              <w:t xml:space="preserve">afeguards outlined in Annex B to the </w:t>
            </w:r>
            <w:r w:rsidR="005D214C">
              <w:rPr>
                <w:b/>
                <w:bCs/>
                <w:color w:val="FFFFFF" w:themeColor="background1"/>
                <w:sz w:val="22"/>
                <w:szCs w:val="22"/>
              </w:rPr>
              <w:t xml:space="preserve">IE </w:t>
            </w:r>
            <w:r w:rsidRPr="00234F5C">
              <w:rPr>
                <w:b/>
                <w:bCs/>
                <w:color w:val="FFFFFF" w:themeColor="background1"/>
                <w:sz w:val="22"/>
                <w:szCs w:val="22"/>
              </w:rPr>
              <w:t>Accreditation Framework.</w:t>
            </w:r>
          </w:p>
          <w:p w14:paraId="104E1EC1" w14:textId="517BC0EF" w:rsidR="00437A13" w:rsidRPr="00234F5C" w:rsidRDefault="00437A13" w:rsidP="006806A1">
            <w:pPr>
              <w:pStyle w:val="NoSpacing"/>
              <w:rPr>
                <w:rFonts w:cstheme="minorHAnsi"/>
                <w:b/>
                <w:bCs/>
                <w:color w:val="FFFFFF" w:themeColor="background1"/>
                <w:sz w:val="10"/>
                <w:szCs w:val="10"/>
              </w:rPr>
            </w:pPr>
          </w:p>
        </w:tc>
      </w:tr>
      <w:tr w:rsidR="00B75948" w14:paraId="1C440C0B" w14:textId="77777777" w:rsidTr="00F41447">
        <w:tc>
          <w:tcPr>
            <w:tcW w:w="562" w:type="dxa"/>
          </w:tcPr>
          <w:p w14:paraId="01916C74" w14:textId="40C10F64" w:rsidR="00B75948" w:rsidRPr="00234F5C" w:rsidRDefault="00B75948" w:rsidP="006806A1">
            <w:pPr>
              <w:pStyle w:val="NoSpacing"/>
              <w:rPr>
                <w:rFonts w:cstheme="minorHAnsi"/>
                <w:b/>
                <w:bCs/>
                <w:sz w:val="22"/>
                <w:szCs w:val="22"/>
              </w:rPr>
            </w:pPr>
          </w:p>
        </w:tc>
        <w:tc>
          <w:tcPr>
            <w:tcW w:w="8789" w:type="dxa"/>
            <w:gridSpan w:val="2"/>
          </w:tcPr>
          <w:p w14:paraId="7C535093" w14:textId="77777777" w:rsidR="00760AAE" w:rsidRPr="009C7700" w:rsidRDefault="00760AAE" w:rsidP="00760A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hAnsiTheme="minorHAnsi" w:cstheme="minorHAnsi"/>
                <w:b/>
                <w:bCs/>
                <w:color w:val="2E74B5" w:themeColor="accent5" w:themeShade="BF"/>
                <w:sz w:val="18"/>
                <w:szCs w:val="18"/>
              </w:rPr>
            </w:pPr>
            <w:r w:rsidRPr="009C7700">
              <w:rPr>
                <w:rFonts w:asciiTheme="minorHAnsi" w:hAnsiTheme="minorHAnsi" w:cstheme="minorHAnsi"/>
                <w:b/>
                <w:bCs/>
                <w:color w:val="2E74B5" w:themeColor="accent5" w:themeShade="BF"/>
                <w:sz w:val="18"/>
                <w:szCs w:val="18"/>
              </w:rPr>
              <w:t>Complete the self-assessment table:</w:t>
            </w:r>
          </w:p>
          <w:p w14:paraId="2743AA25" w14:textId="77777777" w:rsidR="00A913A5" w:rsidRDefault="00760AAE">
            <w:pPr>
              <w:pStyle w:val="NoSpacing"/>
              <w:numPr>
                <w:ilvl w:val="1"/>
                <w:numId w:val="17"/>
              </w:numPr>
              <w:ind w:left="459" w:hanging="459"/>
              <w:rPr>
                <w:rFonts w:cstheme="minorHAnsi"/>
                <w:sz w:val="18"/>
                <w:szCs w:val="18"/>
                <w:lang w:val="en-US"/>
              </w:rPr>
            </w:pPr>
            <w:r w:rsidRPr="009C7700">
              <w:rPr>
                <w:rFonts w:cstheme="minorHAnsi"/>
                <w:sz w:val="18"/>
                <w:szCs w:val="18"/>
                <w:lang w:val="en-US"/>
              </w:rPr>
              <w:t xml:space="preserve">Please confirm your organization’s </w:t>
            </w:r>
            <w:r w:rsidR="00591B91">
              <w:rPr>
                <w:rFonts w:cstheme="minorHAnsi"/>
                <w:sz w:val="18"/>
                <w:szCs w:val="18"/>
                <w:lang w:val="en-US"/>
              </w:rPr>
              <w:t xml:space="preserve">maturity and/or </w:t>
            </w:r>
            <w:r w:rsidR="0042670F" w:rsidRPr="003869FE">
              <w:rPr>
                <w:rFonts w:cstheme="minorHAnsi"/>
                <w:sz w:val="18"/>
                <w:szCs w:val="18"/>
                <w:lang w:val="en-US"/>
              </w:rPr>
              <w:t>ability</w:t>
            </w:r>
            <w:r w:rsidR="0042670F" w:rsidRPr="00591B91">
              <w:rPr>
                <w:rFonts w:cstheme="minorHAnsi"/>
                <w:sz w:val="18"/>
                <w:szCs w:val="18"/>
                <w:lang w:val="en-US"/>
              </w:rPr>
              <w:t xml:space="preserve"> </w:t>
            </w:r>
            <w:r w:rsidR="00DB596C" w:rsidRPr="00591B91">
              <w:rPr>
                <w:rFonts w:cstheme="minorHAnsi"/>
                <w:sz w:val="18"/>
                <w:szCs w:val="18"/>
                <w:lang w:val="en-US"/>
              </w:rPr>
              <w:t>to</w:t>
            </w:r>
            <w:r w:rsidR="00DB596C" w:rsidRPr="009C7700">
              <w:rPr>
                <w:rFonts w:cstheme="minorHAnsi"/>
                <w:sz w:val="18"/>
                <w:szCs w:val="18"/>
                <w:lang w:val="en-US"/>
              </w:rPr>
              <w:t xml:space="preserve"> meet the </w:t>
            </w:r>
            <w:r w:rsidR="00DB596C" w:rsidRPr="009C7700">
              <w:rPr>
                <w:rFonts w:cstheme="minorHAnsi"/>
                <w:sz w:val="18"/>
                <w:szCs w:val="18"/>
              </w:rPr>
              <w:t xml:space="preserve">the standards, criteria and safeguards outlined in </w:t>
            </w:r>
            <w:r w:rsidR="00DB596C" w:rsidRPr="006C5280">
              <w:rPr>
                <w:rFonts w:cstheme="minorHAnsi"/>
                <w:b/>
                <w:bCs/>
                <w:sz w:val="18"/>
                <w:szCs w:val="18"/>
              </w:rPr>
              <w:t>Annex B</w:t>
            </w:r>
            <w:r w:rsidR="00DB596C" w:rsidRPr="009C7700">
              <w:rPr>
                <w:rFonts w:cstheme="minorHAnsi"/>
                <w:sz w:val="18"/>
                <w:szCs w:val="18"/>
              </w:rPr>
              <w:t xml:space="preserve"> to the Accreditation Framework</w:t>
            </w:r>
            <w:r w:rsidRPr="009C7700">
              <w:rPr>
                <w:rFonts w:cstheme="minorHAnsi"/>
                <w:sz w:val="18"/>
                <w:szCs w:val="18"/>
              </w:rPr>
              <w:t xml:space="preserve"> by completing </w:t>
            </w:r>
            <w:r w:rsidR="00A2311E" w:rsidRPr="009C7700">
              <w:rPr>
                <w:rFonts w:cstheme="minorHAnsi"/>
                <w:color w:val="000000"/>
                <w:sz w:val="18"/>
                <w:szCs w:val="18"/>
              </w:rPr>
              <w:t>the self-assessment table</w:t>
            </w:r>
            <w:r w:rsidR="005A5782">
              <w:rPr>
                <w:rFonts w:cstheme="minorHAnsi"/>
                <w:color w:val="000000"/>
                <w:sz w:val="18"/>
                <w:szCs w:val="18"/>
              </w:rPr>
              <w:t xml:space="preserve"> below</w:t>
            </w:r>
            <w:r w:rsidRPr="009C7700">
              <w:rPr>
                <w:rFonts w:cstheme="minorHAnsi"/>
                <w:color w:val="000000"/>
                <w:sz w:val="18"/>
                <w:szCs w:val="18"/>
              </w:rPr>
              <w:t>.</w:t>
            </w:r>
            <w:r w:rsidR="005A5782">
              <w:rPr>
                <w:rFonts w:cstheme="minorHAnsi"/>
                <w:color w:val="000000"/>
                <w:sz w:val="18"/>
                <w:szCs w:val="18"/>
              </w:rPr>
              <w:t xml:space="preserve"> </w:t>
            </w:r>
          </w:p>
          <w:p w14:paraId="0BD6C475" w14:textId="731928EB" w:rsidR="00B75948" w:rsidRPr="00A913A5" w:rsidRDefault="005A5782">
            <w:pPr>
              <w:pStyle w:val="NoSpacing"/>
              <w:numPr>
                <w:ilvl w:val="1"/>
                <w:numId w:val="17"/>
              </w:numPr>
              <w:ind w:left="459" w:hanging="459"/>
              <w:rPr>
                <w:rFonts w:cstheme="minorHAnsi"/>
                <w:sz w:val="18"/>
                <w:szCs w:val="18"/>
                <w:lang w:val="en-US"/>
              </w:rPr>
            </w:pPr>
            <w:r w:rsidRPr="00A913A5">
              <w:rPr>
                <w:rFonts w:cstheme="minorHAnsi"/>
                <w:color w:val="000000"/>
                <w:sz w:val="18"/>
                <w:szCs w:val="18"/>
              </w:rPr>
              <w:t xml:space="preserve">It is important that you identify where your organization </w:t>
            </w:r>
            <w:r w:rsidR="000C3975" w:rsidRPr="00A913A5">
              <w:rPr>
                <w:rFonts w:cstheme="minorHAnsi"/>
                <w:color w:val="000000"/>
                <w:sz w:val="18"/>
                <w:szCs w:val="18"/>
              </w:rPr>
              <w:t xml:space="preserve">partly meets or does not meet the Standards, </w:t>
            </w:r>
            <w:proofErr w:type="gramStart"/>
            <w:r w:rsidR="000C3975" w:rsidRPr="00A913A5">
              <w:rPr>
                <w:rFonts w:cstheme="minorHAnsi"/>
                <w:color w:val="000000"/>
                <w:sz w:val="18"/>
                <w:szCs w:val="18"/>
              </w:rPr>
              <w:t>Safeguards</w:t>
            </w:r>
            <w:proofErr w:type="gramEnd"/>
            <w:r w:rsidR="000C3975" w:rsidRPr="00A913A5">
              <w:rPr>
                <w:rFonts w:cstheme="minorHAnsi"/>
                <w:color w:val="000000"/>
                <w:sz w:val="18"/>
                <w:szCs w:val="18"/>
              </w:rPr>
              <w:t xml:space="preserve"> or criteria so that you can immediately commence the corrective actions required to be accredited. </w:t>
            </w:r>
            <w:r w:rsidR="00B75948" w:rsidRPr="00A913A5">
              <w:rPr>
                <w:rFonts w:cstheme="minorHAnsi"/>
                <w:color w:val="000000"/>
                <w:sz w:val="18"/>
                <w:szCs w:val="18"/>
              </w:rPr>
              <w:t xml:space="preserve"> </w:t>
            </w:r>
          </w:p>
          <w:p w14:paraId="33A1AA8F" w14:textId="736EB59F" w:rsidR="00A913A5" w:rsidRDefault="006F73F5">
            <w:pPr>
              <w:pStyle w:val="ListParagraph"/>
              <w:numPr>
                <w:ilvl w:val="1"/>
                <w:numId w:val="23"/>
              </w:numPr>
              <w:tabs>
                <w:tab w:val="left" w:pos="885"/>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743" w:hanging="284"/>
              <w:rPr>
                <w:rFonts w:asciiTheme="minorHAnsi" w:hAnsiTheme="minorHAnsi" w:cstheme="minorHAnsi"/>
                <w:color w:val="000000"/>
                <w:sz w:val="18"/>
                <w:szCs w:val="18"/>
              </w:rPr>
            </w:pPr>
            <w:r w:rsidRPr="0060424C">
              <w:rPr>
                <w:rFonts w:asciiTheme="minorHAnsi" w:hAnsiTheme="minorHAnsi" w:cstheme="minorHAnsi"/>
                <w:color w:val="000000"/>
                <w:sz w:val="18"/>
                <w:szCs w:val="18"/>
              </w:rPr>
              <w:t xml:space="preserve">Each </w:t>
            </w:r>
            <w:r w:rsidR="004B2343">
              <w:rPr>
                <w:rFonts w:asciiTheme="minorHAnsi" w:hAnsiTheme="minorHAnsi" w:cstheme="minorHAnsi"/>
                <w:color w:val="000000"/>
                <w:sz w:val="18"/>
                <w:szCs w:val="18"/>
              </w:rPr>
              <w:t xml:space="preserve">corrective action </w:t>
            </w:r>
            <w:r w:rsidRPr="0060424C">
              <w:rPr>
                <w:rFonts w:asciiTheme="minorHAnsi" w:hAnsiTheme="minorHAnsi" w:cstheme="minorHAnsi"/>
                <w:color w:val="000000"/>
                <w:sz w:val="18"/>
                <w:szCs w:val="18"/>
              </w:rPr>
              <w:t>plan should include</w:t>
            </w:r>
            <w:r>
              <w:rPr>
                <w:rFonts w:asciiTheme="minorHAnsi" w:hAnsiTheme="minorHAnsi" w:cstheme="minorHAnsi"/>
                <w:color w:val="000000"/>
                <w:sz w:val="18"/>
                <w:szCs w:val="18"/>
              </w:rPr>
              <w:t>:</w:t>
            </w:r>
            <w:r w:rsidRPr="0060424C">
              <w:rPr>
                <w:rFonts w:asciiTheme="minorHAnsi" w:hAnsiTheme="minorHAnsi" w:cstheme="minorHAnsi"/>
                <w:color w:val="000000"/>
                <w:sz w:val="18"/>
                <w:szCs w:val="18"/>
              </w:rPr>
              <w:t xml:space="preserve"> the scope of work, who will be in charge and a due date when the Standard, Safeguard or Criteria is expected to be met and communicated to the Panel</w:t>
            </w:r>
            <w:r w:rsidR="009362DC">
              <w:rPr>
                <w:rFonts w:asciiTheme="minorHAnsi" w:hAnsiTheme="minorHAnsi" w:cstheme="minorHAnsi"/>
                <w:color w:val="000000"/>
                <w:sz w:val="18"/>
                <w:szCs w:val="18"/>
              </w:rPr>
              <w:t>.</w:t>
            </w:r>
          </w:p>
          <w:p w14:paraId="66AD4059" w14:textId="0A09C39A" w:rsidR="006F73F5" w:rsidRDefault="006F73F5">
            <w:pPr>
              <w:pStyle w:val="ListParagraph"/>
              <w:numPr>
                <w:ilvl w:val="1"/>
                <w:numId w:val="23"/>
              </w:numPr>
              <w:tabs>
                <w:tab w:val="left" w:pos="885"/>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743" w:hanging="284"/>
              <w:rPr>
                <w:rFonts w:asciiTheme="minorHAnsi" w:hAnsiTheme="minorHAnsi" w:cstheme="minorHAnsi"/>
                <w:color w:val="000000"/>
                <w:sz w:val="18"/>
                <w:szCs w:val="18"/>
              </w:rPr>
            </w:pPr>
            <w:r w:rsidRPr="00A913A5">
              <w:rPr>
                <w:rFonts w:asciiTheme="minorHAnsi" w:hAnsiTheme="minorHAnsi" w:cstheme="minorHAnsi"/>
                <w:color w:val="000000"/>
                <w:sz w:val="18"/>
                <w:szCs w:val="18"/>
              </w:rPr>
              <w:t>Plans are expected to be completed before a recommendation for accreditation is made. According to Paragraph 32 of the Accreditation Framework any open action plan at that time would be an exception.</w:t>
            </w:r>
            <w:r w:rsidRPr="0060424C">
              <w:rPr>
                <w:rStyle w:val="FootnoteReference"/>
                <w:rFonts w:asciiTheme="minorHAnsi" w:hAnsiTheme="minorHAnsi" w:cstheme="minorHAnsi"/>
                <w:color w:val="000000"/>
                <w:sz w:val="18"/>
                <w:szCs w:val="18"/>
              </w:rPr>
              <w:footnoteReference w:id="4"/>
            </w:r>
          </w:p>
          <w:p w14:paraId="4B853F4C" w14:textId="77777777" w:rsidR="00DB7891" w:rsidRPr="00A913A5" w:rsidRDefault="00DB7891" w:rsidP="00DB7891">
            <w:pPr>
              <w:pStyle w:val="ListParagraph"/>
              <w:tabs>
                <w:tab w:val="left" w:pos="885"/>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743"/>
              <w:rPr>
                <w:rFonts w:asciiTheme="minorHAnsi" w:hAnsiTheme="minorHAnsi" w:cstheme="minorHAnsi"/>
                <w:color w:val="000000"/>
                <w:sz w:val="18"/>
                <w:szCs w:val="18"/>
              </w:rPr>
            </w:pPr>
          </w:p>
          <w:p w14:paraId="4C3B5BF8" w14:textId="61C6BBB0" w:rsidR="00C92DEC" w:rsidRPr="00234F5C" w:rsidRDefault="00C92DEC" w:rsidP="00C92DEC">
            <w:pPr>
              <w:pStyle w:val="NoSpacing"/>
              <w:ind w:left="360"/>
              <w:rPr>
                <w:rFonts w:cstheme="minorHAnsi"/>
                <w:sz w:val="10"/>
                <w:szCs w:val="10"/>
                <w:lang w:val="en-US"/>
              </w:rPr>
            </w:pPr>
          </w:p>
        </w:tc>
      </w:tr>
      <w:tr w:rsidR="00B75948" w14:paraId="731B66D0" w14:textId="77777777" w:rsidTr="00F41447">
        <w:tc>
          <w:tcPr>
            <w:tcW w:w="562" w:type="dxa"/>
          </w:tcPr>
          <w:p w14:paraId="798EB864" w14:textId="77777777" w:rsidR="00B75948" w:rsidRDefault="00B75948" w:rsidP="006806A1">
            <w:pPr>
              <w:pStyle w:val="NoSpacing"/>
              <w:rPr>
                <w:rFonts w:cstheme="minorHAnsi"/>
                <w:sz w:val="18"/>
                <w:szCs w:val="18"/>
              </w:rPr>
            </w:pPr>
          </w:p>
        </w:tc>
        <w:tc>
          <w:tcPr>
            <w:tcW w:w="8789" w:type="dxa"/>
            <w:gridSpan w:val="2"/>
          </w:tcPr>
          <w:p w14:paraId="7344CF95" w14:textId="77777777" w:rsidR="00B75948" w:rsidRPr="006C5280" w:rsidRDefault="00B75948" w:rsidP="006806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hAnsiTheme="minorHAnsi" w:cstheme="minorHAnsi"/>
                <w:b/>
                <w:bCs/>
                <w:color w:val="2E74B5" w:themeColor="accent5" w:themeShade="BF"/>
                <w:sz w:val="18"/>
                <w:szCs w:val="18"/>
              </w:rPr>
            </w:pPr>
            <w:r w:rsidRPr="006C5280">
              <w:rPr>
                <w:rFonts w:asciiTheme="minorHAnsi" w:hAnsiTheme="minorHAnsi" w:cstheme="minorHAnsi"/>
                <w:b/>
                <w:bCs/>
                <w:color w:val="2E74B5" w:themeColor="accent5" w:themeShade="BF"/>
                <w:sz w:val="18"/>
                <w:szCs w:val="18"/>
              </w:rPr>
              <w:t>Applicant’s response:</w:t>
            </w:r>
          </w:p>
          <w:p w14:paraId="31DC7FB1" w14:textId="330AD8B2" w:rsidR="00EE2CA8" w:rsidRPr="009C7700" w:rsidRDefault="00211B75" w:rsidP="006806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sz w:val="18"/>
                <w:szCs w:val="18"/>
              </w:rPr>
            </w:pPr>
            <w:r>
              <w:rPr>
                <w:sz w:val="18"/>
                <w:szCs w:val="18"/>
              </w:rPr>
              <w:fldChar w:fldCharType="begin">
                <w:ffData>
                  <w:name w:val="Text26"/>
                  <w:enabled/>
                  <w:calcOnExit w:val="0"/>
                  <w:textInput/>
                </w:ffData>
              </w:fldChar>
            </w:r>
            <w:bookmarkStart w:id="25" w:name="Text2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5"/>
          </w:p>
        </w:tc>
      </w:tr>
    </w:tbl>
    <w:p w14:paraId="6F5F7EA7" w14:textId="138FF4D9" w:rsidR="00A2311E" w:rsidRPr="009B626D" w:rsidRDefault="00A2311E" w:rsidP="009B626D">
      <w:pPr>
        <w:rPr>
          <w:rFonts w:asciiTheme="minorHAnsi" w:eastAsiaTheme="minorHAnsi" w:hAnsiTheme="minorHAnsi" w:cstheme="minorBidi"/>
          <w:sz w:val="22"/>
          <w:szCs w:val="22"/>
        </w:rPr>
      </w:pPr>
    </w:p>
    <w:p w14:paraId="38DFE957" w14:textId="77777777" w:rsidR="00712946" w:rsidRDefault="00712946">
      <w:r>
        <w:br w:type="page"/>
      </w:r>
    </w:p>
    <w:tbl>
      <w:tblPr>
        <w:tblStyle w:val="TableGrid"/>
        <w:tblW w:w="9351" w:type="dxa"/>
        <w:tblLook w:val="04A0" w:firstRow="1" w:lastRow="0" w:firstColumn="1" w:lastColumn="0" w:noHBand="0" w:noVBand="1"/>
      </w:tblPr>
      <w:tblGrid>
        <w:gridCol w:w="3928"/>
        <w:gridCol w:w="1170"/>
        <w:gridCol w:w="993"/>
        <w:gridCol w:w="992"/>
        <w:gridCol w:w="993"/>
        <w:gridCol w:w="1275"/>
      </w:tblGrid>
      <w:tr w:rsidR="00A2311E" w:rsidRPr="004C43A4" w14:paraId="6087841C" w14:textId="77777777" w:rsidTr="00F41447">
        <w:tc>
          <w:tcPr>
            <w:tcW w:w="9351" w:type="dxa"/>
            <w:gridSpan w:val="6"/>
            <w:shd w:val="clear" w:color="auto" w:fill="002060"/>
          </w:tcPr>
          <w:p w14:paraId="170972D8" w14:textId="2AB690DB" w:rsidR="00290E3E" w:rsidRPr="00F41447" w:rsidRDefault="00C92DEC" w:rsidP="005D214C">
            <w:pPr>
              <w:pStyle w:val="NoSpacing"/>
              <w:rPr>
                <w:rFonts w:cstheme="minorHAnsi"/>
                <w:b/>
                <w:bCs/>
                <w:color w:val="FFFFFF" w:themeColor="background1"/>
                <w:sz w:val="22"/>
                <w:szCs w:val="22"/>
              </w:rPr>
            </w:pPr>
            <w:r w:rsidRPr="00F41447">
              <w:rPr>
                <w:rFonts w:cstheme="minorHAnsi"/>
                <w:b/>
                <w:bCs/>
                <w:color w:val="FFFFFF" w:themeColor="background1"/>
                <w:sz w:val="22"/>
                <w:szCs w:val="22"/>
              </w:rPr>
              <w:lastRenderedPageBreak/>
              <w:t>1</w:t>
            </w:r>
            <w:r w:rsidR="00AE14A9" w:rsidRPr="00F41447">
              <w:rPr>
                <w:rFonts w:cstheme="minorHAnsi"/>
                <w:b/>
                <w:bCs/>
                <w:color w:val="FFFFFF" w:themeColor="background1"/>
                <w:sz w:val="22"/>
                <w:szCs w:val="22"/>
              </w:rPr>
              <w:t xml:space="preserve">5 </w:t>
            </w:r>
            <w:r w:rsidR="00071FD3" w:rsidRPr="00F41447">
              <w:rPr>
                <w:rFonts w:cstheme="minorHAnsi"/>
                <w:b/>
                <w:bCs/>
                <w:color w:val="FFFFFF" w:themeColor="background1"/>
                <w:sz w:val="22"/>
                <w:szCs w:val="22"/>
              </w:rPr>
              <w:t xml:space="preserve"> </w:t>
            </w:r>
            <w:r w:rsidRPr="00F41447">
              <w:rPr>
                <w:rFonts w:cstheme="minorHAnsi"/>
                <w:b/>
                <w:bCs/>
                <w:color w:val="FFFFFF" w:themeColor="background1"/>
                <w:sz w:val="22"/>
                <w:szCs w:val="22"/>
              </w:rPr>
              <w:t xml:space="preserve"> </w:t>
            </w:r>
            <w:r w:rsidR="00A2311E" w:rsidRPr="00F41447">
              <w:rPr>
                <w:rFonts w:cstheme="minorHAnsi"/>
                <w:b/>
                <w:bCs/>
                <w:color w:val="FFFFFF" w:themeColor="background1"/>
                <w:sz w:val="22"/>
                <w:szCs w:val="22"/>
              </w:rPr>
              <w:t xml:space="preserve">Self-assessment table of ability to demonstrate </w:t>
            </w:r>
            <w:r w:rsidR="00071FD3" w:rsidRPr="00F41447">
              <w:rPr>
                <w:rFonts w:cstheme="minorHAnsi"/>
                <w:b/>
                <w:bCs/>
                <w:color w:val="FFFFFF" w:themeColor="background1"/>
                <w:sz w:val="22"/>
                <w:szCs w:val="22"/>
              </w:rPr>
              <w:t>s</w:t>
            </w:r>
            <w:r w:rsidR="00A2311E" w:rsidRPr="00F41447">
              <w:rPr>
                <w:rFonts w:cstheme="minorHAnsi"/>
                <w:b/>
                <w:bCs/>
                <w:color w:val="FFFFFF" w:themeColor="background1"/>
                <w:sz w:val="22"/>
                <w:szCs w:val="22"/>
              </w:rPr>
              <w:t xml:space="preserve">tandards, </w:t>
            </w:r>
            <w:r w:rsidR="00071FD3" w:rsidRPr="00F41447">
              <w:rPr>
                <w:rFonts w:cstheme="minorHAnsi"/>
                <w:b/>
                <w:bCs/>
                <w:color w:val="FFFFFF" w:themeColor="background1"/>
                <w:sz w:val="22"/>
                <w:szCs w:val="22"/>
              </w:rPr>
              <w:t>s</w:t>
            </w:r>
            <w:r w:rsidR="00A2311E" w:rsidRPr="00F41447">
              <w:rPr>
                <w:rFonts w:cstheme="minorHAnsi"/>
                <w:b/>
                <w:bCs/>
                <w:color w:val="FFFFFF" w:themeColor="background1"/>
                <w:sz w:val="22"/>
                <w:szCs w:val="22"/>
              </w:rPr>
              <w:t xml:space="preserve">afeguards </w:t>
            </w:r>
            <w:r w:rsidR="00071FD3" w:rsidRPr="00F41447">
              <w:rPr>
                <w:rFonts w:cstheme="minorHAnsi"/>
                <w:b/>
                <w:bCs/>
                <w:color w:val="FFFFFF" w:themeColor="background1"/>
                <w:sz w:val="22"/>
                <w:szCs w:val="22"/>
              </w:rPr>
              <w:t>&amp; c</w:t>
            </w:r>
            <w:r w:rsidR="00A2311E" w:rsidRPr="00F41447">
              <w:rPr>
                <w:rFonts w:cstheme="minorHAnsi"/>
                <w:b/>
                <w:bCs/>
                <w:color w:val="FFFFFF" w:themeColor="background1"/>
                <w:sz w:val="22"/>
                <w:szCs w:val="22"/>
              </w:rPr>
              <w:t>riteria in Stage-2 review</w:t>
            </w:r>
          </w:p>
        </w:tc>
      </w:tr>
      <w:tr w:rsidR="00A2311E" w:rsidRPr="00E268A1" w14:paraId="7684B5D0" w14:textId="77777777" w:rsidTr="004E02D7">
        <w:tc>
          <w:tcPr>
            <w:tcW w:w="3928" w:type="dxa"/>
            <w:shd w:val="clear" w:color="auto" w:fill="2E74B5" w:themeFill="accent5" w:themeFillShade="BF"/>
          </w:tcPr>
          <w:p w14:paraId="242FD301" w14:textId="77777777" w:rsidR="00437A13" w:rsidRPr="00F41447" w:rsidRDefault="00437A13" w:rsidP="006806A1">
            <w:pPr>
              <w:pStyle w:val="ListParagraph"/>
              <w:tabs>
                <w:tab w:val="left" w:pos="888"/>
              </w:tabs>
              <w:spacing w:before="1"/>
              <w:ind w:left="1080" w:right="255"/>
              <w:contextualSpacing w:val="0"/>
              <w:rPr>
                <w:rFonts w:asciiTheme="minorHAnsi" w:hAnsiTheme="minorHAnsi" w:cstheme="minorHAnsi"/>
                <w:b/>
                <w:bCs/>
                <w:color w:val="FFFFFF" w:themeColor="background1"/>
                <w:sz w:val="20"/>
                <w:szCs w:val="20"/>
              </w:rPr>
            </w:pPr>
          </w:p>
          <w:p w14:paraId="7E0DD681" w14:textId="77777777" w:rsidR="00437A13" w:rsidRPr="00F41447" w:rsidRDefault="00437A13" w:rsidP="006806A1">
            <w:pPr>
              <w:pStyle w:val="ListParagraph"/>
              <w:tabs>
                <w:tab w:val="left" w:pos="888"/>
              </w:tabs>
              <w:spacing w:before="1"/>
              <w:ind w:left="1080" w:right="255"/>
              <w:contextualSpacing w:val="0"/>
              <w:rPr>
                <w:rFonts w:asciiTheme="minorHAnsi" w:hAnsiTheme="minorHAnsi" w:cstheme="minorHAnsi"/>
                <w:b/>
                <w:bCs/>
                <w:color w:val="FFFFFF" w:themeColor="background1"/>
                <w:sz w:val="20"/>
                <w:szCs w:val="20"/>
              </w:rPr>
            </w:pPr>
          </w:p>
          <w:p w14:paraId="64C1E327" w14:textId="77777777" w:rsidR="00A2311E" w:rsidRPr="00F41447" w:rsidRDefault="00A2311E" w:rsidP="006806A1">
            <w:pPr>
              <w:pStyle w:val="ListParagraph"/>
              <w:tabs>
                <w:tab w:val="left" w:pos="888"/>
              </w:tabs>
              <w:spacing w:before="1"/>
              <w:ind w:left="1080" w:right="255"/>
              <w:contextualSpacing w:val="0"/>
              <w:rPr>
                <w:rFonts w:asciiTheme="minorHAnsi" w:hAnsiTheme="minorHAnsi" w:cstheme="minorHAnsi"/>
                <w:b/>
                <w:bCs/>
                <w:color w:val="FFFFFF" w:themeColor="background1"/>
                <w:sz w:val="20"/>
                <w:szCs w:val="20"/>
              </w:rPr>
            </w:pPr>
            <w:r w:rsidRPr="00F41447">
              <w:rPr>
                <w:rFonts w:asciiTheme="minorHAnsi" w:hAnsiTheme="minorHAnsi" w:cstheme="minorHAnsi"/>
                <w:b/>
                <w:bCs/>
                <w:color w:val="FFFFFF" w:themeColor="background1"/>
                <w:sz w:val="20"/>
                <w:szCs w:val="20"/>
              </w:rPr>
              <w:t>Standard/Safeguard</w:t>
            </w:r>
          </w:p>
          <w:p w14:paraId="49E4167D" w14:textId="59BE8C01" w:rsidR="000A2038" w:rsidRPr="00F41447" w:rsidRDefault="000A2038" w:rsidP="006806A1">
            <w:pPr>
              <w:pStyle w:val="ListParagraph"/>
              <w:tabs>
                <w:tab w:val="left" w:pos="888"/>
              </w:tabs>
              <w:spacing w:before="1"/>
              <w:ind w:left="1080" w:right="255"/>
              <w:contextualSpacing w:val="0"/>
              <w:rPr>
                <w:rFonts w:asciiTheme="minorHAnsi" w:hAnsiTheme="minorHAnsi" w:cstheme="minorHAnsi"/>
                <w:b/>
                <w:bCs/>
                <w:color w:val="FFFFFF" w:themeColor="background1"/>
                <w:sz w:val="20"/>
                <w:szCs w:val="20"/>
              </w:rPr>
            </w:pPr>
          </w:p>
        </w:tc>
        <w:tc>
          <w:tcPr>
            <w:tcW w:w="1170" w:type="dxa"/>
            <w:shd w:val="clear" w:color="auto" w:fill="2E74B5" w:themeFill="accent5" w:themeFillShade="BF"/>
          </w:tcPr>
          <w:p w14:paraId="799BDD6D" w14:textId="2400CAE3" w:rsidR="00A2311E" w:rsidRPr="00F41447" w:rsidRDefault="00A2311E" w:rsidP="006806A1">
            <w:pPr>
              <w:pStyle w:val="NoSpacing"/>
              <w:rPr>
                <w:rFonts w:cstheme="minorHAnsi"/>
                <w:b/>
                <w:bCs/>
                <w:color w:val="FFFFFF" w:themeColor="background1"/>
                <w:sz w:val="20"/>
                <w:szCs w:val="20"/>
                <w:lang w:val="en-US"/>
              </w:rPr>
            </w:pPr>
            <w:r w:rsidRPr="00F41447">
              <w:rPr>
                <w:rFonts w:cstheme="minorHAnsi"/>
                <w:b/>
                <w:bCs/>
                <w:color w:val="FFFFFF" w:themeColor="background1"/>
                <w:sz w:val="20"/>
                <w:szCs w:val="20"/>
                <w:lang w:val="en-US"/>
              </w:rPr>
              <w:t>Met through 3rd party review?</w:t>
            </w:r>
          </w:p>
        </w:tc>
        <w:tc>
          <w:tcPr>
            <w:tcW w:w="993" w:type="dxa"/>
            <w:shd w:val="clear" w:color="auto" w:fill="2E74B5" w:themeFill="accent5" w:themeFillShade="BF"/>
          </w:tcPr>
          <w:p w14:paraId="3DD5E8D9" w14:textId="4D742B66" w:rsidR="00A2311E" w:rsidRPr="00F41447" w:rsidRDefault="00A2311E" w:rsidP="006806A1">
            <w:pPr>
              <w:pStyle w:val="NoSpacing"/>
              <w:rPr>
                <w:rFonts w:cstheme="minorHAnsi"/>
                <w:b/>
                <w:bCs/>
                <w:color w:val="FFFFFF" w:themeColor="background1"/>
                <w:sz w:val="20"/>
                <w:szCs w:val="20"/>
                <w:lang w:val="en-US"/>
              </w:rPr>
            </w:pPr>
            <w:r w:rsidRPr="00F41447">
              <w:rPr>
                <w:rFonts w:cstheme="minorHAnsi"/>
                <w:b/>
                <w:bCs/>
                <w:color w:val="FFFFFF" w:themeColor="background1"/>
                <w:sz w:val="20"/>
                <w:szCs w:val="20"/>
                <w:lang w:val="en-US"/>
              </w:rPr>
              <w:t>In place from own review?</w:t>
            </w:r>
          </w:p>
        </w:tc>
        <w:tc>
          <w:tcPr>
            <w:tcW w:w="992" w:type="dxa"/>
            <w:shd w:val="clear" w:color="auto" w:fill="2E74B5" w:themeFill="accent5" w:themeFillShade="BF"/>
          </w:tcPr>
          <w:p w14:paraId="525293CA" w14:textId="61AEF97A" w:rsidR="00A2311E" w:rsidRPr="00F41447" w:rsidRDefault="00A2311E" w:rsidP="006806A1">
            <w:pPr>
              <w:pStyle w:val="NoSpacing"/>
              <w:rPr>
                <w:rFonts w:cstheme="minorHAnsi"/>
                <w:b/>
                <w:bCs/>
                <w:color w:val="FFFFFF" w:themeColor="background1"/>
                <w:sz w:val="20"/>
                <w:szCs w:val="20"/>
                <w:lang w:val="en-US"/>
              </w:rPr>
            </w:pPr>
            <w:r w:rsidRPr="00F41447">
              <w:rPr>
                <w:rFonts w:cstheme="minorHAnsi"/>
                <w:b/>
                <w:bCs/>
                <w:color w:val="FFFFFF" w:themeColor="background1"/>
                <w:sz w:val="20"/>
                <w:szCs w:val="20"/>
                <w:lang w:val="en-US"/>
              </w:rPr>
              <w:t>Partly in place</w:t>
            </w:r>
            <w:r w:rsidR="006F4A84" w:rsidRPr="00F41447">
              <w:rPr>
                <w:rFonts w:cstheme="minorHAnsi"/>
                <w:b/>
                <w:bCs/>
                <w:color w:val="FFFFFF" w:themeColor="background1"/>
                <w:sz w:val="20"/>
                <w:szCs w:val="20"/>
                <w:lang w:val="en-US"/>
              </w:rPr>
              <w:t>?</w:t>
            </w:r>
          </w:p>
        </w:tc>
        <w:tc>
          <w:tcPr>
            <w:tcW w:w="993" w:type="dxa"/>
            <w:shd w:val="clear" w:color="auto" w:fill="2E74B5" w:themeFill="accent5" w:themeFillShade="BF"/>
          </w:tcPr>
          <w:p w14:paraId="44FC86BF" w14:textId="30E465CF" w:rsidR="00A2311E" w:rsidRPr="00F41447" w:rsidRDefault="00A2311E" w:rsidP="006806A1">
            <w:pPr>
              <w:pStyle w:val="NoSpacing"/>
              <w:rPr>
                <w:rFonts w:cstheme="minorHAnsi"/>
                <w:b/>
                <w:bCs/>
                <w:color w:val="FFFFFF" w:themeColor="background1"/>
                <w:sz w:val="20"/>
                <w:szCs w:val="20"/>
                <w:lang w:val="en-US"/>
              </w:rPr>
            </w:pPr>
            <w:r w:rsidRPr="00F41447">
              <w:rPr>
                <w:rFonts w:cstheme="minorHAnsi"/>
                <w:b/>
                <w:bCs/>
                <w:color w:val="FFFFFF" w:themeColor="background1"/>
                <w:sz w:val="20"/>
                <w:szCs w:val="20"/>
                <w:lang w:val="en-US"/>
              </w:rPr>
              <w:t>Not in place</w:t>
            </w:r>
            <w:r w:rsidR="006F4A84" w:rsidRPr="00F41447">
              <w:rPr>
                <w:rFonts w:cstheme="minorHAnsi"/>
                <w:b/>
                <w:bCs/>
                <w:color w:val="FFFFFF" w:themeColor="background1"/>
                <w:sz w:val="20"/>
                <w:szCs w:val="20"/>
                <w:lang w:val="en-US"/>
              </w:rPr>
              <w:t>?</w:t>
            </w:r>
          </w:p>
        </w:tc>
        <w:tc>
          <w:tcPr>
            <w:tcW w:w="1275" w:type="dxa"/>
            <w:shd w:val="clear" w:color="auto" w:fill="2E74B5" w:themeFill="accent5" w:themeFillShade="BF"/>
            <w:noWrap/>
          </w:tcPr>
          <w:p w14:paraId="26CA297A" w14:textId="77777777" w:rsidR="00A2311E" w:rsidRPr="00F41447" w:rsidRDefault="00A2311E" w:rsidP="006806A1">
            <w:pPr>
              <w:pStyle w:val="NoSpacing"/>
              <w:ind w:left="593" w:right="-1101" w:hanging="593"/>
              <w:rPr>
                <w:rFonts w:cstheme="minorHAnsi"/>
                <w:b/>
                <w:bCs/>
                <w:color w:val="FFFFFF" w:themeColor="background1"/>
                <w:sz w:val="20"/>
                <w:szCs w:val="20"/>
                <w:lang w:val="en-US"/>
              </w:rPr>
            </w:pPr>
            <w:r w:rsidRPr="00F41447">
              <w:rPr>
                <w:rFonts w:cstheme="minorHAnsi"/>
                <w:b/>
                <w:bCs/>
                <w:color w:val="FFFFFF" w:themeColor="background1"/>
                <w:sz w:val="20"/>
                <w:szCs w:val="20"/>
                <w:lang w:val="en-US"/>
              </w:rPr>
              <w:t xml:space="preserve">Corrective </w:t>
            </w:r>
          </w:p>
          <w:p w14:paraId="34A5E9DD" w14:textId="77777777" w:rsidR="00A2311E" w:rsidRPr="00F41447" w:rsidRDefault="00A2311E" w:rsidP="006806A1">
            <w:pPr>
              <w:pStyle w:val="NoSpacing"/>
              <w:ind w:left="593" w:right="-1101" w:hanging="593"/>
              <w:rPr>
                <w:rFonts w:cstheme="minorHAnsi"/>
                <w:b/>
                <w:bCs/>
                <w:color w:val="FFFFFF" w:themeColor="background1"/>
                <w:sz w:val="20"/>
                <w:szCs w:val="20"/>
                <w:lang w:val="en-US"/>
              </w:rPr>
            </w:pPr>
            <w:r w:rsidRPr="00F41447">
              <w:rPr>
                <w:rFonts w:cstheme="minorHAnsi"/>
                <w:b/>
                <w:bCs/>
                <w:color w:val="FFFFFF" w:themeColor="background1"/>
                <w:sz w:val="20"/>
                <w:szCs w:val="20"/>
                <w:lang w:val="en-US"/>
              </w:rPr>
              <w:t>Plan</w:t>
            </w:r>
          </w:p>
          <w:p w14:paraId="5C099422" w14:textId="77777777" w:rsidR="00A2311E" w:rsidRPr="00F41447" w:rsidRDefault="00A2311E" w:rsidP="006806A1">
            <w:pPr>
              <w:pStyle w:val="NoSpacing"/>
              <w:ind w:left="593" w:right="-1101" w:hanging="593"/>
              <w:rPr>
                <w:rFonts w:cstheme="minorHAnsi"/>
                <w:b/>
                <w:bCs/>
                <w:color w:val="FFFFFF" w:themeColor="background1"/>
                <w:sz w:val="20"/>
                <w:szCs w:val="20"/>
                <w:lang w:val="en-US"/>
              </w:rPr>
            </w:pPr>
            <w:r w:rsidRPr="00F41447">
              <w:rPr>
                <w:rFonts w:cstheme="minorHAnsi"/>
                <w:b/>
                <w:bCs/>
                <w:color w:val="FFFFFF" w:themeColor="background1"/>
                <w:sz w:val="20"/>
                <w:szCs w:val="20"/>
                <w:lang w:val="en-US"/>
              </w:rPr>
              <w:t>Formulated?</w:t>
            </w:r>
          </w:p>
        </w:tc>
      </w:tr>
      <w:tr w:rsidR="009F188B" w14:paraId="15188A92" w14:textId="77777777" w:rsidTr="004E02D7">
        <w:tc>
          <w:tcPr>
            <w:tcW w:w="3928" w:type="dxa"/>
          </w:tcPr>
          <w:p w14:paraId="315BF29C" w14:textId="5AA19E43" w:rsidR="009F188B" w:rsidRPr="00A01028" w:rsidRDefault="009F188B" w:rsidP="009F188B">
            <w:pPr>
              <w:pStyle w:val="ListParagraph"/>
              <w:tabs>
                <w:tab w:val="left" w:pos="888"/>
              </w:tabs>
              <w:spacing w:before="1"/>
              <w:ind w:left="360" w:right="255"/>
              <w:rPr>
                <w:rFonts w:asciiTheme="minorHAnsi" w:hAnsiTheme="minorHAnsi" w:cstheme="minorHAnsi"/>
                <w:sz w:val="18"/>
                <w:szCs w:val="18"/>
              </w:rPr>
            </w:pPr>
          </w:p>
        </w:tc>
        <w:tc>
          <w:tcPr>
            <w:tcW w:w="1170" w:type="dxa"/>
          </w:tcPr>
          <w:p w14:paraId="2F7726AF" w14:textId="43F7A200" w:rsidR="009F188B" w:rsidRPr="00760AAE" w:rsidRDefault="00712946" w:rsidP="006806A1">
            <w:pPr>
              <w:pStyle w:val="NoSpacing"/>
              <w:rPr>
                <w:rFonts w:cstheme="minorHAnsi"/>
                <w:color w:val="000000"/>
                <w:sz w:val="18"/>
                <w:szCs w:val="18"/>
                <w:lang w:val="en-US"/>
              </w:rPr>
            </w:pPr>
            <w:r>
              <w:rPr>
                <w:rFonts w:cstheme="minorHAnsi"/>
                <w:sz w:val="18"/>
                <w:szCs w:val="18"/>
              </w:rPr>
              <w:t xml:space="preserve">Please enter YES or No    </w:t>
            </w:r>
          </w:p>
        </w:tc>
        <w:tc>
          <w:tcPr>
            <w:tcW w:w="993" w:type="dxa"/>
          </w:tcPr>
          <w:p w14:paraId="0913E384" w14:textId="057AC089" w:rsidR="009F188B" w:rsidRPr="00760AAE" w:rsidRDefault="00712946" w:rsidP="006806A1">
            <w:pPr>
              <w:pStyle w:val="NoSpacing"/>
              <w:rPr>
                <w:rFonts w:cstheme="minorHAnsi"/>
                <w:color w:val="000000"/>
                <w:sz w:val="18"/>
                <w:szCs w:val="18"/>
                <w:lang w:val="en-US"/>
              </w:rPr>
            </w:pPr>
            <w:r>
              <w:rPr>
                <w:rFonts w:cstheme="minorHAnsi"/>
                <w:sz w:val="18"/>
                <w:szCs w:val="18"/>
              </w:rPr>
              <w:t xml:space="preserve">Please enter YES or No    </w:t>
            </w:r>
          </w:p>
        </w:tc>
        <w:tc>
          <w:tcPr>
            <w:tcW w:w="992" w:type="dxa"/>
          </w:tcPr>
          <w:p w14:paraId="5B0BED8F" w14:textId="1358E28F" w:rsidR="009F188B" w:rsidRPr="00760AAE" w:rsidRDefault="00712946" w:rsidP="006806A1">
            <w:pPr>
              <w:pStyle w:val="NoSpacing"/>
              <w:rPr>
                <w:rFonts w:cstheme="minorHAnsi"/>
                <w:color w:val="000000"/>
                <w:sz w:val="18"/>
                <w:szCs w:val="18"/>
                <w:lang w:val="en-US"/>
              </w:rPr>
            </w:pPr>
            <w:r>
              <w:rPr>
                <w:rFonts w:cstheme="minorHAnsi"/>
                <w:sz w:val="18"/>
                <w:szCs w:val="18"/>
              </w:rPr>
              <w:t xml:space="preserve">Please enter YES or No    </w:t>
            </w:r>
          </w:p>
        </w:tc>
        <w:tc>
          <w:tcPr>
            <w:tcW w:w="993" w:type="dxa"/>
          </w:tcPr>
          <w:p w14:paraId="73A56009" w14:textId="7814B359" w:rsidR="009F188B" w:rsidRPr="00760AAE" w:rsidRDefault="00712946" w:rsidP="006806A1">
            <w:pPr>
              <w:pStyle w:val="NoSpacing"/>
              <w:rPr>
                <w:rFonts w:cstheme="minorHAnsi"/>
                <w:color w:val="000000"/>
                <w:sz w:val="18"/>
                <w:szCs w:val="18"/>
                <w:lang w:val="en-US"/>
              </w:rPr>
            </w:pPr>
            <w:r>
              <w:rPr>
                <w:rFonts w:cstheme="minorHAnsi"/>
                <w:sz w:val="18"/>
                <w:szCs w:val="18"/>
              </w:rPr>
              <w:t xml:space="preserve">Please enter YES or No    </w:t>
            </w:r>
          </w:p>
        </w:tc>
        <w:tc>
          <w:tcPr>
            <w:tcW w:w="1275" w:type="dxa"/>
          </w:tcPr>
          <w:p w14:paraId="2A623859" w14:textId="79C7238C" w:rsidR="009F188B" w:rsidRPr="00760AAE" w:rsidRDefault="00712946" w:rsidP="006806A1">
            <w:pPr>
              <w:pStyle w:val="NoSpacing"/>
              <w:rPr>
                <w:rFonts w:cstheme="minorHAnsi"/>
                <w:color w:val="000000"/>
                <w:sz w:val="18"/>
                <w:szCs w:val="18"/>
                <w:lang w:val="en-US"/>
              </w:rPr>
            </w:pPr>
            <w:r>
              <w:rPr>
                <w:rFonts w:cstheme="minorHAnsi"/>
                <w:sz w:val="18"/>
                <w:szCs w:val="18"/>
              </w:rPr>
              <w:t xml:space="preserve">Please enter YES or No    </w:t>
            </w:r>
          </w:p>
        </w:tc>
      </w:tr>
      <w:tr w:rsidR="00A2311E" w14:paraId="49A420CA" w14:textId="77777777" w:rsidTr="004E02D7">
        <w:tc>
          <w:tcPr>
            <w:tcW w:w="3928" w:type="dxa"/>
          </w:tcPr>
          <w:p w14:paraId="5C3FE81E" w14:textId="66BD45A4" w:rsidR="00A2311E" w:rsidRPr="00A01028" w:rsidRDefault="000A2038">
            <w:pPr>
              <w:pStyle w:val="ListParagraph"/>
              <w:numPr>
                <w:ilvl w:val="1"/>
                <w:numId w:val="18"/>
              </w:numPr>
              <w:tabs>
                <w:tab w:val="left" w:pos="888"/>
              </w:tabs>
              <w:spacing w:before="1"/>
              <w:ind w:right="255"/>
              <w:rPr>
                <w:rFonts w:asciiTheme="minorHAnsi" w:hAnsiTheme="minorHAnsi" w:cstheme="minorHAnsi"/>
                <w:sz w:val="18"/>
                <w:szCs w:val="18"/>
              </w:rPr>
            </w:pPr>
            <w:r w:rsidRPr="00A01028">
              <w:rPr>
                <w:rFonts w:asciiTheme="minorHAnsi" w:hAnsiTheme="minorHAnsi" w:cstheme="minorHAnsi"/>
                <w:sz w:val="18"/>
                <w:szCs w:val="18"/>
              </w:rPr>
              <w:t xml:space="preserve"> </w:t>
            </w:r>
            <w:r w:rsidR="00A2311E" w:rsidRPr="00A01028">
              <w:rPr>
                <w:rFonts w:asciiTheme="minorHAnsi" w:hAnsiTheme="minorHAnsi" w:cstheme="minorHAnsi"/>
                <w:sz w:val="18"/>
                <w:szCs w:val="18"/>
              </w:rPr>
              <w:t>Legal status and authority</w:t>
            </w:r>
          </w:p>
        </w:tc>
        <w:tc>
          <w:tcPr>
            <w:tcW w:w="1170" w:type="dxa"/>
          </w:tcPr>
          <w:p w14:paraId="1AB8B4F8" w14:textId="78BD8676" w:rsidR="00A2311E" w:rsidRPr="00760AAE" w:rsidRDefault="00211B75" w:rsidP="00211B75">
            <w:pPr>
              <w:pStyle w:val="NoSpacing"/>
              <w:jc w:val="center"/>
              <w:rPr>
                <w:rFonts w:cstheme="minorHAnsi"/>
                <w:color w:val="000000"/>
                <w:sz w:val="18"/>
                <w:szCs w:val="18"/>
                <w:lang w:val="en-US"/>
              </w:rPr>
            </w:pPr>
            <w:r>
              <w:rPr>
                <w:rFonts w:cstheme="minorHAnsi"/>
                <w:color w:val="000000"/>
                <w:sz w:val="18"/>
                <w:szCs w:val="18"/>
                <w:lang w:val="en-US"/>
              </w:rPr>
              <w:fldChar w:fldCharType="begin">
                <w:ffData>
                  <w:name w:val="Text28"/>
                  <w:enabled/>
                  <w:calcOnExit w:val="0"/>
                  <w:textInput/>
                </w:ffData>
              </w:fldChar>
            </w:r>
            <w:bookmarkStart w:id="26" w:name="Text28"/>
            <w:r>
              <w:rPr>
                <w:rFonts w:cstheme="minorHAnsi"/>
                <w:color w:val="000000"/>
                <w:sz w:val="18"/>
                <w:szCs w:val="18"/>
                <w:lang w:val="en-US"/>
              </w:rPr>
              <w:instrText xml:space="preserve"> FORMTEXT </w:instrText>
            </w:r>
            <w:r>
              <w:rPr>
                <w:rFonts w:cstheme="minorHAnsi"/>
                <w:color w:val="000000"/>
                <w:sz w:val="18"/>
                <w:szCs w:val="18"/>
                <w:lang w:val="en-US"/>
              </w:rPr>
            </w:r>
            <w:r>
              <w:rPr>
                <w:rFonts w:cstheme="minorHAnsi"/>
                <w:color w:val="000000"/>
                <w:sz w:val="18"/>
                <w:szCs w:val="18"/>
                <w:lang w:val="en-US"/>
              </w:rPr>
              <w:fldChar w:fldCharType="separate"/>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color w:val="000000"/>
                <w:sz w:val="18"/>
                <w:szCs w:val="18"/>
                <w:lang w:val="en-US"/>
              </w:rPr>
              <w:fldChar w:fldCharType="end"/>
            </w:r>
            <w:bookmarkEnd w:id="26"/>
          </w:p>
        </w:tc>
        <w:tc>
          <w:tcPr>
            <w:tcW w:w="993" w:type="dxa"/>
          </w:tcPr>
          <w:p w14:paraId="3B03616A" w14:textId="53E06223" w:rsidR="00A2311E" w:rsidRPr="00760AAE" w:rsidRDefault="00211B75" w:rsidP="00211B75">
            <w:pPr>
              <w:pStyle w:val="NoSpacing"/>
              <w:jc w:val="center"/>
              <w:rPr>
                <w:rFonts w:cstheme="minorHAnsi"/>
                <w:color w:val="000000"/>
                <w:sz w:val="18"/>
                <w:szCs w:val="18"/>
                <w:lang w:val="en-US"/>
              </w:rPr>
            </w:pPr>
            <w:r>
              <w:rPr>
                <w:rFonts w:cstheme="minorHAnsi"/>
                <w:color w:val="000000"/>
                <w:sz w:val="18"/>
                <w:szCs w:val="18"/>
                <w:lang w:val="en-US"/>
              </w:rPr>
              <w:fldChar w:fldCharType="begin">
                <w:ffData>
                  <w:name w:val="Text29"/>
                  <w:enabled/>
                  <w:calcOnExit w:val="0"/>
                  <w:textInput/>
                </w:ffData>
              </w:fldChar>
            </w:r>
            <w:bookmarkStart w:id="27" w:name="Text29"/>
            <w:r>
              <w:rPr>
                <w:rFonts w:cstheme="minorHAnsi"/>
                <w:color w:val="000000"/>
                <w:sz w:val="18"/>
                <w:szCs w:val="18"/>
                <w:lang w:val="en-US"/>
              </w:rPr>
              <w:instrText xml:space="preserve"> FORMTEXT </w:instrText>
            </w:r>
            <w:r>
              <w:rPr>
                <w:rFonts w:cstheme="minorHAnsi"/>
                <w:color w:val="000000"/>
                <w:sz w:val="18"/>
                <w:szCs w:val="18"/>
                <w:lang w:val="en-US"/>
              </w:rPr>
            </w:r>
            <w:r>
              <w:rPr>
                <w:rFonts w:cstheme="minorHAnsi"/>
                <w:color w:val="000000"/>
                <w:sz w:val="18"/>
                <w:szCs w:val="18"/>
                <w:lang w:val="en-US"/>
              </w:rPr>
              <w:fldChar w:fldCharType="separate"/>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color w:val="000000"/>
                <w:sz w:val="18"/>
                <w:szCs w:val="18"/>
                <w:lang w:val="en-US"/>
              </w:rPr>
              <w:fldChar w:fldCharType="end"/>
            </w:r>
            <w:bookmarkEnd w:id="27"/>
          </w:p>
        </w:tc>
        <w:tc>
          <w:tcPr>
            <w:tcW w:w="992" w:type="dxa"/>
          </w:tcPr>
          <w:p w14:paraId="0BBCF8C0" w14:textId="001138B5" w:rsidR="00A2311E" w:rsidRPr="00760AAE" w:rsidRDefault="00211B75" w:rsidP="00211B75">
            <w:pPr>
              <w:pStyle w:val="NoSpacing"/>
              <w:jc w:val="center"/>
              <w:rPr>
                <w:rFonts w:cstheme="minorHAnsi"/>
                <w:color w:val="000000"/>
                <w:sz w:val="18"/>
                <w:szCs w:val="18"/>
                <w:lang w:val="en-US"/>
              </w:rPr>
            </w:pPr>
            <w:r>
              <w:rPr>
                <w:rFonts w:cstheme="minorHAnsi"/>
                <w:color w:val="000000"/>
                <w:sz w:val="18"/>
                <w:szCs w:val="18"/>
                <w:lang w:val="en-US"/>
              </w:rPr>
              <w:fldChar w:fldCharType="begin">
                <w:ffData>
                  <w:name w:val="Text30"/>
                  <w:enabled/>
                  <w:calcOnExit w:val="0"/>
                  <w:textInput/>
                </w:ffData>
              </w:fldChar>
            </w:r>
            <w:bookmarkStart w:id="28" w:name="Text30"/>
            <w:r>
              <w:rPr>
                <w:rFonts w:cstheme="minorHAnsi"/>
                <w:color w:val="000000"/>
                <w:sz w:val="18"/>
                <w:szCs w:val="18"/>
                <w:lang w:val="en-US"/>
              </w:rPr>
              <w:instrText xml:space="preserve"> FORMTEXT </w:instrText>
            </w:r>
            <w:r>
              <w:rPr>
                <w:rFonts w:cstheme="minorHAnsi"/>
                <w:color w:val="000000"/>
                <w:sz w:val="18"/>
                <w:szCs w:val="18"/>
                <w:lang w:val="en-US"/>
              </w:rPr>
            </w:r>
            <w:r>
              <w:rPr>
                <w:rFonts w:cstheme="minorHAnsi"/>
                <w:color w:val="000000"/>
                <w:sz w:val="18"/>
                <w:szCs w:val="18"/>
                <w:lang w:val="en-US"/>
              </w:rPr>
              <w:fldChar w:fldCharType="separate"/>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color w:val="000000"/>
                <w:sz w:val="18"/>
                <w:szCs w:val="18"/>
                <w:lang w:val="en-US"/>
              </w:rPr>
              <w:fldChar w:fldCharType="end"/>
            </w:r>
            <w:bookmarkEnd w:id="28"/>
          </w:p>
        </w:tc>
        <w:tc>
          <w:tcPr>
            <w:tcW w:w="993" w:type="dxa"/>
          </w:tcPr>
          <w:p w14:paraId="6B9F9E09" w14:textId="54005F58" w:rsidR="00A2311E" w:rsidRPr="00760AAE" w:rsidRDefault="00211B75" w:rsidP="00211B75">
            <w:pPr>
              <w:pStyle w:val="NoSpacing"/>
              <w:jc w:val="center"/>
              <w:rPr>
                <w:rFonts w:cstheme="minorHAnsi"/>
                <w:color w:val="000000"/>
                <w:sz w:val="18"/>
                <w:szCs w:val="18"/>
                <w:lang w:val="en-US"/>
              </w:rPr>
            </w:pPr>
            <w:r>
              <w:rPr>
                <w:rFonts w:cstheme="minorHAnsi"/>
                <w:color w:val="000000"/>
                <w:sz w:val="18"/>
                <w:szCs w:val="18"/>
                <w:lang w:val="en-US"/>
              </w:rPr>
              <w:fldChar w:fldCharType="begin">
                <w:ffData>
                  <w:name w:val="Text31"/>
                  <w:enabled/>
                  <w:calcOnExit w:val="0"/>
                  <w:textInput/>
                </w:ffData>
              </w:fldChar>
            </w:r>
            <w:bookmarkStart w:id="29" w:name="Text31"/>
            <w:r>
              <w:rPr>
                <w:rFonts w:cstheme="minorHAnsi"/>
                <w:color w:val="000000"/>
                <w:sz w:val="18"/>
                <w:szCs w:val="18"/>
                <w:lang w:val="en-US"/>
              </w:rPr>
              <w:instrText xml:space="preserve"> FORMTEXT </w:instrText>
            </w:r>
            <w:r>
              <w:rPr>
                <w:rFonts w:cstheme="minorHAnsi"/>
                <w:color w:val="000000"/>
                <w:sz w:val="18"/>
                <w:szCs w:val="18"/>
                <w:lang w:val="en-US"/>
              </w:rPr>
            </w:r>
            <w:r>
              <w:rPr>
                <w:rFonts w:cstheme="minorHAnsi"/>
                <w:color w:val="000000"/>
                <w:sz w:val="18"/>
                <w:szCs w:val="18"/>
                <w:lang w:val="en-US"/>
              </w:rPr>
              <w:fldChar w:fldCharType="separate"/>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color w:val="000000"/>
                <w:sz w:val="18"/>
                <w:szCs w:val="18"/>
                <w:lang w:val="en-US"/>
              </w:rPr>
              <w:fldChar w:fldCharType="end"/>
            </w:r>
            <w:bookmarkEnd w:id="29"/>
          </w:p>
        </w:tc>
        <w:tc>
          <w:tcPr>
            <w:tcW w:w="1275" w:type="dxa"/>
          </w:tcPr>
          <w:p w14:paraId="657EB9A0" w14:textId="3C09532B" w:rsidR="00A2311E" w:rsidRPr="00760AAE" w:rsidRDefault="00211B75" w:rsidP="00211B75">
            <w:pPr>
              <w:pStyle w:val="NoSpacing"/>
              <w:jc w:val="center"/>
              <w:rPr>
                <w:rFonts w:cstheme="minorHAnsi"/>
                <w:color w:val="000000"/>
                <w:sz w:val="18"/>
                <w:szCs w:val="18"/>
                <w:lang w:val="en-US"/>
              </w:rPr>
            </w:pPr>
            <w:r>
              <w:rPr>
                <w:rFonts w:cstheme="minorHAnsi"/>
                <w:color w:val="000000"/>
                <w:sz w:val="18"/>
                <w:szCs w:val="18"/>
                <w:lang w:val="en-US"/>
              </w:rPr>
              <w:fldChar w:fldCharType="begin">
                <w:ffData>
                  <w:name w:val="Text32"/>
                  <w:enabled/>
                  <w:calcOnExit w:val="0"/>
                  <w:textInput/>
                </w:ffData>
              </w:fldChar>
            </w:r>
            <w:bookmarkStart w:id="30" w:name="Text32"/>
            <w:r>
              <w:rPr>
                <w:rFonts w:cstheme="minorHAnsi"/>
                <w:color w:val="000000"/>
                <w:sz w:val="18"/>
                <w:szCs w:val="18"/>
                <w:lang w:val="en-US"/>
              </w:rPr>
              <w:instrText xml:space="preserve"> FORMTEXT </w:instrText>
            </w:r>
            <w:r>
              <w:rPr>
                <w:rFonts w:cstheme="minorHAnsi"/>
                <w:color w:val="000000"/>
                <w:sz w:val="18"/>
                <w:szCs w:val="18"/>
                <w:lang w:val="en-US"/>
              </w:rPr>
            </w:r>
            <w:r>
              <w:rPr>
                <w:rFonts w:cstheme="minorHAnsi"/>
                <w:color w:val="000000"/>
                <w:sz w:val="18"/>
                <w:szCs w:val="18"/>
                <w:lang w:val="en-US"/>
              </w:rPr>
              <w:fldChar w:fldCharType="separate"/>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color w:val="000000"/>
                <w:sz w:val="18"/>
                <w:szCs w:val="18"/>
                <w:lang w:val="en-US"/>
              </w:rPr>
              <w:fldChar w:fldCharType="end"/>
            </w:r>
            <w:bookmarkEnd w:id="30"/>
          </w:p>
        </w:tc>
      </w:tr>
      <w:tr w:rsidR="00A2311E" w14:paraId="39685A1B" w14:textId="77777777" w:rsidTr="004E02D7">
        <w:tc>
          <w:tcPr>
            <w:tcW w:w="3928" w:type="dxa"/>
          </w:tcPr>
          <w:p w14:paraId="388AD447" w14:textId="4D739E03" w:rsidR="00A2311E" w:rsidRPr="00A01028" w:rsidRDefault="00AE14A9" w:rsidP="00C92DEC">
            <w:pPr>
              <w:tabs>
                <w:tab w:val="left" w:pos="888"/>
              </w:tabs>
              <w:spacing w:before="1"/>
              <w:ind w:right="255"/>
              <w:rPr>
                <w:rFonts w:asciiTheme="minorHAnsi" w:hAnsiTheme="minorHAnsi" w:cstheme="minorHAnsi"/>
                <w:sz w:val="18"/>
                <w:szCs w:val="18"/>
              </w:rPr>
            </w:pPr>
            <w:proofErr w:type="gramStart"/>
            <w:r w:rsidRPr="00A01028">
              <w:rPr>
                <w:rFonts w:asciiTheme="minorHAnsi" w:hAnsiTheme="minorHAnsi" w:cstheme="minorHAnsi"/>
                <w:sz w:val="18"/>
                <w:szCs w:val="18"/>
              </w:rPr>
              <w:t xml:space="preserve">15.2 </w:t>
            </w:r>
            <w:r w:rsidR="00C92DEC" w:rsidRPr="00A01028">
              <w:rPr>
                <w:rFonts w:asciiTheme="minorHAnsi" w:hAnsiTheme="minorHAnsi" w:cstheme="minorHAnsi"/>
                <w:sz w:val="18"/>
                <w:szCs w:val="18"/>
              </w:rPr>
              <w:t xml:space="preserve"> </w:t>
            </w:r>
            <w:r w:rsidR="00A2311E" w:rsidRPr="00A01028">
              <w:rPr>
                <w:rFonts w:asciiTheme="minorHAnsi" w:hAnsiTheme="minorHAnsi" w:cstheme="minorHAnsi"/>
                <w:sz w:val="18"/>
                <w:szCs w:val="18"/>
              </w:rPr>
              <w:t>Fiduciary</w:t>
            </w:r>
            <w:proofErr w:type="gramEnd"/>
            <w:r w:rsidR="00A2311E" w:rsidRPr="00A01028">
              <w:rPr>
                <w:rFonts w:asciiTheme="minorHAnsi" w:hAnsiTheme="minorHAnsi" w:cstheme="minorHAnsi"/>
                <w:sz w:val="18"/>
                <w:szCs w:val="18"/>
              </w:rPr>
              <w:t xml:space="preserve"> Standards</w:t>
            </w:r>
          </w:p>
        </w:tc>
        <w:tc>
          <w:tcPr>
            <w:tcW w:w="1170" w:type="dxa"/>
          </w:tcPr>
          <w:p w14:paraId="40FE7B0A" w14:textId="3BEF46A5" w:rsidR="00A2311E" w:rsidRPr="00760AAE" w:rsidRDefault="00211B75" w:rsidP="00211B75">
            <w:pPr>
              <w:pStyle w:val="NoSpacing"/>
              <w:jc w:val="center"/>
              <w:rPr>
                <w:rFonts w:cstheme="minorHAnsi"/>
                <w:color w:val="000000"/>
                <w:sz w:val="18"/>
                <w:szCs w:val="18"/>
                <w:lang w:val="en-US"/>
              </w:rPr>
            </w:pPr>
            <w:r>
              <w:rPr>
                <w:rFonts w:cstheme="minorHAnsi"/>
                <w:color w:val="000000"/>
                <w:sz w:val="18"/>
                <w:szCs w:val="18"/>
                <w:lang w:val="en-US"/>
              </w:rPr>
              <w:fldChar w:fldCharType="begin">
                <w:ffData>
                  <w:name w:val="Text33"/>
                  <w:enabled/>
                  <w:calcOnExit w:val="0"/>
                  <w:textInput/>
                </w:ffData>
              </w:fldChar>
            </w:r>
            <w:bookmarkStart w:id="31" w:name="Text33"/>
            <w:r>
              <w:rPr>
                <w:rFonts w:cstheme="minorHAnsi"/>
                <w:color w:val="000000"/>
                <w:sz w:val="18"/>
                <w:szCs w:val="18"/>
                <w:lang w:val="en-US"/>
              </w:rPr>
              <w:instrText xml:space="preserve"> FORMTEXT </w:instrText>
            </w:r>
            <w:r>
              <w:rPr>
                <w:rFonts w:cstheme="minorHAnsi"/>
                <w:color w:val="000000"/>
                <w:sz w:val="18"/>
                <w:szCs w:val="18"/>
                <w:lang w:val="en-US"/>
              </w:rPr>
            </w:r>
            <w:r>
              <w:rPr>
                <w:rFonts w:cstheme="minorHAnsi"/>
                <w:color w:val="000000"/>
                <w:sz w:val="18"/>
                <w:szCs w:val="18"/>
                <w:lang w:val="en-US"/>
              </w:rPr>
              <w:fldChar w:fldCharType="separate"/>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color w:val="000000"/>
                <w:sz w:val="18"/>
                <w:szCs w:val="18"/>
                <w:lang w:val="en-US"/>
              </w:rPr>
              <w:fldChar w:fldCharType="end"/>
            </w:r>
            <w:bookmarkEnd w:id="31"/>
          </w:p>
        </w:tc>
        <w:tc>
          <w:tcPr>
            <w:tcW w:w="993" w:type="dxa"/>
          </w:tcPr>
          <w:p w14:paraId="7DC300E7" w14:textId="13F36666" w:rsidR="00A2311E" w:rsidRPr="00760AAE" w:rsidRDefault="00211B75" w:rsidP="00211B75">
            <w:pPr>
              <w:pStyle w:val="NoSpacing"/>
              <w:jc w:val="center"/>
              <w:rPr>
                <w:rFonts w:cstheme="minorHAnsi"/>
                <w:color w:val="000000"/>
                <w:sz w:val="18"/>
                <w:szCs w:val="18"/>
                <w:lang w:val="en-US"/>
              </w:rPr>
            </w:pPr>
            <w:r>
              <w:rPr>
                <w:rFonts w:cstheme="minorHAnsi"/>
                <w:color w:val="000000"/>
                <w:sz w:val="18"/>
                <w:szCs w:val="18"/>
                <w:lang w:val="en-US"/>
              </w:rPr>
              <w:fldChar w:fldCharType="begin">
                <w:ffData>
                  <w:name w:val="Text34"/>
                  <w:enabled/>
                  <w:calcOnExit w:val="0"/>
                  <w:textInput/>
                </w:ffData>
              </w:fldChar>
            </w:r>
            <w:bookmarkStart w:id="32" w:name="Text34"/>
            <w:r>
              <w:rPr>
                <w:rFonts w:cstheme="minorHAnsi"/>
                <w:color w:val="000000"/>
                <w:sz w:val="18"/>
                <w:szCs w:val="18"/>
                <w:lang w:val="en-US"/>
              </w:rPr>
              <w:instrText xml:space="preserve"> FORMTEXT </w:instrText>
            </w:r>
            <w:r>
              <w:rPr>
                <w:rFonts w:cstheme="minorHAnsi"/>
                <w:color w:val="000000"/>
                <w:sz w:val="18"/>
                <w:szCs w:val="18"/>
                <w:lang w:val="en-US"/>
              </w:rPr>
            </w:r>
            <w:r>
              <w:rPr>
                <w:rFonts w:cstheme="minorHAnsi"/>
                <w:color w:val="000000"/>
                <w:sz w:val="18"/>
                <w:szCs w:val="18"/>
                <w:lang w:val="en-US"/>
              </w:rPr>
              <w:fldChar w:fldCharType="separate"/>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color w:val="000000"/>
                <w:sz w:val="18"/>
                <w:szCs w:val="18"/>
                <w:lang w:val="en-US"/>
              </w:rPr>
              <w:fldChar w:fldCharType="end"/>
            </w:r>
            <w:bookmarkEnd w:id="32"/>
          </w:p>
        </w:tc>
        <w:tc>
          <w:tcPr>
            <w:tcW w:w="992" w:type="dxa"/>
          </w:tcPr>
          <w:p w14:paraId="3D0688B1" w14:textId="69912532" w:rsidR="00A2311E" w:rsidRPr="00760AAE" w:rsidRDefault="00211B75" w:rsidP="00211B75">
            <w:pPr>
              <w:pStyle w:val="NoSpacing"/>
              <w:jc w:val="center"/>
              <w:rPr>
                <w:rFonts w:cstheme="minorHAnsi"/>
                <w:color w:val="000000"/>
                <w:sz w:val="18"/>
                <w:szCs w:val="18"/>
                <w:lang w:val="en-US"/>
              </w:rPr>
            </w:pPr>
            <w:r>
              <w:rPr>
                <w:rFonts w:cstheme="minorHAnsi"/>
                <w:color w:val="000000"/>
                <w:sz w:val="18"/>
                <w:szCs w:val="18"/>
                <w:lang w:val="en-US"/>
              </w:rPr>
              <w:fldChar w:fldCharType="begin">
                <w:ffData>
                  <w:name w:val="Text35"/>
                  <w:enabled/>
                  <w:calcOnExit w:val="0"/>
                  <w:textInput/>
                </w:ffData>
              </w:fldChar>
            </w:r>
            <w:bookmarkStart w:id="33" w:name="Text35"/>
            <w:r>
              <w:rPr>
                <w:rFonts w:cstheme="minorHAnsi"/>
                <w:color w:val="000000"/>
                <w:sz w:val="18"/>
                <w:szCs w:val="18"/>
                <w:lang w:val="en-US"/>
              </w:rPr>
              <w:instrText xml:space="preserve"> FORMTEXT </w:instrText>
            </w:r>
            <w:r>
              <w:rPr>
                <w:rFonts w:cstheme="minorHAnsi"/>
                <w:color w:val="000000"/>
                <w:sz w:val="18"/>
                <w:szCs w:val="18"/>
                <w:lang w:val="en-US"/>
              </w:rPr>
            </w:r>
            <w:r>
              <w:rPr>
                <w:rFonts w:cstheme="minorHAnsi"/>
                <w:color w:val="000000"/>
                <w:sz w:val="18"/>
                <w:szCs w:val="18"/>
                <w:lang w:val="en-US"/>
              </w:rPr>
              <w:fldChar w:fldCharType="separate"/>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color w:val="000000"/>
                <w:sz w:val="18"/>
                <w:szCs w:val="18"/>
                <w:lang w:val="en-US"/>
              </w:rPr>
              <w:fldChar w:fldCharType="end"/>
            </w:r>
            <w:bookmarkEnd w:id="33"/>
          </w:p>
        </w:tc>
        <w:tc>
          <w:tcPr>
            <w:tcW w:w="993" w:type="dxa"/>
          </w:tcPr>
          <w:p w14:paraId="3EB6C1FF" w14:textId="2C86394C" w:rsidR="00A2311E" w:rsidRPr="00760AAE" w:rsidRDefault="00211B75" w:rsidP="00211B75">
            <w:pPr>
              <w:pStyle w:val="NoSpacing"/>
              <w:jc w:val="center"/>
              <w:rPr>
                <w:rFonts w:cstheme="minorHAnsi"/>
                <w:color w:val="000000"/>
                <w:sz w:val="18"/>
                <w:szCs w:val="18"/>
                <w:lang w:val="en-US"/>
              </w:rPr>
            </w:pPr>
            <w:r>
              <w:rPr>
                <w:rFonts w:cstheme="minorHAnsi"/>
                <w:color w:val="000000"/>
                <w:sz w:val="18"/>
                <w:szCs w:val="18"/>
                <w:lang w:val="en-US"/>
              </w:rPr>
              <w:fldChar w:fldCharType="begin">
                <w:ffData>
                  <w:name w:val="Text36"/>
                  <w:enabled/>
                  <w:calcOnExit w:val="0"/>
                  <w:textInput/>
                </w:ffData>
              </w:fldChar>
            </w:r>
            <w:bookmarkStart w:id="34" w:name="Text36"/>
            <w:r>
              <w:rPr>
                <w:rFonts w:cstheme="minorHAnsi"/>
                <w:color w:val="000000"/>
                <w:sz w:val="18"/>
                <w:szCs w:val="18"/>
                <w:lang w:val="en-US"/>
              </w:rPr>
              <w:instrText xml:space="preserve"> FORMTEXT </w:instrText>
            </w:r>
            <w:r>
              <w:rPr>
                <w:rFonts w:cstheme="minorHAnsi"/>
                <w:color w:val="000000"/>
                <w:sz w:val="18"/>
                <w:szCs w:val="18"/>
                <w:lang w:val="en-US"/>
              </w:rPr>
            </w:r>
            <w:r>
              <w:rPr>
                <w:rFonts w:cstheme="minorHAnsi"/>
                <w:color w:val="000000"/>
                <w:sz w:val="18"/>
                <w:szCs w:val="18"/>
                <w:lang w:val="en-US"/>
              </w:rPr>
              <w:fldChar w:fldCharType="separate"/>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color w:val="000000"/>
                <w:sz w:val="18"/>
                <w:szCs w:val="18"/>
                <w:lang w:val="en-US"/>
              </w:rPr>
              <w:fldChar w:fldCharType="end"/>
            </w:r>
            <w:bookmarkEnd w:id="34"/>
          </w:p>
        </w:tc>
        <w:tc>
          <w:tcPr>
            <w:tcW w:w="1275" w:type="dxa"/>
          </w:tcPr>
          <w:p w14:paraId="043D295C" w14:textId="4D9A1C35" w:rsidR="00A2311E" w:rsidRPr="00760AAE" w:rsidRDefault="00211B75" w:rsidP="00211B75">
            <w:pPr>
              <w:pStyle w:val="NoSpacing"/>
              <w:jc w:val="center"/>
              <w:rPr>
                <w:rFonts w:cstheme="minorHAnsi"/>
                <w:color w:val="000000"/>
                <w:sz w:val="18"/>
                <w:szCs w:val="18"/>
                <w:lang w:val="en-US"/>
              </w:rPr>
            </w:pPr>
            <w:r>
              <w:rPr>
                <w:rFonts w:cstheme="minorHAnsi"/>
                <w:color w:val="000000"/>
                <w:sz w:val="18"/>
                <w:szCs w:val="18"/>
                <w:lang w:val="en-US"/>
              </w:rPr>
              <w:fldChar w:fldCharType="begin">
                <w:ffData>
                  <w:name w:val="Text37"/>
                  <w:enabled/>
                  <w:calcOnExit w:val="0"/>
                  <w:textInput/>
                </w:ffData>
              </w:fldChar>
            </w:r>
            <w:bookmarkStart w:id="35" w:name="Text37"/>
            <w:r>
              <w:rPr>
                <w:rFonts w:cstheme="minorHAnsi"/>
                <w:color w:val="000000"/>
                <w:sz w:val="18"/>
                <w:szCs w:val="18"/>
                <w:lang w:val="en-US"/>
              </w:rPr>
              <w:instrText xml:space="preserve"> FORMTEXT </w:instrText>
            </w:r>
            <w:r>
              <w:rPr>
                <w:rFonts w:cstheme="minorHAnsi"/>
                <w:color w:val="000000"/>
                <w:sz w:val="18"/>
                <w:szCs w:val="18"/>
                <w:lang w:val="en-US"/>
              </w:rPr>
            </w:r>
            <w:r>
              <w:rPr>
                <w:rFonts w:cstheme="minorHAnsi"/>
                <w:color w:val="000000"/>
                <w:sz w:val="18"/>
                <w:szCs w:val="18"/>
                <w:lang w:val="en-US"/>
              </w:rPr>
              <w:fldChar w:fldCharType="separate"/>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color w:val="000000"/>
                <w:sz w:val="18"/>
                <w:szCs w:val="18"/>
                <w:lang w:val="en-US"/>
              </w:rPr>
              <w:fldChar w:fldCharType="end"/>
            </w:r>
            <w:bookmarkEnd w:id="35"/>
          </w:p>
        </w:tc>
      </w:tr>
      <w:tr w:rsidR="00A2311E" w14:paraId="16F8C6A4" w14:textId="77777777" w:rsidTr="004E02D7">
        <w:tc>
          <w:tcPr>
            <w:tcW w:w="3928" w:type="dxa"/>
          </w:tcPr>
          <w:p w14:paraId="735593AC" w14:textId="77777777" w:rsidR="00A2311E" w:rsidRPr="00760AAE" w:rsidRDefault="00A2311E">
            <w:pPr>
              <w:pStyle w:val="ListParagraph"/>
              <w:numPr>
                <w:ilvl w:val="1"/>
                <w:numId w:val="22"/>
              </w:numPr>
              <w:tabs>
                <w:tab w:val="left" w:pos="742"/>
              </w:tabs>
              <w:spacing w:before="1"/>
              <w:ind w:right="255" w:hanging="1702"/>
              <w:contextualSpacing w:val="0"/>
              <w:rPr>
                <w:rFonts w:asciiTheme="minorHAnsi" w:hAnsiTheme="minorHAnsi" w:cstheme="minorHAnsi"/>
                <w:sz w:val="18"/>
                <w:szCs w:val="18"/>
              </w:rPr>
            </w:pPr>
            <w:r w:rsidRPr="00760AAE">
              <w:rPr>
                <w:rFonts w:asciiTheme="minorHAnsi" w:hAnsiTheme="minorHAnsi" w:cstheme="minorHAnsi"/>
                <w:sz w:val="18"/>
                <w:szCs w:val="18"/>
              </w:rPr>
              <w:t xml:space="preserve">Financial Management </w:t>
            </w:r>
          </w:p>
        </w:tc>
        <w:tc>
          <w:tcPr>
            <w:tcW w:w="1170" w:type="dxa"/>
          </w:tcPr>
          <w:p w14:paraId="350F33D5" w14:textId="553C8941" w:rsidR="00A2311E" w:rsidRPr="00760AAE" w:rsidRDefault="00211B75" w:rsidP="00211B75">
            <w:pPr>
              <w:pStyle w:val="NoSpacing"/>
              <w:jc w:val="center"/>
              <w:rPr>
                <w:rFonts w:cstheme="minorHAnsi"/>
                <w:color w:val="000000"/>
                <w:sz w:val="18"/>
                <w:szCs w:val="18"/>
                <w:lang w:val="en-US"/>
              </w:rPr>
            </w:pPr>
            <w:r>
              <w:rPr>
                <w:rFonts w:cstheme="minorHAnsi"/>
                <w:color w:val="000000"/>
                <w:sz w:val="18"/>
                <w:szCs w:val="18"/>
                <w:lang w:val="en-US"/>
              </w:rPr>
              <w:fldChar w:fldCharType="begin">
                <w:ffData>
                  <w:name w:val="Text38"/>
                  <w:enabled/>
                  <w:calcOnExit w:val="0"/>
                  <w:textInput/>
                </w:ffData>
              </w:fldChar>
            </w:r>
            <w:bookmarkStart w:id="36" w:name="Text38"/>
            <w:r>
              <w:rPr>
                <w:rFonts w:cstheme="minorHAnsi"/>
                <w:color w:val="000000"/>
                <w:sz w:val="18"/>
                <w:szCs w:val="18"/>
                <w:lang w:val="en-US"/>
              </w:rPr>
              <w:instrText xml:space="preserve"> FORMTEXT </w:instrText>
            </w:r>
            <w:r>
              <w:rPr>
                <w:rFonts w:cstheme="minorHAnsi"/>
                <w:color w:val="000000"/>
                <w:sz w:val="18"/>
                <w:szCs w:val="18"/>
                <w:lang w:val="en-US"/>
              </w:rPr>
            </w:r>
            <w:r>
              <w:rPr>
                <w:rFonts w:cstheme="minorHAnsi"/>
                <w:color w:val="000000"/>
                <w:sz w:val="18"/>
                <w:szCs w:val="18"/>
                <w:lang w:val="en-US"/>
              </w:rPr>
              <w:fldChar w:fldCharType="separate"/>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color w:val="000000"/>
                <w:sz w:val="18"/>
                <w:szCs w:val="18"/>
                <w:lang w:val="en-US"/>
              </w:rPr>
              <w:fldChar w:fldCharType="end"/>
            </w:r>
            <w:bookmarkEnd w:id="36"/>
          </w:p>
        </w:tc>
        <w:tc>
          <w:tcPr>
            <w:tcW w:w="993" w:type="dxa"/>
          </w:tcPr>
          <w:p w14:paraId="23444015" w14:textId="3C07BD59" w:rsidR="00A2311E" w:rsidRPr="00760AAE" w:rsidRDefault="00211B75" w:rsidP="00211B75">
            <w:pPr>
              <w:pStyle w:val="NoSpacing"/>
              <w:jc w:val="center"/>
              <w:rPr>
                <w:rFonts w:cstheme="minorHAnsi"/>
                <w:color w:val="000000"/>
                <w:sz w:val="18"/>
                <w:szCs w:val="18"/>
                <w:lang w:val="en-US"/>
              </w:rPr>
            </w:pPr>
            <w:r>
              <w:rPr>
                <w:rFonts w:cstheme="minorHAnsi"/>
                <w:color w:val="000000"/>
                <w:sz w:val="18"/>
                <w:szCs w:val="18"/>
                <w:lang w:val="en-US"/>
              </w:rPr>
              <w:fldChar w:fldCharType="begin">
                <w:ffData>
                  <w:name w:val="Text39"/>
                  <w:enabled/>
                  <w:calcOnExit w:val="0"/>
                  <w:textInput/>
                </w:ffData>
              </w:fldChar>
            </w:r>
            <w:bookmarkStart w:id="37" w:name="Text39"/>
            <w:r>
              <w:rPr>
                <w:rFonts w:cstheme="minorHAnsi"/>
                <w:color w:val="000000"/>
                <w:sz w:val="18"/>
                <w:szCs w:val="18"/>
                <w:lang w:val="en-US"/>
              </w:rPr>
              <w:instrText xml:space="preserve"> FORMTEXT </w:instrText>
            </w:r>
            <w:r>
              <w:rPr>
                <w:rFonts w:cstheme="minorHAnsi"/>
                <w:color w:val="000000"/>
                <w:sz w:val="18"/>
                <w:szCs w:val="18"/>
                <w:lang w:val="en-US"/>
              </w:rPr>
            </w:r>
            <w:r>
              <w:rPr>
                <w:rFonts w:cstheme="minorHAnsi"/>
                <w:color w:val="000000"/>
                <w:sz w:val="18"/>
                <w:szCs w:val="18"/>
                <w:lang w:val="en-US"/>
              </w:rPr>
              <w:fldChar w:fldCharType="separate"/>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color w:val="000000"/>
                <w:sz w:val="18"/>
                <w:szCs w:val="18"/>
                <w:lang w:val="en-US"/>
              </w:rPr>
              <w:fldChar w:fldCharType="end"/>
            </w:r>
            <w:bookmarkEnd w:id="37"/>
          </w:p>
        </w:tc>
        <w:tc>
          <w:tcPr>
            <w:tcW w:w="992" w:type="dxa"/>
          </w:tcPr>
          <w:p w14:paraId="0C5B26F8" w14:textId="37848901" w:rsidR="00A2311E" w:rsidRPr="00760AAE" w:rsidRDefault="00211B75" w:rsidP="00211B75">
            <w:pPr>
              <w:pStyle w:val="NoSpacing"/>
              <w:jc w:val="center"/>
              <w:rPr>
                <w:rFonts w:cstheme="minorHAnsi"/>
                <w:color w:val="000000"/>
                <w:sz w:val="18"/>
                <w:szCs w:val="18"/>
                <w:lang w:val="en-US"/>
              </w:rPr>
            </w:pPr>
            <w:r>
              <w:rPr>
                <w:rFonts w:cstheme="minorHAnsi"/>
                <w:color w:val="000000"/>
                <w:sz w:val="18"/>
                <w:szCs w:val="18"/>
                <w:lang w:val="en-US"/>
              </w:rPr>
              <w:fldChar w:fldCharType="begin">
                <w:ffData>
                  <w:name w:val="Text40"/>
                  <w:enabled/>
                  <w:calcOnExit w:val="0"/>
                  <w:textInput/>
                </w:ffData>
              </w:fldChar>
            </w:r>
            <w:bookmarkStart w:id="38" w:name="Text40"/>
            <w:r>
              <w:rPr>
                <w:rFonts w:cstheme="minorHAnsi"/>
                <w:color w:val="000000"/>
                <w:sz w:val="18"/>
                <w:szCs w:val="18"/>
                <w:lang w:val="en-US"/>
              </w:rPr>
              <w:instrText xml:space="preserve"> FORMTEXT </w:instrText>
            </w:r>
            <w:r>
              <w:rPr>
                <w:rFonts w:cstheme="minorHAnsi"/>
                <w:color w:val="000000"/>
                <w:sz w:val="18"/>
                <w:szCs w:val="18"/>
                <w:lang w:val="en-US"/>
              </w:rPr>
            </w:r>
            <w:r>
              <w:rPr>
                <w:rFonts w:cstheme="minorHAnsi"/>
                <w:color w:val="000000"/>
                <w:sz w:val="18"/>
                <w:szCs w:val="18"/>
                <w:lang w:val="en-US"/>
              </w:rPr>
              <w:fldChar w:fldCharType="separate"/>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color w:val="000000"/>
                <w:sz w:val="18"/>
                <w:szCs w:val="18"/>
                <w:lang w:val="en-US"/>
              </w:rPr>
              <w:fldChar w:fldCharType="end"/>
            </w:r>
            <w:bookmarkEnd w:id="38"/>
          </w:p>
        </w:tc>
        <w:tc>
          <w:tcPr>
            <w:tcW w:w="993" w:type="dxa"/>
          </w:tcPr>
          <w:p w14:paraId="1FF2BA8F" w14:textId="5A4E5A19" w:rsidR="00A2311E" w:rsidRPr="00760AAE" w:rsidRDefault="00211B75" w:rsidP="00211B75">
            <w:pPr>
              <w:pStyle w:val="NoSpacing"/>
              <w:jc w:val="center"/>
              <w:rPr>
                <w:rFonts w:cstheme="minorHAnsi"/>
                <w:color w:val="000000"/>
                <w:sz w:val="18"/>
                <w:szCs w:val="18"/>
                <w:lang w:val="en-US"/>
              </w:rPr>
            </w:pPr>
            <w:r>
              <w:rPr>
                <w:rFonts w:cstheme="minorHAnsi"/>
                <w:color w:val="000000"/>
                <w:sz w:val="18"/>
                <w:szCs w:val="18"/>
                <w:lang w:val="en-US"/>
              </w:rPr>
              <w:fldChar w:fldCharType="begin">
                <w:ffData>
                  <w:name w:val="Text41"/>
                  <w:enabled/>
                  <w:calcOnExit w:val="0"/>
                  <w:textInput/>
                </w:ffData>
              </w:fldChar>
            </w:r>
            <w:bookmarkStart w:id="39" w:name="Text41"/>
            <w:r>
              <w:rPr>
                <w:rFonts w:cstheme="minorHAnsi"/>
                <w:color w:val="000000"/>
                <w:sz w:val="18"/>
                <w:szCs w:val="18"/>
                <w:lang w:val="en-US"/>
              </w:rPr>
              <w:instrText xml:space="preserve"> FORMTEXT </w:instrText>
            </w:r>
            <w:r>
              <w:rPr>
                <w:rFonts w:cstheme="minorHAnsi"/>
                <w:color w:val="000000"/>
                <w:sz w:val="18"/>
                <w:szCs w:val="18"/>
                <w:lang w:val="en-US"/>
              </w:rPr>
            </w:r>
            <w:r>
              <w:rPr>
                <w:rFonts w:cstheme="minorHAnsi"/>
                <w:color w:val="000000"/>
                <w:sz w:val="18"/>
                <w:szCs w:val="18"/>
                <w:lang w:val="en-US"/>
              </w:rPr>
              <w:fldChar w:fldCharType="separate"/>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color w:val="000000"/>
                <w:sz w:val="18"/>
                <w:szCs w:val="18"/>
                <w:lang w:val="en-US"/>
              </w:rPr>
              <w:fldChar w:fldCharType="end"/>
            </w:r>
            <w:bookmarkEnd w:id="39"/>
          </w:p>
        </w:tc>
        <w:tc>
          <w:tcPr>
            <w:tcW w:w="1275" w:type="dxa"/>
          </w:tcPr>
          <w:p w14:paraId="3DEBB7D9" w14:textId="2B71BF4A" w:rsidR="00A2311E" w:rsidRPr="00760AAE" w:rsidRDefault="00211B75" w:rsidP="00211B75">
            <w:pPr>
              <w:pStyle w:val="NoSpacing"/>
              <w:jc w:val="center"/>
              <w:rPr>
                <w:rFonts w:cstheme="minorHAnsi"/>
                <w:color w:val="000000"/>
                <w:sz w:val="18"/>
                <w:szCs w:val="18"/>
                <w:lang w:val="en-US"/>
              </w:rPr>
            </w:pPr>
            <w:r>
              <w:rPr>
                <w:rFonts w:cstheme="minorHAnsi"/>
                <w:color w:val="000000"/>
                <w:sz w:val="18"/>
                <w:szCs w:val="18"/>
                <w:lang w:val="en-US"/>
              </w:rPr>
              <w:fldChar w:fldCharType="begin">
                <w:ffData>
                  <w:name w:val="Text42"/>
                  <w:enabled/>
                  <w:calcOnExit w:val="0"/>
                  <w:textInput/>
                </w:ffData>
              </w:fldChar>
            </w:r>
            <w:bookmarkStart w:id="40" w:name="Text42"/>
            <w:r>
              <w:rPr>
                <w:rFonts w:cstheme="minorHAnsi"/>
                <w:color w:val="000000"/>
                <w:sz w:val="18"/>
                <w:szCs w:val="18"/>
                <w:lang w:val="en-US"/>
              </w:rPr>
              <w:instrText xml:space="preserve"> FORMTEXT </w:instrText>
            </w:r>
            <w:r>
              <w:rPr>
                <w:rFonts w:cstheme="minorHAnsi"/>
                <w:color w:val="000000"/>
                <w:sz w:val="18"/>
                <w:szCs w:val="18"/>
                <w:lang w:val="en-US"/>
              </w:rPr>
            </w:r>
            <w:r>
              <w:rPr>
                <w:rFonts w:cstheme="minorHAnsi"/>
                <w:color w:val="000000"/>
                <w:sz w:val="18"/>
                <w:szCs w:val="18"/>
                <w:lang w:val="en-US"/>
              </w:rPr>
              <w:fldChar w:fldCharType="separate"/>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color w:val="000000"/>
                <w:sz w:val="18"/>
                <w:szCs w:val="18"/>
                <w:lang w:val="en-US"/>
              </w:rPr>
              <w:fldChar w:fldCharType="end"/>
            </w:r>
            <w:bookmarkEnd w:id="40"/>
          </w:p>
        </w:tc>
      </w:tr>
      <w:tr w:rsidR="00A2311E" w14:paraId="6FF88A0B" w14:textId="77777777" w:rsidTr="004E02D7">
        <w:tc>
          <w:tcPr>
            <w:tcW w:w="3928" w:type="dxa"/>
          </w:tcPr>
          <w:p w14:paraId="60E94E01" w14:textId="77500498" w:rsidR="00A2311E" w:rsidRPr="005D214C" w:rsidRDefault="00A2311E">
            <w:pPr>
              <w:pStyle w:val="ListParagraph"/>
              <w:numPr>
                <w:ilvl w:val="1"/>
                <w:numId w:val="22"/>
              </w:numPr>
              <w:tabs>
                <w:tab w:val="left" w:pos="742"/>
              </w:tabs>
              <w:spacing w:before="1"/>
              <w:ind w:left="2301" w:right="255" w:hanging="1843"/>
              <w:rPr>
                <w:rFonts w:asciiTheme="minorHAnsi" w:hAnsiTheme="minorHAnsi" w:cstheme="minorHAnsi"/>
                <w:sz w:val="18"/>
                <w:szCs w:val="18"/>
              </w:rPr>
            </w:pPr>
            <w:r w:rsidRPr="005D214C">
              <w:rPr>
                <w:rFonts w:asciiTheme="minorHAnsi" w:hAnsiTheme="minorHAnsi" w:cstheme="minorHAnsi"/>
                <w:sz w:val="18"/>
                <w:szCs w:val="18"/>
              </w:rPr>
              <w:t xml:space="preserve">Accounting Systems </w:t>
            </w:r>
            <w:r w:rsidR="006E709E">
              <w:rPr>
                <w:rFonts w:asciiTheme="minorHAnsi" w:hAnsiTheme="minorHAnsi" w:cstheme="minorHAnsi"/>
                <w:sz w:val="18"/>
                <w:szCs w:val="18"/>
              </w:rPr>
              <w:t>&amp;</w:t>
            </w:r>
            <w:r w:rsidR="009362DC">
              <w:rPr>
                <w:rFonts w:asciiTheme="minorHAnsi" w:hAnsiTheme="minorHAnsi" w:cstheme="minorHAnsi"/>
                <w:sz w:val="18"/>
                <w:szCs w:val="18"/>
              </w:rPr>
              <w:t xml:space="preserve"> </w:t>
            </w:r>
            <w:r w:rsidRPr="005D214C">
              <w:rPr>
                <w:rFonts w:asciiTheme="minorHAnsi" w:hAnsiTheme="minorHAnsi" w:cstheme="minorHAnsi"/>
                <w:sz w:val="18"/>
                <w:szCs w:val="18"/>
              </w:rPr>
              <w:t>External</w:t>
            </w:r>
            <w:r w:rsidR="009362DC">
              <w:rPr>
                <w:rFonts w:asciiTheme="minorHAnsi" w:hAnsiTheme="minorHAnsi" w:cstheme="minorHAnsi"/>
                <w:sz w:val="18"/>
                <w:szCs w:val="18"/>
              </w:rPr>
              <w:t xml:space="preserve"> </w:t>
            </w:r>
            <w:r w:rsidRPr="005D214C">
              <w:rPr>
                <w:rFonts w:asciiTheme="minorHAnsi" w:hAnsiTheme="minorHAnsi" w:cstheme="minorHAnsi"/>
                <w:sz w:val="18"/>
                <w:szCs w:val="18"/>
              </w:rPr>
              <w:t>Audit</w:t>
            </w:r>
          </w:p>
        </w:tc>
        <w:tc>
          <w:tcPr>
            <w:tcW w:w="1170" w:type="dxa"/>
          </w:tcPr>
          <w:p w14:paraId="716260B1" w14:textId="66218131" w:rsidR="00A2311E" w:rsidRPr="00760AAE" w:rsidRDefault="00211B75" w:rsidP="00211B75">
            <w:pPr>
              <w:pStyle w:val="NoSpacing"/>
              <w:jc w:val="center"/>
              <w:rPr>
                <w:rFonts w:cstheme="minorHAnsi"/>
                <w:color w:val="000000"/>
                <w:sz w:val="18"/>
                <w:szCs w:val="18"/>
                <w:lang w:val="en-US"/>
              </w:rPr>
            </w:pPr>
            <w:r>
              <w:rPr>
                <w:rFonts w:cstheme="minorHAnsi"/>
                <w:color w:val="000000"/>
                <w:sz w:val="18"/>
                <w:szCs w:val="18"/>
                <w:lang w:val="en-US"/>
              </w:rPr>
              <w:fldChar w:fldCharType="begin">
                <w:ffData>
                  <w:name w:val="Text43"/>
                  <w:enabled/>
                  <w:calcOnExit w:val="0"/>
                  <w:textInput/>
                </w:ffData>
              </w:fldChar>
            </w:r>
            <w:bookmarkStart w:id="41" w:name="Text43"/>
            <w:r>
              <w:rPr>
                <w:rFonts w:cstheme="minorHAnsi"/>
                <w:color w:val="000000"/>
                <w:sz w:val="18"/>
                <w:szCs w:val="18"/>
                <w:lang w:val="en-US"/>
              </w:rPr>
              <w:instrText xml:space="preserve"> FORMTEXT </w:instrText>
            </w:r>
            <w:r>
              <w:rPr>
                <w:rFonts w:cstheme="minorHAnsi"/>
                <w:color w:val="000000"/>
                <w:sz w:val="18"/>
                <w:szCs w:val="18"/>
                <w:lang w:val="en-US"/>
              </w:rPr>
            </w:r>
            <w:r>
              <w:rPr>
                <w:rFonts w:cstheme="minorHAnsi"/>
                <w:color w:val="000000"/>
                <w:sz w:val="18"/>
                <w:szCs w:val="18"/>
                <w:lang w:val="en-US"/>
              </w:rPr>
              <w:fldChar w:fldCharType="separate"/>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color w:val="000000"/>
                <w:sz w:val="18"/>
                <w:szCs w:val="18"/>
                <w:lang w:val="en-US"/>
              </w:rPr>
              <w:fldChar w:fldCharType="end"/>
            </w:r>
            <w:bookmarkEnd w:id="41"/>
          </w:p>
        </w:tc>
        <w:tc>
          <w:tcPr>
            <w:tcW w:w="993" w:type="dxa"/>
          </w:tcPr>
          <w:p w14:paraId="66244874" w14:textId="3013C026" w:rsidR="00A2311E" w:rsidRPr="00760AAE" w:rsidRDefault="00211B75" w:rsidP="00211B75">
            <w:pPr>
              <w:pStyle w:val="NoSpacing"/>
              <w:jc w:val="center"/>
              <w:rPr>
                <w:rFonts w:cstheme="minorHAnsi"/>
                <w:color w:val="000000"/>
                <w:sz w:val="18"/>
                <w:szCs w:val="18"/>
                <w:lang w:val="en-US"/>
              </w:rPr>
            </w:pPr>
            <w:r>
              <w:rPr>
                <w:rFonts w:cstheme="minorHAnsi"/>
                <w:color w:val="000000"/>
                <w:sz w:val="18"/>
                <w:szCs w:val="18"/>
                <w:lang w:val="en-US"/>
              </w:rPr>
              <w:fldChar w:fldCharType="begin">
                <w:ffData>
                  <w:name w:val="Text44"/>
                  <w:enabled/>
                  <w:calcOnExit w:val="0"/>
                  <w:textInput/>
                </w:ffData>
              </w:fldChar>
            </w:r>
            <w:bookmarkStart w:id="42" w:name="Text44"/>
            <w:r>
              <w:rPr>
                <w:rFonts w:cstheme="minorHAnsi"/>
                <w:color w:val="000000"/>
                <w:sz w:val="18"/>
                <w:szCs w:val="18"/>
                <w:lang w:val="en-US"/>
              </w:rPr>
              <w:instrText xml:space="preserve"> FORMTEXT </w:instrText>
            </w:r>
            <w:r>
              <w:rPr>
                <w:rFonts w:cstheme="minorHAnsi"/>
                <w:color w:val="000000"/>
                <w:sz w:val="18"/>
                <w:szCs w:val="18"/>
                <w:lang w:val="en-US"/>
              </w:rPr>
            </w:r>
            <w:r>
              <w:rPr>
                <w:rFonts w:cstheme="minorHAnsi"/>
                <w:color w:val="000000"/>
                <w:sz w:val="18"/>
                <w:szCs w:val="18"/>
                <w:lang w:val="en-US"/>
              </w:rPr>
              <w:fldChar w:fldCharType="separate"/>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color w:val="000000"/>
                <w:sz w:val="18"/>
                <w:szCs w:val="18"/>
                <w:lang w:val="en-US"/>
              </w:rPr>
              <w:fldChar w:fldCharType="end"/>
            </w:r>
            <w:bookmarkEnd w:id="42"/>
          </w:p>
        </w:tc>
        <w:tc>
          <w:tcPr>
            <w:tcW w:w="992" w:type="dxa"/>
          </w:tcPr>
          <w:p w14:paraId="18FC8866" w14:textId="645642CE" w:rsidR="00A2311E" w:rsidRPr="00760AAE" w:rsidRDefault="00211B75" w:rsidP="00211B75">
            <w:pPr>
              <w:pStyle w:val="NoSpacing"/>
              <w:jc w:val="center"/>
              <w:rPr>
                <w:rFonts w:cstheme="minorHAnsi"/>
                <w:color w:val="000000"/>
                <w:sz w:val="18"/>
                <w:szCs w:val="18"/>
                <w:lang w:val="en-US"/>
              </w:rPr>
            </w:pPr>
            <w:r>
              <w:rPr>
                <w:rFonts w:cstheme="minorHAnsi"/>
                <w:color w:val="000000"/>
                <w:sz w:val="18"/>
                <w:szCs w:val="18"/>
                <w:lang w:val="en-US"/>
              </w:rPr>
              <w:fldChar w:fldCharType="begin">
                <w:ffData>
                  <w:name w:val="Text45"/>
                  <w:enabled/>
                  <w:calcOnExit w:val="0"/>
                  <w:textInput/>
                </w:ffData>
              </w:fldChar>
            </w:r>
            <w:bookmarkStart w:id="43" w:name="Text45"/>
            <w:r>
              <w:rPr>
                <w:rFonts w:cstheme="minorHAnsi"/>
                <w:color w:val="000000"/>
                <w:sz w:val="18"/>
                <w:szCs w:val="18"/>
                <w:lang w:val="en-US"/>
              </w:rPr>
              <w:instrText xml:space="preserve"> FORMTEXT </w:instrText>
            </w:r>
            <w:r>
              <w:rPr>
                <w:rFonts w:cstheme="minorHAnsi"/>
                <w:color w:val="000000"/>
                <w:sz w:val="18"/>
                <w:szCs w:val="18"/>
                <w:lang w:val="en-US"/>
              </w:rPr>
            </w:r>
            <w:r>
              <w:rPr>
                <w:rFonts w:cstheme="minorHAnsi"/>
                <w:color w:val="000000"/>
                <w:sz w:val="18"/>
                <w:szCs w:val="18"/>
                <w:lang w:val="en-US"/>
              </w:rPr>
              <w:fldChar w:fldCharType="separate"/>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color w:val="000000"/>
                <w:sz w:val="18"/>
                <w:szCs w:val="18"/>
                <w:lang w:val="en-US"/>
              </w:rPr>
              <w:fldChar w:fldCharType="end"/>
            </w:r>
            <w:bookmarkEnd w:id="43"/>
          </w:p>
        </w:tc>
        <w:tc>
          <w:tcPr>
            <w:tcW w:w="993" w:type="dxa"/>
          </w:tcPr>
          <w:p w14:paraId="2B096701" w14:textId="337B4DDE" w:rsidR="00A2311E" w:rsidRPr="00760AAE" w:rsidRDefault="00211B75" w:rsidP="00211B75">
            <w:pPr>
              <w:pStyle w:val="NoSpacing"/>
              <w:jc w:val="center"/>
              <w:rPr>
                <w:rFonts w:cstheme="minorHAnsi"/>
                <w:color w:val="000000"/>
                <w:sz w:val="18"/>
                <w:szCs w:val="18"/>
                <w:lang w:val="en-US"/>
              </w:rPr>
            </w:pPr>
            <w:r>
              <w:rPr>
                <w:rFonts w:cstheme="minorHAnsi"/>
                <w:color w:val="000000"/>
                <w:sz w:val="18"/>
                <w:szCs w:val="18"/>
                <w:lang w:val="en-US"/>
              </w:rPr>
              <w:fldChar w:fldCharType="begin">
                <w:ffData>
                  <w:name w:val="Text46"/>
                  <w:enabled/>
                  <w:calcOnExit w:val="0"/>
                  <w:textInput/>
                </w:ffData>
              </w:fldChar>
            </w:r>
            <w:bookmarkStart w:id="44" w:name="Text46"/>
            <w:r>
              <w:rPr>
                <w:rFonts w:cstheme="minorHAnsi"/>
                <w:color w:val="000000"/>
                <w:sz w:val="18"/>
                <w:szCs w:val="18"/>
                <w:lang w:val="en-US"/>
              </w:rPr>
              <w:instrText xml:space="preserve"> FORMTEXT </w:instrText>
            </w:r>
            <w:r>
              <w:rPr>
                <w:rFonts w:cstheme="minorHAnsi"/>
                <w:color w:val="000000"/>
                <w:sz w:val="18"/>
                <w:szCs w:val="18"/>
                <w:lang w:val="en-US"/>
              </w:rPr>
            </w:r>
            <w:r>
              <w:rPr>
                <w:rFonts w:cstheme="minorHAnsi"/>
                <w:color w:val="000000"/>
                <w:sz w:val="18"/>
                <w:szCs w:val="18"/>
                <w:lang w:val="en-US"/>
              </w:rPr>
              <w:fldChar w:fldCharType="separate"/>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color w:val="000000"/>
                <w:sz w:val="18"/>
                <w:szCs w:val="18"/>
                <w:lang w:val="en-US"/>
              </w:rPr>
              <w:fldChar w:fldCharType="end"/>
            </w:r>
            <w:bookmarkEnd w:id="44"/>
          </w:p>
        </w:tc>
        <w:tc>
          <w:tcPr>
            <w:tcW w:w="1275" w:type="dxa"/>
          </w:tcPr>
          <w:p w14:paraId="22C162D0" w14:textId="21924267" w:rsidR="00A2311E" w:rsidRPr="00760AAE" w:rsidRDefault="00211B75" w:rsidP="00211B75">
            <w:pPr>
              <w:pStyle w:val="NoSpacing"/>
              <w:jc w:val="center"/>
              <w:rPr>
                <w:rFonts w:cstheme="minorHAnsi"/>
                <w:color w:val="000000"/>
                <w:sz w:val="18"/>
                <w:szCs w:val="18"/>
                <w:lang w:val="en-US"/>
              </w:rPr>
            </w:pPr>
            <w:r>
              <w:rPr>
                <w:rFonts w:cstheme="minorHAnsi"/>
                <w:color w:val="000000"/>
                <w:sz w:val="18"/>
                <w:szCs w:val="18"/>
                <w:lang w:val="en-US"/>
              </w:rPr>
              <w:fldChar w:fldCharType="begin">
                <w:ffData>
                  <w:name w:val="Text47"/>
                  <w:enabled/>
                  <w:calcOnExit w:val="0"/>
                  <w:textInput/>
                </w:ffData>
              </w:fldChar>
            </w:r>
            <w:bookmarkStart w:id="45" w:name="Text47"/>
            <w:r>
              <w:rPr>
                <w:rFonts w:cstheme="minorHAnsi"/>
                <w:color w:val="000000"/>
                <w:sz w:val="18"/>
                <w:szCs w:val="18"/>
                <w:lang w:val="en-US"/>
              </w:rPr>
              <w:instrText xml:space="preserve"> FORMTEXT </w:instrText>
            </w:r>
            <w:r>
              <w:rPr>
                <w:rFonts w:cstheme="minorHAnsi"/>
                <w:color w:val="000000"/>
                <w:sz w:val="18"/>
                <w:szCs w:val="18"/>
                <w:lang w:val="en-US"/>
              </w:rPr>
            </w:r>
            <w:r>
              <w:rPr>
                <w:rFonts w:cstheme="minorHAnsi"/>
                <w:color w:val="000000"/>
                <w:sz w:val="18"/>
                <w:szCs w:val="18"/>
                <w:lang w:val="en-US"/>
              </w:rPr>
              <w:fldChar w:fldCharType="separate"/>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color w:val="000000"/>
                <w:sz w:val="18"/>
                <w:szCs w:val="18"/>
                <w:lang w:val="en-US"/>
              </w:rPr>
              <w:fldChar w:fldCharType="end"/>
            </w:r>
            <w:bookmarkEnd w:id="45"/>
          </w:p>
        </w:tc>
      </w:tr>
      <w:tr w:rsidR="00A2311E" w14:paraId="2CF8C9AE" w14:textId="77777777" w:rsidTr="004E02D7">
        <w:tc>
          <w:tcPr>
            <w:tcW w:w="3928" w:type="dxa"/>
          </w:tcPr>
          <w:p w14:paraId="2CD4C8F3" w14:textId="39B4F298" w:rsidR="00A2311E" w:rsidRPr="00760AAE" w:rsidRDefault="00A2311E">
            <w:pPr>
              <w:pStyle w:val="ListParagraph"/>
              <w:numPr>
                <w:ilvl w:val="1"/>
                <w:numId w:val="22"/>
              </w:numPr>
              <w:tabs>
                <w:tab w:val="left" w:pos="742"/>
              </w:tabs>
              <w:spacing w:before="1"/>
              <w:ind w:right="-103" w:hanging="1702"/>
              <w:contextualSpacing w:val="0"/>
              <w:rPr>
                <w:rFonts w:asciiTheme="minorHAnsi" w:hAnsiTheme="minorHAnsi" w:cstheme="minorHAnsi"/>
                <w:sz w:val="18"/>
                <w:szCs w:val="18"/>
              </w:rPr>
            </w:pPr>
            <w:r w:rsidRPr="00760AAE">
              <w:rPr>
                <w:rFonts w:asciiTheme="minorHAnsi" w:hAnsiTheme="minorHAnsi" w:cstheme="minorHAnsi"/>
                <w:sz w:val="18"/>
                <w:szCs w:val="18"/>
              </w:rPr>
              <w:t xml:space="preserve">Strategic vision, planning </w:t>
            </w:r>
            <w:r w:rsidR="005D214C">
              <w:rPr>
                <w:rFonts w:asciiTheme="minorHAnsi" w:hAnsiTheme="minorHAnsi" w:cstheme="minorHAnsi"/>
                <w:sz w:val="18"/>
                <w:szCs w:val="18"/>
              </w:rPr>
              <w:t>&amp;</w:t>
            </w:r>
            <w:r w:rsidR="009362DC">
              <w:rPr>
                <w:rFonts w:asciiTheme="minorHAnsi" w:hAnsiTheme="minorHAnsi" w:cstheme="minorHAnsi"/>
                <w:sz w:val="18"/>
                <w:szCs w:val="18"/>
              </w:rPr>
              <w:t xml:space="preserve"> </w:t>
            </w:r>
            <w:r w:rsidRPr="00760AAE">
              <w:rPr>
                <w:rFonts w:asciiTheme="minorHAnsi" w:hAnsiTheme="minorHAnsi" w:cstheme="minorHAnsi"/>
                <w:sz w:val="18"/>
                <w:szCs w:val="18"/>
              </w:rPr>
              <w:t>budgeting</w:t>
            </w:r>
          </w:p>
        </w:tc>
        <w:tc>
          <w:tcPr>
            <w:tcW w:w="1170" w:type="dxa"/>
          </w:tcPr>
          <w:p w14:paraId="7A2DDCFA" w14:textId="4F435F80" w:rsidR="00A2311E" w:rsidRPr="00760AAE" w:rsidRDefault="00211B75" w:rsidP="00211B75">
            <w:pPr>
              <w:pStyle w:val="NoSpacing"/>
              <w:jc w:val="center"/>
              <w:rPr>
                <w:rFonts w:cstheme="minorHAnsi"/>
                <w:color w:val="000000"/>
                <w:sz w:val="18"/>
                <w:szCs w:val="18"/>
                <w:lang w:val="en-US"/>
              </w:rPr>
            </w:pPr>
            <w:r>
              <w:rPr>
                <w:rFonts w:cstheme="minorHAnsi"/>
                <w:color w:val="000000"/>
                <w:sz w:val="18"/>
                <w:szCs w:val="18"/>
                <w:lang w:val="en-US"/>
              </w:rPr>
              <w:fldChar w:fldCharType="begin">
                <w:ffData>
                  <w:name w:val="Text48"/>
                  <w:enabled/>
                  <w:calcOnExit w:val="0"/>
                  <w:textInput/>
                </w:ffData>
              </w:fldChar>
            </w:r>
            <w:bookmarkStart w:id="46" w:name="Text48"/>
            <w:r>
              <w:rPr>
                <w:rFonts w:cstheme="minorHAnsi"/>
                <w:color w:val="000000"/>
                <w:sz w:val="18"/>
                <w:szCs w:val="18"/>
                <w:lang w:val="en-US"/>
              </w:rPr>
              <w:instrText xml:space="preserve"> FORMTEXT </w:instrText>
            </w:r>
            <w:r>
              <w:rPr>
                <w:rFonts w:cstheme="minorHAnsi"/>
                <w:color w:val="000000"/>
                <w:sz w:val="18"/>
                <w:szCs w:val="18"/>
                <w:lang w:val="en-US"/>
              </w:rPr>
            </w:r>
            <w:r>
              <w:rPr>
                <w:rFonts w:cstheme="minorHAnsi"/>
                <w:color w:val="000000"/>
                <w:sz w:val="18"/>
                <w:szCs w:val="18"/>
                <w:lang w:val="en-US"/>
              </w:rPr>
              <w:fldChar w:fldCharType="separate"/>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color w:val="000000"/>
                <w:sz w:val="18"/>
                <w:szCs w:val="18"/>
                <w:lang w:val="en-US"/>
              </w:rPr>
              <w:fldChar w:fldCharType="end"/>
            </w:r>
            <w:bookmarkEnd w:id="46"/>
          </w:p>
        </w:tc>
        <w:tc>
          <w:tcPr>
            <w:tcW w:w="993" w:type="dxa"/>
          </w:tcPr>
          <w:p w14:paraId="4C8366B2" w14:textId="5B6B8F43" w:rsidR="00A2311E" w:rsidRPr="00760AAE" w:rsidRDefault="00211B75" w:rsidP="00211B75">
            <w:pPr>
              <w:pStyle w:val="NoSpacing"/>
              <w:jc w:val="center"/>
              <w:rPr>
                <w:rFonts w:cstheme="minorHAnsi"/>
                <w:color w:val="000000"/>
                <w:sz w:val="18"/>
                <w:szCs w:val="18"/>
                <w:lang w:val="en-US"/>
              </w:rPr>
            </w:pPr>
            <w:r>
              <w:rPr>
                <w:rFonts w:cstheme="minorHAnsi"/>
                <w:color w:val="000000"/>
                <w:sz w:val="18"/>
                <w:szCs w:val="18"/>
                <w:lang w:val="en-US"/>
              </w:rPr>
              <w:fldChar w:fldCharType="begin">
                <w:ffData>
                  <w:name w:val="Text49"/>
                  <w:enabled/>
                  <w:calcOnExit w:val="0"/>
                  <w:textInput/>
                </w:ffData>
              </w:fldChar>
            </w:r>
            <w:bookmarkStart w:id="47" w:name="Text49"/>
            <w:r>
              <w:rPr>
                <w:rFonts w:cstheme="minorHAnsi"/>
                <w:color w:val="000000"/>
                <w:sz w:val="18"/>
                <w:szCs w:val="18"/>
                <w:lang w:val="en-US"/>
              </w:rPr>
              <w:instrText xml:space="preserve"> FORMTEXT </w:instrText>
            </w:r>
            <w:r>
              <w:rPr>
                <w:rFonts w:cstheme="minorHAnsi"/>
                <w:color w:val="000000"/>
                <w:sz w:val="18"/>
                <w:szCs w:val="18"/>
                <w:lang w:val="en-US"/>
              </w:rPr>
            </w:r>
            <w:r>
              <w:rPr>
                <w:rFonts w:cstheme="minorHAnsi"/>
                <w:color w:val="000000"/>
                <w:sz w:val="18"/>
                <w:szCs w:val="18"/>
                <w:lang w:val="en-US"/>
              </w:rPr>
              <w:fldChar w:fldCharType="separate"/>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color w:val="000000"/>
                <w:sz w:val="18"/>
                <w:szCs w:val="18"/>
                <w:lang w:val="en-US"/>
              </w:rPr>
              <w:fldChar w:fldCharType="end"/>
            </w:r>
            <w:bookmarkEnd w:id="47"/>
          </w:p>
        </w:tc>
        <w:tc>
          <w:tcPr>
            <w:tcW w:w="992" w:type="dxa"/>
          </w:tcPr>
          <w:p w14:paraId="68078883" w14:textId="1E70797B" w:rsidR="00A2311E" w:rsidRPr="00760AAE" w:rsidRDefault="00211B75" w:rsidP="00211B75">
            <w:pPr>
              <w:pStyle w:val="NoSpacing"/>
              <w:jc w:val="center"/>
              <w:rPr>
                <w:rFonts w:cstheme="minorHAnsi"/>
                <w:color w:val="000000"/>
                <w:sz w:val="18"/>
                <w:szCs w:val="18"/>
                <w:lang w:val="en-US"/>
              </w:rPr>
            </w:pPr>
            <w:r>
              <w:rPr>
                <w:rFonts w:cstheme="minorHAnsi"/>
                <w:color w:val="000000"/>
                <w:sz w:val="18"/>
                <w:szCs w:val="18"/>
                <w:lang w:val="en-US"/>
              </w:rPr>
              <w:fldChar w:fldCharType="begin">
                <w:ffData>
                  <w:name w:val="Text50"/>
                  <w:enabled/>
                  <w:calcOnExit w:val="0"/>
                  <w:textInput/>
                </w:ffData>
              </w:fldChar>
            </w:r>
            <w:bookmarkStart w:id="48" w:name="Text50"/>
            <w:r>
              <w:rPr>
                <w:rFonts w:cstheme="minorHAnsi"/>
                <w:color w:val="000000"/>
                <w:sz w:val="18"/>
                <w:szCs w:val="18"/>
                <w:lang w:val="en-US"/>
              </w:rPr>
              <w:instrText xml:space="preserve"> FORMTEXT </w:instrText>
            </w:r>
            <w:r>
              <w:rPr>
                <w:rFonts w:cstheme="minorHAnsi"/>
                <w:color w:val="000000"/>
                <w:sz w:val="18"/>
                <w:szCs w:val="18"/>
                <w:lang w:val="en-US"/>
              </w:rPr>
            </w:r>
            <w:r>
              <w:rPr>
                <w:rFonts w:cstheme="minorHAnsi"/>
                <w:color w:val="000000"/>
                <w:sz w:val="18"/>
                <w:szCs w:val="18"/>
                <w:lang w:val="en-US"/>
              </w:rPr>
              <w:fldChar w:fldCharType="separate"/>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color w:val="000000"/>
                <w:sz w:val="18"/>
                <w:szCs w:val="18"/>
                <w:lang w:val="en-US"/>
              </w:rPr>
              <w:fldChar w:fldCharType="end"/>
            </w:r>
            <w:bookmarkEnd w:id="48"/>
          </w:p>
        </w:tc>
        <w:tc>
          <w:tcPr>
            <w:tcW w:w="993" w:type="dxa"/>
          </w:tcPr>
          <w:p w14:paraId="040CFF3B" w14:textId="091EDCF3" w:rsidR="00A2311E" w:rsidRPr="00760AAE" w:rsidRDefault="00211B75" w:rsidP="00211B75">
            <w:pPr>
              <w:pStyle w:val="NoSpacing"/>
              <w:jc w:val="center"/>
              <w:rPr>
                <w:rFonts w:cstheme="minorHAnsi"/>
                <w:color w:val="000000"/>
                <w:sz w:val="18"/>
                <w:szCs w:val="18"/>
                <w:lang w:val="en-US"/>
              </w:rPr>
            </w:pPr>
            <w:r>
              <w:rPr>
                <w:rFonts w:cstheme="minorHAnsi"/>
                <w:color w:val="000000"/>
                <w:sz w:val="18"/>
                <w:szCs w:val="18"/>
                <w:lang w:val="en-US"/>
              </w:rPr>
              <w:fldChar w:fldCharType="begin">
                <w:ffData>
                  <w:name w:val="Text51"/>
                  <w:enabled/>
                  <w:calcOnExit w:val="0"/>
                  <w:textInput/>
                </w:ffData>
              </w:fldChar>
            </w:r>
            <w:bookmarkStart w:id="49" w:name="Text51"/>
            <w:r>
              <w:rPr>
                <w:rFonts w:cstheme="minorHAnsi"/>
                <w:color w:val="000000"/>
                <w:sz w:val="18"/>
                <w:szCs w:val="18"/>
                <w:lang w:val="en-US"/>
              </w:rPr>
              <w:instrText xml:space="preserve"> FORMTEXT </w:instrText>
            </w:r>
            <w:r>
              <w:rPr>
                <w:rFonts w:cstheme="minorHAnsi"/>
                <w:color w:val="000000"/>
                <w:sz w:val="18"/>
                <w:szCs w:val="18"/>
                <w:lang w:val="en-US"/>
              </w:rPr>
            </w:r>
            <w:r>
              <w:rPr>
                <w:rFonts w:cstheme="minorHAnsi"/>
                <w:color w:val="000000"/>
                <w:sz w:val="18"/>
                <w:szCs w:val="18"/>
                <w:lang w:val="en-US"/>
              </w:rPr>
              <w:fldChar w:fldCharType="separate"/>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color w:val="000000"/>
                <w:sz w:val="18"/>
                <w:szCs w:val="18"/>
                <w:lang w:val="en-US"/>
              </w:rPr>
              <w:fldChar w:fldCharType="end"/>
            </w:r>
            <w:bookmarkEnd w:id="49"/>
          </w:p>
        </w:tc>
        <w:tc>
          <w:tcPr>
            <w:tcW w:w="1275" w:type="dxa"/>
          </w:tcPr>
          <w:p w14:paraId="01A834A8" w14:textId="455C6A28" w:rsidR="00A2311E" w:rsidRPr="00760AAE" w:rsidRDefault="00211B75" w:rsidP="00211B75">
            <w:pPr>
              <w:pStyle w:val="NoSpacing"/>
              <w:jc w:val="center"/>
              <w:rPr>
                <w:rFonts w:cstheme="minorHAnsi"/>
                <w:color w:val="000000"/>
                <w:sz w:val="18"/>
                <w:szCs w:val="18"/>
                <w:lang w:val="en-US"/>
              </w:rPr>
            </w:pPr>
            <w:r>
              <w:rPr>
                <w:rFonts w:cstheme="minorHAnsi"/>
                <w:color w:val="000000"/>
                <w:sz w:val="18"/>
                <w:szCs w:val="18"/>
                <w:lang w:val="en-US"/>
              </w:rPr>
              <w:fldChar w:fldCharType="begin">
                <w:ffData>
                  <w:name w:val="Text52"/>
                  <w:enabled/>
                  <w:calcOnExit w:val="0"/>
                  <w:textInput/>
                </w:ffData>
              </w:fldChar>
            </w:r>
            <w:bookmarkStart w:id="50" w:name="Text52"/>
            <w:r>
              <w:rPr>
                <w:rFonts w:cstheme="minorHAnsi"/>
                <w:color w:val="000000"/>
                <w:sz w:val="18"/>
                <w:szCs w:val="18"/>
                <w:lang w:val="en-US"/>
              </w:rPr>
              <w:instrText xml:space="preserve"> FORMTEXT </w:instrText>
            </w:r>
            <w:r>
              <w:rPr>
                <w:rFonts w:cstheme="minorHAnsi"/>
                <w:color w:val="000000"/>
                <w:sz w:val="18"/>
                <w:szCs w:val="18"/>
                <w:lang w:val="en-US"/>
              </w:rPr>
            </w:r>
            <w:r>
              <w:rPr>
                <w:rFonts w:cstheme="minorHAnsi"/>
                <w:color w:val="000000"/>
                <w:sz w:val="18"/>
                <w:szCs w:val="18"/>
                <w:lang w:val="en-US"/>
              </w:rPr>
              <w:fldChar w:fldCharType="separate"/>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color w:val="000000"/>
                <w:sz w:val="18"/>
                <w:szCs w:val="18"/>
                <w:lang w:val="en-US"/>
              </w:rPr>
              <w:fldChar w:fldCharType="end"/>
            </w:r>
            <w:bookmarkEnd w:id="50"/>
          </w:p>
        </w:tc>
      </w:tr>
      <w:tr w:rsidR="00A2311E" w14:paraId="09D78F97" w14:textId="77777777" w:rsidTr="004E02D7">
        <w:tc>
          <w:tcPr>
            <w:tcW w:w="3928" w:type="dxa"/>
          </w:tcPr>
          <w:p w14:paraId="5F5DD7F9" w14:textId="77777777" w:rsidR="00A2311E" w:rsidRPr="00760AAE" w:rsidRDefault="00A2311E">
            <w:pPr>
              <w:pStyle w:val="ListParagraph"/>
              <w:numPr>
                <w:ilvl w:val="1"/>
                <w:numId w:val="22"/>
              </w:numPr>
              <w:tabs>
                <w:tab w:val="left" w:pos="742"/>
              </w:tabs>
              <w:spacing w:before="1"/>
              <w:ind w:right="255" w:hanging="1702"/>
              <w:contextualSpacing w:val="0"/>
              <w:rPr>
                <w:rFonts w:asciiTheme="minorHAnsi" w:hAnsiTheme="minorHAnsi" w:cstheme="minorHAnsi"/>
                <w:sz w:val="18"/>
                <w:szCs w:val="18"/>
              </w:rPr>
            </w:pPr>
            <w:r w:rsidRPr="00760AAE">
              <w:rPr>
                <w:rFonts w:asciiTheme="minorHAnsi" w:hAnsiTheme="minorHAnsi" w:cstheme="minorHAnsi"/>
                <w:sz w:val="18"/>
                <w:szCs w:val="18"/>
              </w:rPr>
              <w:t xml:space="preserve">Internal Audit </w:t>
            </w:r>
          </w:p>
        </w:tc>
        <w:tc>
          <w:tcPr>
            <w:tcW w:w="1170" w:type="dxa"/>
          </w:tcPr>
          <w:p w14:paraId="2E3366E7" w14:textId="0C235AD1" w:rsidR="00A2311E" w:rsidRPr="00760AAE" w:rsidRDefault="00211B75" w:rsidP="00211B75">
            <w:pPr>
              <w:pStyle w:val="NoSpacing"/>
              <w:jc w:val="center"/>
              <w:rPr>
                <w:rFonts w:cstheme="minorHAnsi"/>
                <w:color w:val="000000"/>
                <w:sz w:val="18"/>
                <w:szCs w:val="18"/>
                <w:lang w:val="en-US"/>
              </w:rPr>
            </w:pPr>
            <w:r>
              <w:rPr>
                <w:rFonts w:cstheme="minorHAnsi"/>
                <w:color w:val="000000"/>
                <w:sz w:val="18"/>
                <w:szCs w:val="18"/>
                <w:lang w:val="en-US"/>
              </w:rPr>
              <w:fldChar w:fldCharType="begin">
                <w:ffData>
                  <w:name w:val="Text53"/>
                  <w:enabled/>
                  <w:calcOnExit w:val="0"/>
                  <w:textInput/>
                </w:ffData>
              </w:fldChar>
            </w:r>
            <w:bookmarkStart w:id="51" w:name="Text53"/>
            <w:r>
              <w:rPr>
                <w:rFonts w:cstheme="minorHAnsi"/>
                <w:color w:val="000000"/>
                <w:sz w:val="18"/>
                <w:szCs w:val="18"/>
                <w:lang w:val="en-US"/>
              </w:rPr>
              <w:instrText xml:space="preserve"> FORMTEXT </w:instrText>
            </w:r>
            <w:r>
              <w:rPr>
                <w:rFonts w:cstheme="minorHAnsi"/>
                <w:color w:val="000000"/>
                <w:sz w:val="18"/>
                <w:szCs w:val="18"/>
                <w:lang w:val="en-US"/>
              </w:rPr>
            </w:r>
            <w:r>
              <w:rPr>
                <w:rFonts w:cstheme="minorHAnsi"/>
                <w:color w:val="000000"/>
                <w:sz w:val="18"/>
                <w:szCs w:val="18"/>
                <w:lang w:val="en-US"/>
              </w:rPr>
              <w:fldChar w:fldCharType="separate"/>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color w:val="000000"/>
                <w:sz w:val="18"/>
                <w:szCs w:val="18"/>
                <w:lang w:val="en-US"/>
              </w:rPr>
              <w:fldChar w:fldCharType="end"/>
            </w:r>
            <w:bookmarkEnd w:id="51"/>
          </w:p>
        </w:tc>
        <w:tc>
          <w:tcPr>
            <w:tcW w:w="993" w:type="dxa"/>
          </w:tcPr>
          <w:p w14:paraId="04FF7C52" w14:textId="3B34C2AB" w:rsidR="00A2311E" w:rsidRPr="00760AAE" w:rsidRDefault="00211B75" w:rsidP="00211B75">
            <w:pPr>
              <w:pStyle w:val="NoSpacing"/>
              <w:jc w:val="center"/>
              <w:rPr>
                <w:rFonts w:cstheme="minorHAnsi"/>
                <w:color w:val="000000"/>
                <w:sz w:val="18"/>
                <w:szCs w:val="18"/>
                <w:lang w:val="en-US"/>
              </w:rPr>
            </w:pPr>
            <w:r>
              <w:rPr>
                <w:rFonts w:cstheme="minorHAnsi"/>
                <w:color w:val="000000"/>
                <w:sz w:val="18"/>
                <w:szCs w:val="18"/>
                <w:lang w:val="en-US"/>
              </w:rPr>
              <w:fldChar w:fldCharType="begin">
                <w:ffData>
                  <w:name w:val="Text54"/>
                  <w:enabled/>
                  <w:calcOnExit w:val="0"/>
                  <w:textInput/>
                </w:ffData>
              </w:fldChar>
            </w:r>
            <w:bookmarkStart w:id="52" w:name="Text54"/>
            <w:r>
              <w:rPr>
                <w:rFonts w:cstheme="minorHAnsi"/>
                <w:color w:val="000000"/>
                <w:sz w:val="18"/>
                <w:szCs w:val="18"/>
                <w:lang w:val="en-US"/>
              </w:rPr>
              <w:instrText xml:space="preserve"> FORMTEXT </w:instrText>
            </w:r>
            <w:r>
              <w:rPr>
                <w:rFonts w:cstheme="minorHAnsi"/>
                <w:color w:val="000000"/>
                <w:sz w:val="18"/>
                <w:szCs w:val="18"/>
                <w:lang w:val="en-US"/>
              </w:rPr>
            </w:r>
            <w:r>
              <w:rPr>
                <w:rFonts w:cstheme="minorHAnsi"/>
                <w:color w:val="000000"/>
                <w:sz w:val="18"/>
                <w:szCs w:val="18"/>
                <w:lang w:val="en-US"/>
              </w:rPr>
              <w:fldChar w:fldCharType="separate"/>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color w:val="000000"/>
                <w:sz w:val="18"/>
                <w:szCs w:val="18"/>
                <w:lang w:val="en-US"/>
              </w:rPr>
              <w:fldChar w:fldCharType="end"/>
            </w:r>
            <w:bookmarkEnd w:id="52"/>
          </w:p>
        </w:tc>
        <w:tc>
          <w:tcPr>
            <w:tcW w:w="992" w:type="dxa"/>
          </w:tcPr>
          <w:p w14:paraId="58510571" w14:textId="34B9D8FD" w:rsidR="00A2311E" w:rsidRPr="00760AAE" w:rsidRDefault="00211B75" w:rsidP="00211B75">
            <w:pPr>
              <w:pStyle w:val="NoSpacing"/>
              <w:jc w:val="center"/>
              <w:rPr>
                <w:rFonts w:cstheme="minorHAnsi"/>
                <w:color w:val="000000"/>
                <w:sz w:val="18"/>
                <w:szCs w:val="18"/>
                <w:lang w:val="en-US"/>
              </w:rPr>
            </w:pPr>
            <w:r>
              <w:rPr>
                <w:rFonts w:cstheme="minorHAnsi"/>
                <w:color w:val="000000"/>
                <w:sz w:val="18"/>
                <w:szCs w:val="18"/>
                <w:lang w:val="en-US"/>
              </w:rPr>
              <w:fldChar w:fldCharType="begin">
                <w:ffData>
                  <w:name w:val="Text55"/>
                  <w:enabled/>
                  <w:calcOnExit w:val="0"/>
                  <w:textInput/>
                </w:ffData>
              </w:fldChar>
            </w:r>
            <w:bookmarkStart w:id="53" w:name="Text55"/>
            <w:r>
              <w:rPr>
                <w:rFonts w:cstheme="minorHAnsi"/>
                <w:color w:val="000000"/>
                <w:sz w:val="18"/>
                <w:szCs w:val="18"/>
                <w:lang w:val="en-US"/>
              </w:rPr>
              <w:instrText xml:space="preserve"> FORMTEXT </w:instrText>
            </w:r>
            <w:r>
              <w:rPr>
                <w:rFonts w:cstheme="minorHAnsi"/>
                <w:color w:val="000000"/>
                <w:sz w:val="18"/>
                <w:szCs w:val="18"/>
                <w:lang w:val="en-US"/>
              </w:rPr>
            </w:r>
            <w:r>
              <w:rPr>
                <w:rFonts w:cstheme="minorHAnsi"/>
                <w:color w:val="000000"/>
                <w:sz w:val="18"/>
                <w:szCs w:val="18"/>
                <w:lang w:val="en-US"/>
              </w:rPr>
              <w:fldChar w:fldCharType="separate"/>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color w:val="000000"/>
                <w:sz w:val="18"/>
                <w:szCs w:val="18"/>
                <w:lang w:val="en-US"/>
              </w:rPr>
              <w:fldChar w:fldCharType="end"/>
            </w:r>
            <w:bookmarkEnd w:id="53"/>
          </w:p>
        </w:tc>
        <w:tc>
          <w:tcPr>
            <w:tcW w:w="993" w:type="dxa"/>
          </w:tcPr>
          <w:p w14:paraId="374AADF9" w14:textId="725F59FA" w:rsidR="00A2311E" w:rsidRPr="00760AAE" w:rsidRDefault="00211B75" w:rsidP="00211B75">
            <w:pPr>
              <w:pStyle w:val="NoSpacing"/>
              <w:jc w:val="center"/>
              <w:rPr>
                <w:rFonts w:cstheme="minorHAnsi"/>
                <w:color w:val="000000"/>
                <w:sz w:val="18"/>
                <w:szCs w:val="18"/>
                <w:lang w:val="en-US"/>
              </w:rPr>
            </w:pPr>
            <w:r>
              <w:rPr>
                <w:rFonts w:cstheme="minorHAnsi"/>
                <w:color w:val="000000"/>
                <w:sz w:val="18"/>
                <w:szCs w:val="18"/>
                <w:lang w:val="en-US"/>
              </w:rPr>
              <w:fldChar w:fldCharType="begin">
                <w:ffData>
                  <w:name w:val="Text56"/>
                  <w:enabled/>
                  <w:calcOnExit w:val="0"/>
                  <w:textInput/>
                </w:ffData>
              </w:fldChar>
            </w:r>
            <w:bookmarkStart w:id="54" w:name="Text56"/>
            <w:r>
              <w:rPr>
                <w:rFonts w:cstheme="minorHAnsi"/>
                <w:color w:val="000000"/>
                <w:sz w:val="18"/>
                <w:szCs w:val="18"/>
                <w:lang w:val="en-US"/>
              </w:rPr>
              <w:instrText xml:space="preserve"> FORMTEXT </w:instrText>
            </w:r>
            <w:r>
              <w:rPr>
                <w:rFonts w:cstheme="minorHAnsi"/>
                <w:color w:val="000000"/>
                <w:sz w:val="18"/>
                <w:szCs w:val="18"/>
                <w:lang w:val="en-US"/>
              </w:rPr>
            </w:r>
            <w:r>
              <w:rPr>
                <w:rFonts w:cstheme="minorHAnsi"/>
                <w:color w:val="000000"/>
                <w:sz w:val="18"/>
                <w:szCs w:val="18"/>
                <w:lang w:val="en-US"/>
              </w:rPr>
              <w:fldChar w:fldCharType="separate"/>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color w:val="000000"/>
                <w:sz w:val="18"/>
                <w:szCs w:val="18"/>
                <w:lang w:val="en-US"/>
              </w:rPr>
              <w:fldChar w:fldCharType="end"/>
            </w:r>
            <w:bookmarkEnd w:id="54"/>
          </w:p>
        </w:tc>
        <w:tc>
          <w:tcPr>
            <w:tcW w:w="1275" w:type="dxa"/>
          </w:tcPr>
          <w:p w14:paraId="4700EED7" w14:textId="56268A6D" w:rsidR="00A2311E" w:rsidRPr="00760AAE" w:rsidRDefault="00211B75" w:rsidP="00211B75">
            <w:pPr>
              <w:pStyle w:val="NoSpacing"/>
              <w:jc w:val="center"/>
              <w:rPr>
                <w:rFonts w:cstheme="minorHAnsi"/>
                <w:color w:val="000000"/>
                <w:sz w:val="18"/>
                <w:szCs w:val="18"/>
                <w:lang w:val="en-US"/>
              </w:rPr>
            </w:pPr>
            <w:r>
              <w:rPr>
                <w:rFonts w:cstheme="minorHAnsi"/>
                <w:color w:val="000000"/>
                <w:sz w:val="18"/>
                <w:szCs w:val="18"/>
                <w:lang w:val="en-US"/>
              </w:rPr>
              <w:fldChar w:fldCharType="begin">
                <w:ffData>
                  <w:name w:val="Text57"/>
                  <w:enabled/>
                  <w:calcOnExit w:val="0"/>
                  <w:textInput/>
                </w:ffData>
              </w:fldChar>
            </w:r>
            <w:bookmarkStart w:id="55" w:name="Text57"/>
            <w:r>
              <w:rPr>
                <w:rFonts w:cstheme="minorHAnsi"/>
                <w:color w:val="000000"/>
                <w:sz w:val="18"/>
                <w:szCs w:val="18"/>
                <w:lang w:val="en-US"/>
              </w:rPr>
              <w:instrText xml:space="preserve"> FORMTEXT </w:instrText>
            </w:r>
            <w:r>
              <w:rPr>
                <w:rFonts w:cstheme="minorHAnsi"/>
                <w:color w:val="000000"/>
                <w:sz w:val="18"/>
                <w:szCs w:val="18"/>
                <w:lang w:val="en-US"/>
              </w:rPr>
            </w:r>
            <w:r>
              <w:rPr>
                <w:rFonts w:cstheme="minorHAnsi"/>
                <w:color w:val="000000"/>
                <w:sz w:val="18"/>
                <w:szCs w:val="18"/>
                <w:lang w:val="en-US"/>
              </w:rPr>
              <w:fldChar w:fldCharType="separate"/>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color w:val="000000"/>
                <w:sz w:val="18"/>
                <w:szCs w:val="18"/>
                <w:lang w:val="en-US"/>
              </w:rPr>
              <w:fldChar w:fldCharType="end"/>
            </w:r>
            <w:bookmarkEnd w:id="55"/>
          </w:p>
        </w:tc>
      </w:tr>
      <w:tr w:rsidR="00A2311E" w14:paraId="4ED0E87D" w14:textId="77777777" w:rsidTr="004E02D7">
        <w:tc>
          <w:tcPr>
            <w:tcW w:w="3928" w:type="dxa"/>
          </w:tcPr>
          <w:p w14:paraId="2DAC5365" w14:textId="77777777" w:rsidR="00A2311E" w:rsidRPr="00760AAE" w:rsidRDefault="00A2311E">
            <w:pPr>
              <w:pStyle w:val="ListParagraph"/>
              <w:numPr>
                <w:ilvl w:val="1"/>
                <w:numId w:val="22"/>
              </w:numPr>
              <w:tabs>
                <w:tab w:val="left" w:pos="742"/>
              </w:tabs>
              <w:spacing w:before="1"/>
              <w:ind w:right="255" w:hanging="1702"/>
              <w:contextualSpacing w:val="0"/>
              <w:rPr>
                <w:rFonts w:asciiTheme="minorHAnsi" w:hAnsiTheme="minorHAnsi" w:cstheme="minorHAnsi"/>
                <w:sz w:val="18"/>
                <w:szCs w:val="18"/>
              </w:rPr>
            </w:pPr>
            <w:r w:rsidRPr="00760AAE">
              <w:rPr>
                <w:rFonts w:asciiTheme="minorHAnsi" w:hAnsiTheme="minorHAnsi" w:cstheme="minorHAnsi"/>
                <w:sz w:val="18"/>
                <w:szCs w:val="18"/>
              </w:rPr>
              <w:t>Internal Control Framework</w:t>
            </w:r>
          </w:p>
        </w:tc>
        <w:tc>
          <w:tcPr>
            <w:tcW w:w="1170" w:type="dxa"/>
          </w:tcPr>
          <w:p w14:paraId="470824BB" w14:textId="6379883B" w:rsidR="00A2311E" w:rsidRPr="00760AAE" w:rsidRDefault="00211B75" w:rsidP="00211B75">
            <w:pPr>
              <w:pStyle w:val="NoSpacing"/>
              <w:jc w:val="center"/>
              <w:rPr>
                <w:rFonts w:cstheme="minorHAnsi"/>
                <w:color w:val="000000"/>
                <w:sz w:val="18"/>
                <w:szCs w:val="18"/>
                <w:lang w:val="en-US"/>
              </w:rPr>
            </w:pPr>
            <w:r>
              <w:rPr>
                <w:rFonts w:cstheme="minorHAnsi"/>
                <w:color w:val="000000"/>
                <w:sz w:val="18"/>
                <w:szCs w:val="18"/>
                <w:lang w:val="en-US"/>
              </w:rPr>
              <w:fldChar w:fldCharType="begin">
                <w:ffData>
                  <w:name w:val="Text58"/>
                  <w:enabled/>
                  <w:calcOnExit w:val="0"/>
                  <w:textInput/>
                </w:ffData>
              </w:fldChar>
            </w:r>
            <w:bookmarkStart w:id="56" w:name="Text58"/>
            <w:r>
              <w:rPr>
                <w:rFonts w:cstheme="minorHAnsi"/>
                <w:color w:val="000000"/>
                <w:sz w:val="18"/>
                <w:szCs w:val="18"/>
                <w:lang w:val="en-US"/>
              </w:rPr>
              <w:instrText xml:space="preserve"> FORMTEXT </w:instrText>
            </w:r>
            <w:r>
              <w:rPr>
                <w:rFonts w:cstheme="minorHAnsi"/>
                <w:color w:val="000000"/>
                <w:sz w:val="18"/>
                <w:szCs w:val="18"/>
                <w:lang w:val="en-US"/>
              </w:rPr>
            </w:r>
            <w:r>
              <w:rPr>
                <w:rFonts w:cstheme="minorHAnsi"/>
                <w:color w:val="000000"/>
                <w:sz w:val="18"/>
                <w:szCs w:val="18"/>
                <w:lang w:val="en-US"/>
              </w:rPr>
              <w:fldChar w:fldCharType="separate"/>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color w:val="000000"/>
                <w:sz w:val="18"/>
                <w:szCs w:val="18"/>
                <w:lang w:val="en-US"/>
              </w:rPr>
              <w:fldChar w:fldCharType="end"/>
            </w:r>
            <w:bookmarkEnd w:id="56"/>
          </w:p>
        </w:tc>
        <w:tc>
          <w:tcPr>
            <w:tcW w:w="993" w:type="dxa"/>
          </w:tcPr>
          <w:p w14:paraId="1E75E803" w14:textId="63CBA4DE" w:rsidR="00A2311E" w:rsidRPr="00760AAE" w:rsidRDefault="00211B75" w:rsidP="00211B75">
            <w:pPr>
              <w:pStyle w:val="NoSpacing"/>
              <w:jc w:val="center"/>
              <w:rPr>
                <w:rFonts w:cstheme="minorHAnsi"/>
                <w:color w:val="000000"/>
                <w:sz w:val="18"/>
                <w:szCs w:val="18"/>
                <w:lang w:val="en-US"/>
              </w:rPr>
            </w:pPr>
            <w:r>
              <w:rPr>
                <w:rFonts w:cstheme="minorHAnsi"/>
                <w:color w:val="000000"/>
                <w:sz w:val="18"/>
                <w:szCs w:val="18"/>
                <w:lang w:val="en-US"/>
              </w:rPr>
              <w:fldChar w:fldCharType="begin">
                <w:ffData>
                  <w:name w:val="Text59"/>
                  <w:enabled/>
                  <w:calcOnExit w:val="0"/>
                  <w:textInput/>
                </w:ffData>
              </w:fldChar>
            </w:r>
            <w:bookmarkStart w:id="57" w:name="Text59"/>
            <w:r>
              <w:rPr>
                <w:rFonts w:cstheme="minorHAnsi"/>
                <w:color w:val="000000"/>
                <w:sz w:val="18"/>
                <w:szCs w:val="18"/>
                <w:lang w:val="en-US"/>
              </w:rPr>
              <w:instrText xml:space="preserve"> FORMTEXT </w:instrText>
            </w:r>
            <w:r>
              <w:rPr>
                <w:rFonts w:cstheme="minorHAnsi"/>
                <w:color w:val="000000"/>
                <w:sz w:val="18"/>
                <w:szCs w:val="18"/>
                <w:lang w:val="en-US"/>
              </w:rPr>
            </w:r>
            <w:r>
              <w:rPr>
                <w:rFonts w:cstheme="minorHAnsi"/>
                <w:color w:val="000000"/>
                <w:sz w:val="18"/>
                <w:szCs w:val="18"/>
                <w:lang w:val="en-US"/>
              </w:rPr>
              <w:fldChar w:fldCharType="separate"/>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color w:val="000000"/>
                <w:sz w:val="18"/>
                <w:szCs w:val="18"/>
                <w:lang w:val="en-US"/>
              </w:rPr>
              <w:fldChar w:fldCharType="end"/>
            </w:r>
            <w:bookmarkEnd w:id="57"/>
          </w:p>
        </w:tc>
        <w:tc>
          <w:tcPr>
            <w:tcW w:w="992" w:type="dxa"/>
          </w:tcPr>
          <w:p w14:paraId="2C5278E8" w14:textId="0CA11872" w:rsidR="00A2311E" w:rsidRPr="00760AAE" w:rsidRDefault="00211B75" w:rsidP="00211B75">
            <w:pPr>
              <w:pStyle w:val="NoSpacing"/>
              <w:jc w:val="center"/>
              <w:rPr>
                <w:rFonts w:cstheme="minorHAnsi"/>
                <w:color w:val="000000"/>
                <w:sz w:val="18"/>
                <w:szCs w:val="18"/>
                <w:lang w:val="en-US"/>
              </w:rPr>
            </w:pPr>
            <w:r>
              <w:rPr>
                <w:rFonts w:cstheme="minorHAnsi"/>
                <w:color w:val="000000"/>
                <w:sz w:val="18"/>
                <w:szCs w:val="18"/>
                <w:lang w:val="en-US"/>
              </w:rPr>
              <w:fldChar w:fldCharType="begin">
                <w:ffData>
                  <w:name w:val="Text60"/>
                  <w:enabled/>
                  <w:calcOnExit w:val="0"/>
                  <w:textInput/>
                </w:ffData>
              </w:fldChar>
            </w:r>
            <w:bookmarkStart w:id="58" w:name="Text60"/>
            <w:r>
              <w:rPr>
                <w:rFonts w:cstheme="minorHAnsi"/>
                <w:color w:val="000000"/>
                <w:sz w:val="18"/>
                <w:szCs w:val="18"/>
                <w:lang w:val="en-US"/>
              </w:rPr>
              <w:instrText xml:space="preserve"> FORMTEXT </w:instrText>
            </w:r>
            <w:r>
              <w:rPr>
                <w:rFonts w:cstheme="minorHAnsi"/>
                <w:color w:val="000000"/>
                <w:sz w:val="18"/>
                <w:szCs w:val="18"/>
                <w:lang w:val="en-US"/>
              </w:rPr>
            </w:r>
            <w:r>
              <w:rPr>
                <w:rFonts w:cstheme="minorHAnsi"/>
                <w:color w:val="000000"/>
                <w:sz w:val="18"/>
                <w:szCs w:val="18"/>
                <w:lang w:val="en-US"/>
              </w:rPr>
              <w:fldChar w:fldCharType="separate"/>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color w:val="000000"/>
                <w:sz w:val="18"/>
                <w:szCs w:val="18"/>
                <w:lang w:val="en-US"/>
              </w:rPr>
              <w:fldChar w:fldCharType="end"/>
            </w:r>
            <w:bookmarkEnd w:id="58"/>
          </w:p>
        </w:tc>
        <w:tc>
          <w:tcPr>
            <w:tcW w:w="993" w:type="dxa"/>
          </w:tcPr>
          <w:p w14:paraId="72F5307F" w14:textId="1D5A4747" w:rsidR="00A2311E" w:rsidRPr="00760AAE" w:rsidRDefault="00211B75" w:rsidP="00211B75">
            <w:pPr>
              <w:pStyle w:val="NoSpacing"/>
              <w:jc w:val="center"/>
              <w:rPr>
                <w:rFonts w:cstheme="minorHAnsi"/>
                <w:color w:val="000000"/>
                <w:sz w:val="18"/>
                <w:szCs w:val="18"/>
                <w:lang w:val="en-US"/>
              </w:rPr>
            </w:pPr>
            <w:r>
              <w:rPr>
                <w:rFonts w:cstheme="minorHAnsi"/>
                <w:color w:val="000000"/>
                <w:sz w:val="18"/>
                <w:szCs w:val="18"/>
                <w:lang w:val="en-US"/>
              </w:rPr>
              <w:fldChar w:fldCharType="begin">
                <w:ffData>
                  <w:name w:val="Text61"/>
                  <w:enabled/>
                  <w:calcOnExit w:val="0"/>
                  <w:textInput/>
                </w:ffData>
              </w:fldChar>
            </w:r>
            <w:bookmarkStart w:id="59" w:name="Text61"/>
            <w:r>
              <w:rPr>
                <w:rFonts w:cstheme="minorHAnsi"/>
                <w:color w:val="000000"/>
                <w:sz w:val="18"/>
                <w:szCs w:val="18"/>
                <w:lang w:val="en-US"/>
              </w:rPr>
              <w:instrText xml:space="preserve"> FORMTEXT </w:instrText>
            </w:r>
            <w:r>
              <w:rPr>
                <w:rFonts w:cstheme="minorHAnsi"/>
                <w:color w:val="000000"/>
                <w:sz w:val="18"/>
                <w:szCs w:val="18"/>
                <w:lang w:val="en-US"/>
              </w:rPr>
            </w:r>
            <w:r>
              <w:rPr>
                <w:rFonts w:cstheme="minorHAnsi"/>
                <w:color w:val="000000"/>
                <w:sz w:val="18"/>
                <w:szCs w:val="18"/>
                <w:lang w:val="en-US"/>
              </w:rPr>
              <w:fldChar w:fldCharType="separate"/>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color w:val="000000"/>
                <w:sz w:val="18"/>
                <w:szCs w:val="18"/>
                <w:lang w:val="en-US"/>
              </w:rPr>
              <w:fldChar w:fldCharType="end"/>
            </w:r>
            <w:bookmarkEnd w:id="59"/>
          </w:p>
        </w:tc>
        <w:tc>
          <w:tcPr>
            <w:tcW w:w="1275" w:type="dxa"/>
          </w:tcPr>
          <w:p w14:paraId="43527EA2" w14:textId="1721B34D" w:rsidR="00A2311E" w:rsidRPr="00760AAE" w:rsidRDefault="00211B75" w:rsidP="00211B75">
            <w:pPr>
              <w:pStyle w:val="NoSpacing"/>
              <w:jc w:val="center"/>
              <w:rPr>
                <w:rFonts w:cstheme="minorHAnsi"/>
                <w:color w:val="000000"/>
                <w:sz w:val="18"/>
                <w:szCs w:val="18"/>
                <w:lang w:val="en-US"/>
              </w:rPr>
            </w:pPr>
            <w:r>
              <w:rPr>
                <w:rFonts w:cstheme="minorHAnsi"/>
                <w:color w:val="000000"/>
                <w:sz w:val="18"/>
                <w:szCs w:val="18"/>
                <w:lang w:val="en-US"/>
              </w:rPr>
              <w:fldChar w:fldCharType="begin">
                <w:ffData>
                  <w:name w:val="Text62"/>
                  <w:enabled/>
                  <w:calcOnExit w:val="0"/>
                  <w:textInput/>
                </w:ffData>
              </w:fldChar>
            </w:r>
            <w:bookmarkStart w:id="60" w:name="Text62"/>
            <w:r>
              <w:rPr>
                <w:rFonts w:cstheme="minorHAnsi"/>
                <w:color w:val="000000"/>
                <w:sz w:val="18"/>
                <w:szCs w:val="18"/>
                <w:lang w:val="en-US"/>
              </w:rPr>
              <w:instrText xml:space="preserve"> FORMTEXT </w:instrText>
            </w:r>
            <w:r>
              <w:rPr>
                <w:rFonts w:cstheme="minorHAnsi"/>
                <w:color w:val="000000"/>
                <w:sz w:val="18"/>
                <w:szCs w:val="18"/>
                <w:lang w:val="en-US"/>
              </w:rPr>
            </w:r>
            <w:r>
              <w:rPr>
                <w:rFonts w:cstheme="minorHAnsi"/>
                <w:color w:val="000000"/>
                <w:sz w:val="18"/>
                <w:szCs w:val="18"/>
                <w:lang w:val="en-US"/>
              </w:rPr>
              <w:fldChar w:fldCharType="separate"/>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color w:val="000000"/>
                <w:sz w:val="18"/>
                <w:szCs w:val="18"/>
                <w:lang w:val="en-US"/>
              </w:rPr>
              <w:fldChar w:fldCharType="end"/>
            </w:r>
            <w:bookmarkEnd w:id="60"/>
          </w:p>
        </w:tc>
      </w:tr>
      <w:tr w:rsidR="00A2311E" w14:paraId="033BEF15" w14:textId="77777777" w:rsidTr="004E02D7">
        <w:tc>
          <w:tcPr>
            <w:tcW w:w="3928" w:type="dxa"/>
          </w:tcPr>
          <w:p w14:paraId="3F73E2DF" w14:textId="574E587C" w:rsidR="00A2311E" w:rsidRPr="00C92DEC" w:rsidRDefault="00AE14A9" w:rsidP="00C92DEC">
            <w:pPr>
              <w:tabs>
                <w:tab w:val="left" w:pos="888"/>
              </w:tabs>
              <w:spacing w:before="1"/>
              <w:ind w:right="255"/>
              <w:rPr>
                <w:rFonts w:asciiTheme="minorHAnsi" w:hAnsiTheme="minorHAnsi" w:cstheme="minorHAnsi"/>
                <w:sz w:val="18"/>
                <w:szCs w:val="18"/>
              </w:rPr>
            </w:pPr>
            <w:proofErr w:type="gramStart"/>
            <w:r>
              <w:rPr>
                <w:rFonts w:asciiTheme="minorHAnsi" w:hAnsiTheme="minorHAnsi" w:cstheme="minorHAnsi"/>
                <w:sz w:val="18"/>
                <w:szCs w:val="18"/>
              </w:rPr>
              <w:t xml:space="preserve">15.3 </w:t>
            </w:r>
            <w:r w:rsidR="00C92DEC">
              <w:rPr>
                <w:rFonts w:asciiTheme="minorHAnsi" w:hAnsiTheme="minorHAnsi" w:cstheme="minorHAnsi"/>
                <w:sz w:val="18"/>
                <w:szCs w:val="18"/>
              </w:rPr>
              <w:t xml:space="preserve"> </w:t>
            </w:r>
            <w:r w:rsidR="00A2311E" w:rsidRPr="00C92DEC">
              <w:rPr>
                <w:rFonts w:asciiTheme="minorHAnsi" w:hAnsiTheme="minorHAnsi" w:cstheme="minorHAnsi"/>
                <w:sz w:val="18"/>
                <w:szCs w:val="18"/>
              </w:rPr>
              <w:t>Fraud</w:t>
            </w:r>
            <w:proofErr w:type="gramEnd"/>
            <w:r w:rsidR="00A2311E" w:rsidRPr="00C92DEC">
              <w:rPr>
                <w:rFonts w:asciiTheme="minorHAnsi" w:hAnsiTheme="minorHAnsi" w:cstheme="minorHAnsi"/>
                <w:sz w:val="18"/>
                <w:szCs w:val="18"/>
              </w:rPr>
              <w:t xml:space="preserve"> and corruption</w:t>
            </w:r>
            <w:r w:rsidR="006F4A84">
              <w:rPr>
                <w:rFonts w:asciiTheme="minorHAnsi" w:hAnsiTheme="minorHAnsi" w:cstheme="minorHAnsi"/>
                <w:sz w:val="18"/>
                <w:szCs w:val="18"/>
              </w:rPr>
              <w:t xml:space="preserve"> </w:t>
            </w:r>
          </w:p>
        </w:tc>
        <w:tc>
          <w:tcPr>
            <w:tcW w:w="1170" w:type="dxa"/>
          </w:tcPr>
          <w:p w14:paraId="5BD34839" w14:textId="0F16D637" w:rsidR="00A2311E" w:rsidRPr="00760AAE" w:rsidRDefault="00211B75" w:rsidP="00211B75">
            <w:pPr>
              <w:pStyle w:val="NoSpacing"/>
              <w:jc w:val="center"/>
              <w:rPr>
                <w:rFonts w:cstheme="minorHAnsi"/>
                <w:color w:val="000000"/>
                <w:sz w:val="18"/>
                <w:szCs w:val="18"/>
                <w:lang w:val="en-US"/>
              </w:rPr>
            </w:pPr>
            <w:r>
              <w:rPr>
                <w:rFonts w:cstheme="minorHAnsi"/>
                <w:color w:val="000000"/>
                <w:sz w:val="18"/>
                <w:szCs w:val="18"/>
                <w:lang w:val="en-US"/>
              </w:rPr>
              <w:fldChar w:fldCharType="begin">
                <w:ffData>
                  <w:name w:val="Text63"/>
                  <w:enabled/>
                  <w:calcOnExit w:val="0"/>
                  <w:textInput/>
                </w:ffData>
              </w:fldChar>
            </w:r>
            <w:bookmarkStart w:id="61" w:name="Text63"/>
            <w:r>
              <w:rPr>
                <w:rFonts w:cstheme="minorHAnsi"/>
                <w:color w:val="000000"/>
                <w:sz w:val="18"/>
                <w:szCs w:val="18"/>
                <w:lang w:val="en-US"/>
              </w:rPr>
              <w:instrText xml:space="preserve"> FORMTEXT </w:instrText>
            </w:r>
            <w:r>
              <w:rPr>
                <w:rFonts w:cstheme="minorHAnsi"/>
                <w:color w:val="000000"/>
                <w:sz w:val="18"/>
                <w:szCs w:val="18"/>
                <w:lang w:val="en-US"/>
              </w:rPr>
            </w:r>
            <w:r>
              <w:rPr>
                <w:rFonts w:cstheme="minorHAnsi"/>
                <w:color w:val="000000"/>
                <w:sz w:val="18"/>
                <w:szCs w:val="18"/>
                <w:lang w:val="en-US"/>
              </w:rPr>
              <w:fldChar w:fldCharType="separate"/>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color w:val="000000"/>
                <w:sz w:val="18"/>
                <w:szCs w:val="18"/>
                <w:lang w:val="en-US"/>
              </w:rPr>
              <w:fldChar w:fldCharType="end"/>
            </w:r>
            <w:bookmarkEnd w:id="61"/>
          </w:p>
        </w:tc>
        <w:tc>
          <w:tcPr>
            <w:tcW w:w="993" w:type="dxa"/>
          </w:tcPr>
          <w:p w14:paraId="538689EC" w14:textId="27600024" w:rsidR="00A2311E" w:rsidRPr="00760AAE" w:rsidRDefault="00211B75" w:rsidP="00211B75">
            <w:pPr>
              <w:pStyle w:val="NoSpacing"/>
              <w:jc w:val="center"/>
              <w:rPr>
                <w:rFonts w:cstheme="minorHAnsi"/>
                <w:color w:val="000000"/>
                <w:sz w:val="18"/>
                <w:szCs w:val="18"/>
                <w:lang w:val="en-US"/>
              </w:rPr>
            </w:pPr>
            <w:r>
              <w:rPr>
                <w:rFonts w:cstheme="minorHAnsi"/>
                <w:color w:val="000000"/>
                <w:sz w:val="18"/>
                <w:szCs w:val="18"/>
                <w:lang w:val="en-US"/>
              </w:rPr>
              <w:fldChar w:fldCharType="begin">
                <w:ffData>
                  <w:name w:val="Text64"/>
                  <w:enabled/>
                  <w:calcOnExit w:val="0"/>
                  <w:textInput/>
                </w:ffData>
              </w:fldChar>
            </w:r>
            <w:bookmarkStart w:id="62" w:name="Text64"/>
            <w:r>
              <w:rPr>
                <w:rFonts w:cstheme="minorHAnsi"/>
                <w:color w:val="000000"/>
                <w:sz w:val="18"/>
                <w:szCs w:val="18"/>
                <w:lang w:val="en-US"/>
              </w:rPr>
              <w:instrText xml:space="preserve"> FORMTEXT </w:instrText>
            </w:r>
            <w:r>
              <w:rPr>
                <w:rFonts w:cstheme="minorHAnsi"/>
                <w:color w:val="000000"/>
                <w:sz w:val="18"/>
                <w:szCs w:val="18"/>
                <w:lang w:val="en-US"/>
              </w:rPr>
            </w:r>
            <w:r>
              <w:rPr>
                <w:rFonts w:cstheme="minorHAnsi"/>
                <w:color w:val="000000"/>
                <w:sz w:val="18"/>
                <w:szCs w:val="18"/>
                <w:lang w:val="en-US"/>
              </w:rPr>
              <w:fldChar w:fldCharType="separate"/>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color w:val="000000"/>
                <w:sz w:val="18"/>
                <w:szCs w:val="18"/>
                <w:lang w:val="en-US"/>
              </w:rPr>
              <w:fldChar w:fldCharType="end"/>
            </w:r>
            <w:bookmarkEnd w:id="62"/>
          </w:p>
        </w:tc>
        <w:tc>
          <w:tcPr>
            <w:tcW w:w="992" w:type="dxa"/>
          </w:tcPr>
          <w:p w14:paraId="6B660D0E" w14:textId="7DE4A4CD" w:rsidR="00A2311E" w:rsidRPr="00760AAE" w:rsidRDefault="00211B75" w:rsidP="00211B75">
            <w:pPr>
              <w:pStyle w:val="NoSpacing"/>
              <w:jc w:val="center"/>
              <w:rPr>
                <w:rFonts w:cstheme="minorHAnsi"/>
                <w:color w:val="000000"/>
                <w:sz w:val="18"/>
                <w:szCs w:val="18"/>
                <w:lang w:val="en-US"/>
              </w:rPr>
            </w:pPr>
            <w:r>
              <w:rPr>
                <w:rFonts w:cstheme="minorHAnsi"/>
                <w:color w:val="000000"/>
                <w:sz w:val="18"/>
                <w:szCs w:val="18"/>
                <w:lang w:val="en-US"/>
              </w:rPr>
              <w:fldChar w:fldCharType="begin">
                <w:ffData>
                  <w:name w:val="Text65"/>
                  <w:enabled/>
                  <w:calcOnExit w:val="0"/>
                  <w:textInput/>
                </w:ffData>
              </w:fldChar>
            </w:r>
            <w:bookmarkStart w:id="63" w:name="Text65"/>
            <w:r>
              <w:rPr>
                <w:rFonts w:cstheme="minorHAnsi"/>
                <w:color w:val="000000"/>
                <w:sz w:val="18"/>
                <w:szCs w:val="18"/>
                <w:lang w:val="en-US"/>
              </w:rPr>
              <w:instrText xml:space="preserve"> FORMTEXT </w:instrText>
            </w:r>
            <w:r>
              <w:rPr>
                <w:rFonts w:cstheme="minorHAnsi"/>
                <w:color w:val="000000"/>
                <w:sz w:val="18"/>
                <w:szCs w:val="18"/>
                <w:lang w:val="en-US"/>
              </w:rPr>
            </w:r>
            <w:r>
              <w:rPr>
                <w:rFonts w:cstheme="minorHAnsi"/>
                <w:color w:val="000000"/>
                <w:sz w:val="18"/>
                <w:szCs w:val="18"/>
                <w:lang w:val="en-US"/>
              </w:rPr>
              <w:fldChar w:fldCharType="separate"/>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color w:val="000000"/>
                <w:sz w:val="18"/>
                <w:szCs w:val="18"/>
                <w:lang w:val="en-US"/>
              </w:rPr>
              <w:fldChar w:fldCharType="end"/>
            </w:r>
            <w:bookmarkEnd w:id="63"/>
          </w:p>
        </w:tc>
        <w:tc>
          <w:tcPr>
            <w:tcW w:w="993" w:type="dxa"/>
          </w:tcPr>
          <w:p w14:paraId="450FC89F" w14:textId="574ED04B" w:rsidR="00A2311E" w:rsidRPr="00760AAE" w:rsidRDefault="00211B75" w:rsidP="00211B75">
            <w:pPr>
              <w:pStyle w:val="NoSpacing"/>
              <w:jc w:val="center"/>
              <w:rPr>
                <w:rFonts w:cstheme="minorHAnsi"/>
                <w:color w:val="000000"/>
                <w:sz w:val="18"/>
                <w:szCs w:val="18"/>
                <w:lang w:val="en-US"/>
              </w:rPr>
            </w:pPr>
            <w:r>
              <w:rPr>
                <w:rFonts w:cstheme="minorHAnsi"/>
                <w:color w:val="000000"/>
                <w:sz w:val="18"/>
                <w:szCs w:val="18"/>
                <w:lang w:val="en-US"/>
              </w:rPr>
              <w:fldChar w:fldCharType="begin">
                <w:ffData>
                  <w:name w:val="Text66"/>
                  <w:enabled/>
                  <w:calcOnExit w:val="0"/>
                  <w:textInput/>
                </w:ffData>
              </w:fldChar>
            </w:r>
            <w:bookmarkStart w:id="64" w:name="Text66"/>
            <w:r>
              <w:rPr>
                <w:rFonts w:cstheme="minorHAnsi"/>
                <w:color w:val="000000"/>
                <w:sz w:val="18"/>
                <w:szCs w:val="18"/>
                <w:lang w:val="en-US"/>
              </w:rPr>
              <w:instrText xml:space="preserve"> FORMTEXT </w:instrText>
            </w:r>
            <w:r>
              <w:rPr>
                <w:rFonts w:cstheme="minorHAnsi"/>
                <w:color w:val="000000"/>
                <w:sz w:val="18"/>
                <w:szCs w:val="18"/>
                <w:lang w:val="en-US"/>
              </w:rPr>
            </w:r>
            <w:r>
              <w:rPr>
                <w:rFonts w:cstheme="minorHAnsi"/>
                <w:color w:val="000000"/>
                <w:sz w:val="18"/>
                <w:szCs w:val="18"/>
                <w:lang w:val="en-US"/>
              </w:rPr>
              <w:fldChar w:fldCharType="separate"/>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color w:val="000000"/>
                <w:sz w:val="18"/>
                <w:szCs w:val="18"/>
                <w:lang w:val="en-US"/>
              </w:rPr>
              <w:fldChar w:fldCharType="end"/>
            </w:r>
            <w:bookmarkEnd w:id="64"/>
          </w:p>
        </w:tc>
        <w:tc>
          <w:tcPr>
            <w:tcW w:w="1275" w:type="dxa"/>
          </w:tcPr>
          <w:p w14:paraId="0990633E" w14:textId="4BE88E8A" w:rsidR="00A2311E" w:rsidRPr="00760AAE" w:rsidRDefault="00211B75" w:rsidP="00211B75">
            <w:pPr>
              <w:pStyle w:val="NoSpacing"/>
              <w:jc w:val="center"/>
              <w:rPr>
                <w:rFonts w:cstheme="minorHAnsi"/>
                <w:color w:val="000000"/>
                <w:sz w:val="18"/>
                <w:szCs w:val="18"/>
                <w:lang w:val="en-US"/>
              </w:rPr>
            </w:pPr>
            <w:r>
              <w:rPr>
                <w:rFonts w:cstheme="minorHAnsi"/>
                <w:color w:val="000000"/>
                <w:sz w:val="18"/>
                <w:szCs w:val="18"/>
                <w:lang w:val="en-US"/>
              </w:rPr>
              <w:fldChar w:fldCharType="begin">
                <w:ffData>
                  <w:name w:val="Text67"/>
                  <w:enabled/>
                  <w:calcOnExit w:val="0"/>
                  <w:textInput/>
                </w:ffData>
              </w:fldChar>
            </w:r>
            <w:bookmarkStart w:id="65" w:name="Text67"/>
            <w:r>
              <w:rPr>
                <w:rFonts w:cstheme="minorHAnsi"/>
                <w:color w:val="000000"/>
                <w:sz w:val="18"/>
                <w:szCs w:val="18"/>
                <w:lang w:val="en-US"/>
              </w:rPr>
              <w:instrText xml:space="preserve"> FORMTEXT </w:instrText>
            </w:r>
            <w:r>
              <w:rPr>
                <w:rFonts w:cstheme="minorHAnsi"/>
                <w:color w:val="000000"/>
                <w:sz w:val="18"/>
                <w:szCs w:val="18"/>
                <w:lang w:val="en-US"/>
              </w:rPr>
            </w:r>
            <w:r>
              <w:rPr>
                <w:rFonts w:cstheme="minorHAnsi"/>
                <w:color w:val="000000"/>
                <w:sz w:val="18"/>
                <w:szCs w:val="18"/>
                <w:lang w:val="en-US"/>
              </w:rPr>
              <w:fldChar w:fldCharType="separate"/>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color w:val="000000"/>
                <w:sz w:val="18"/>
                <w:szCs w:val="18"/>
                <w:lang w:val="en-US"/>
              </w:rPr>
              <w:fldChar w:fldCharType="end"/>
            </w:r>
            <w:bookmarkEnd w:id="65"/>
          </w:p>
        </w:tc>
      </w:tr>
      <w:tr w:rsidR="00A2311E" w14:paraId="67822FC3" w14:textId="77777777" w:rsidTr="004E02D7">
        <w:tc>
          <w:tcPr>
            <w:tcW w:w="3928" w:type="dxa"/>
          </w:tcPr>
          <w:p w14:paraId="2D4FBCE4" w14:textId="77777777" w:rsidR="00A2311E" w:rsidRPr="00760AAE" w:rsidRDefault="00A2311E">
            <w:pPr>
              <w:pStyle w:val="ListParagraph"/>
              <w:numPr>
                <w:ilvl w:val="1"/>
                <w:numId w:val="22"/>
              </w:numPr>
              <w:tabs>
                <w:tab w:val="left" w:pos="742"/>
              </w:tabs>
              <w:spacing w:before="1"/>
              <w:ind w:right="255" w:hanging="1702"/>
              <w:contextualSpacing w:val="0"/>
              <w:rPr>
                <w:rFonts w:asciiTheme="minorHAnsi" w:hAnsiTheme="minorHAnsi" w:cstheme="minorHAnsi"/>
                <w:sz w:val="18"/>
                <w:szCs w:val="18"/>
              </w:rPr>
            </w:pPr>
            <w:r w:rsidRPr="00760AAE">
              <w:rPr>
                <w:rFonts w:asciiTheme="minorHAnsi" w:hAnsiTheme="minorHAnsi" w:cstheme="minorHAnsi"/>
                <w:sz w:val="18"/>
                <w:szCs w:val="18"/>
              </w:rPr>
              <w:t>Integrity</w:t>
            </w:r>
          </w:p>
        </w:tc>
        <w:tc>
          <w:tcPr>
            <w:tcW w:w="1170" w:type="dxa"/>
          </w:tcPr>
          <w:p w14:paraId="670E3C83" w14:textId="5265B338" w:rsidR="00A2311E" w:rsidRPr="00760AAE" w:rsidRDefault="00211B75" w:rsidP="00211B75">
            <w:pPr>
              <w:pStyle w:val="NoSpacing"/>
              <w:jc w:val="center"/>
              <w:rPr>
                <w:rFonts w:cstheme="minorHAnsi"/>
                <w:color w:val="000000"/>
                <w:sz w:val="18"/>
                <w:szCs w:val="18"/>
                <w:lang w:val="en-US"/>
              </w:rPr>
            </w:pPr>
            <w:r>
              <w:rPr>
                <w:rFonts w:cstheme="minorHAnsi"/>
                <w:color w:val="000000"/>
                <w:sz w:val="18"/>
                <w:szCs w:val="18"/>
                <w:lang w:val="en-US"/>
              </w:rPr>
              <w:fldChar w:fldCharType="begin">
                <w:ffData>
                  <w:name w:val="Text68"/>
                  <w:enabled/>
                  <w:calcOnExit w:val="0"/>
                  <w:textInput/>
                </w:ffData>
              </w:fldChar>
            </w:r>
            <w:bookmarkStart w:id="66" w:name="Text68"/>
            <w:r>
              <w:rPr>
                <w:rFonts w:cstheme="minorHAnsi"/>
                <w:color w:val="000000"/>
                <w:sz w:val="18"/>
                <w:szCs w:val="18"/>
                <w:lang w:val="en-US"/>
              </w:rPr>
              <w:instrText xml:space="preserve"> FORMTEXT </w:instrText>
            </w:r>
            <w:r>
              <w:rPr>
                <w:rFonts w:cstheme="minorHAnsi"/>
                <w:color w:val="000000"/>
                <w:sz w:val="18"/>
                <w:szCs w:val="18"/>
                <w:lang w:val="en-US"/>
              </w:rPr>
            </w:r>
            <w:r>
              <w:rPr>
                <w:rFonts w:cstheme="minorHAnsi"/>
                <w:color w:val="000000"/>
                <w:sz w:val="18"/>
                <w:szCs w:val="18"/>
                <w:lang w:val="en-US"/>
              </w:rPr>
              <w:fldChar w:fldCharType="separate"/>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color w:val="000000"/>
                <w:sz w:val="18"/>
                <w:szCs w:val="18"/>
                <w:lang w:val="en-US"/>
              </w:rPr>
              <w:fldChar w:fldCharType="end"/>
            </w:r>
            <w:bookmarkEnd w:id="66"/>
          </w:p>
        </w:tc>
        <w:tc>
          <w:tcPr>
            <w:tcW w:w="993" w:type="dxa"/>
          </w:tcPr>
          <w:p w14:paraId="28345B96" w14:textId="61B83697" w:rsidR="00A2311E" w:rsidRPr="00760AAE" w:rsidRDefault="00211B75" w:rsidP="00211B75">
            <w:pPr>
              <w:pStyle w:val="NoSpacing"/>
              <w:jc w:val="center"/>
              <w:rPr>
                <w:rFonts w:cstheme="minorHAnsi"/>
                <w:color w:val="000000"/>
                <w:sz w:val="18"/>
                <w:szCs w:val="18"/>
                <w:lang w:val="en-US"/>
              </w:rPr>
            </w:pPr>
            <w:r>
              <w:rPr>
                <w:rFonts w:cstheme="minorHAnsi"/>
                <w:color w:val="000000"/>
                <w:sz w:val="18"/>
                <w:szCs w:val="18"/>
                <w:lang w:val="en-US"/>
              </w:rPr>
              <w:fldChar w:fldCharType="begin">
                <w:ffData>
                  <w:name w:val="Text69"/>
                  <w:enabled/>
                  <w:calcOnExit w:val="0"/>
                  <w:textInput/>
                </w:ffData>
              </w:fldChar>
            </w:r>
            <w:bookmarkStart w:id="67" w:name="Text69"/>
            <w:r>
              <w:rPr>
                <w:rFonts w:cstheme="minorHAnsi"/>
                <w:color w:val="000000"/>
                <w:sz w:val="18"/>
                <w:szCs w:val="18"/>
                <w:lang w:val="en-US"/>
              </w:rPr>
              <w:instrText xml:space="preserve"> FORMTEXT </w:instrText>
            </w:r>
            <w:r>
              <w:rPr>
                <w:rFonts w:cstheme="minorHAnsi"/>
                <w:color w:val="000000"/>
                <w:sz w:val="18"/>
                <w:szCs w:val="18"/>
                <w:lang w:val="en-US"/>
              </w:rPr>
            </w:r>
            <w:r>
              <w:rPr>
                <w:rFonts w:cstheme="minorHAnsi"/>
                <w:color w:val="000000"/>
                <w:sz w:val="18"/>
                <w:szCs w:val="18"/>
                <w:lang w:val="en-US"/>
              </w:rPr>
              <w:fldChar w:fldCharType="separate"/>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color w:val="000000"/>
                <w:sz w:val="18"/>
                <w:szCs w:val="18"/>
                <w:lang w:val="en-US"/>
              </w:rPr>
              <w:fldChar w:fldCharType="end"/>
            </w:r>
            <w:bookmarkEnd w:id="67"/>
          </w:p>
        </w:tc>
        <w:tc>
          <w:tcPr>
            <w:tcW w:w="992" w:type="dxa"/>
          </w:tcPr>
          <w:p w14:paraId="7BAA55D7" w14:textId="17CC9B90" w:rsidR="00A2311E" w:rsidRPr="00760AAE" w:rsidRDefault="00211B75" w:rsidP="00211B75">
            <w:pPr>
              <w:pStyle w:val="NoSpacing"/>
              <w:jc w:val="center"/>
              <w:rPr>
                <w:rFonts w:cstheme="minorHAnsi"/>
                <w:color w:val="000000"/>
                <w:sz w:val="18"/>
                <w:szCs w:val="18"/>
                <w:lang w:val="en-US"/>
              </w:rPr>
            </w:pPr>
            <w:r>
              <w:rPr>
                <w:rFonts w:cstheme="minorHAnsi"/>
                <w:color w:val="000000"/>
                <w:sz w:val="18"/>
                <w:szCs w:val="18"/>
                <w:lang w:val="en-US"/>
              </w:rPr>
              <w:fldChar w:fldCharType="begin">
                <w:ffData>
                  <w:name w:val="Text70"/>
                  <w:enabled/>
                  <w:calcOnExit w:val="0"/>
                  <w:textInput/>
                </w:ffData>
              </w:fldChar>
            </w:r>
            <w:bookmarkStart w:id="68" w:name="Text70"/>
            <w:r>
              <w:rPr>
                <w:rFonts w:cstheme="minorHAnsi"/>
                <w:color w:val="000000"/>
                <w:sz w:val="18"/>
                <w:szCs w:val="18"/>
                <w:lang w:val="en-US"/>
              </w:rPr>
              <w:instrText xml:space="preserve"> FORMTEXT </w:instrText>
            </w:r>
            <w:r>
              <w:rPr>
                <w:rFonts w:cstheme="minorHAnsi"/>
                <w:color w:val="000000"/>
                <w:sz w:val="18"/>
                <w:szCs w:val="18"/>
                <w:lang w:val="en-US"/>
              </w:rPr>
            </w:r>
            <w:r>
              <w:rPr>
                <w:rFonts w:cstheme="minorHAnsi"/>
                <w:color w:val="000000"/>
                <w:sz w:val="18"/>
                <w:szCs w:val="18"/>
                <w:lang w:val="en-US"/>
              </w:rPr>
              <w:fldChar w:fldCharType="separate"/>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color w:val="000000"/>
                <w:sz w:val="18"/>
                <w:szCs w:val="18"/>
                <w:lang w:val="en-US"/>
              </w:rPr>
              <w:fldChar w:fldCharType="end"/>
            </w:r>
            <w:bookmarkEnd w:id="68"/>
          </w:p>
        </w:tc>
        <w:tc>
          <w:tcPr>
            <w:tcW w:w="993" w:type="dxa"/>
          </w:tcPr>
          <w:p w14:paraId="50AC1CD4" w14:textId="03E72BD3" w:rsidR="00A2311E" w:rsidRPr="00760AAE" w:rsidRDefault="00211B75" w:rsidP="00211B75">
            <w:pPr>
              <w:pStyle w:val="NoSpacing"/>
              <w:jc w:val="center"/>
              <w:rPr>
                <w:rFonts w:cstheme="minorHAnsi"/>
                <w:color w:val="000000"/>
                <w:sz w:val="18"/>
                <w:szCs w:val="18"/>
                <w:lang w:val="en-US"/>
              </w:rPr>
            </w:pPr>
            <w:r>
              <w:rPr>
                <w:rFonts w:cstheme="minorHAnsi"/>
                <w:color w:val="000000"/>
                <w:sz w:val="18"/>
                <w:szCs w:val="18"/>
                <w:lang w:val="en-US"/>
              </w:rPr>
              <w:fldChar w:fldCharType="begin">
                <w:ffData>
                  <w:name w:val="Text71"/>
                  <w:enabled/>
                  <w:calcOnExit w:val="0"/>
                  <w:textInput/>
                </w:ffData>
              </w:fldChar>
            </w:r>
            <w:bookmarkStart w:id="69" w:name="Text71"/>
            <w:r>
              <w:rPr>
                <w:rFonts w:cstheme="minorHAnsi"/>
                <w:color w:val="000000"/>
                <w:sz w:val="18"/>
                <w:szCs w:val="18"/>
                <w:lang w:val="en-US"/>
              </w:rPr>
              <w:instrText xml:space="preserve"> FORMTEXT </w:instrText>
            </w:r>
            <w:r>
              <w:rPr>
                <w:rFonts w:cstheme="minorHAnsi"/>
                <w:color w:val="000000"/>
                <w:sz w:val="18"/>
                <w:szCs w:val="18"/>
                <w:lang w:val="en-US"/>
              </w:rPr>
            </w:r>
            <w:r>
              <w:rPr>
                <w:rFonts w:cstheme="minorHAnsi"/>
                <w:color w:val="000000"/>
                <w:sz w:val="18"/>
                <w:szCs w:val="18"/>
                <w:lang w:val="en-US"/>
              </w:rPr>
              <w:fldChar w:fldCharType="separate"/>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color w:val="000000"/>
                <w:sz w:val="18"/>
                <w:szCs w:val="18"/>
                <w:lang w:val="en-US"/>
              </w:rPr>
              <w:fldChar w:fldCharType="end"/>
            </w:r>
            <w:bookmarkEnd w:id="69"/>
          </w:p>
        </w:tc>
        <w:tc>
          <w:tcPr>
            <w:tcW w:w="1275" w:type="dxa"/>
          </w:tcPr>
          <w:p w14:paraId="75DAD74A" w14:textId="52B82188" w:rsidR="00A2311E" w:rsidRPr="00760AAE" w:rsidRDefault="00211B75" w:rsidP="00211B75">
            <w:pPr>
              <w:pStyle w:val="NoSpacing"/>
              <w:jc w:val="center"/>
              <w:rPr>
                <w:rFonts w:cstheme="minorHAnsi"/>
                <w:color w:val="000000"/>
                <w:sz w:val="18"/>
                <w:szCs w:val="18"/>
                <w:lang w:val="en-US"/>
              </w:rPr>
            </w:pPr>
            <w:r>
              <w:rPr>
                <w:rFonts w:cstheme="minorHAnsi"/>
                <w:color w:val="000000"/>
                <w:sz w:val="18"/>
                <w:szCs w:val="18"/>
                <w:lang w:val="en-US"/>
              </w:rPr>
              <w:fldChar w:fldCharType="begin">
                <w:ffData>
                  <w:name w:val="Text72"/>
                  <w:enabled/>
                  <w:calcOnExit w:val="0"/>
                  <w:textInput/>
                </w:ffData>
              </w:fldChar>
            </w:r>
            <w:bookmarkStart w:id="70" w:name="Text72"/>
            <w:r>
              <w:rPr>
                <w:rFonts w:cstheme="minorHAnsi"/>
                <w:color w:val="000000"/>
                <w:sz w:val="18"/>
                <w:szCs w:val="18"/>
                <w:lang w:val="en-US"/>
              </w:rPr>
              <w:instrText xml:space="preserve"> FORMTEXT </w:instrText>
            </w:r>
            <w:r>
              <w:rPr>
                <w:rFonts w:cstheme="minorHAnsi"/>
                <w:color w:val="000000"/>
                <w:sz w:val="18"/>
                <w:szCs w:val="18"/>
                <w:lang w:val="en-US"/>
              </w:rPr>
            </w:r>
            <w:r>
              <w:rPr>
                <w:rFonts w:cstheme="minorHAnsi"/>
                <w:color w:val="000000"/>
                <w:sz w:val="18"/>
                <w:szCs w:val="18"/>
                <w:lang w:val="en-US"/>
              </w:rPr>
              <w:fldChar w:fldCharType="separate"/>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color w:val="000000"/>
                <w:sz w:val="18"/>
                <w:szCs w:val="18"/>
                <w:lang w:val="en-US"/>
              </w:rPr>
              <w:fldChar w:fldCharType="end"/>
            </w:r>
            <w:bookmarkEnd w:id="70"/>
          </w:p>
        </w:tc>
      </w:tr>
      <w:tr w:rsidR="00A2311E" w14:paraId="7F2D2297" w14:textId="77777777" w:rsidTr="004E02D7">
        <w:tc>
          <w:tcPr>
            <w:tcW w:w="3928" w:type="dxa"/>
          </w:tcPr>
          <w:p w14:paraId="086F2BAD" w14:textId="77777777" w:rsidR="00A2311E" w:rsidRPr="00760AAE" w:rsidRDefault="00A2311E">
            <w:pPr>
              <w:pStyle w:val="ListParagraph"/>
              <w:numPr>
                <w:ilvl w:val="1"/>
                <w:numId w:val="22"/>
              </w:numPr>
              <w:tabs>
                <w:tab w:val="left" w:pos="742"/>
              </w:tabs>
              <w:spacing w:before="1"/>
              <w:ind w:right="255" w:hanging="1702"/>
              <w:contextualSpacing w:val="0"/>
              <w:rPr>
                <w:rFonts w:asciiTheme="minorHAnsi" w:hAnsiTheme="minorHAnsi" w:cstheme="minorHAnsi"/>
                <w:sz w:val="18"/>
                <w:szCs w:val="18"/>
              </w:rPr>
            </w:pPr>
            <w:r w:rsidRPr="00760AAE">
              <w:rPr>
                <w:rFonts w:asciiTheme="minorHAnsi" w:hAnsiTheme="minorHAnsi" w:cstheme="minorHAnsi"/>
                <w:sz w:val="18"/>
                <w:szCs w:val="18"/>
              </w:rPr>
              <w:t xml:space="preserve">Investigative capacity </w:t>
            </w:r>
          </w:p>
        </w:tc>
        <w:tc>
          <w:tcPr>
            <w:tcW w:w="1170" w:type="dxa"/>
          </w:tcPr>
          <w:p w14:paraId="2BEB4B8A" w14:textId="0F596768" w:rsidR="00A2311E" w:rsidRPr="00760AAE" w:rsidRDefault="00211B75" w:rsidP="00211B75">
            <w:pPr>
              <w:pStyle w:val="NoSpacing"/>
              <w:jc w:val="center"/>
              <w:rPr>
                <w:rFonts w:cstheme="minorHAnsi"/>
                <w:color w:val="000000"/>
                <w:sz w:val="18"/>
                <w:szCs w:val="18"/>
                <w:lang w:val="en-US"/>
              </w:rPr>
            </w:pPr>
            <w:r>
              <w:rPr>
                <w:rFonts w:cstheme="minorHAnsi"/>
                <w:color w:val="000000"/>
                <w:sz w:val="18"/>
                <w:szCs w:val="18"/>
                <w:lang w:val="en-US"/>
              </w:rPr>
              <w:fldChar w:fldCharType="begin">
                <w:ffData>
                  <w:name w:val="Text73"/>
                  <w:enabled/>
                  <w:calcOnExit w:val="0"/>
                  <w:textInput/>
                </w:ffData>
              </w:fldChar>
            </w:r>
            <w:bookmarkStart w:id="71" w:name="Text73"/>
            <w:r>
              <w:rPr>
                <w:rFonts w:cstheme="minorHAnsi"/>
                <w:color w:val="000000"/>
                <w:sz w:val="18"/>
                <w:szCs w:val="18"/>
                <w:lang w:val="en-US"/>
              </w:rPr>
              <w:instrText xml:space="preserve"> FORMTEXT </w:instrText>
            </w:r>
            <w:r>
              <w:rPr>
                <w:rFonts w:cstheme="minorHAnsi"/>
                <w:color w:val="000000"/>
                <w:sz w:val="18"/>
                <w:szCs w:val="18"/>
                <w:lang w:val="en-US"/>
              </w:rPr>
            </w:r>
            <w:r>
              <w:rPr>
                <w:rFonts w:cstheme="minorHAnsi"/>
                <w:color w:val="000000"/>
                <w:sz w:val="18"/>
                <w:szCs w:val="18"/>
                <w:lang w:val="en-US"/>
              </w:rPr>
              <w:fldChar w:fldCharType="separate"/>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color w:val="000000"/>
                <w:sz w:val="18"/>
                <w:szCs w:val="18"/>
                <w:lang w:val="en-US"/>
              </w:rPr>
              <w:fldChar w:fldCharType="end"/>
            </w:r>
            <w:bookmarkEnd w:id="71"/>
          </w:p>
        </w:tc>
        <w:tc>
          <w:tcPr>
            <w:tcW w:w="993" w:type="dxa"/>
          </w:tcPr>
          <w:p w14:paraId="7CBDAFBE" w14:textId="28DA5F77" w:rsidR="00A2311E" w:rsidRPr="00760AAE" w:rsidRDefault="00211B75" w:rsidP="00211B75">
            <w:pPr>
              <w:pStyle w:val="NoSpacing"/>
              <w:jc w:val="center"/>
              <w:rPr>
                <w:rFonts w:cstheme="minorHAnsi"/>
                <w:color w:val="000000"/>
                <w:sz w:val="18"/>
                <w:szCs w:val="18"/>
                <w:lang w:val="en-US"/>
              </w:rPr>
            </w:pPr>
            <w:r>
              <w:rPr>
                <w:rFonts w:cstheme="minorHAnsi"/>
                <w:color w:val="000000"/>
                <w:sz w:val="18"/>
                <w:szCs w:val="18"/>
                <w:lang w:val="en-US"/>
              </w:rPr>
              <w:fldChar w:fldCharType="begin">
                <w:ffData>
                  <w:name w:val="Text74"/>
                  <w:enabled/>
                  <w:calcOnExit w:val="0"/>
                  <w:textInput/>
                </w:ffData>
              </w:fldChar>
            </w:r>
            <w:bookmarkStart w:id="72" w:name="Text74"/>
            <w:r>
              <w:rPr>
                <w:rFonts w:cstheme="minorHAnsi"/>
                <w:color w:val="000000"/>
                <w:sz w:val="18"/>
                <w:szCs w:val="18"/>
                <w:lang w:val="en-US"/>
              </w:rPr>
              <w:instrText xml:space="preserve"> FORMTEXT </w:instrText>
            </w:r>
            <w:r>
              <w:rPr>
                <w:rFonts w:cstheme="minorHAnsi"/>
                <w:color w:val="000000"/>
                <w:sz w:val="18"/>
                <w:szCs w:val="18"/>
                <w:lang w:val="en-US"/>
              </w:rPr>
            </w:r>
            <w:r>
              <w:rPr>
                <w:rFonts w:cstheme="minorHAnsi"/>
                <w:color w:val="000000"/>
                <w:sz w:val="18"/>
                <w:szCs w:val="18"/>
                <w:lang w:val="en-US"/>
              </w:rPr>
              <w:fldChar w:fldCharType="separate"/>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color w:val="000000"/>
                <w:sz w:val="18"/>
                <w:szCs w:val="18"/>
                <w:lang w:val="en-US"/>
              </w:rPr>
              <w:fldChar w:fldCharType="end"/>
            </w:r>
            <w:bookmarkEnd w:id="72"/>
          </w:p>
        </w:tc>
        <w:tc>
          <w:tcPr>
            <w:tcW w:w="992" w:type="dxa"/>
          </w:tcPr>
          <w:p w14:paraId="140BF839" w14:textId="6686D2DA" w:rsidR="00A2311E" w:rsidRPr="00760AAE" w:rsidRDefault="00211B75" w:rsidP="00211B75">
            <w:pPr>
              <w:pStyle w:val="NoSpacing"/>
              <w:jc w:val="center"/>
              <w:rPr>
                <w:rFonts w:cstheme="minorHAnsi"/>
                <w:color w:val="000000"/>
                <w:sz w:val="18"/>
                <w:szCs w:val="18"/>
                <w:lang w:val="en-US"/>
              </w:rPr>
            </w:pPr>
            <w:r>
              <w:rPr>
                <w:rFonts w:cstheme="minorHAnsi"/>
                <w:color w:val="000000"/>
                <w:sz w:val="18"/>
                <w:szCs w:val="18"/>
                <w:lang w:val="en-US"/>
              </w:rPr>
              <w:fldChar w:fldCharType="begin">
                <w:ffData>
                  <w:name w:val="Text75"/>
                  <w:enabled/>
                  <w:calcOnExit w:val="0"/>
                  <w:textInput/>
                </w:ffData>
              </w:fldChar>
            </w:r>
            <w:bookmarkStart w:id="73" w:name="Text75"/>
            <w:r>
              <w:rPr>
                <w:rFonts w:cstheme="minorHAnsi"/>
                <w:color w:val="000000"/>
                <w:sz w:val="18"/>
                <w:szCs w:val="18"/>
                <w:lang w:val="en-US"/>
              </w:rPr>
              <w:instrText xml:space="preserve"> FORMTEXT </w:instrText>
            </w:r>
            <w:r>
              <w:rPr>
                <w:rFonts w:cstheme="minorHAnsi"/>
                <w:color w:val="000000"/>
                <w:sz w:val="18"/>
                <w:szCs w:val="18"/>
                <w:lang w:val="en-US"/>
              </w:rPr>
            </w:r>
            <w:r>
              <w:rPr>
                <w:rFonts w:cstheme="minorHAnsi"/>
                <w:color w:val="000000"/>
                <w:sz w:val="18"/>
                <w:szCs w:val="18"/>
                <w:lang w:val="en-US"/>
              </w:rPr>
              <w:fldChar w:fldCharType="separate"/>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color w:val="000000"/>
                <w:sz w:val="18"/>
                <w:szCs w:val="18"/>
                <w:lang w:val="en-US"/>
              </w:rPr>
              <w:fldChar w:fldCharType="end"/>
            </w:r>
            <w:bookmarkEnd w:id="73"/>
          </w:p>
        </w:tc>
        <w:tc>
          <w:tcPr>
            <w:tcW w:w="993" w:type="dxa"/>
          </w:tcPr>
          <w:p w14:paraId="2A3E6146" w14:textId="0CBCE8FB" w:rsidR="00A2311E" w:rsidRPr="00760AAE" w:rsidRDefault="00211B75" w:rsidP="00211B75">
            <w:pPr>
              <w:pStyle w:val="NoSpacing"/>
              <w:jc w:val="center"/>
              <w:rPr>
                <w:rFonts w:cstheme="minorHAnsi"/>
                <w:color w:val="000000"/>
                <w:sz w:val="18"/>
                <w:szCs w:val="18"/>
                <w:lang w:val="en-US"/>
              </w:rPr>
            </w:pPr>
            <w:r>
              <w:rPr>
                <w:rFonts w:cstheme="minorHAnsi"/>
                <w:color w:val="000000"/>
                <w:sz w:val="18"/>
                <w:szCs w:val="18"/>
                <w:lang w:val="en-US"/>
              </w:rPr>
              <w:fldChar w:fldCharType="begin">
                <w:ffData>
                  <w:name w:val="Text76"/>
                  <w:enabled/>
                  <w:calcOnExit w:val="0"/>
                  <w:textInput/>
                </w:ffData>
              </w:fldChar>
            </w:r>
            <w:bookmarkStart w:id="74" w:name="Text76"/>
            <w:r>
              <w:rPr>
                <w:rFonts w:cstheme="minorHAnsi"/>
                <w:color w:val="000000"/>
                <w:sz w:val="18"/>
                <w:szCs w:val="18"/>
                <w:lang w:val="en-US"/>
              </w:rPr>
              <w:instrText xml:space="preserve"> FORMTEXT </w:instrText>
            </w:r>
            <w:r>
              <w:rPr>
                <w:rFonts w:cstheme="minorHAnsi"/>
                <w:color w:val="000000"/>
                <w:sz w:val="18"/>
                <w:szCs w:val="18"/>
                <w:lang w:val="en-US"/>
              </w:rPr>
            </w:r>
            <w:r>
              <w:rPr>
                <w:rFonts w:cstheme="minorHAnsi"/>
                <w:color w:val="000000"/>
                <w:sz w:val="18"/>
                <w:szCs w:val="18"/>
                <w:lang w:val="en-US"/>
              </w:rPr>
              <w:fldChar w:fldCharType="separate"/>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color w:val="000000"/>
                <w:sz w:val="18"/>
                <w:szCs w:val="18"/>
                <w:lang w:val="en-US"/>
              </w:rPr>
              <w:fldChar w:fldCharType="end"/>
            </w:r>
            <w:bookmarkEnd w:id="74"/>
          </w:p>
        </w:tc>
        <w:tc>
          <w:tcPr>
            <w:tcW w:w="1275" w:type="dxa"/>
          </w:tcPr>
          <w:p w14:paraId="3626879B" w14:textId="7C5E3E5F" w:rsidR="00A2311E" w:rsidRPr="00760AAE" w:rsidRDefault="00211B75" w:rsidP="00211B75">
            <w:pPr>
              <w:pStyle w:val="NoSpacing"/>
              <w:jc w:val="center"/>
              <w:rPr>
                <w:rFonts w:cstheme="minorHAnsi"/>
                <w:color w:val="000000"/>
                <w:sz w:val="18"/>
                <w:szCs w:val="18"/>
                <w:lang w:val="en-US"/>
              </w:rPr>
            </w:pPr>
            <w:r>
              <w:rPr>
                <w:rFonts w:cstheme="minorHAnsi"/>
                <w:color w:val="000000"/>
                <w:sz w:val="18"/>
                <w:szCs w:val="18"/>
                <w:lang w:val="en-US"/>
              </w:rPr>
              <w:fldChar w:fldCharType="begin">
                <w:ffData>
                  <w:name w:val="Text77"/>
                  <w:enabled/>
                  <w:calcOnExit w:val="0"/>
                  <w:textInput/>
                </w:ffData>
              </w:fldChar>
            </w:r>
            <w:bookmarkStart w:id="75" w:name="Text77"/>
            <w:r>
              <w:rPr>
                <w:rFonts w:cstheme="minorHAnsi"/>
                <w:color w:val="000000"/>
                <w:sz w:val="18"/>
                <w:szCs w:val="18"/>
                <w:lang w:val="en-US"/>
              </w:rPr>
              <w:instrText xml:space="preserve"> FORMTEXT </w:instrText>
            </w:r>
            <w:r>
              <w:rPr>
                <w:rFonts w:cstheme="minorHAnsi"/>
                <w:color w:val="000000"/>
                <w:sz w:val="18"/>
                <w:szCs w:val="18"/>
                <w:lang w:val="en-US"/>
              </w:rPr>
            </w:r>
            <w:r>
              <w:rPr>
                <w:rFonts w:cstheme="minorHAnsi"/>
                <w:color w:val="000000"/>
                <w:sz w:val="18"/>
                <w:szCs w:val="18"/>
                <w:lang w:val="en-US"/>
              </w:rPr>
              <w:fldChar w:fldCharType="separate"/>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color w:val="000000"/>
                <w:sz w:val="18"/>
                <w:szCs w:val="18"/>
                <w:lang w:val="en-US"/>
              </w:rPr>
              <w:fldChar w:fldCharType="end"/>
            </w:r>
            <w:bookmarkEnd w:id="75"/>
          </w:p>
        </w:tc>
      </w:tr>
      <w:tr w:rsidR="00A2311E" w14:paraId="53AD7702" w14:textId="77777777" w:rsidTr="004E02D7">
        <w:tc>
          <w:tcPr>
            <w:tcW w:w="3928" w:type="dxa"/>
          </w:tcPr>
          <w:p w14:paraId="01950088" w14:textId="22C6BD02" w:rsidR="00A2311E" w:rsidRPr="00C92DEC" w:rsidRDefault="00C92DEC" w:rsidP="00C92DEC">
            <w:pPr>
              <w:tabs>
                <w:tab w:val="left" w:pos="888"/>
              </w:tabs>
              <w:spacing w:before="1"/>
              <w:ind w:right="255"/>
              <w:rPr>
                <w:rFonts w:asciiTheme="minorHAnsi" w:hAnsiTheme="minorHAnsi" w:cstheme="minorHAnsi"/>
                <w:sz w:val="18"/>
                <w:szCs w:val="18"/>
              </w:rPr>
            </w:pPr>
            <w:r>
              <w:rPr>
                <w:rFonts w:asciiTheme="minorHAnsi" w:hAnsiTheme="minorHAnsi" w:cstheme="minorHAnsi"/>
                <w:sz w:val="18"/>
                <w:szCs w:val="18"/>
              </w:rPr>
              <w:t>1</w:t>
            </w:r>
            <w:r w:rsidR="00AE14A9">
              <w:rPr>
                <w:rFonts w:asciiTheme="minorHAnsi" w:hAnsiTheme="minorHAnsi" w:cstheme="minorHAnsi"/>
                <w:sz w:val="18"/>
                <w:szCs w:val="18"/>
              </w:rPr>
              <w:t>5.4</w:t>
            </w:r>
            <w:r>
              <w:rPr>
                <w:rFonts w:asciiTheme="minorHAnsi" w:hAnsiTheme="minorHAnsi" w:cstheme="minorHAnsi"/>
                <w:sz w:val="18"/>
                <w:szCs w:val="18"/>
              </w:rPr>
              <w:t xml:space="preserve"> </w:t>
            </w:r>
            <w:r w:rsidR="00A2311E" w:rsidRPr="00C92DEC">
              <w:rPr>
                <w:rFonts w:asciiTheme="minorHAnsi" w:hAnsiTheme="minorHAnsi" w:cstheme="minorHAnsi"/>
                <w:sz w:val="18"/>
                <w:szCs w:val="18"/>
              </w:rPr>
              <w:t xml:space="preserve">Project and program </w:t>
            </w:r>
            <w:r w:rsidR="005D214C">
              <w:rPr>
                <w:rFonts w:asciiTheme="minorHAnsi" w:hAnsiTheme="minorHAnsi" w:cstheme="minorHAnsi"/>
                <w:sz w:val="18"/>
                <w:szCs w:val="18"/>
              </w:rPr>
              <w:t>m</w:t>
            </w:r>
            <w:r w:rsidR="00A2311E" w:rsidRPr="00C92DEC">
              <w:rPr>
                <w:rFonts w:asciiTheme="minorHAnsi" w:hAnsiTheme="minorHAnsi" w:cstheme="minorHAnsi"/>
                <w:sz w:val="18"/>
                <w:szCs w:val="18"/>
              </w:rPr>
              <w:t>anagement</w:t>
            </w:r>
          </w:p>
        </w:tc>
        <w:tc>
          <w:tcPr>
            <w:tcW w:w="1170" w:type="dxa"/>
          </w:tcPr>
          <w:p w14:paraId="4C4216AE" w14:textId="72F86170" w:rsidR="00A2311E" w:rsidRPr="00760AAE" w:rsidRDefault="00211B75" w:rsidP="00211B75">
            <w:pPr>
              <w:pStyle w:val="NoSpacing"/>
              <w:jc w:val="center"/>
              <w:rPr>
                <w:rFonts w:cstheme="minorHAnsi"/>
                <w:color w:val="000000"/>
                <w:sz w:val="18"/>
                <w:szCs w:val="18"/>
                <w:lang w:val="en-US"/>
              </w:rPr>
            </w:pPr>
            <w:r>
              <w:rPr>
                <w:rFonts w:cstheme="minorHAnsi"/>
                <w:color w:val="000000"/>
                <w:sz w:val="18"/>
                <w:szCs w:val="18"/>
                <w:lang w:val="en-US"/>
              </w:rPr>
              <w:fldChar w:fldCharType="begin">
                <w:ffData>
                  <w:name w:val="Text78"/>
                  <w:enabled/>
                  <w:calcOnExit w:val="0"/>
                  <w:textInput/>
                </w:ffData>
              </w:fldChar>
            </w:r>
            <w:bookmarkStart w:id="76" w:name="Text78"/>
            <w:r>
              <w:rPr>
                <w:rFonts w:cstheme="minorHAnsi"/>
                <w:color w:val="000000"/>
                <w:sz w:val="18"/>
                <w:szCs w:val="18"/>
                <w:lang w:val="en-US"/>
              </w:rPr>
              <w:instrText xml:space="preserve"> FORMTEXT </w:instrText>
            </w:r>
            <w:r>
              <w:rPr>
                <w:rFonts w:cstheme="minorHAnsi"/>
                <w:color w:val="000000"/>
                <w:sz w:val="18"/>
                <w:szCs w:val="18"/>
                <w:lang w:val="en-US"/>
              </w:rPr>
            </w:r>
            <w:r>
              <w:rPr>
                <w:rFonts w:cstheme="minorHAnsi"/>
                <w:color w:val="000000"/>
                <w:sz w:val="18"/>
                <w:szCs w:val="18"/>
                <w:lang w:val="en-US"/>
              </w:rPr>
              <w:fldChar w:fldCharType="separate"/>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color w:val="000000"/>
                <w:sz w:val="18"/>
                <w:szCs w:val="18"/>
                <w:lang w:val="en-US"/>
              </w:rPr>
              <w:fldChar w:fldCharType="end"/>
            </w:r>
            <w:bookmarkEnd w:id="76"/>
          </w:p>
        </w:tc>
        <w:tc>
          <w:tcPr>
            <w:tcW w:w="993" w:type="dxa"/>
          </w:tcPr>
          <w:p w14:paraId="1E6CF0AC" w14:textId="678E958F" w:rsidR="00A2311E" w:rsidRPr="00760AAE" w:rsidRDefault="00211B75" w:rsidP="00211B75">
            <w:pPr>
              <w:pStyle w:val="NoSpacing"/>
              <w:jc w:val="center"/>
              <w:rPr>
                <w:rFonts w:cstheme="minorHAnsi"/>
                <w:color w:val="000000"/>
                <w:sz w:val="18"/>
                <w:szCs w:val="18"/>
                <w:lang w:val="en-US"/>
              </w:rPr>
            </w:pPr>
            <w:r>
              <w:rPr>
                <w:rFonts w:cstheme="minorHAnsi"/>
                <w:color w:val="000000"/>
                <w:sz w:val="18"/>
                <w:szCs w:val="18"/>
                <w:lang w:val="en-US"/>
              </w:rPr>
              <w:fldChar w:fldCharType="begin">
                <w:ffData>
                  <w:name w:val="Text79"/>
                  <w:enabled/>
                  <w:calcOnExit w:val="0"/>
                  <w:textInput/>
                </w:ffData>
              </w:fldChar>
            </w:r>
            <w:bookmarkStart w:id="77" w:name="Text79"/>
            <w:r>
              <w:rPr>
                <w:rFonts w:cstheme="minorHAnsi"/>
                <w:color w:val="000000"/>
                <w:sz w:val="18"/>
                <w:szCs w:val="18"/>
                <w:lang w:val="en-US"/>
              </w:rPr>
              <w:instrText xml:space="preserve"> FORMTEXT </w:instrText>
            </w:r>
            <w:r>
              <w:rPr>
                <w:rFonts w:cstheme="minorHAnsi"/>
                <w:color w:val="000000"/>
                <w:sz w:val="18"/>
                <w:szCs w:val="18"/>
                <w:lang w:val="en-US"/>
              </w:rPr>
            </w:r>
            <w:r>
              <w:rPr>
                <w:rFonts w:cstheme="minorHAnsi"/>
                <w:color w:val="000000"/>
                <w:sz w:val="18"/>
                <w:szCs w:val="18"/>
                <w:lang w:val="en-US"/>
              </w:rPr>
              <w:fldChar w:fldCharType="separate"/>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color w:val="000000"/>
                <w:sz w:val="18"/>
                <w:szCs w:val="18"/>
                <w:lang w:val="en-US"/>
              </w:rPr>
              <w:fldChar w:fldCharType="end"/>
            </w:r>
            <w:bookmarkEnd w:id="77"/>
          </w:p>
        </w:tc>
        <w:tc>
          <w:tcPr>
            <w:tcW w:w="992" w:type="dxa"/>
          </w:tcPr>
          <w:p w14:paraId="5459C528" w14:textId="2745EE94" w:rsidR="00A2311E" w:rsidRPr="00760AAE" w:rsidRDefault="00211B75" w:rsidP="00211B75">
            <w:pPr>
              <w:pStyle w:val="NoSpacing"/>
              <w:jc w:val="center"/>
              <w:rPr>
                <w:rFonts w:cstheme="minorHAnsi"/>
                <w:color w:val="000000"/>
                <w:sz w:val="18"/>
                <w:szCs w:val="18"/>
                <w:lang w:val="en-US"/>
              </w:rPr>
            </w:pPr>
            <w:r>
              <w:rPr>
                <w:rFonts w:cstheme="minorHAnsi"/>
                <w:color w:val="000000"/>
                <w:sz w:val="18"/>
                <w:szCs w:val="18"/>
                <w:lang w:val="en-US"/>
              </w:rPr>
              <w:fldChar w:fldCharType="begin">
                <w:ffData>
                  <w:name w:val="Text80"/>
                  <w:enabled/>
                  <w:calcOnExit w:val="0"/>
                  <w:textInput/>
                </w:ffData>
              </w:fldChar>
            </w:r>
            <w:bookmarkStart w:id="78" w:name="Text80"/>
            <w:r>
              <w:rPr>
                <w:rFonts w:cstheme="minorHAnsi"/>
                <w:color w:val="000000"/>
                <w:sz w:val="18"/>
                <w:szCs w:val="18"/>
                <w:lang w:val="en-US"/>
              </w:rPr>
              <w:instrText xml:space="preserve"> FORMTEXT </w:instrText>
            </w:r>
            <w:r>
              <w:rPr>
                <w:rFonts w:cstheme="minorHAnsi"/>
                <w:color w:val="000000"/>
                <w:sz w:val="18"/>
                <w:szCs w:val="18"/>
                <w:lang w:val="en-US"/>
              </w:rPr>
            </w:r>
            <w:r>
              <w:rPr>
                <w:rFonts w:cstheme="minorHAnsi"/>
                <w:color w:val="000000"/>
                <w:sz w:val="18"/>
                <w:szCs w:val="18"/>
                <w:lang w:val="en-US"/>
              </w:rPr>
              <w:fldChar w:fldCharType="separate"/>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color w:val="000000"/>
                <w:sz w:val="18"/>
                <w:szCs w:val="18"/>
                <w:lang w:val="en-US"/>
              </w:rPr>
              <w:fldChar w:fldCharType="end"/>
            </w:r>
            <w:bookmarkEnd w:id="78"/>
          </w:p>
        </w:tc>
        <w:tc>
          <w:tcPr>
            <w:tcW w:w="993" w:type="dxa"/>
          </w:tcPr>
          <w:p w14:paraId="12ED8519" w14:textId="32C3FAE5" w:rsidR="00A2311E" w:rsidRPr="00760AAE" w:rsidRDefault="00211B75" w:rsidP="00211B75">
            <w:pPr>
              <w:pStyle w:val="NoSpacing"/>
              <w:jc w:val="center"/>
              <w:rPr>
                <w:rFonts w:cstheme="minorHAnsi"/>
                <w:color w:val="000000"/>
                <w:sz w:val="18"/>
                <w:szCs w:val="18"/>
                <w:lang w:val="en-US"/>
              </w:rPr>
            </w:pPr>
            <w:r>
              <w:rPr>
                <w:rFonts w:cstheme="minorHAnsi"/>
                <w:color w:val="000000"/>
                <w:sz w:val="18"/>
                <w:szCs w:val="18"/>
                <w:lang w:val="en-US"/>
              </w:rPr>
              <w:fldChar w:fldCharType="begin">
                <w:ffData>
                  <w:name w:val="Text81"/>
                  <w:enabled/>
                  <w:calcOnExit w:val="0"/>
                  <w:textInput/>
                </w:ffData>
              </w:fldChar>
            </w:r>
            <w:bookmarkStart w:id="79" w:name="Text81"/>
            <w:r>
              <w:rPr>
                <w:rFonts w:cstheme="minorHAnsi"/>
                <w:color w:val="000000"/>
                <w:sz w:val="18"/>
                <w:szCs w:val="18"/>
                <w:lang w:val="en-US"/>
              </w:rPr>
              <w:instrText xml:space="preserve"> FORMTEXT </w:instrText>
            </w:r>
            <w:r>
              <w:rPr>
                <w:rFonts w:cstheme="minorHAnsi"/>
                <w:color w:val="000000"/>
                <w:sz w:val="18"/>
                <w:szCs w:val="18"/>
                <w:lang w:val="en-US"/>
              </w:rPr>
            </w:r>
            <w:r>
              <w:rPr>
                <w:rFonts w:cstheme="minorHAnsi"/>
                <w:color w:val="000000"/>
                <w:sz w:val="18"/>
                <w:szCs w:val="18"/>
                <w:lang w:val="en-US"/>
              </w:rPr>
              <w:fldChar w:fldCharType="separate"/>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color w:val="000000"/>
                <w:sz w:val="18"/>
                <w:szCs w:val="18"/>
                <w:lang w:val="en-US"/>
              </w:rPr>
              <w:fldChar w:fldCharType="end"/>
            </w:r>
            <w:bookmarkEnd w:id="79"/>
          </w:p>
        </w:tc>
        <w:tc>
          <w:tcPr>
            <w:tcW w:w="1275" w:type="dxa"/>
          </w:tcPr>
          <w:p w14:paraId="3D17C355" w14:textId="3ACED42B" w:rsidR="00A2311E" w:rsidRPr="00760AAE" w:rsidRDefault="00211B75" w:rsidP="00211B75">
            <w:pPr>
              <w:pStyle w:val="NoSpacing"/>
              <w:jc w:val="center"/>
              <w:rPr>
                <w:rFonts w:cstheme="minorHAnsi"/>
                <w:color w:val="000000"/>
                <w:sz w:val="18"/>
                <w:szCs w:val="18"/>
                <w:lang w:val="en-US"/>
              </w:rPr>
            </w:pPr>
            <w:r>
              <w:rPr>
                <w:rFonts w:cstheme="minorHAnsi"/>
                <w:color w:val="000000"/>
                <w:sz w:val="18"/>
                <w:szCs w:val="18"/>
                <w:lang w:val="en-US"/>
              </w:rPr>
              <w:fldChar w:fldCharType="begin">
                <w:ffData>
                  <w:name w:val="Text82"/>
                  <w:enabled/>
                  <w:calcOnExit w:val="0"/>
                  <w:textInput/>
                </w:ffData>
              </w:fldChar>
            </w:r>
            <w:bookmarkStart w:id="80" w:name="Text82"/>
            <w:r>
              <w:rPr>
                <w:rFonts w:cstheme="minorHAnsi"/>
                <w:color w:val="000000"/>
                <w:sz w:val="18"/>
                <w:szCs w:val="18"/>
                <w:lang w:val="en-US"/>
              </w:rPr>
              <w:instrText xml:space="preserve"> FORMTEXT </w:instrText>
            </w:r>
            <w:r>
              <w:rPr>
                <w:rFonts w:cstheme="minorHAnsi"/>
                <w:color w:val="000000"/>
                <w:sz w:val="18"/>
                <w:szCs w:val="18"/>
                <w:lang w:val="en-US"/>
              </w:rPr>
            </w:r>
            <w:r>
              <w:rPr>
                <w:rFonts w:cstheme="minorHAnsi"/>
                <w:color w:val="000000"/>
                <w:sz w:val="18"/>
                <w:szCs w:val="18"/>
                <w:lang w:val="en-US"/>
              </w:rPr>
              <w:fldChar w:fldCharType="separate"/>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color w:val="000000"/>
                <w:sz w:val="18"/>
                <w:szCs w:val="18"/>
                <w:lang w:val="en-US"/>
              </w:rPr>
              <w:fldChar w:fldCharType="end"/>
            </w:r>
            <w:bookmarkEnd w:id="80"/>
          </w:p>
        </w:tc>
      </w:tr>
      <w:tr w:rsidR="00A2311E" w14:paraId="6B9DB7F6" w14:textId="77777777" w:rsidTr="004E02D7">
        <w:tc>
          <w:tcPr>
            <w:tcW w:w="3928" w:type="dxa"/>
          </w:tcPr>
          <w:p w14:paraId="40BB6D7B" w14:textId="77777777" w:rsidR="00A2311E" w:rsidRPr="00760AAE" w:rsidRDefault="00A2311E">
            <w:pPr>
              <w:pStyle w:val="ListParagraph"/>
              <w:numPr>
                <w:ilvl w:val="1"/>
                <w:numId w:val="22"/>
              </w:numPr>
              <w:tabs>
                <w:tab w:val="left" w:pos="742"/>
              </w:tabs>
              <w:spacing w:before="1"/>
              <w:ind w:right="255" w:hanging="1702"/>
              <w:contextualSpacing w:val="0"/>
              <w:rPr>
                <w:rFonts w:asciiTheme="minorHAnsi" w:hAnsiTheme="minorHAnsi" w:cstheme="minorHAnsi"/>
                <w:sz w:val="18"/>
                <w:szCs w:val="18"/>
              </w:rPr>
            </w:pPr>
            <w:r w:rsidRPr="00760AAE">
              <w:rPr>
                <w:rFonts w:asciiTheme="minorHAnsi" w:hAnsiTheme="minorHAnsi" w:cstheme="minorHAnsi"/>
                <w:sz w:val="18"/>
                <w:szCs w:val="18"/>
              </w:rPr>
              <w:t>Identification, review, and approval</w:t>
            </w:r>
          </w:p>
        </w:tc>
        <w:tc>
          <w:tcPr>
            <w:tcW w:w="1170" w:type="dxa"/>
          </w:tcPr>
          <w:p w14:paraId="7163D4C8" w14:textId="74ED3E3A" w:rsidR="00A2311E" w:rsidRPr="00760AAE" w:rsidRDefault="00211B75" w:rsidP="00211B75">
            <w:pPr>
              <w:pStyle w:val="NoSpacing"/>
              <w:jc w:val="center"/>
              <w:rPr>
                <w:rFonts w:cstheme="minorHAnsi"/>
                <w:color w:val="000000"/>
                <w:sz w:val="18"/>
                <w:szCs w:val="18"/>
                <w:lang w:val="en-US"/>
              </w:rPr>
            </w:pPr>
            <w:r>
              <w:rPr>
                <w:rFonts w:cstheme="minorHAnsi"/>
                <w:color w:val="000000"/>
                <w:sz w:val="18"/>
                <w:szCs w:val="18"/>
                <w:lang w:val="en-US"/>
              </w:rPr>
              <w:fldChar w:fldCharType="begin">
                <w:ffData>
                  <w:name w:val="Text83"/>
                  <w:enabled/>
                  <w:calcOnExit w:val="0"/>
                  <w:textInput/>
                </w:ffData>
              </w:fldChar>
            </w:r>
            <w:bookmarkStart w:id="81" w:name="Text83"/>
            <w:r>
              <w:rPr>
                <w:rFonts w:cstheme="minorHAnsi"/>
                <w:color w:val="000000"/>
                <w:sz w:val="18"/>
                <w:szCs w:val="18"/>
                <w:lang w:val="en-US"/>
              </w:rPr>
              <w:instrText xml:space="preserve"> FORMTEXT </w:instrText>
            </w:r>
            <w:r>
              <w:rPr>
                <w:rFonts w:cstheme="minorHAnsi"/>
                <w:color w:val="000000"/>
                <w:sz w:val="18"/>
                <w:szCs w:val="18"/>
                <w:lang w:val="en-US"/>
              </w:rPr>
            </w:r>
            <w:r>
              <w:rPr>
                <w:rFonts w:cstheme="minorHAnsi"/>
                <w:color w:val="000000"/>
                <w:sz w:val="18"/>
                <w:szCs w:val="18"/>
                <w:lang w:val="en-US"/>
              </w:rPr>
              <w:fldChar w:fldCharType="separate"/>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color w:val="000000"/>
                <w:sz w:val="18"/>
                <w:szCs w:val="18"/>
                <w:lang w:val="en-US"/>
              </w:rPr>
              <w:fldChar w:fldCharType="end"/>
            </w:r>
            <w:bookmarkEnd w:id="81"/>
          </w:p>
        </w:tc>
        <w:tc>
          <w:tcPr>
            <w:tcW w:w="993" w:type="dxa"/>
          </w:tcPr>
          <w:p w14:paraId="1DE6F957" w14:textId="553D5FF9" w:rsidR="00A2311E" w:rsidRPr="00760AAE" w:rsidRDefault="00211B75" w:rsidP="00211B75">
            <w:pPr>
              <w:pStyle w:val="NoSpacing"/>
              <w:jc w:val="center"/>
              <w:rPr>
                <w:rFonts w:cstheme="minorHAnsi"/>
                <w:color w:val="000000"/>
                <w:sz w:val="18"/>
                <w:szCs w:val="18"/>
                <w:lang w:val="en-US"/>
              </w:rPr>
            </w:pPr>
            <w:r>
              <w:rPr>
                <w:rFonts w:cstheme="minorHAnsi"/>
                <w:color w:val="000000"/>
                <w:sz w:val="18"/>
                <w:szCs w:val="18"/>
                <w:lang w:val="en-US"/>
              </w:rPr>
              <w:fldChar w:fldCharType="begin">
                <w:ffData>
                  <w:name w:val="Text84"/>
                  <w:enabled/>
                  <w:calcOnExit w:val="0"/>
                  <w:textInput/>
                </w:ffData>
              </w:fldChar>
            </w:r>
            <w:bookmarkStart w:id="82" w:name="Text84"/>
            <w:r>
              <w:rPr>
                <w:rFonts w:cstheme="minorHAnsi"/>
                <w:color w:val="000000"/>
                <w:sz w:val="18"/>
                <w:szCs w:val="18"/>
                <w:lang w:val="en-US"/>
              </w:rPr>
              <w:instrText xml:space="preserve"> FORMTEXT </w:instrText>
            </w:r>
            <w:r>
              <w:rPr>
                <w:rFonts w:cstheme="minorHAnsi"/>
                <w:color w:val="000000"/>
                <w:sz w:val="18"/>
                <w:szCs w:val="18"/>
                <w:lang w:val="en-US"/>
              </w:rPr>
            </w:r>
            <w:r>
              <w:rPr>
                <w:rFonts w:cstheme="minorHAnsi"/>
                <w:color w:val="000000"/>
                <w:sz w:val="18"/>
                <w:szCs w:val="18"/>
                <w:lang w:val="en-US"/>
              </w:rPr>
              <w:fldChar w:fldCharType="separate"/>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color w:val="000000"/>
                <w:sz w:val="18"/>
                <w:szCs w:val="18"/>
                <w:lang w:val="en-US"/>
              </w:rPr>
              <w:fldChar w:fldCharType="end"/>
            </w:r>
            <w:bookmarkEnd w:id="82"/>
          </w:p>
        </w:tc>
        <w:tc>
          <w:tcPr>
            <w:tcW w:w="992" w:type="dxa"/>
          </w:tcPr>
          <w:p w14:paraId="40F83BAC" w14:textId="4C662B1C" w:rsidR="00A2311E" w:rsidRPr="00760AAE" w:rsidRDefault="00211B75" w:rsidP="00211B75">
            <w:pPr>
              <w:pStyle w:val="NoSpacing"/>
              <w:jc w:val="center"/>
              <w:rPr>
                <w:rFonts w:cstheme="minorHAnsi"/>
                <w:color w:val="000000"/>
                <w:sz w:val="18"/>
                <w:szCs w:val="18"/>
                <w:lang w:val="en-US"/>
              </w:rPr>
            </w:pPr>
            <w:r>
              <w:rPr>
                <w:rFonts w:cstheme="minorHAnsi"/>
                <w:color w:val="000000"/>
                <w:sz w:val="18"/>
                <w:szCs w:val="18"/>
                <w:lang w:val="en-US"/>
              </w:rPr>
              <w:fldChar w:fldCharType="begin">
                <w:ffData>
                  <w:name w:val="Text85"/>
                  <w:enabled/>
                  <w:calcOnExit w:val="0"/>
                  <w:textInput/>
                </w:ffData>
              </w:fldChar>
            </w:r>
            <w:bookmarkStart w:id="83" w:name="Text85"/>
            <w:r>
              <w:rPr>
                <w:rFonts w:cstheme="minorHAnsi"/>
                <w:color w:val="000000"/>
                <w:sz w:val="18"/>
                <w:szCs w:val="18"/>
                <w:lang w:val="en-US"/>
              </w:rPr>
              <w:instrText xml:space="preserve"> FORMTEXT </w:instrText>
            </w:r>
            <w:r>
              <w:rPr>
                <w:rFonts w:cstheme="minorHAnsi"/>
                <w:color w:val="000000"/>
                <w:sz w:val="18"/>
                <w:szCs w:val="18"/>
                <w:lang w:val="en-US"/>
              </w:rPr>
            </w:r>
            <w:r>
              <w:rPr>
                <w:rFonts w:cstheme="minorHAnsi"/>
                <w:color w:val="000000"/>
                <w:sz w:val="18"/>
                <w:szCs w:val="18"/>
                <w:lang w:val="en-US"/>
              </w:rPr>
              <w:fldChar w:fldCharType="separate"/>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color w:val="000000"/>
                <w:sz w:val="18"/>
                <w:szCs w:val="18"/>
                <w:lang w:val="en-US"/>
              </w:rPr>
              <w:fldChar w:fldCharType="end"/>
            </w:r>
            <w:bookmarkEnd w:id="83"/>
          </w:p>
        </w:tc>
        <w:tc>
          <w:tcPr>
            <w:tcW w:w="993" w:type="dxa"/>
          </w:tcPr>
          <w:p w14:paraId="0E1610C0" w14:textId="42F79AA2" w:rsidR="00A2311E" w:rsidRPr="00760AAE" w:rsidRDefault="00211B75" w:rsidP="00211B75">
            <w:pPr>
              <w:pStyle w:val="NoSpacing"/>
              <w:jc w:val="center"/>
              <w:rPr>
                <w:rFonts w:cstheme="minorHAnsi"/>
                <w:color w:val="000000"/>
                <w:sz w:val="18"/>
                <w:szCs w:val="18"/>
                <w:lang w:val="en-US"/>
              </w:rPr>
            </w:pPr>
            <w:r>
              <w:rPr>
                <w:rFonts w:cstheme="minorHAnsi"/>
                <w:color w:val="000000"/>
                <w:sz w:val="18"/>
                <w:szCs w:val="18"/>
                <w:lang w:val="en-US"/>
              </w:rPr>
              <w:fldChar w:fldCharType="begin">
                <w:ffData>
                  <w:name w:val="Text86"/>
                  <w:enabled/>
                  <w:calcOnExit w:val="0"/>
                  <w:textInput/>
                </w:ffData>
              </w:fldChar>
            </w:r>
            <w:bookmarkStart w:id="84" w:name="Text86"/>
            <w:r>
              <w:rPr>
                <w:rFonts w:cstheme="minorHAnsi"/>
                <w:color w:val="000000"/>
                <w:sz w:val="18"/>
                <w:szCs w:val="18"/>
                <w:lang w:val="en-US"/>
              </w:rPr>
              <w:instrText xml:space="preserve"> FORMTEXT </w:instrText>
            </w:r>
            <w:r>
              <w:rPr>
                <w:rFonts w:cstheme="minorHAnsi"/>
                <w:color w:val="000000"/>
                <w:sz w:val="18"/>
                <w:szCs w:val="18"/>
                <w:lang w:val="en-US"/>
              </w:rPr>
            </w:r>
            <w:r>
              <w:rPr>
                <w:rFonts w:cstheme="minorHAnsi"/>
                <w:color w:val="000000"/>
                <w:sz w:val="18"/>
                <w:szCs w:val="18"/>
                <w:lang w:val="en-US"/>
              </w:rPr>
              <w:fldChar w:fldCharType="separate"/>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color w:val="000000"/>
                <w:sz w:val="18"/>
                <w:szCs w:val="18"/>
                <w:lang w:val="en-US"/>
              </w:rPr>
              <w:fldChar w:fldCharType="end"/>
            </w:r>
            <w:bookmarkEnd w:id="84"/>
          </w:p>
        </w:tc>
        <w:tc>
          <w:tcPr>
            <w:tcW w:w="1275" w:type="dxa"/>
          </w:tcPr>
          <w:p w14:paraId="7F8D525D" w14:textId="30AE093E" w:rsidR="00A2311E" w:rsidRPr="00760AAE" w:rsidRDefault="00211B75" w:rsidP="00211B75">
            <w:pPr>
              <w:pStyle w:val="NoSpacing"/>
              <w:jc w:val="center"/>
              <w:rPr>
                <w:rFonts w:cstheme="minorHAnsi"/>
                <w:color w:val="000000"/>
                <w:sz w:val="18"/>
                <w:szCs w:val="18"/>
                <w:lang w:val="en-US"/>
              </w:rPr>
            </w:pPr>
            <w:r>
              <w:rPr>
                <w:rFonts w:cstheme="minorHAnsi"/>
                <w:color w:val="000000"/>
                <w:sz w:val="18"/>
                <w:szCs w:val="18"/>
                <w:lang w:val="en-US"/>
              </w:rPr>
              <w:fldChar w:fldCharType="begin">
                <w:ffData>
                  <w:name w:val="Text87"/>
                  <w:enabled/>
                  <w:calcOnExit w:val="0"/>
                  <w:textInput/>
                </w:ffData>
              </w:fldChar>
            </w:r>
            <w:bookmarkStart w:id="85" w:name="Text87"/>
            <w:r>
              <w:rPr>
                <w:rFonts w:cstheme="minorHAnsi"/>
                <w:color w:val="000000"/>
                <w:sz w:val="18"/>
                <w:szCs w:val="18"/>
                <w:lang w:val="en-US"/>
              </w:rPr>
              <w:instrText xml:space="preserve"> FORMTEXT </w:instrText>
            </w:r>
            <w:r>
              <w:rPr>
                <w:rFonts w:cstheme="minorHAnsi"/>
                <w:color w:val="000000"/>
                <w:sz w:val="18"/>
                <w:szCs w:val="18"/>
                <w:lang w:val="en-US"/>
              </w:rPr>
            </w:r>
            <w:r>
              <w:rPr>
                <w:rFonts w:cstheme="minorHAnsi"/>
                <w:color w:val="000000"/>
                <w:sz w:val="18"/>
                <w:szCs w:val="18"/>
                <w:lang w:val="en-US"/>
              </w:rPr>
              <w:fldChar w:fldCharType="separate"/>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color w:val="000000"/>
                <w:sz w:val="18"/>
                <w:szCs w:val="18"/>
                <w:lang w:val="en-US"/>
              </w:rPr>
              <w:fldChar w:fldCharType="end"/>
            </w:r>
            <w:bookmarkEnd w:id="85"/>
          </w:p>
        </w:tc>
      </w:tr>
      <w:tr w:rsidR="00A2311E" w14:paraId="29CAF209" w14:textId="77777777" w:rsidTr="004E02D7">
        <w:tc>
          <w:tcPr>
            <w:tcW w:w="3928" w:type="dxa"/>
          </w:tcPr>
          <w:p w14:paraId="1CA75414" w14:textId="77777777" w:rsidR="00A2311E" w:rsidRPr="00760AAE" w:rsidRDefault="00A2311E">
            <w:pPr>
              <w:pStyle w:val="ListParagraph"/>
              <w:numPr>
                <w:ilvl w:val="1"/>
                <w:numId w:val="22"/>
              </w:numPr>
              <w:tabs>
                <w:tab w:val="left" w:pos="742"/>
              </w:tabs>
              <w:spacing w:before="1"/>
              <w:ind w:left="742" w:right="255" w:hanging="284"/>
              <w:contextualSpacing w:val="0"/>
              <w:rPr>
                <w:rFonts w:asciiTheme="minorHAnsi" w:hAnsiTheme="minorHAnsi" w:cstheme="minorHAnsi"/>
                <w:sz w:val="18"/>
                <w:szCs w:val="18"/>
              </w:rPr>
            </w:pPr>
            <w:r w:rsidRPr="00760AAE">
              <w:rPr>
                <w:rFonts w:asciiTheme="minorHAnsi" w:hAnsiTheme="minorHAnsi" w:cstheme="minorHAnsi"/>
                <w:sz w:val="18"/>
                <w:szCs w:val="18"/>
              </w:rPr>
              <w:t xml:space="preserve">Execution, including risk monitoring and reporting,  </w:t>
            </w:r>
          </w:p>
        </w:tc>
        <w:tc>
          <w:tcPr>
            <w:tcW w:w="1170" w:type="dxa"/>
          </w:tcPr>
          <w:p w14:paraId="5A51328B" w14:textId="13DE8154" w:rsidR="00A2311E" w:rsidRPr="00760AAE" w:rsidRDefault="00211B75" w:rsidP="00211B75">
            <w:pPr>
              <w:pStyle w:val="NoSpacing"/>
              <w:jc w:val="center"/>
              <w:rPr>
                <w:rFonts w:cstheme="minorHAnsi"/>
                <w:color w:val="000000"/>
                <w:sz w:val="18"/>
                <w:szCs w:val="18"/>
                <w:lang w:val="en-US"/>
              </w:rPr>
            </w:pPr>
            <w:r>
              <w:rPr>
                <w:rFonts w:cstheme="minorHAnsi"/>
                <w:color w:val="000000"/>
                <w:sz w:val="18"/>
                <w:szCs w:val="18"/>
                <w:lang w:val="en-US"/>
              </w:rPr>
              <w:fldChar w:fldCharType="begin">
                <w:ffData>
                  <w:name w:val="Text88"/>
                  <w:enabled/>
                  <w:calcOnExit w:val="0"/>
                  <w:textInput/>
                </w:ffData>
              </w:fldChar>
            </w:r>
            <w:bookmarkStart w:id="86" w:name="Text88"/>
            <w:r>
              <w:rPr>
                <w:rFonts w:cstheme="minorHAnsi"/>
                <w:color w:val="000000"/>
                <w:sz w:val="18"/>
                <w:szCs w:val="18"/>
                <w:lang w:val="en-US"/>
              </w:rPr>
              <w:instrText xml:space="preserve"> FORMTEXT </w:instrText>
            </w:r>
            <w:r>
              <w:rPr>
                <w:rFonts w:cstheme="minorHAnsi"/>
                <w:color w:val="000000"/>
                <w:sz w:val="18"/>
                <w:szCs w:val="18"/>
                <w:lang w:val="en-US"/>
              </w:rPr>
            </w:r>
            <w:r>
              <w:rPr>
                <w:rFonts w:cstheme="minorHAnsi"/>
                <w:color w:val="000000"/>
                <w:sz w:val="18"/>
                <w:szCs w:val="18"/>
                <w:lang w:val="en-US"/>
              </w:rPr>
              <w:fldChar w:fldCharType="separate"/>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color w:val="000000"/>
                <w:sz w:val="18"/>
                <w:szCs w:val="18"/>
                <w:lang w:val="en-US"/>
              </w:rPr>
              <w:fldChar w:fldCharType="end"/>
            </w:r>
            <w:bookmarkEnd w:id="86"/>
          </w:p>
        </w:tc>
        <w:tc>
          <w:tcPr>
            <w:tcW w:w="993" w:type="dxa"/>
          </w:tcPr>
          <w:p w14:paraId="780CEFEF" w14:textId="5151E0C1" w:rsidR="00A2311E" w:rsidRPr="00760AAE" w:rsidRDefault="00211B75" w:rsidP="00211B75">
            <w:pPr>
              <w:pStyle w:val="NoSpacing"/>
              <w:jc w:val="center"/>
              <w:rPr>
                <w:rFonts w:cstheme="minorHAnsi"/>
                <w:color w:val="000000"/>
                <w:sz w:val="18"/>
                <w:szCs w:val="18"/>
                <w:lang w:val="en-US"/>
              </w:rPr>
            </w:pPr>
            <w:r>
              <w:rPr>
                <w:rFonts w:cstheme="minorHAnsi"/>
                <w:color w:val="000000"/>
                <w:sz w:val="18"/>
                <w:szCs w:val="18"/>
                <w:lang w:val="en-US"/>
              </w:rPr>
              <w:fldChar w:fldCharType="begin">
                <w:ffData>
                  <w:name w:val="Text89"/>
                  <w:enabled/>
                  <w:calcOnExit w:val="0"/>
                  <w:textInput/>
                </w:ffData>
              </w:fldChar>
            </w:r>
            <w:bookmarkStart w:id="87" w:name="Text89"/>
            <w:r>
              <w:rPr>
                <w:rFonts w:cstheme="minorHAnsi"/>
                <w:color w:val="000000"/>
                <w:sz w:val="18"/>
                <w:szCs w:val="18"/>
                <w:lang w:val="en-US"/>
              </w:rPr>
              <w:instrText xml:space="preserve"> FORMTEXT </w:instrText>
            </w:r>
            <w:r>
              <w:rPr>
                <w:rFonts w:cstheme="minorHAnsi"/>
                <w:color w:val="000000"/>
                <w:sz w:val="18"/>
                <w:szCs w:val="18"/>
                <w:lang w:val="en-US"/>
              </w:rPr>
            </w:r>
            <w:r>
              <w:rPr>
                <w:rFonts w:cstheme="minorHAnsi"/>
                <w:color w:val="000000"/>
                <w:sz w:val="18"/>
                <w:szCs w:val="18"/>
                <w:lang w:val="en-US"/>
              </w:rPr>
              <w:fldChar w:fldCharType="separate"/>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color w:val="000000"/>
                <w:sz w:val="18"/>
                <w:szCs w:val="18"/>
                <w:lang w:val="en-US"/>
              </w:rPr>
              <w:fldChar w:fldCharType="end"/>
            </w:r>
            <w:bookmarkEnd w:id="87"/>
          </w:p>
        </w:tc>
        <w:tc>
          <w:tcPr>
            <w:tcW w:w="992" w:type="dxa"/>
          </w:tcPr>
          <w:p w14:paraId="235DA42E" w14:textId="0BF2AD5F" w:rsidR="00A2311E" w:rsidRPr="00760AAE" w:rsidRDefault="00211B75" w:rsidP="00211B75">
            <w:pPr>
              <w:pStyle w:val="NoSpacing"/>
              <w:jc w:val="center"/>
              <w:rPr>
                <w:rFonts w:cstheme="minorHAnsi"/>
                <w:color w:val="000000"/>
                <w:sz w:val="18"/>
                <w:szCs w:val="18"/>
                <w:lang w:val="en-US"/>
              </w:rPr>
            </w:pPr>
            <w:r>
              <w:rPr>
                <w:rFonts w:cstheme="minorHAnsi"/>
                <w:color w:val="000000"/>
                <w:sz w:val="18"/>
                <w:szCs w:val="18"/>
                <w:lang w:val="en-US"/>
              </w:rPr>
              <w:fldChar w:fldCharType="begin">
                <w:ffData>
                  <w:name w:val="Text90"/>
                  <w:enabled/>
                  <w:calcOnExit w:val="0"/>
                  <w:textInput/>
                </w:ffData>
              </w:fldChar>
            </w:r>
            <w:bookmarkStart w:id="88" w:name="Text90"/>
            <w:r>
              <w:rPr>
                <w:rFonts w:cstheme="minorHAnsi"/>
                <w:color w:val="000000"/>
                <w:sz w:val="18"/>
                <w:szCs w:val="18"/>
                <w:lang w:val="en-US"/>
              </w:rPr>
              <w:instrText xml:space="preserve"> FORMTEXT </w:instrText>
            </w:r>
            <w:r>
              <w:rPr>
                <w:rFonts w:cstheme="minorHAnsi"/>
                <w:color w:val="000000"/>
                <w:sz w:val="18"/>
                <w:szCs w:val="18"/>
                <w:lang w:val="en-US"/>
              </w:rPr>
            </w:r>
            <w:r>
              <w:rPr>
                <w:rFonts w:cstheme="minorHAnsi"/>
                <w:color w:val="000000"/>
                <w:sz w:val="18"/>
                <w:szCs w:val="18"/>
                <w:lang w:val="en-US"/>
              </w:rPr>
              <w:fldChar w:fldCharType="separate"/>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color w:val="000000"/>
                <w:sz w:val="18"/>
                <w:szCs w:val="18"/>
                <w:lang w:val="en-US"/>
              </w:rPr>
              <w:fldChar w:fldCharType="end"/>
            </w:r>
            <w:bookmarkEnd w:id="88"/>
          </w:p>
        </w:tc>
        <w:tc>
          <w:tcPr>
            <w:tcW w:w="993" w:type="dxa"/>
          </w:tcPr>
          <w:p w14:paraId="5A703208" w14:textId="18AFB4CF" w:rsidR="00A2311E" w:rsidRPr="00760AAE" w:rsidRDefault="00211B75" w:rsidP="00211B75">
            <w:pPr>
              <w:pStyle w:val="NoSpacing"/>
              <w:jc w:val="center"/>
              <w:rPr>
                <w:rFonts w:cstheme="minorHAnsi"/>
                <w:color w:val="000000"/>
                <w:sz w:val="18"/>
                <w:szCs w:val="18"/>
                <w:lang w:val="en-US"/>
              </w:rPr>
            </w:pPr>
            <w:r>
              <w:rPr>
                <w:rFonts w:cstheme="minorHAnsi"/>
                <w:color w:val="000000"/>
                <w:sz w:val="18"/>
                <w:szCs w:val="18"/>
                <w:lang w:val="en-US"/>
              </w:rPr>
              <w:fldChar w:fldCharType="begin">
                <w:ffData>
                  <w:name w:val="Text91"/>
                  <w:enabled/>
                  <w:calcOnExit w:val="0"/>
                  <w:textInput/>
                </w:ffData>
              </w:fldChar>
            </w:r>
            <w:bookmarkStart w:id="89" w:name="Text91"/>
            <w:r>
              <w:rPr>
                <w:rFonts w:cstheme="minorHAnsi"/>
                <w:color w:val="000000"/>
                <w:sz w:val="18"/>
                <w:szCs w:val="18"/>
                <w:lang w:val="en-US"/>
              </w:rPr>
              <w:instrText xml:space="preserve"> FORMTEXT </w:instrText>
            </w:r>
            <w:r>
              <w:rPr>
                <w:rFonts w:cstheme="minorHAnsi"/>
                <w:color w:val="000000"/>
                <w:sz w:val="18"/>
                <w:szCs w:val="18"/>
                <w:lang w:val="en-US"/>
              </w:rPr>
            </w:r>
            <w:r>
              <w:rPr>
                <w:rFonts w:cstheme="minorHAnsi"/>
                <w:color w:val="000000"/>
                <w:sz w:val="18"/>
                <w:szCs w:val="18"/>
                <w:lang w:val="en-US"/>
              </w:rPr>
              <w:fldChar w:fldCharType="separate"/>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color w:val="000000"/>
                <w:sz w:val="18"/>
                <w:szCs w:val="18"/>
                <w:lang w:val="en-US"/>
              </w:rPr>
              <w:fldChar w:fldCharType="end"/>
            </w:r>
            <w:bookmarkEnd w:id="89"/>
          </w:p>
        </w:tc>
        <w:tc>
          <w:tcPr>
            <w:tcW w:w="1275" w:type="dxa"/>
          </w:tcPr>
          <w:p w14:paraId="1D3C3506" w14:textId="08BCB01C" w:rsidR="00A2311E" w:rsidRPr="00760AAE" w:rsidRDefault="00211B75" w:rsidP="00211B75">
            <w:pPr>
              <w:pStyle w:val="NoSpacing"/>
              <w:jc w:val="center"/>
              <w:rPr>
                <w:rFonts w:cstheme="minorHAnsi"/>
                <w:color w:val="000000"/>
                <w:sz w:val="18"/>
                <w:szCs w:val="18"/>
                <w:lang w:val="en-US"/>
              </w:rPr>
            </w:pPr>
            <w:r>
              <w:rPr>
                <w:rFonts w:cstheme="minorHAnsi"/>
                <w:color w:val="000000"/>
                <w:sz w:val="18"/>
                <w:szCs w:val="18"/>
                <w:lang w:val="en-US"/>
              </w:rPr>
              <w:fldChar w:fldCharType="begin">
                <w:ffData>
                  <w:name w:val="Text92"/>
                  <w:enabled/>
                  <w:calcOnExit w:val="0"/>
                  <w:textInput/>
                </w:ffData>
              </w:fldChar>
            </w:r>
            <w:bookmarkStart w:id="90" w:name="Text92"/>
            <w:r>
              <w:rPr>
                <w:rFonts w:cstheme="minorHAnsi"/>
                <w:color w:val="000000"/>
                <w:sz w:val="18"/>
                <w:szCs w:val="18"/>
                <w:lang w:val="en-US"/>
              </w:rPr>
              <w:instrText xml:space="preserve"> FORMTEXT </w:instrText>
            </w:r>
            <w:r>
              <w:rPr>
                <w:rFonts w:cstheme="minorHAnsi"/>
                <w:color w:val="000000"/>
                <w:sz w:val="18"/>
                <w:szCs w:val="18"/>
                <w:lang w:val="en-US"/>
              </w:rPr>
            </w:r>
            <w:r>
              <w:rPr>
                <w:rFonts w:cstheme="minorHAnsi"/>
                <w:color w:val="000000"/>
                <w:sz w:val="18"/>
                <w:szCs w:val="18"/>
                <w:lang w:val="en-US"/>
              </w:rPr>
              <w:fldChar w:fldCharType="separate"/>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color w:val="000000"/>
                <w:sz w:val="18"/>
                <w:szCs w:val="18"/>
                <w:lang w:val="en-US"/>
              </w:rPr>
              <w:fldChar w:fldCharType="end"/>
            </w:r>
            <w:bookmarkEnd w:id="90"/>
          </w:p>
        </w:tc>
      </w:tr>
      <w:tr w:rsidR="00A2311E" w14:paraId="1828B533" w14:textId="77777777" w:rsidTr="004E02D7">
        <w:tc>
          <w:tcPr>
            <w:tcW w:w="3928" w:type="dxa"/>
          </w:tcPr>
          <w:p w14:paraId="69B4085A" w14:textId="77777777" w:rsidR="00A2311E" w:rsidRPr="00760AAE" w:rsidRDefault="00A2311E">
            <w:pPr>
              <w:pStyle w:val="ListParagraph"/>
              <w:numPr>
                <w:ilvl w:val="1"/>
                <w:numId w:val="22"/>
              </w:numPr>
              <w:tabs>
                <w:tab w:val="left" w:pos="742"/>
              </w:tabs>
              <w:spacing w:before="1"/>
              <w:ind w:right="255" w:hanging="1702"/>
              <w:contextualSpacing w:val="0"/>
              <w:rPr>
                <w:rFonts w:asciiTheme="minorHAnsi" w:hAnsiTheme="minorHAnsi" w:cstheme="minorHAnsi"/>
                <w:sz w:val="18"/>
                <w:szCs w:val="18"/>
              </w:rPr>
            </w:pPr>
            <w:r w:rsidRPr="00760AAE">
              <w:rPr>
                <w:rFonts w:asciiTheme="minorHAnsi" w:hAnsiTheme="minorHAnsi" w:cstheme="minorHAnsi"/>
                <w:sz w:val="18"/>
                <w:szCs w:val="18"/>
              </w:rPr>
              <w:t>Procurement</w:t>
            </w:r>
          </w:p>
        </w:tc>
        <w:tc>
          <w:tcPr>
            <w:tcW w:w="1170" w:type="dxa"/>
          </w:tcPr>
          <w:p w14:paraId="3AB150AB" w14:textId="66BE2B48" w:rsidR="00A2311E" w:rsidRPr="00760AAE" w:rsidRDefault="00211B75" w:rsidP="00211B75">
            <w:pPr>
              <w:pStyle w:val="NoSpacing"/>
              <w:jc w:val="center"/>
              <w:rPr>
                <w:rFonts w:cstheme="minorHAnsi"/>
                <w:color w:val="000000"/>
                <w:sz w:val="18"/>
                <w:szCs w:val="18"/>
                <w:lang w:val="en-US"/>
              </w:rPr>
            </w:pPr>
            <w:r>
              <w:rPr>
                <w:rFonts w:cstheme="minorHAnsi"/>
                <w:color w:val="000000"/>
                <w:sz w:val="18"/>
                <w:szCs w:val="18"/>
                <w:lang w:val="en-US"/>
              </w:rPr>
              <w:fldChar w:fldCharType="begin">
                <w:ffData>
                  <w:name w:val="Text93"/>
                  <w:enabled/>
                  <w:calcOnExit w:val="0"/>
                  <w:textInput/>
                </w:ffData>
              </w:fldChar>
            </w:r>
            <w:bookmarkStart w:id="91" w:name="Text93"/>
            <w:r>
              <w:rPr>
                <w:rFonts w:cstheme="minorHAnsi"/>
                <w:color w:val="000000"/>
                <w:sz w:val="18"/>
                <w:szCs w:val="18"/>
                <w:lang w:val="en-US"/>
              </w:rPr>
              <w:instrText xml:space="preserve"> FORMTEXT </w:instrText>
            </w:r>
            <w:r>
              <w:rPr>
                <w:rFonts w:cstheme="minorHAnsi"/>
                <w:color w:val="000000"/>
                <w:sz w:val="18"/>
                <w:szCs w:val="18"/>
                <w:lang w:val="en-US"/>
              </w:rPr>
            </w:r>
            <w:r>
              <w:rPr>
                <w:rFonts w:cstheme="minorHAnsi"/>
                <w:color w:val="000000"/>
                <w:sz w:val="18"/>
                <w:szCs w:val="18"/>
                <w:lang w:val="en-US"/>
              </w:rPr>
              <w:fldChar w:fldCharType="separate"/>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color w:val="000000"/>
                <w:sz w:val="18"/>
                <w:szCs w:val="18"/>
                <w:lang w:val="en-US"/>
              </w:rPr>
              <w:fldChar w:fldCharType="end"/>
            </w:r>
            <w:bookmarkEnd w:id="91"/>
          </w:p>
        </w:tc>
        <w:tc>
          <w:tcPr>
            <w:tcW w:w="993" w:type="dxa"/>
          </w:tcPr>
          <w:p w14:paraId="3F708025" w14:textId="01F76B9F" w:rsidR="00A2311E" w:rsidRPr="00760AAE" w:rsidRDefault="00211B75" w:rsidP="00211B75">
            <w:pPr>
              <w:pStyle w:val="NoSpacing"/>
              <w:jc w:val="center"/>
              <w:rPr>
                <w:rFonts w:cstheme="minorHAnsi"/>
                <w:color w:val="000000"/>
                <w:sz w:val="18"/>
                <w:szCs w:val="18"/>
                <w:lang w:val="en-US"/>
              </w:rPr>
            </w:pPr>
            <w:r>
              <w:rPr>
                <w:rFonts w:cstheme="minorHAnsi"/>
                <w:color w:val="000000"/>
                <w:sz w:val="18"/>
                <w:szCs w:val="18"/>
                <w:lang w:val="en-US"/>
              </w:rPr>
              <w:fldChar w:fldCharType="begin">
                <w:ffData>
                  <w:name w:val="Text94"/>
                  <w:enabled/>
                  <w:calcOnExit w:val="0"/>
                  <w:textInput/>
                </w:ffData>
              </w:fldChar>
            </w:r>
            <w:bookmarkStart w:id="92" w:name="Text94"/>
            <w:r>
              <w:rPr>
                <w:rFonts w:cstheme="minorHAnsi"/>
                <w:color w:val="000000"/>
                <w:sz w:val="18"/>
                <w:szCs w:val="18"/>
                <w:lang w:val="en-US"/>
              </w:rPr>
              <w:instrText xml:space="preserve"> FORMTEXT </w:instrText>
            </w:r>
            <w:r>
              <w:rPr>
                <w:rFonts w:cstheme="minorHAnsi"/>
                <w:color w:val="000000"/>
                <w:sz w:val="18"/>
                <w:szCs w:val="18"/>
                <w:lang w:val="en-US"/>
              </w:rPr>
            </w:r>
            <w:r>
              <w:rPr>
                <w:rFonts w:cstheme="minorHAnsi"/>
                <w:color w:val="000000"/>
                <w:sz w:val="18"/>
                <w:szCs w:val="18"/>
                <w:lang w:val="en-US"/>
              </w:rPr>
              <w:fldChar w:fldCharType="separate"/>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color w:val="000000"/>
                <w:sz w:val="18"/>
                <w:szCs w:val="18"/>
                <w:lang w:val="en-US"/>
              </w:rPr>
              <w:fldChar w:fldCharType="end"/>
            </w:r>
            <w:bookmarkEnd w:id="92"/>
          </w:p>
        </w:tc>
        <w:tc>
          <w:tcPr>
            <w:tcW w:w="992" w:type="dxa"/>
          </w:tcPr>
          <w:p w14:paraId="59F0E4FB" w14:textId="123A1793" w:rsidR="00A2311E" w:rsidRPr="00760AAE" w:rsidRDefault="00211B75" w:rsidP="00211B75">
            <w:pPr>
              <w:pStyle w:val="NoSpacing"/>
              <w:jc w:val="center"/>
              <w:rPr>
                <w:rFonts w:cstheme="minorHAnsi"/>
                <w:color w:val="000000"/>
                <w:sz w:val="18"/>
                <w:szCs w:val="18"/>
                <w:lang w:val="en-US"/>
              </w:rPr>
            </w:pPr>
            <w:r>
              <w:rPr>
                <w:rFonts w:cstheme="minorHAnsi"/>
                <w:color w:val="000000"/>
                <w:sz w:val="18"/>
                <w:szCs w:val="18"/>
                <w:lang w:val="en-US"/>
              </w:rPr>
              <w:fldChar w:fldCharType="begin">
                <w:ffData>
                  <w:name w:val="Text95"/>
                  <w:enabled/>
                  <w:calcOnExit w:val="0"/>
                  <w:textInput/>
                </w:ffData>
              </w:fldChar>
            </w:r>
            <w:bookmarkStart w:id="93" w:name="Text95"/>
            <w:r>
              <w:rPr>
                <w:rFonts w:cstheme="minorHAnsi"/>
                <w:color w:val="000000"/>
                <w:sz w:val="18"/>
                <w:szCs w:val="18"/>
                <w:lang w:val="en-US"/>
              </w:rPr>
              <w:instrText xml:space="preserve"> FORMTEXT </w:instrText>
            </w:r>
            <w:r>
              <w:rPr>
                <w:rFonts w:cstheme="minorHAnsi"/>
                <w:color w:val="000000"/>
                <w:sz w:val="18"/>
                <w:szCs w:val="18"/>
                <w:lang w:val="en-US"/>
              </w:rPr>
            </w:r>
            <w:r>
              <w:rPr>
                <w:rFonts w:cstheme="minorHAnsi"/>
                <w:color w:val="000000"/>
                <w:sz w:val="18"/>
                <w:szCs w:val="18"/>
                <w:lang w:val="en-US"/>
              </w:rPr>
              <w:fldChar w:fldCharType="separate"/>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color w:val="000000"/>
                <w:sz w:val="18"/>
                <w:szCs w:val="18"/>
                <w:lang w:val="en-US"/>
              </w:rPr>
              <w:fldChar w:fldCharType="end"/>
            </w:r>
            <w:bookmarkEnd w:id="93"/>
          </w:p>
        </w:tc>
        <w:tc>
          <w:tcPr>
            <w:tcW w:w="993" w:type="dxa"/>
          </w:tcPr>
          <w:p w14:paraId="098D4D59" w14:textId="79F2568A" w:rsidR="00A2311E" w:rsidRPr="00760AAE" w:rsidRDefault="00211B75" w:rsidP="00211B75">
            <w:pPr>
              <w:pStyle w:val="NoSpacing"/>
              <w:jc w:val="center"/>
              <w:rPr>
                <w:rFonts w:cstheme="minorHAnsi"/>
                <w:color w:val="000000"/>
                <w:sz w:val="18"/>
                <w:szCs w:val="18"/>
                <w:lang w:val="en-US"/>
              </w:rPr>
            </w:pPr>
            <w:r>
              <w:rPr>
                <w:rFonts w:cstheme="minorHAnsi"/>
                <w:color w:val="000000"/>
                <w:sz w:val="18"/>
                <w:szCs w:val="18"/>
                <w:lang w:val="en-US"/>
              </w:rPr>
              <w:fldChar w:fldCharType="begin">
                <w:ffData>
                  <w:name w:val="Text96"/>
                  <w:enabled/>
                  <w:calcOnExit w:val="0"/>
                  <w:textInput/>
                </w:ffData>
              </w:fldChar>
            </w:r>
            <w:bookmarkStart w:id="94" w:name="Text96"/>
            <w:r>
              <w:rPr>
                <w:rFonts w:cstheme="minorHAnsi"/>
                <w:color w:val="000000"/>
                <w:sz w:val="18"/>
                <w:szCs w:val="18"/>
                <w:lang w:val="en-US"/>
              </w:rPr>
              <w:instrText xml:space="preserve"> FORMTEXT </w:instrText>
            </w:r>
            <w:r>
              <w:rPr>
                <w:rFonts w:cstheme="minorHAnsi"/>
                <w:color w:val="000000"/>
                <w:sz w:val="18"/>
                <w:szCs w:val="18"/>
                <w:lang w:val="en-US"/>
              </w:rPr>
            </w:r>
            <w:r>
              <w:rPr>
                <w:rFonts w:cstheme="minorHAnsi"/>
                <w:color w:val="000000"/>
                <w:sz w:val="18"/>
                <w:szCs w:val="18"/>
                <w:lang w:val="en-US"/>
              </w:rPr>
              <w:fldChar w:fldCharType="separate"/>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color w:val="000000"/>
                <w:sz w:val="18"/>
                <w:szCs w:val="18"/>
                <w:lang w:val="en-US"/>
              </w:rPr>
              <w:fldChar w:fldCharType="end"/>
            </w:r>
            <w:bookmarkEnd w:id="94"/>
          </w:p>
        </w:tc>
        <w:tc>
          <w:tcPr>
            <w:tcW w:w="1275" w:type="dxa"/>
          </w:tcPr>
          <w:p w14:paraId="0CDD12D9" w14:textId="16BFA99F" w:rsidR="00A2311E" w:rsidRPr="00760AAE" w:rsidRDefault="00211B75" w:rsidP="00211B75">
            <w:pPr>
              <w:pStyle w:val="NoSpacing"/>
              <w:jc w:val="center"/>
              <w:rPr>
                <w:rFonts w:cstheme="minorHAnsi"/>
                <w:color w:val="000000"/>
                <w:sz w:val="18"/>
                <w:szCs w:val="18"/>
                <w:lang w:val="en-US"/>
              </w:rPr>
            </w:pPr>
            <w:r>
              <w:rPr>
                <w:rFonts w:cstheme="minorHAnsi"/>
                <w:color w:val="000000"/>
                <w:sz w:val="18"/>
                <w:szCs w:val="18"/>
                <w:lang w:val="en-US"/>
              </w:rPr>
              <w:fldChar w:fldCharType="begin">
                <w:ffData>
                  <w:name w:val="Text97"/>
                  <w:enabled/>
                  <w:calcOnExit w:val="0"/>
                  <w:textInput/>
                </w:ffData>
              </w:fldChar>
            </w:r>
            <w:bookmarkStart w:id="95" w:name="Text97"/>
            <w:r>
              <w:rPr>
                <w:rFonts w:cstheme="minorHAnsi"/>
                <w:color w:val="000000"/>
                <w:sz w:val="18"/>
                <w:szCs w:val="18"/>
                <w:lang w:val="en-US"/>
              </w:rPr>
              <w:instrText xml:space="preserve"> FORMTEXT </w:instrText>
            </w:r>
            <w:r>
              <w:rPr>
                <w:rFonts w:cstheme="minorHAnsi"/>
                <w:color w:val="000000"/>
                <w:sz w:val="18"/>
                <w:szCs w:val="18"/>
                <w:lang w:val="en-US"/>
              </w:rPr>
            </w:r>
            <w:r>
              <w:rPr>
                <w:rFonts w:cstheme="minorHAnsi"/>
                <w:color w:val="000000"/>
                <w:sz w:val="18"/>
                <w:szCs w:val="18"/>
                <w:lang w:val="en-US"/>
              </w:rPr>
              <w:fldChar w:fldCharType="separate"/>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color w:val="000000"/>
                <w:sz w:val="18"/>
                <w:szCs w:val="18"/>
                <w:lang w:val="en-US"/>
              </w:rPr>
              <w:fldChar w:fldCharType="end"/>
            </w:r>
            <w:bookmarkEnd w:id="95"/>
          </w:p>
        </w:tc>
      </w:tr>
      <w:tr w:rsidR="00A2311E" w14:paraId="68074957" w14:textId="77777777" w:rsidTr="004E02D7">
        <w:tc>
          <w:tcPr>
            <w:tcW w:w="3928" w:type="dxa"/>
          </w:tcPr>
          <w:p w14:paraId="6CBC1900" w14:textId="77777777" w:rsidR="00A2311E" w:rsidRPr="00AE14A9" w:rsidRDefault="00A2311E">
            <w:pPr>
              <w:pStyle w:val="ListParagraph"/>
              <w:numPr>
                <w:ilvl w:val="1"/>
                <w:numId w:val="22"/>
              </w:numPr>
              <w:tabs>
                <w:tab w:val="left" w:pos="742"/>
              </w:tabs>
              <w:spacing w:before="1"/>
              <w:ind w:right="255" w:hanging="1702"/>
              <w:contextualSpacing w:val="0"/>
              <w:rPr>
                <w:rFonts w:asciiTheme="minorHAnsi" w:hAnsiTheme="minorHAnsi" w:cstheme="minorHAnsi"/>
                <w:sz w:val="18"/>
                <w:szCs w:val="18"/>
              </w:rPr>
            </w:pPr>
            <w:r w:rsidRPr="00AE14A9">
              <w:rPr>
                <w:rFonts w:asciiTheme="minorHAnsi" w:hAnsiTheme="minorHAnsi" w:cstheme="minorHAnsi"/>
                <w:sz w:val="18"/>
                <w:szCs w:val="18"/>
              </w:rPr>
              <w:t>Closure and evaluation</w:t>
            </w:r>
          </w:p>
        </w:tc>
        <w:tc>
          <w:tcPr>
            <w:tcW w:w="1170" w:type="dxa"/>
          </w:tcPr>
          <w:p w14:paraId="07180D0A" w14:textId="58F7CEA7" w:rsidR="00A2311E" w:rsidRPr="00760AAE" w:rsidRDefault="00211B75" w:rsidP="00211B75">
            <w:pPr>
              <w:pStyle w:val="NoSpacing"/>
              <w:jc w:val="center"/>
              <w:rPr>
                <w:rFonts w:cstheme="minorHAnsi"/>
                <w:color w:val="000000"/>
                <w:sz w:val="18"/>
                <w:szCs w:val="18"/>
                <w:lang w:val="en-US"/>
              </w:rPr>
            </w:pPr>
            <w:r>
              <w:rPr>
                <w:rFonts w:cstheme="minorHAnsi"/>
                <w:color w:val="000000"/>
                <w:sz w:val="18"/>
                <w:szCs w:val="18"/>
                <w:lang w:val="en-US"/>
              </w:rPr>
              <w:fldChar w:fldCharType="begin">
                <w:ffData>
                  <w:name w:val="Text98"/>
                  <w:enabled/>
                  <w:calcOnExit w:val="0"/>
                  <w:textInput/>
                </w:ffData>
              </w:fldChar>
            </w:r>
            <w:bookmarkStart w:id="96" w:name="Text98"/>
            <w:r>
              <w:rPr>
                <w:rFonts w:cstheme="minorHAnsi"/>
                <w:color w:val="000000"/>
                <w:sz w:val="18"/>
                <w:szCs w:val="18"/>
                <w:lang w:val="en-US"/>
              </w:rPr>
              <w:instrText xml:space="preserve"> FORMTEXT </w:instrText>
            </w:r>
            <w:r>
              <w:rPr>
                <w:rFonts w:cstheme="minorHAnsi"/>
                <w:color w:val="000000"/>
                <w:sz w:val="18"/>
                <w:szCs w:val="18"/>
                <w:lang w:val="en-US"/>
              </w:rPr>
            </w:r>
            <w:r>
              <w:rPr>
                <w:rFonts w:cstheme="minorHAnsi"/>
                <w:color w:val="000000"/>
                <w:sz w:val="18"/>
                <w:szCs w:val="18"/>
                <w:lang w:val="en-US"/>
              </w:rPr>
              <w:fldChar w:fldCharType="separate"/>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color w:val="000000"/>
                <w:sz w:val="18"/>
                <w:szCs w:val="18"/>
                <w:lang w:val="en-US"/>
              </w:rPr>
              <w:fldChar w:fldCharType="end"/>
            </w:r>
            <w:bookmarkEnd w:id="96"/>
          </w:p>
        </w:tc>
        <w:tc>
          <w:tcPr>
            <w:tcW w:w="993" w:type="dxa"/>
          </w:tcPr>
          <w:p w14:paraId="40B8EBA9" w14:textId="46D365BA" w:rsidR="00A2311E" w:rsidRPr="00760AAE" w:rsidRDefault="00211B75" w:rsidP="00211B75">
            <w:pPr>
              <w:pStyle w:val="NoSpacing"/>
              <w:jc w:val="center"/>
              <w:rPr>
                <w:rFonts w:cstheme="minorHAnsi"/>
                <w:color w:val="000000"/>
                <w:sz w:val="18"/>
                <w:szCs w:val="18"/>
                <w:lang w:val="en-US"/>
              </w:rPr>
            </w:pPr>
            <w:r>
              <w:rPr>
                <w:rFonts w:cstheme="minorHAnsi"/>
                <w:color w:val="000000"/>
                <w:sz w:val="18"/>
                <w:szCs w:val="18"/>
                <w:lang w:val="en-US"/>
              </w:rPr>
              <w:fldChar w:fldCharType="begin">
                <w:ffData>
                  <w:name w:val="Text99"/>
                  <w:enabled/>
                  <w:calcOnExit w:val="0"/>
                  <w:textInput/>
                </w:ffData>
              </w:fldChar>
            </w:r>
            <w:bookmarkStart w:id="97" w:name="Text99"/>
            <w:r>
              <w:rPr>
                <w:rFonts w:cstheme="minorHAnsi"/>
                <w:color w:val="000000"/>
                <w:sz w:val="18"/>
                <w:szCs w:val="18"/>
                <w:lang w:val="en-US"/>
              </w:rPr>
              <w:instrText xml:space="preserve"> FORMTEXT </w:instrText>
            </w:r>
            <w:r>
              <w:rPr>
                <w:rFonts w:cstheme="minorHAnsi"/>
                <w:color w:val="000000"/>
                <w:sz w:val="18"/>
                <w:szCs w:val="18"/>
                <w:lang w:val="en-US"/>
              </w:rPr>
            </w:r>
            <w:r>
              <w:rPr>
                <w:rFonts w:cstheme="minorHAnsi"/>
                <w:color w:val="000000"/>
                <w:sz w:val="18"/>
                <w:szCs w:val="18"/>
                <w:lang w:val="en-US"/>
              </w:rPr>
              <w:fldChar w:fldCharType="separate"/>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color w:val="000000"/>
                <w:sz w:val="18"/>
                <w:szCs w:val="18"/>
                <w:lang w:val="en-US"/>
              </w:rPr>
              <w:fldChar w:fldCharType="end"/>
            </w:r>
            <w:bookmarkEnd w:id="97"/>
          </w:p>
        </w:tc>
        <w:tc>
          <w:tcPr>
            <w:tcW w:w="992" w:type="dxa"/>
          </w:tcPr>
          <w:p w14:paraId="1135809F" w14:textId="2EFF2691" w:rsidR="00A2311E" w:rsidRPr="00760AAE" w:rsidRDefault="00211B75" w:rsidP="00211B75">
            <w:pPr>
              <w:pStyle w:val="NoSpacing"/>
              <w:jc w:val="center"/>
              <w:rPr>
                <w:rFonts w:cstheme="minorHAnsi"/>
                <w:color w:val="000000"/>
                <w:sz w:val="18"/>
                <w:szCs w:val="18"/>
                <w:lang w:val="en-US"/>
              </w:rPr>
            </w:pPr>
            <w:r>
              <w:rPr>
                <w:rFonts w:cstheme="minorHAnsi"/>
                <w:color w:val="000000"/>
                <w:sz w:val="18"/>
                <w:szCs w:val="18"/>
                <w:lang w:val="en-US"/>
              </w:rPr>
              <w:fldChar w:fldCharType="begin">
                <w:ffData>
                  <w:name w:val="Text100"/>
                  <w:enabled/>
                  <w:calcOnExit w:val="0"/>
                  <w:textInput/>
                </w:ffData>
              </w:fldChar>
            </w:r>
            <w:bookmarkStart w:id="98" w:name="Text100"/>
            <w:r>
              <w:rPr>
                <w:rFonts w:cstheme="minorHAnsi"/>
                <w:color w:val="000000"/>
                <w:sz w:val="18"/>
                <w:szCs w:val="18"/>
                <w:lang w:val="en-US"/>
              </w:rPr>
              <w:instrText xml:space="preserve"> FORMTEXT </w:instrText>
            </w:r>
            <w:r>
              <w:rPr>
                <w:rFonts w:cstheme="minorHAnsi"/>
                <w:color w:val="000000"/>
                <w:sz w:val="18"/>
                <w:szCs w:val="18"/>
                <w:lang w:val="en-US"/>
              </w:rPr>
            </w:r>
            <w:r>
              <w:rPr>
                <w:rFonts w:cstheme="minorHAnsi"/>
                <w:color w:val="000000"/>
                <w:sz w:val="18"/>
                <w:szCs w:val="18"/>
                <w:lang w:val="en-US"/>
              </w:rPr>
              <w:fldChar w:fldCharType="separate"/>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color w:val="000000"/>
                <w:sz w:val="18"/>
                <w:szCs w:val="18"/>
                <w:lang w:val="en-US"/>
              </w:rPr>
              <w:fldChar w:fldCharType="end"/>
            </w:r>
            <w:bookmarkEnd w:id="98"/>
          </w:p>
        </w:tc>
        <w:tc>
          <w:tcPr>
            <w:tcW w:w="993" w:type="dxa"/>
          </w:tcPr>
          <w:p w14:paraId="4C941F84" w14:textId="7DAAE9CF" w:rsidR="00A2311E" w:rsidRPr="00760AAE" w:rsidRDefault="00211B75" w:rsidP="00211B75">
            <w:pPr>
              <w:pStyle w:val="NoSpacing"/>
              <w:jc w:val="center"/>
              <w:rPr>
                <w:rFonts w:cstheme="minorHAnsi"/>
                <w:color w:val="000000"/>
                <w:sz w:val="18"/>
                <w:szCs w:val="18"/>
                <w:lang w:val="en-US"/>
              </w:rPr>
            </w:pPr>
            <w:r>
              <w:rPr>
                <w:rFonts w:cstheme="minorHAnsi"/>
                <w:color w:val="000000"/>
                <w:sz w:val="18"/>
                <w:szCs w:val="18"/>
                <w:lang w:val="en-US"/>
              </w:rPr>
              <w:fldChar w:fldCharType="begin">
                <w:ffData>
                  <w:name w:val="Text101"/>
                  <w:enabled/>
                  <w:calcOnExit w:val="0"/>
                  <w:textInput/>
                </w:ffData>
              </w:fldChar>
            </w:r>
            <w:bookmarkStart w:id="99" w:name="Text101"/>
            <w:r>
              <w:rPr>
                <w:rFonts w:cstheme="minorHAnsi"/>
                <w:color w:val="000000"/>
                <w:sz w:val="18"/>
                <w:szCs w:val="18"/>
                <w:lang w:val="en-US"/>
              </w:rPr>
              <w:instrText xml:space="preserve"> FORMTEXT </w:instrText>
            </w:r>
            <w:r>
              <w:rPr>
                <w:rFonts w:cstheme="minorHAnsi"/>
                <w:color w:val="000000"/>
                <w:sz w:val="18"/>
                <w:szCs w:val="18"/>
                <w:lang w:val="en-US"/>
              </w:rPr>
            </w:r>
            <w:r>
              <w:rPr>
                <w:rFonts w:cstheme="minorHAnsi"/>
                <w:color w:val="000000"/>
                <w:sz w:val="18"/>
                <w:szCs w:val="18"/>
                <w:lang w:val="en-US"/>
              </w:rPr>
              <w:fldChar w:fldCharType="separate"/>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color w:val="000000"/>
                <w:sz w:val="18"/>
                <w:szCs w:val="18"/>
                <w:lang w:val="en-US"/>
              </w:rPr>
              <w:fldChar w:fldCharType="end"/>
            </w:r>
            <w:bookmarkEnd w:id="99"/>
          </w:p>
        </w:tc>
        <w:tc>
          <w:tcPr>
            <w:tcW w:w="1275" w:type="dxa"/>
          </w:tcPr>
          <w:p w14:paraId="6989D6EE" w14:textId="0A49D916" w:rsidR="00A2311E" w:rsidRPr="00760AAE" w:rsidRDefault="00211B75" w:rsidP="00211B75">
            <w:pPr>
              <w:pStyle w:val="NoSpacing"/>
              <w:jc w:val="center"/>
              <w:rPr>
                <w:rFonts w:cstheme="minorHAnsi"/>
                <w:color w:val="000000"/>
                <w:sz w:val="18"/>
                <w:szCs w:val="18"/>
                <w:lang w:val="en-US"/>
              </w:rPr>
            </w:pPr>
            <w:r>
              <w:rPr>
                <w:rFonts w:cstheme="minorHAnsi"/>
                <w:color w:val="000000"/>
                <w:sz w:val="18"/>
                <w:szCs w:val="18"/>
                <w:lang w:val="en-US"/>
              </w:rPr>
              <w:fldChar w:fldCharType="begin">
                <w:ffData>
                  <w:name w:val="Text102"/>
                  <w:enabled/>
                  <w:calcOnExit w:val="0"/>
                  <w:textInput/>
                </w:ffData>
              </w:fldChar>
            </w:r>
            <w:bookmarkStart w:id="100" w:name="Text102"/>
            <w:r>
              <w:rPr>
                <w:rFonts w:cstheme="minorHAnsi"/>
                <w:color w:val="000000"/>
                <w:sz w:val="18"/>
                <w:szCs w:val="18"/>
                <w:lang w:val="en-US"/>
              </w:rPr>
              <w:instrText xml:space="preserve"> FORMTEXT </w:instrText>
            </w:r>
            <w:r>
              <w:rPr>
                <w:rFonts w:cstheme="minorHAnsi"/>
                <w:color w:val="000000"/>
                <w:sz w:val="18"/>
                <w:szCs w:val="18"/>
                <w:lang w:val="en-US"/>
              </w:rPr>
            </w:r>
            <w:r>
              <w:rPr>
                <w:rFonts w:cstheme="minorHAnsi"/>
                <w:color w:val="000000"/>
                <w:sz w:val="18"/>
                <w:szCs w:val="18"/>
                <w:lang w:val="en-US"/>
              </w:rPr>
              <w:fldChar w:fldCharType="separate"/>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color w:val="000000"/>
                <w:sz w:val="18"/>
                <w:szCs w:val="18"/>
                <w:lang w:val="en-US"/>
              </w:rPr>
              <w:fldChar w:fldCharType="end"/>
            </w:r>
            <w:bookmarkEnd w:id="100"/>
          </w:p>
        </w:tc>
      </w:tr>
      <w:tr w:rsidR="00A2311E" w14:paraId="3399F303" w14:textId="77777777" w:rsidTr="004E02D7">
        <w:tc>
          <w:tcPr>
            <w:tcW w:w="3928" w:type="dxa"/>
          </w:tcPr>
          <w:p w14:paraId="7A95897C" w14:textId="103AD00C" w:rsidR="00A2311E" w:rsidRPr="00AE14A9" w:rsidRDefault="00C92DEC" w:rsidP="00C92DEC">
            <w:pPr>
              <w:tabs>
                <w:tab w:val="left" w:pos="888"/>
              </w:tabs>
              <w:spacing w:before="1"/>
              <w:ind w:right="255"/>
              <w:rPr>
                <w:rFonts w:asciiTheme="minorHAnsi" w:hAnsiTheme="minorHAnsi" w:cstheme="minorHAnsi"/>
                <w:sz w:val="18"/>
                <w:szCs w:val="18"/>
              </w:rPr>
            </w:pPr>
            <w:r w:rsidRPr="00AE14A9">
              <w:rPr>
                <w:rFonts w:asciiTheme="minorHAnsi" w:hAnsiTheme="minorHAnsi" w:cstheme="minorHAnsi"/>
                <w:sz w:val="18"/>
                <w:szCs w:val="18"/>
              </w:rPr>
              <w:t>1</w:t>
            </w:r>
            <w:r w:rsidR="00AE14A9" w:rsidRPr="00AE14A9">
              <w:rPr>
                <w:rFonts w:asciiTheme="minorHAnsi" w:hAnsiTheme="minorHAnsi" w:cstheme="minorHAnsi"/>
                <w:sz w:val="18"/>
                <w:szCs w:val="18"/>
              </w:rPr>
              <w:t xml:space="preserve">5.5 </w:t>
            </w:r>
            <w:r w:rsidR="00A2311E" w:rsidRPr="00AE14A9">
              <w:rPr>
                <w:rFonts w:asciiTheme="minorHAnsi" w:hAnsiTheme="minorHAnsi" w:cstheme="minorHAnsi"/>
                <w:sz w:val="18"/>
                <w:szCs w:val="18"/>
              </w:rPr>
              <w:t>Environmental, Social</w:t>
            </w:r>
            <w:r w:rsidR="006B4EF0" w:rsidRPr="00AE14A9">
              <w:rPr>
                <w:rFonts w:asciiTheme="minorHAnsi" w:hAnsiTheme="minorHAnsi" w:cstheme="minorHAnsi"/>
                <w:sz w:val="18"/>
                <w:szCs w:val="18"/>
              </w:rPr>
              <w:t xml:space="preserve"> (incl. gender)</w:t>
            </w:r>
            <w:r w:rsidR="00A2311E" w:rsidRPr="00AE14A9">
              <w:rPr>
                <w:rFonts w:asciiTheme="minorHAnsi" w:hAnsiTheme="minorHAnsi" w:cstheme="minorHAnsi"/>
                <w:sz w:val="18"/>
                <w:szCs w:val="18"/>
              </w:rPr>
              <w:t xml:space="preserve"> and Governance </w:t>
            </w:r>
            <w:r w:rsidR="00713D12" w:rsidRPr="00AE14A9">
              <w:rPr>
                <w:rFonts w:asciiTheme="minorHAnsi" w:hAnsiTheme="minorHAnsi" w:cstheme="minorHAnsi"/>
                <w:sz w:val="18"/>
                <w:szCs w:val="18"/>
              </w:rPr>
              <w:t xml:space="preserve">(ESG) </w:t>
            </w:r>
            <w:r w:rsidR="00A2311E" w:rsidRPr="00AE14A9">
              <w:rPr>
                <w:rFonts w:asciiTheme="minorHAnsi" w:hAnsiTheme="minorHAnsi" w:cstheme="minorHAnsi"/>
                <w:sz w:val="18"/>
                <w:szCs w:val="18"/>
              </w:rPr>
              <w:t>Safeguards</w:t>
            </w:r>
            <w:r w:rsidR="008A70E4" w:rsidRPr="00AE14A9">
              <w:rPr>
                <w:rFonts w:asciiTheme="minorHAnsi" w:hAnsiTheme="minorHAnsi" w:cstheme="minorHAnsi"/>
                <w:sz w:val="18"/>
                <w:szCs w:val="18"/>
              </w:rPr>
              <w:t xml:space="preserve">: </w:t>
            </w:r>
            <w:r w:rsidR="006B4EF0" w:rsidRPr="00AE14A9">
              <w:rPr>
                <w:rFonts w:asciiTheme="minorHAnsi" w:hAnsiTheme="minorHAnsi" w:cstheme="minorHAnsi"/>
                <w:sz w:val="18"/>
                <w:szCs w:val="18"/>
              </w:rPr>
              <w:t xml:space="preserve"> </w:t>
            </w:r>
          </w:p>
        </w:tc>
        <w:tc>
          <w:tcPr>
            <w:tcW w:w="1170" w:type="dxa"/>
          </w:tcPr>
          <w:p w14:paraId="55C8560D" w14:textId="72FED2C6" w:rsidR="00A2311E" w:rsidRPr="00760AAE" w:rsidRDefault="00211B75" w:rsidP="00211B75">
            <w:pPr>
              <w:pStyle w:val="NoSpacing"/>
              <w:jc w:val="center"/>
              <w:rPr>
                <w:rFonts w:cstheme="minorHAnsi"/>
                <w:color w:val="000000"/>
                <w:sz w:val="18"/>
                <w:szCs w:val="18"/>
                <w:lang w:val="en-US"/>
              </w:rPr>
            </w:pPr>
            <w:r>
              <w:rPr>
                <w:rFonts w:cstheme="minorHAnsi"/>
                <w:color w:val="000000"/>
                <w:sz w:val="18"/>
                <w:szCs w:val="18"/>
                <w:lang w:val="en-US"/>
              </w:rPr>
              <w:fldChar w:fldCharType="begin">
                <w:ffData>
                  <w:name w:val="Text103"/>
                  <w:enabled/>
                  <w:calcOnExit w:val="0"/>
                  <w:textInput/>
                </w:ffData>
              </w:fldChar>
            </w:r>
            <w:bookmarkStart w:id="101" w:name="Text103"/>
            <w:r>
              <w:rPr>
                <w:rFonts w:cstheme="minorHAnsi"/>
                <w:color w:val="000000"/>
                <w:sz w:val="18"/>
                <w:szCs w:val="18"/>
                <w:lang w:val="en-US"/>
              </w:rPr>
              <w:instrText xml:space="preserve"> FORMTEXT </w:instrText>
            </w:r>
            <w:r>
              <w:rPr>
                <w:rFonts w:cstheme="minorHAnsi"/>
                <w:color w:val="000000"/>
                <w:sz w:val="18"/>
                <w:szCs w:val="18"/>
                <w:lang w:val="en-US"/>
              </w:rPr>
            </w:r>
            <w:r>
              <w:rPr>
                <w:rFonts w:cstheme="minorHAnsi"/>
                <w:color w:val="000000"/>
                <w:sz w:val="18"/>
                <w:szCs w:val="18"/>
                <w:lang w:val="en-US"/>
              </w:rPr>
              <w:fldChar w:fldCharType="separate"/>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color w:val="000000"/>
                <w:sz w:val="18"/>
                <w:szCs w:val="18"/>
                <w:lang w:val="en-US"/>
              </w:rPr>
              <w:fldChar w:fldCharType="end"/>
            </w:r>
            <w:bookmarkEnd w:id="101"/>
          </w:p>
        </w:tc>
        <w:tc>
          <w:tcPr>
            <w:tcW w:w="993" w:type="dxa"/>
          </w:tcPr>
          <w:p w14:paraId="019A223E" w14:textId="48EA6238" w:rsidR="00A2311E" w:rsidRPr="00760AAE" w:rsidRDefault="00211B75" w:rsidP="00211B75">
            <w:pPr>
              <w:pStyle w:val="NoSpacing"/>
              <w:jc w:val="center"/>
              <w:rPr>
                <w:rFonts w:cstheme="minorHAnsi"/>
                <w:color w:val="000000"/>
                <w:sz w:val="18"/>
                <w:szCs w:val="18"/>
                <w:lang w:val="en-US"/>
              </w:rPr>
            </w:pPr>
            <w:r>
              <w:rPr>
                <w:rFonts w:cstheme="minorHAnsi"/>
                <w:color w:val="000000"/>
                <w:sz w:val="18"/>
                <w:szCs w:val="18"/>
                <w:lang w:val="en-US"/>
              </w:rPr>
              <w:fldChar w:fldCharType="begin">
                <w:ffData>
                  <w:name w:val="Text104"/>
                  <w:enabled/>
                  <w:calcOnExit w:val="0"/>
                  <w:textInput/>
                </w:ffData>
              </w:fldChar>
            </w:r>
            <w:bookmarkStart w:id="102" w:name="Text104"/>
            <w:r>
              <w:rPr>
                <w:rFonts w:cstheme="minorHAnsi"/>
                <w:color w:val="000000"/>
                <w:sz w:val="18"/>
                <w:szCs w:val="18"/>
                <w:lang w:val="en-US"/>
              </w:rPr>
              <w:instrText xml:space="preserve"> FORMTEXT </w:instrText>
            </w:r>
            <w:r>
              <w:rPr>
                <w:rFonts w:cstheme="minorHAnsi"/>
                <w:color w:val="000000"/>
                <w:sz w:val="18"/>
                <w:szCs w:val="18"/>
                <w:lang w:val="en-US"/>
              </w:rPr>
            </w:r>
            <w:r>
              <w:rPr>
                <w:rFonts w:cstheme="minorHAnsi"/>
                <w:color w:val="000000"/>
                <w:sz w:val="18"/>
                <w:szCs w:val="18"/>
                <w:lang w:val="en-US"/>
              </w:rPr>
              <w:fldChar w:fldCharType="separate"/>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color w:val="000000"/>
                <w:sz w:val="18"/>
                <w:szCs w:val="18"/>
                <w:lang w:val="en-US"/>
              </w:rPr>
              <w:fldChar w:fldCharType="end"/>
            </w:r>
            <w:bookmarkEnd w:id="102"/>
          </w:p>
        </w:tc>
        <w:tc>
          <w:tcPr>
            <w:tcW w:w="992" w:type="dxa"/>
          </w:tcPr>
          <w:p w14:paraId="11205F1F" w14:textId="57E69631" w:rsidR="00A2311E" w:rsidRPr="00760AAE" w:rsidRDefault="00211B75" w:rsidP="00211B75">
            <w:pPr>
              <w:pStyle w:val="NoSpacing"/>
              <w:jc w:val="center"/>
              <w:rPr>
                <w:rFonts w:cstheme="minorHAnsi"/>
                <w:color w:val="000000"/>
                <w:sz w:val="18"/>
                <w:szCs w:val="18"/>
                <w:lang w:val="en-US"/>
              </w:rPr>
            </w:pPr>
            <w:r>
              <w:rPr>
                <w:rFonts w:cstheme="minorHAnsi"/>
                <w:color w:val="000000"/>
                <w:sz w:val="18"/>
                <w:szCs w:val="18"/>
                <w:lang w:val="en-US"/>
              </w:rPr>
              <w:fldChar w:fldCharType="begin">
                <w:ffData>
                  <w:name w:val="Text105"/>
                  <w:enabled/>
                  <w:calcOnExit w:val="0"/>
                  <w:textInput/>
                </w:ffData>
              </w:fldChar>
            </w:r>
            <w:bookmarkStart w:id="103" w:name="Text105"/>
            <w:r>
              <w:rPr>
                <w:rFonts w:cstheme="minorHAnsi"/>
                <w:color w:val="000000"/>
                <w:sz w:val="18"/>
                <w:szCs w:val="18"/>
                <w:lang w:val="en-US"/>
              </w:rPr>
              <w:instrText xml:space="preserve"> FORMTEXT </w:instrText>
            </w:r>
            <w:r>
              <w:rPr>
                <w:rFonts w:cstheme="minorHAnsi"/>
                <w:color w:val="000000"/>
                <w:sz w:val="18"/>
                <w:szCs w:val="18"/>
                <w:lang w:val="en-US"/>
              </w:rPr>
            </w:r>
            <w:r>
              <w:rPr>
                <w:rFonts w:cstheme="minorHAnsi"/>
                <w:color w:val="000000"/>
                <w:sz w:val="18"/>
                <w:szCs w:val="18"/>
                <w:lang w:val="en-US"/>
              </w:rPr>
              <w:fldChar w:fldCharType="separate"/>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color w:val="000000"/>
                <w:sz w:val="18"/>
                <w:szCs w:val="18"/>
                <w:lang w:val="en-US"/>
              </w:rPr>
              <w:fldChar w:fldCharType="end"/>
            </w:r>
            <w:bookmarkEnd w:id="103"/>
          </w:p>
        </w:tc>
        <w:tc>
          <w:tcPr>
            <w:tcW w:w="993" w:type="dxa"/>
          </w:tcPr>
          <w:p w14:paraId="21EDDD64" w14:textId="437A89D4" w:rsidR="00A2311E" w:rsidRPr="00760AAE" w:rsidRDefault="00211B75" w:rsidP="00211B75">
            <w:pPr>
              <w:pStyle w:val="NoSpacing"/>
              <w:jc w:val="center"/>
              <w:rPr>
                <w:rFonts w:cstheme="minorHAnsi"/>
                <w:color w:val="000000"/>
                <w:sz w:val="18"/>
                <w:szCs w:val="18"/>
                <w:lang w:val="en-US"/>
              </w:rPr>
            </w:pPr>
            <w:r>
              <w:rPr>
                <w:rFonts w:cstheme="minorHAnsi"/>
                <w:color w:val="000000"/>
                <w:sz w:val="18"/>
                <w:szCs w:val="18"/>
                <w:lang w:val="en-US"/>
              </w:rPr>
              <w:fldChar w:fldCharType="begin">
                <w:ffData>
                  <w:name w:val="Text106"/>
                  <w:enabled/>
                  <w:calcOnExit w:val="0"/>
                  <w:textInput/>
                </w:ffData>
              </w:fldChar>
            </w:r>
            <w:bookmarkStart w:id="104" w:name="Text106"/>
            <w:r>
              <w:rPr>
                <w:rFonts w:cstheme="minorHAnsi"/>
                <w:color w:val="000000"/>
                <w:sz w:val="18"/>
                <w:szCs w:val="18"/>
                <w:lang w:val="en-US"/>
              </w:rPr>
              <w:instrText xml:space="preserve"> FORMTEXT </w:instrText>
            </w:r>
            <w:r>
              <w:rPr>
                <w:rFonts w:cstheme="minorHAnsi"/>
                <w:color w:val="000000"/>
                <w:sz w:val="18"/>
                <w:szCs w:val="18"/>
                <w:lang w:val="en-US"/>
              </w:rPr>
            </w:r>
            <w:r>
              <w:rPr>
                <w:rFonts w:cstheme="minorHAnsi"/>
                <w:color w:val="000000"/>
                <w:sz w:val="18"/>
                <w:szCs w:val="18"/>
                <w:lang w:val="en-US"/>
              </w:rPr>
              <w:fldChar w:fldCharType="separate"/>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color w:val="000000"/>
                <w:sz w:val="18"/>
                <w:szCs w:val="18"/>
                <w:lang w:val="en-US"/>
              </w:rPr>
              <w:fldChar w:fldCharType="end"/>
            </w:r>
            <w:bookmarkEnd w:id="104"/>
          </w:p>
        </w:tc>
        <w:tc>
          <w:tcPr>
            <w:tcW w:w="1275" w:type="dxa"/>
          </w:tcPr>
          <w:p w14:paraId="3D52FBFD" w14:textId="4CDF71FD" w:rsidR="00A2311E" w:rsidRPr="00760AAE" w:rsidRDefault="00211B75" w:rsidP="00211B75">
            <w:pPr>
              <w:pStyle w:val="NoSpacing"/>
              <w:jc w:val="center"/>
              <w:rPr>
                <w:rFonts w:cstheme="minorHAnsi"/>
                <w:color w:val="000000"/>
                <w:sz w:val="18"/>
                <w:szCs w:val="18"/>
                <w:lang w:val="en-US"/>
              </w:rPr>
            </w:pPr>
            <w:r>
              <w:rPr>
                <w:rFonts w:cstheme="minorHAnsi"/>
                <w:color w:val="000000"/>
                <w:sz w:val="18"/>
                <w:szCs w:val="18"/>
                <w:lang w:val="en-US"/>
              </w:rPr>
              <w:fldChar w:fldCharType="begin">
                <w:ffData>
                  <w:name w:val="Text107"/>
                  <w:enabled/>
                  <w:calcOnExit w:val="0"/>
                  <w:textInput/>
                </w:ffData>
              </w:fldChar>
            </w:r>
            <w:bookmarkStart w:id="105" w:name="Text107"/>
            <w:r>
              <w:rPr>
                <w:rFonts w:cstheme="minorHAnsi"/>
                <w:color w:val="000000"/>
                <w:sz w:val="18"/>
                <w:szCs w:val="18"/>
                <w:lang w:val="en-US"/>
              </w:rPr>
              <w:instrText xml:space="preserve"> FORMTEXT </w:instrText>
            </w:r>
            <w:r>
              <w:rPr>
                <w:rFonts w:cstheme="minorHAnsi"/>
                <w:color w:val="000000"/>
                <w:sz w:val="18"/>
                <w:szCs w:val="18"/>
                <w:lang w:val="en-US"/>
              </w:rPr>
            </w:r>
            <w:r>
              <w:rPr>
                <w:rFonts w:cstheme="minorHAnsi"/>
                <w:color w:val="000000"/>
                <w:sz w:val="18"/>
                <w:szCs w:val="18"/>
                <w:lang w:val="en-US"/>
              </w:rPr>
              <w:fldChar w:fldCharType="separate"/>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color w:val="000000"/>
                <w:sz w:val="18"/>
                <w:szCs w:val="18"/>
                <w:lang w:val="en-US"/>
              </w:rPr>
              <w:fldChar w:fldCharType="end"/>
            </w:r>
            <w:bookmarkEnd w:id="105"/>
          </w:p>
        </w:tc>
      </w:tr>
      <w:tr w:rsidR="00A2311E" w14:paraId="3BBB948A" w14:textId="77777777" w:rsidTr="004E02D7">
        <w:tc>
          <w:tcPr>
            <w:tcW w:w="3928" w:type="dxa"/>
          </w:tcPr>
          <w:p w14:paraId="340C9102" w14:textId="2B99D37A" w:rsidR="00A2311E" w:rsidRPr="00760AAE" w:rsidRDefault="00760AAE">
            <w:pPr>
              <w:pStyle w:val="ListParagraph"/>
              <w:numPr>
                <w:ilvl w:val="1"/>
                <w:numId w:val="22"/>
              </w:numPr>
              <w:tabs>
                <w:tab w:val="left" w:pos="742"/>
              </w:tabs>
              <w:spacing w:before="1"/>
              <w:ind w:right="255" w:hanging="1702"/>
              <w:contextualSpacing w:val="0"/>
              <w:rPr>
                <w:rFonts w:asciiTheme="minorHAnsi" w:hAnsiTheme="minorHAnsi" w:cstheme="minorHAnsi"/>
                <w:sz w:val="18"/>
                <w:szCs w:val="18"/>
              </w:rPr>
            </w:pPr>
            <w:r>
              <w:rPr>
                <w:rFonts w:asciiTheme="minorHAnsi" w:hAnsiTheme="minorHAnsi" w:cstheme="minorHAnsi"/>
                <w:sz w:val="18"/>
                <w:szCs w:val="18"/>
              </w:rPr>
              <w:t xml:space="preserve">ESG </w:t>
            </w:r>
            <w:r w:rsidR="00A2311E" w:rsidRPr="00760AAE">
              <w:rPr>
                <w:rFonts w:asciiTheme="minorHAnsi" w:hAnsiTheme="minorHAnsi" w:cstheme="minorHAnsi"/>
                <w:sz w:val="18"/>
                <w:szCs w:val="18"/>
              </w:rPr>
              <w:t>Management system</w:t>
            </w:r>
          </w:p>
        </w:tc>
        <w:tc>
          <w:tcPr>
            <w:tcW w:w="1170" w:type="dxa"/>
          </w:tcPr>
          <w:p w14:paraId="6123C82D" w14:textId="0321EE0B" w:rsidR="00A2311E" w:rsidRPr="00760AAE" w:rsidRDefault="00211B75" w:rsidP="00211B75">
            <w:pPr>
              <w:pStyle w:val="NoSpacing"/>
              <w:jc w:val="center"/>
              <w:rPr>
                <w:rFonts w:cstheme="minorHAnsi"/>
                <w:color w:val="000000"/>
                <w:sz w:val="18"/>
                <w:szCs w:val="18"/>
                <w:lang w:val="en-US"/>
              </w:rPr>
            </w:pPr>
            <w:r>
              <w:rPr>
                <w:rFonts w:cstheme="minorHAnsi"/>
                <w:color w:val="000000"/>
                <w:sz w:val="18"/>
                <w:szCs w:val="18"/>
                <w:lang w:val="en-US"/>
              </w:rPr>
              <w:fldChar w:fldCharType="begin">
                <w:ffData>
                  <w:name w:val="Text108"/>
                  <w:enabled/>
                  <w:calcOnExit w:val="0"/>
                  <w:textInput/>
                </w:ffData>
              </w:fldChar>
            </w:r>
            <w:bookmarkStart w:id="106" w:name="Text108"/>
            <w:r>
              <w:rPr>
                <w:rFonts w:cstheme="minorHAnsi"/>
                <w:color w:val="000000"/>
                <w:sz w:val="18"/>
                <w:szCs w:val="18"/>
                <w:lang w:val="en-US"/>
              </w:rPr>
              <w:instrText xml:space="preserve"> FORMTEXT </w:instrText>
            </w:r>
            <w:r>
              <w:rPr>
                <w:rFonts w:cstheme="minorHAnsi"/>
                <w:color w:val="000000"/>
                <w:sz w:val="18"/>
                <w:szCs w:val="18"/>
                <w:lang w:val="en-US"/>
              </w:rPr>
            </w:r>
            <w:r>
              <w:rPr>
                <w:rFonts w:cstheme="minorHAnsi"/>
                <w:color w:val="000000"/>
                <w:sz w:val="18"/>
                <w:szCs w:val="18"/>
                <w:lang w:val="en-US"/>
              </w:rPr>
              <w:fldChar w:fldCharType="separate"/>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color w:val="000000"/>
                <w:sz w:val="18"/>
                <w:szCs w:val="18"/>
                <w:lang w:val="en-US"/>
              </w:rPr>
              <w:fldChar w:fldCharType="end"/>
            </w:r>
            <w:bookmarkEnd w:id="106"/>
          </w:p>
        </w:tc>
        <w:tc>
          <w:tcPr>
            <w:tcW w:w="993" w:type="dxa"/>
          </w:tcPr>
          <w:p w14:paraId="34C34702" w14:textId="49E483A2" w:rsidR="00A2311E" w:rsidRPr="00760AAE" w:rsidRDefault="00211B75" w:rsidP="00211B75">
            <w:pPr>
              <w:pStyle w:val="NoSpacing"/>
              <w:jc w:val="center"/>
              <w:rPr>
                <w:rFonts w:cstheme="minorHAnsi"/>
                <w:color w:val="000000"/>
                <w:sz w:val="18"/>
                <w:szCs w:val="18"/>
                <w:lang w:val="en-US"/>
              </w:rPr>
            </w:pPr>
            <w:r>
              <w:rPr>
                <w:rFonts w:cstheme="minorHAnsi"/>
                <w:color w:val="000000"/>
                <w:sz w:val="18"/>
                <w:szCs w:val="18"/>
                <w:lang w:val="en-US"/>
              </w:rPr>
              <w:fldChar w:fldCharType="begin">
                <w:ffData>
                  <w:name w:val="Text109"/>
                  <w:enabled/>
                  <w:calcOnExit w:val="0"/>
                  <w:textInput/>
                </w:ffData>
              </w:fldChar>
            </w:r>
            <w:bookmarkStart w:id="107" w:name="Text109"/>
            <w:r>
              <w:rPr>
                <w:rFonts w:cstheme="minorHAnsi"/>
                <w:color w:val="000000"/>
                <w:sz w:val="18"/>
                <w:szCs w:val="18"/>
                <w:lang w:val="en-US"/>
              </w:rPr>
              <w:instrText xml:space="preserve"> FORMTEXT </w:instrText>
            </w:r>
            <w:r>
              <w:rPr>
                <w:rFonts w:cstheme="minorHAnsi"/>
                <w:color w:val="000000"/>
                <w:sz w:val="18"/>
                <w:szCs w:val="18"/>
                <w:lang w:val="en-US"/>
              </w:rPr>
            </w:r>
            <w:r>
              <w:rPr>
                <w:rFonts w:cstheme="minorHAnsi"/>
                <w:color w:val="000000"/>
                <w:sz w:val="18"/>
                <w:szCs w:val="18"/>
                <w:lang w:val="en-US"/>
              </w:rPr>
              <w:fldChar w:fldCharType="separate"/>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color w:val="000000"/>
                <w:sz w:val="18"/>
                <w:szCs w:val="18"/>
                <w:lang w:val="en-US"/>
              </w:rPr>
              <w:fldChar w:fldCharType="end"/>
            </w:r>
            <w:bookmarkEnd w:id="107"/>
          </w:p>
        </w:tc>
        <w:tc>
          <w:tcPr>
            <w:tcW w:w="992" w:type="dxa"/>
          </w:tcPr>
          <w:p w14:paraId="4287D757" w14:textId="61849EAD" w:rsidR="00A2311E" w:rsidRPr="00760AAE" w:rsidRDefault="00211B75" w:rsidP="00211B75">
            <w:pPr>
              <w:pStyle w:val="NoSpacing"/>
              <w:jc w:val="center"/>
              <w:rPr>
                <w:rFonts w:cstheme="minorHAnsi"/>
                <w:color w:val="000000"/>
                <w:sz w:val="18"/>
                <w:szCs w:val="18"/>
                <w:lang w:val="en-US"/>
              </w:rPr>
            </w:pPr>
            <w:r>
              <w:rPr>
                <w:rFonts w:cstheme="minorHAnsi"/>
                <w:color w:val="000000"/>
                <w:sz w:val="18"/>
                <w:szCs w:val="18"/>
                <w:lang w:val="en-US"/>
              </w:rPr>
              <w:fldChar w:fldCharType="begin">
                <w:ffData>
                  <w:name w:val="Text110"/>
                  <w:enabled/>
                  <w:calcOnExit w:val="0"/>
                  <w:textInput/>
                </w:ffData>
              </w:fldChar>
            </w:r>
            <w:bookmarkStart w:id="108" w:name="Text110"/>
            <w:r>
              <w:rPr>
                <w:rFonts w:cstheme="minorHAnsi"/>
                <w:color w:val="000000"/>
                <w:sz w:val="18"/>
                <w:szCs w:val="18"/>
                <w:lang w:val="en-US"/>
              </w:rPr>
              <w:instrText xml:space="preserve"> FORMTEXT </w:instrText>
            </w:r>
            <w:r>
              <w:rPr>
                <w:rFonts w:cstheme="minorHAnsi"/>
                <w:color w:val="000000"/>
                <w:sz w:val="18"/>
                <w:szCs w:val="18"/>
                <w:lang w:val="en-US"/>
              </w:rPr>
            </w:r>
            <w:r>
              <w:rPr>
                <w:rFonts w:cstheme="minorHAnsi"/>
                <w:color w:val="000000"/>
                <w:sz w:val="18"/>
                <w:szCs w:val="18"/>
                <w:lang w:val="en-US"/>
              </w:rPr>
              <w:fldChar w:fldCharType="separate"/>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color w:val="000000"/>
                <w:sz w:val="18"/>
                <w:szCs w:val="18"/>
                <w:lang w:val="en-US"/>
              </w:rPr>
              <w:fldChar w:fldCharType="end"/>
            </w:r>
            <w:bookmarkEnd w:id="108"/>
          </w:p>
        </w:tc>
        <w:tc>
          <w:tcPr>
            <w:tcW w:w="993" w:type="dxa"/>
          </w:tcPr>
          <w:p w14:paraId="705D069C" w14:textId="36464DBF" w:rsidR="00A2311E" w:rsidRPr="00760AAE" w:rsidRDefault="00211B75" w:rsidP="00211B75">
            <w:pPr>
              <w:pStyle w:val="NoSpacing"/>
              <w:jc w:val="center"/>
              <w:rPr>
                <w:rFonts w:cstheme="minorHAnsi"/>
                <w:color w:val="000000"/>
                <w:sz w:val="18"/>
                <w:szCs w:val="18"/>
                <w:lang w:val="en-US"/>
              </w:rPr>
            </w:pPr>
            <w:r>
              <w:rPr>
                <w:rFonts w:cstheme="minorHAnsi"/>
                <w:color w:val="000000"/>
                <w:sz w:val="18"/>
                <w:szCs w:val="18"/>
                <w:lang w:val="en-US"/>
              </w:rPr>
              <w:fldChar w:fldCharType="begin">
                <w:ffData>
                  <w:name w:val="Text111"/>
                  <w:enabled/>
                  <w:calcOnExit w:val="0"/>
                  <w:textInput/>
                </w:ffData>
              </w:fldChar>
            </w:r>
            <w:bookmarkStart w:id="109" w:name="Text111"/>
            <w:r>
              <w:rPr>
                <w:rFonts w:cstheme="minorHAnsi"/>
                <w:color w:val="000000"/>
                <w:sz w:val="18"/>
                <w:szCs w:val="18"/>
                <w:lang w:val="en-US"/>
              </w:rPr>
              <w:instrText xml:space="preserve"> FORMTEXT </w:instrText>
            </w:r>
            <w:r>
              <w:rPr>
                <w:rFonts w:cstheme="minorHAnsi"/>
                <w:color w:val="000000"/>
                <w:sz w:val="18"/>
                <w:szCs w:val="18"/>
                <w:lang w:val="en-US"/>
              </w:rPr>
            </w:r>
            <w:r>
              <w:rPr>
                <w:rFonts w:cstheme="minorHAnsi"/>
                <w:color w:val="000000"/>
                <w:sz w:val="18"/>
                <w:szCs w:val="18"/>
                <w:lang w:val="en-US"/>
              </w:rPr>
              <w:fldChar w:fldCharType="separate"/>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color w:val="000000"/>
                <w:sz w:val="18"/>
                <w:szCs w:val="18"/>
                <w:lang w:val="en-US"/>
              </w:rPr>
              <w:fldChar w:fldCharType="end"/>
            </w:r>
            <w:bookmarkEnd w:id="109"/>
          </w:p>
        </w:tc>
        <w:tc>
          <w:tcPr>
            <w:tcW w:w="1275" w:type="dxa"/>
          </w:tcPr>
          <w:p w14:paraId="3BD37EFD" w14:textId="1356A8F2" w:rsidR="00A2311E" w:rsidRPr="00760AAE" w:rsidRDefault="00211B75" w:rsidP="00211B75">
            <w:pPr>
              <w:pStyle w:val="NoSpacing"/>
              <w:jc w:val="center"/>
              <w:rPr>
                <w:rFonts w:cstheme="minorHAnsi"/>
                <w:color w:val="000000"/>
                <w:sz w:val="18"/>
                <w:szCs w:val="18"/>
                <w:lang w:val="en-US"/>
              </w:rPr>
            </w:pPr>
            <w:r>
              <w:rPr>
                <w:rFonts w:cstheme="minorHAnsi"/>
                <w:color w:val="000000"/>
                <w:sz w:val="18"/>
                <w:szCs w:val="18"/>
                <w:lang w:val="en-US"/>
              </w:rPr>
              <w:fldChar w:fldCharType="begin">
                <w:ffData>
                  <w:name w:val="Text112"/>
                  <w:enabled/>
                  <w:calcOnExit w:val="0"/>
                  <w:textInput/>
                </w:ffData>
              </w:fldChar>
            </w:r>
            <w:bookmarkStart w:id="110" w:name="Text112"/>
            <w:r>
              <w:rPr>
                <w:rFonts w:cstheme="minorHAnsi"/>
                <w:color w:val="000000"/>
                <w:sz w:val="18"/>
                <w:szCs w:val="18"/>
                <w:lang w:val="en-US"/>
              </w:rPr>
              <w:instrText xml:space="preserve"> FORMTEXT </w:instrText>
            </w:r>
            <w:r>
              <w:rPr>
                <w:rFonts w:cstheme="minorHAnsi"/>
                <w:color w:val="000000"/>
                <w:sz w:val="18"/>
                <w:szCs w:val="18"/>
                <w:lang w:val="en-US"/>
              </w:rPr>
            </w:r>
            <w:r>
              <w:rPr>
                <w:rFonts w:cstheme="minorHAnsi"/>
                <w:color w:val="000000"/>
                <w:sz w:val="18"/>
                <w:szCs w:val="18"/>
                <w:lang w:val="en-US"/>
              </w:rPr>
              <w:fldChar w:fldCharType="separate"/>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color w:val="000000"/>
                <w:sz w:val="18"/>
                <w:szCs w:val="18"/>
                <w:lang w:val="en-US"/>
              </w:rPr>
              <w:fldChar w:fldCharType="end"/>
            </w:r>
            <w:bookmarkEnd w:id="110"/>
          </w:p>
        </w:tc>
      </w:tr>
      <w:tr w:rsidR="00C92DEC" w14:paraId="24FDA368" w14:textId="77777777" w:rsidTr="004E02D7">
        <w:tc>
          <w:tcPr>
            <w:tcW w:w="3928" w:type="dxa"/>
          </w:tcPr>
          <w:p w14:paraId="54E89B47" w14:textId="52A00530" w:rsidR="00C92DEC" w:rsidRPr="00760AAE" w:rsidRDefault="00C92DEC">
            <w:pPr>
              <w:pStyle w:val="ListParagraph"/>
              <w:numPr>
                <w:ilvl w:val="1"/>
                <w:numId w:val="22"/>
              </w:numPr>
              <w:tabs>
                <w:tab w:val="left" w:pos="742"/>
              </w:tabs>
              <w:spacing w:before="1"/>
              <w:ind w:left="742" w:right="255" w:hanging="284"/>
              <w:contextualSpacing w:val="0"/>
              <w:rPr>
                <w:rFonts w:asciiTheme="minorHAnsi" w:hAnsiTheme="minorHAnsi" w:cstheme="minorHAnsi"/>
                <w:sz w:val="18"/>
                <w:szCs w:val="18"/>
              </w:rPr>
            </w:pPr>
            <w:r w:rsidRPr="00760AAE">
              <w:rPr>
                <w:rFonts w:asciiTheme="minorHAnsi" w:hAnsiTheme="minorHAnsi" w:cstheme="minorHAnsi"/>
                <w:sz w:val="18"/>
                <w:szCs w:val="18"/>
              </w:rPr>
              <w:t>Stakeholder engagement incl</w:t>
            </w:r>
            <w:r w:rsidR="005D214C">
              <w:rPr>
                <w:rFonts w:asciiTheme="minorHAnsi" w:hAnsiTheme="minorHAnsi" w:cstheme="minorHAnsi"/>
                <w:sz w:val="18"/>
                <w:szCs w:val="18"/>
              </w:rPr>
              <w:t>uding</w:t>
            </w:r>
            <w:r w:rsidRPr="00760AAE">
              <w:rPr>
                <w:rFonts w:asciiTheme="minorHAnsi" w:hAnsiTheme="minorHAnsi" w:cstheme="minorHAnsi"/>
                <w:sz w:val="18"/>
                <w:szCs w:val="18"/>
              </w:rPr>
              <w:t xml:space="preserve"> civil</w:t>
            </w:r>
            <w:r w:rsidR="005D214C">
              <w:rPr>
                <w:rFonts w:asciiTheme="minorHAnsi" w:hAnsiTheme="minorHAnsi" w:cstheme="minorHAnsi"/>
                <w:sz w:val="18"/>
                <w:szCs w:val="18"/>
              </w:rPr>
              <w:t xml:space="preserve"> </w:t>
            </w:r>
            <w:r w:rsidRPr="00760AAE">
              <w:rPr>
                <w:rFonts w:asciiTheme="minorHAnsi" w:hAnsiTheme="minorHAnsi" w:cstheme="minorHAnsi"/>
                <w:sz w:val="18"/>
                <w:szCs w:val="18"/>
              </w:rPr>
              <w:t>society</w:t>
            </w:r>
          </w:p>
        </w:tc>
        <w:tc>
          <w:tcPr>
            <w:tcW w:w="1170" w:type="dxa"/>
          </w:tcPr>
          <w:p w14:paraId="7A99CE21" w14:textId="0A074938" w:rsidR="00C92DEC" w:rsidRPr="00760AAE" w:rsidRDefault="00211B75" w:rsidP="00211B75">
            <w:pPr>
              <w:pStyle w:val="NoSpacing"/>
              <w:jc w:val="center"/>
              <w:rPr>
                <w:rFonts w:cstheme="minorHAnsi"/>
                <w:color w:val="000000"/>
                <w:sz w:val="18"/>
                <w:szCs w:val="18"/>
                <w:lang w:val="en-US"/>
              </w:rPr>
            </w:pPr>
            <w:r>
              <w:rPr>
                <w:rFonts w:cstheme="minorHAnsi"/>
                <w:color w:val="000000"/>
                <w:sz w:val="18"/>
                <w:szCs w:val="18"/>
                <w:lang w:val="en-US"/>
              </w:rPr>
              <w:fldChar w:fldCharType="begin">
                <w:ffData>
                  <w:name w:val="Text113"/>
                  <w:enabled/>
                  <w:calcOnExit w:val="0"/>
                  <w:textInput/>
                </w:ffData>
              </w:fldChar>
            </w:r>
            <w:bookmarkStart w:id="111" w:name="Text113"/>
            <w:r>
              <w:rPr>
                <w:rFonts w:cstheme="minorHAnsi"/>
                <w:color w:val="000000"/>
                <w:sz w:val="18"/>
                <w:szCs w:val="18"/>
                <w:lang w:val="en-US"/>
              </w:rPr>
              <w:instrText xml:space="preserve"> FORMTEXT </w:instrText>
            </w:r>
            <w:r>
              <w:rPr>
                <w:rFonts w:cstheme="minorHAnsi"/>
                <w:color w:val="000000"/>
                <w:sz w:val="18"/>
                <w:szCs w:val="18"/>
                <w:lang w:val="en-US"/>
              </w:rPr>
            </w:r>
            <w:r>
              <w:rPr>
                <w:rFonts w:cstheme="minorHAnsi"/>
                <w:color w:val="000000"/>
                <w:sz w:val="18"/>
                <w:szCs w:val="18"/>
                <w:lang w:val="en-US"/>
              </w:rPr>
              <w:fldChar w:fldCharType="separate"/>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color w:val="000000"/>
                <w:sz w:val="18"/>
                <w:szCs w:val="18"/>
                <w:lang w:val="en-US"/>
              </w:rPr>
              <w:fldChar w:fldCharType="end"/>
            </w:r>
            <w:bookmarkEnd w:id="111"/>
          </w:p>
        </w:tc>
        <w:tc>
          <w:tcPr>
            <w:tcW w:w="993" w:type="dxa"/>
          </w:tcPr>
          <w:p w14:paraId="7985B1EF" w14:textId="13578355" w:rsidR="00C92DEC" w:rsidRPr="00760AAE" w:rsidRDefault="00211B75" w:rsidP="00211B75">
            <w:pPr>
              <w:pStyle w:val="NoSpacing"/>
              <w:jc w:val="center"/>
              <w:rPr>
                <w:rFonts w:cstheme="minorHAnsi"/>
                <w:color w:val="000000"/>
                <w:sz w:val="18"/>
                <w:szCs w:val="18"/>
                <w:lang w:val="en-US"/>
              </w:rPr>
            </w:pPr>
            <w:r>
              <w:rPr>
                <w:rFonts w:cstheme="minorHAnsi"/>
                <w:color w:val="000000"/>
                <w:sz w:val="18"/>
                <w:szCs w:val="18"/>
                <w:lang w:val="en-US"/>
              </w:rPr>
              <w:fldChar w:fldCharType="begin">
                <w:ffData>
                  <w:name w:val="Text114"/>
                  <w:enabled/>
                  <w:calcOnExit w:val="0"/>
                  <w:textInput/>
                </w:ffData>
              </w:fldChar>
            </w:r>
            <w:bookmarkStart w:id="112" w:name="Text114"/>
            <w:r>
              <w:rPr>
                <w:rFonts w:cstheme="minorHAnsi"/>
                <w:color w:val="000000"/>
                <w:sz w:val="18"/>
                <w:szCs w:val="18"/>
                <w:lang w:val="en-US"/>
              </w:rPr>
              <w:instrText xml:space="preserve"> FORMTEXT </w:instrText>
            </w:r>
            <w:r>
              <w:rPr>
                <w:rFonts w:cstheme="minorHAnsi"/>
                <w:color w:val="000000"/>
                <w:sz w:val="18"/>
                <w:szCs w:val="18"/>
                <w:lang w:val="en-US"/>
              </w:rPr>
            </w:r>
            <w:r>
              <w:rPr>
                <w:rFonts w:cstheme="minorHAnsi"/>
                <w:color w:val="000000"/>
                <w:sz w:val="18"/>
                <w:szCs w:val="18"/>
                <w:lang w:val="en-US"/>
              </w:rPr>
              <w:fldChar w:fldCharType="separate"/>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color w:val="000000"/>
                <w:sz w:val="18"/>
                <w:szCs w:val="18"/>
                <w:lang w:val="en-US"/>
              </w:rPr>
              <w:fldChar w:fldCharType="end"/>
            </w:r>
            <w:bookmarkEnd w:id="112"/>
          </w:p>
        </w:tc>
        <w:tc>
          <w:tcPr>
            <w:tcW w:w="992" w:type="dxa"/>
          </w:tcPr>
          <w:p w14:paraId="19081809" w14:textId="37A9B5F9" w:rsidR="00C92DEC" w:rsidRPr="00760AAE" w:rsidRDefault="00211B75" w:rsidP="00211B75">
            <w:pPr>
              <w:pStyle w:val="NoSpacing"/>
              <w:jc w:val="center"/>
              <w:rPr>
                <w:rFonts w:cstheme="minorHAnsi"/>
                <w:color w:val="000000"/>
                <w:sz w:val="18"/>
                <w:szCs w:val="18"/>
                <w:lang w:val="en-US"/>
              </w:rPr>
            </w:pPr>
            <w:r>
              <w:rPr>
                <w:rFonts w:cstheme="minorHAnsi"/>
                <w:color w:val="000000"/>
                <w:sz w:val="18"/>
                <w:szCs w:val="18"/>
                <w:lang w:val="en-US"/>
              </w:rPr>
              <w:fldChar w:fldCharType="begin">
                <w:ffData>
                  <w:name w:val="Text115"/>
                  <w:enabled/>
                  <w:calcOnExit w:val="0"/>
                  <w:textInput/>
                </w:ffData>
              </w:fldChar>
            </w:r>
            <w:bookmarkStart w:id="113" w:name="Text115"/>
            <w:r>
              <w:rPr>
                <w:rFonts w:cstheme="minorHAnsi"/>
                <w:color w:val="000000"/>
                <w:sz w:val="18"/>
                <w:szCs w:val="18"/>
                <w:lang w:val="en-US"/>
              </w:rPr>
              <w:instrText xml:space="preserve"> FORMTEXT </w:instrText>
            </w:r>
            <w:r>
              <w:rPr>
                <w:rFonts w:cstheme="minorHAnsi"/>
                <w:color w:val="000000"/>
                <w:sz w:val="18"/>
                <w:szCs w:val="18"/>
                <w:lang w:val="en-US"/>
              </w:rPr>
            </w:r>
            <w:r>
              <w:rPr>
                <w:rFonts w:cstheme="minorHAnsi"/>
                <w:color w:val="000000"/>
                <w:sz w:val="18"/>
                <w:szCs w:val="18"/>
                <w:lang w:val="en-US"/>
              </w:rPr>
              <w:fldChar w:fldCharType="separate"/>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color w:val="000000"/>
                <w:sz w:val="18"/>
                <w:szCs w:val="18"/>
                <w:lang w:val="en-US"/>
              </w:rPr>
              <w:fldChar w:fldCharType="end"/>
            </w:r>
            <w:bookmarkEnd w:id="113"/>
          </w:p>
        </w:tc>
        <w:tc>
          <w:tcPr>
            <w:tcW w:w="993" w:type="dxa"/>
          </w:tcPr>
          <w:p w14:paraId="668ECEA2" w14:textId="4559FCF4" w:rsidR="00C92DEC" w:rsidRPr="00760AAE" w:rsidRDefault="00211B75" w:rsidP="00211B75">
            <w:pPr>
              <w:pStyle w:val="NoSpacing"/>
              <w:jc w:val="center"/>
              <w:rPr>
                <w:rFonts w:cstheme="minorHAnsi"/>
                <w:color w:val="000000"/>
                <w:sz w:val="18"/>
                <w:szCs w:val="18"/>
                <w:lang w:val="en-US"/>
              </w:rPr>
            </w:pPr>
            <w:r>
              <w:rPr>
                <w:rFonts w:cstheme="minorHAnsi"/>
                <w:color w:val="000000"/>
                <w:sz w:val="18"/>
                <w:szCs w:val="18"/>
                <w:lang w:val="en-US"/>
              </w:rPr>
              <w:fldChar w:fldCharType="begin">
                <w:ffData>
                  <w:name w:val="Text116"/>
                  <w:enabled/>
                  <w:calcOnExit w:val="0"/>
                  <w:textInput/>
                </w:ffData>
              </w:fldChar>
            </w:r>
            <w:bookmarkStart w:id="114" w:name="Text116"/>
            <w:r>
              <w:rPr>
                <w:rFonts w:cstheme="minorHAnsi"/>
                <w:color w:val="000000"/>
                <w:sz w:val="18"/>
                <w:szCs w:val="18"/>
                <w:lang w:val="en-US"/>
              </w:rPr>
              <w:instrText xml:space="preserve"> FORMTEXT </w:instrText>
            </w:r>
            <w:r>
              <w:rPr>
                <w:rFonts w:cstheme="minorHAnsi"/>
                <w:color w:val="000000"/>
                <w:sz w:val="18"/>
                <w:szCs w:val="18"/>
                <w:lang w:val="en-US"/>
              </w:rPr>
            </w:r>
            <w:r>
              <w:rPr>
                <w:rFonts w:cstheme="minorHAnsi"/>
                <w:color w:val="000000"/>
                <w:sz w:val="18"/>
                <w:szCs w:val="18"/>
                <w:lang w:val="en-US"/>
              </w:rPr>
              <w:fldChar w:fldCharType="separate"/>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color w:val="000000"/>
                <w:sz w:val="18"/>
                <w:szCs w:val="18"/>
                <w:lang w:val="en-US"/>
              </w:rPr>
              <w:fldChar w:fldCharType="end"/>
            </w:r>
            <w:bookmarkEnd w:id="114"/>
          </w:p>
        </w:tc>
        <w:tc>
          <w:tcPr>
            <w:tcW w:w="1275" w:type="dxa"/>
          </w:tcPr>
          <w:p w14:paraId="0F9A13FE" w14:textId="4EBAFDE6" w:rsidR="00C92DEC" w:rsidRPr="00760AAE" w:rsidRDefault="00211B75" w:rsidP="00211B75">
            <w:pPr>
              <w:pStyle w:val="NoSpacing"/>
              <w:jc w:val="center"/>
              <w:rPr>
                <w:rFonts w:cstheme="minorHAnsi"/>
                <w:color w:val="000000"/>
                <w:sz w:val="18"/>
                <w:szCs w:val="18"/>
                <w:lang w:val="en-US"/>
              </w:rPr>
            </w:pPr>
            <w:r>
              <w:rPr>
                <w:rFonts w:cstheme="minorHAnsi"/>
                <w:color w:val="000000"/>
                <w:sz w:val="18"/>
                <w:szCs w:val="18"/>
                <w:lang w:val="en-US"/>
              </w:rPr>
              <w:fldChar w:fldCharType="begin">
                <w:ffData>
                  <w:name w:val="Text117"/>
                  <w:enabled/>
                  <w:calcOnExit w:val="0"/>
                  <w:textInput/>
                </w:ffData>
              </w:fldChar>
            </w:r>
            <w:bookmarkStart w:id="115" w:name="Text117"/>
            <w:r>
              <w:rPr>
                <w:rFonts w:cstheme="minorHAnsi"/>
                <w:color w:val="000000"/>
                <w:sz w:val="18"/>
                <w:szCs w:val="18"/>
                <w:lang w:val="en-US"/>
              </w:rPr>
              <w:instrText xml:space="preserve"> FORMTEXT </w:instrText>
            </w:r>
            <w:r>
              <w:rPr>
                <w:rFonts w:cstheme="minorHAnsi"/>
                <w:color w:val="000000"/>
                <w:sz w:val="18"/>
                <w:szCs w:val="18"/>
                <w:lang w:val="en-US"/>
              </w:rPr>
            </w:r>
            <w:r>
              <w:rPr>
                <w:rFonts w:cstheme="minorHAnsi"/>
                <w:color w:val="000000"/>
                <w:sz w:val="18"/>
                <w:szCs w:val="18"/>
                <w:lang w:val="en-US"/>
              </w:rPr>
              <w:fldChar w:fldCharType="separate"/>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color w:val="000000"/>
                <w:sz w:val="18"/>
                <w:szCs w:val="18"/>
                <w:lang w:val="en-US"/>
              </w:rPr>
              <w:fldChar w:fldCharType="end"/>
            </w:r>
            <w:bookmarkEnd w:id="115"/>
          </w:p>
        </w:tc>
      </w:tr>
      <w:tr w:rsidR="00A2311E" w14:paraId="51138A5F" w14:textId="77777777" w:rsidTr="004E02D7">
        <w:tc>
          <w:tcPr>
            <w:tcW w:w="3928" w:type="dxa"/>
          </w:tcPr>
          <w:p w14:paraId="133A88EF" w14:textId="27AD4323" w:rsidR="00A2311E" w:rsidRPr="00760AAE" w:rsidRDefault="00760AAE">
            <w:pPr>
              <w:pStyle w:val="ListParagraph"/>
              <w:numPr>
                <w:ilvl w:val="1"/>
                <w:numId w:val="22"/>
              </w:numPr>
              <w:tabs>
                <w:tab w:val="left" w:pos="742"/>
              </w:tabs>
              <w:spacing w:before="1"/>
              <w:ind w:right="255" w:hanging="1702"/>
              <w:contextualSpacing w:val="0"/>
              <w:rPr>
                <w:rFonts w:asciiTheme="minorHAnsi" w:hAnsiTheme="minorHAnsi" w:cstheme="minorHAnsi"/>
                <w:sz w:val="18"/>
                <w:szCs w:val="18"/>
              </w:rPr>
            </w:pPr>
            <w:r>
              <w:rPr>
                <w:rFonts w:asciiTheme="minorHAnsi" w:hAnsiTheme="minorHAnsi" w:cstheme="minorHAnsi"/>
                <w:sz w:val="18"/>
                <w:szCs w:val="18"/>
              </w:rPr>
              <w:t xml:space="preserve">ESG </w:t>
            </w:r>
            <w:r w:rsidR="00A2311E" w:rsidRPr="00760AAE">
              <w:rPr>
                <w:rFonts w:asciiTheme="minorHAnsi" w:hAnsiTheme="minorHAnsi" w:cstheme="minorHAnsi"/>
                <w:sz w:val="18"/>
                <w:szCs w:val="18"/>
              </w:rPr>
              <w:t>Grievance mechanism</w:t>
            </w:r>
          </w:p>
        </w:tc>
        <w:tc>
          <w:tcPr>
            <w:tcW w:w="1170" w:type="dxa"/>
          </w:tcPr>
          <w:p w14:paraId="47A405C7" w14:textId="062A915B" w:rsidR="00A2311E" w:rsidRPr="00760AAE" w:rsidRDefault="00211B75" w:rsidP="00211B75">
            <w:pPr>
              <w:pStyle w:val="NoSpacing"/>
              <w:jc w:val="center"/>
              <w:rPr>
                <w:rFonts w:cstheme="minorHAnsi"/>
                <w:color w:val="000000"/>
                <w:sz w:val="18"/>
                <w:szCs w:val="18"/>
                <w:lang w:val="en-US"/>
              </w:rPr>
            </w:pPr>
            <w:r>
              <w:rPr>
                <w:rFonts w:cstheme="minorHAnsi"/>
                <w:color w:val="000000"/>
                <w:sz w:val="18"/>
                <w:szCs w:val="18"/>
                <w:lang w:val="en-US"/>
              </w:rPr>
              <w:fldChar w:fldCharType="begin">
                <w:ffData>
                  <w:name w:val="Text118"/>
                  <w:enabled/>
                  <w:calcOnExit w:val="0"/>
                  <w:textInput/>
                </w:ffData>
              </w:fldChar>
            </w:r>
            <w:bookmarkStart w:id="116" w:name="Text118"/>
            <w:r>
              <w:rPr>
                <w:rFonts w:cstheme="minorHAnsi"/>
                <w:color w:val="000000"/>
                <w:sz w:val="18"/>
                <w:szCs w:val="18"/>
                <w:lang w:val="en-US"/>
              </w:rPr>
              <w:instrText xml:space="preserve"> FORMTEXT </w:instrText>
            </w:r>
            <w:r>
              <w:rPr>
                <w:rFonts w:cstheme="minorHAnsi"/>
                <w:color w:val="000000"/>
                <w:sz w:val="18"/>
                <w:szCs w:val="18"/>
                <w:lang w:val="en-US"/>
              </w:rPr>
            </w:r>
            <w:r>
              <w:rPr>
                <w:rFonts w:cstheme="minorHAnsi"/>
                <w:color w:val="000000"/>
                <w:sz w:val="18"/>
                <w:szCs w:val="18"/>
                <w:lang w:val="en-US"/>
              </w:rPr>
              <w:fldChar w:fldCharType="separate"/>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color w:val="000000"/>
                <w:sz w:val="18"/>
                <w:szCs w:val="18"/>
                <w:lang w:val="en-US"/>
              </w:rPr>
              <w:fldChar w:fldCharType="end"/>
            </w:r>
            <w:bookmarkEnd w:id="116"/>
          </w:p>
        </w:tc>
        <w:tc>
          <w:tcPr>
            <w:tcW w:w="993" w:type="dxa"/>
          </w:tcPr>
          <w:p w14:paraId="7A7E6BAC" w14:textId="5CA371FB" w:rsidR="00A2311E" w:rsidRPr="00760AAE" w:rsidRDefault="00211B75" w:rsidP="00211B75">
            <w:pPr>
              <w:pStyle w:val="NoSpacing"/>
              <w:jc w:val="center"/>
              <w:rPr>
                <w:rFonts w:cstheme="minorHAnsi"/>
                <w:color w:val="000000"/>
                <w:sz w:val="18"/>
                <w:szCs w:val="18"/>
                <w:lang w:val="en-US"/>
              </w:rPr>
            </w:pPr>
            <w:r>
              <w:rPr>
                <w:rFonts w:cstheme="minorHAnsi"/>
                <w:color w:val="000000"/>
                <w:sz w:val="18"/>
                <w:szCs w:val="18"/>
                <w:lang w:val="en-US"/>
              </w:rPr>
              <w:fldChar w:fldCharType="begin">
                <w:ffData>
                  <w:name w:val="Text119"/>
                  <w:enabled/>
                  <w:calcOnExit w:val="0"/>
                  <w:textInput/>
                </w:ffData>
              </w:fldChar>
            </w:r>
            <w:bookmarkStart w:id="117" w:name="Text119"/>
            <w:r>
              <w:rPr>
                <w:rFonts w:cstheme="minorHAnsi"/>
                <w:color w:val="000000"/>
                <w:sz w:val="18"/>
                <w:szCs w:val="18"/>
                <w:lang w:val="en-US"/>
              </w:rPr>
              <w:instrText xml:space="preserve"> FORMTEXT </w:instrText>
            </w:r>
            <w:r>
              <w:rPr>
                <w:rFonts w:cstheme="minorHAnsi"/>
                <w:color w:val="000000"/>
                <w:sz w:val="18"/>
                <w:szCs w:val="18"/>
                <w:lang w:val="en-US"/>
              </w:rPr>
            </w:r>
            <w:r>
              <w:rPr>
                <w:rFonts w:cstheme="minorHAnsi"/>
                <w:color w:val="000000"/>
                <w:sz w:val="18"/>
                <w:szCs w:val="18"/>
                <w:lang w:val="en-US"/>
              </w:rPr>
              <w:fldChar w:fldCharType="separate"/>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color w:val="000000"/>
                <w:sz w:val="18"/>
                <w:szCs w:val="18"/>
                <w:lang w:val="en-US"/>
              </w:rPr>
              <w:fldChar w:fldCharType="end"/>
            </w:r>
            <w:bookmarkEnd w:id="117"/>
          </w:p>
        </w:tc>
        <w:tc>
          <w:tcPr>
            <w:tcW w:w="992" w:type="dxa"/>
          </w:tcPr>
          <w:p w14:paraId="5EF59128" w14:textId="728DE138" w:rsidR="00A2311E" w:rsidRPr="00760AAE" w:rsidRDefault="00211B75" w:rsidP="00211B75">
            <w:pPr>
              <w:pStyle w:val="NoSpacing"/>
              <w:jc w:val="center"/>
              <w:rPr>
                <w:rFonts w:cstheme="minorHAnsi"/>
                <w:color w:val="000000"/>
                <w:sz w:val="18"/>
                <w:szCs w:val="18"/>
                <w:lang w:val="en-US"/>
              </w:rPr>
            </w:pPr>
            <w:r>
              <w:rPr>
                <w:rFonts w:cstheme="minorHAnsi"/>
                <w:color w:val="000000"/>
                <w:sz w:val="18"/>
                <w:szCs w:val="18"/>
                <w:lang w:val="en-US"/>
              </w:rPr>
              <w:fldChar w:fldCharType="begin">
                <w:ffData>
                  <w:name w:val="Text120"/>
                  <w:enabled/>
                  <w:calcOnExit w:val="0"/>
                  <w:textInput/>
                </w:ffData>
              </w:fldChar>
            </w:r>
            <w:bookmarkStart w:id="118" w:name="Text120"/>
            <w:r>
              <w:rPr>
                <w:rFonts w:cstheme="minorHAnsi"/>
                <w:color w:val="000000"/>
                <w:sz w:val="18"/>
                <w:szCs w:val="18"/>
                <w:lang w:val="en-US"/>
              </w:rPr>
              <w:instrText xml:space="preserve"> FORMTEXT </w:instrText>
            </w:r>
            <w:r>
              <w:rPr>
                <w:rFonts w:cstheme="minorHAnsi"/>
                <w:color w:val="000000"/>
                <w:sz w:val="18"/>
                <w:szCs w:val="18"/>
                <w:lang w:val="en-US"/>
              </w:rPr>
            </w:r>
            <w:r>
              <w:rPr>
                <w:rFonts w:cstheme="minorHAnsi"/>
                <w:color w:val="000000"/>
                <w:sz w:val="18"/>
                <w:szCs w:val="18"/>
                <w:lang w:val="en-US"/>
              </w:rPr>
              <w:fldChar w:fldCharType="separate"/>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color w:val="000000"/>
                <w:sz w:val="18"/>
                <w:szCs w:val="18"/>
                <w:lang w:val="en-US"/>
              </w:rPr>
              <w:fldChar w:fldCharType="end"/>
            </w:r>
            <w:bookmarkEnd w:id="118"/>
          </w:p>
        </w:tc>
        <w:tc>
          <w:tcPr>
            <w:tcW w:w="993" w:type="dxa"/>
          </w:tcPr>
          <w:p w14:paraId="0DCE861F" w14:textId="4E57959D" w:rsidR="00A2311E" w:rsidRPr="00760AAE" w:rsidRDefault="00211B75" w:rsidP="00211B75">
            <w:pPr>
              <w:pStyle w:val="NoSpacing"/>
              <w:jc w:val="center"/>
              <w:rPr>
                <w:rFonts w:cstheme="minorHAnsi"/>
                <w:color w:val="000000"/>
                <w:sz w:val="18"/>
                <w:szCs w:val="18"/>
                <w:lang w:val="en-US"/>
              </w:rPr>
            </w:pPr>
            <w:r>
              <w:rPr>
                <w:rFonts w:cstheme="minorHAnsi"/>
                <w:color w:val="000000"/>
                <w:sz w:val="18"/>
                <w:szCs w:val="18"/>
                <w:lang w:val="en-US"/>
              </w:rPr>
              <w:fldChar w:fldCharType="begin">
                <w:ffData>
                  <w:name w:val="Text121"/>
                  <w:enabled/>
                  <w:calcOnExit w:val="0"/>
                  <w:textInput/>
                </w:ffData>
              </w:fldChar>
            </w:r>
            <w:bookmarkStart w:id="119" w:name="Text121"/>
            <w:r>
              <w:rPr>
                <w:rFonts w:cstheme="minorHAnsi"/>
                <w:color w:val="000000"/>
                <w:sz w:val="18"/>
                <w:szCs w:val="18"/>
                <w:lang w:val="en-US"/>
              </w:rPr>
              <w:instrText xml:space="preserve"> FORMTEXT </w:instrText>
            </w:r>
            <w:r>
              <w:rPr>
                <w:rFonts w:cstheme="minorHAnsi"/>
                <w:color w:val="000000"/>
                <w:sz w:val="18"/>
                <w:szCs w:val="18"/>
                <w:lang w:val="en-US"/>
              </w:rPr>
            </w:r>
            <w:r>
              <w:rPr>
                <w:rFonts w:cstheme="minorHAnsi"/>
                <w:color w:val="000000"/>
                <w:sz w:val="18"/>
                <w:szCs w:val="18"/>
                <w:lang w:val="en-US"/>
              </w:rPr>
              <w:fldChar w:fldCharType="separate"/>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color w:val="000000"/>
                <w:sz w:val="18"/>
                <w:szCs w:val="18"/>
                <w:lang w:val="en-US"/>
              </w:rPr>
              <w:fldChar w:fldCharType="end"/>
            </w:r>
            <w:bookmarkEnd w:id="119"/>
          </w:p>
        </w:tc>
        <w:tc>
          <w:tcPr>
            <w:tcW w:w="1275" w:type="dxa"/>
          </w:tcPr>
          <w:p w14:paraId="46FC1DE4" w14:textId="33CCA2BB" w:rsidR="00A2311E" w:rsidRPr="00760AAE" w:rsidRDefault="00211B75" w:rsidP="00211B75">
            <w:pPr>
              <w:pStyle w:val="NoSpacing"/>
              <w:jc w:val="center"/>
              <w:rPr>
                <w:rFonts w:cstheme="minorHAnsi"/>
                <w:color w:val="000000"/>
                <w:sz w:val="18"/>
                <w:szCs w:val="18"/>
                <w:lang w:val="en-US"/>
              </w:rPr>
            </w:pPr>
            <w:r>
              <w:rPr>
                <w:rFonts w:cstheme="minorHAnsi"/>
                <w:color w:val="000000"/>
                <w:sz w:val="18"/>
                <w:szCs w:val="18"/>
                <w:lang w:val="en-US"/>
              </w:rPr>
              <w:fldChar w:fldCharType="begin">
                <w:ffData>
                  <w:name w:val="Text122"/>
                  <w:enabled/>
                  <w:calcOnExit w:val="0"/>
                  <w:textInput/>
                </w:ffData>
              </w:fldChar>
            </w:r>
            <w:bookmarkStart w:id="120" w:name="Text122"/>
            <w:r>
              <w:rPr>
                <w:rFonts w:cstheme="minorHAnsi"/>
                <w:color w:val="000000"/>
                <w:sz w:val="18"/>
                <w:szCs w:val="18"/>
                <w:lang w:val="en-US"/>
              </w:rPr>
              <w:instrText xml:space="preserve"> FORMTEXT </w:instrText>
            </w:r>
            <w:r>
              <w:rPr>
                <w:rFonts w:cstheme="minorHAnsi"/>
                <w:color w:val="000000"/>
                <w:sz w:val="18"/>
                <w:szCs w:val="18"/>
                <w:lang w:val="en-US"/>
              </w:rPr>
            </w:r>
            <w:r>
              <w:rPr>
                <w:rFonts w:cstheme="minorHAnsi"/>
                <w:color w:val="000000"/>
                <w:sz w:val="18"/>
                <w:szCs w:val="18"/>
                <w:lang w:val="en-US"/>
              </w:rPr>
              <w:fldChar w:fldCharType="separate"/>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noProof/>
                <w:color w:val="000000"/>
                <w:sz w:val="18"/>
                <w:szCs w:val="18"/>
                <w:lang w:val="en-US"/>
              </w:rPr>
              <w:t> </w:t>
            </w:r>
            <w:r>
              <w:rPr>
                <w:rFonts w:cstheme="minorHAnsi"/>
                <w:color w:val="000000"/>
                <w:sz w:val="18"/>
                <w:szCs w:val="18"/>
                <w:lang w:val="en-US"/>
              </w:rPr>
              <w:fldChar w:fldCharType="end"/>
            </w:r>
            <w:bookmarkEnd w:id="120"/>
          </w:p>
        </w:tc>
      </w:tr>
      <w:tr w:rsidR="00A2311E" w14:paraId="0340D3F3" w14:textId="77777777" w:rsidTr="00F41447">
        <w:tc>
          <w:tcPr>
            <w:tcW w:w="9351" w:type="dxa"/>
            <w:gridSpan w:val="6"/>
          </w:tcPr>
          <w:p w14:paraId="75B0307B" w14:textId="7B28362F" w:rsidR="00A2311E" w:rsidRPr="009948CE" w:rsidRDefault="00C92DEC" w:rsidP="006806A1">
            <w:pPr>
              <w:pStyle w:val="NoSpacing"/>
              <w:rPr>
                <w:rFonts w:cstheme="minorHAnsi"/>
                <w:color w:val="000000"/>
                <w:sz w:val="10"/>
                <w:szCs w:val="10"/>
                <w:lang w:val="en-US"/>
              </w:rPr>
            </w:pPr>
            <w:r>
              <w:rPr>
                <w:rFonts w:cstheme="minorHAnsi"/>
                <w:color w:val="000000"/>
                <w:sz w:val="18"/>
                <w:szCs w:val="18"/>
                <w:lang w:val="en-US"/>
              </w:rPr>
              <w:t xml:space="preserve"> </w:t>
            </w:r>
          </w:p>
        </w:tc>
      </w:tr>
      <w:tr w:rsidR="00A2311E" w14:paraId="6BD4A42E" w14:textId="77777777" w:rsidTr="00F41447">
        <w:tc>
          <w:tcPr>
            <w:tcW w:w="9351" w:type="dxa"/>
            <w:gridSpan w:val="6"/>
          </w:tcPr>
          <w:p w14:paraId="5CA1B8FA" w14:textId="6C992359" w:rsidR="00420A31" w:rsidRPr="00C92DEC" w:rsidRDefault="00A2311E" w:rsidP="006806A1">
            <w:pPr>
              <w:pStyle w:val="NoSpacing"/>
              <w:rPr>
                <w:rFonts w:cstheme="minorHAnsi"/>
                <w:color w:val="000000"/>
                <w:sz w:val="18"/>
                <w:szCs w:val="18"/>
                <w:lang w:val="en-US"/>
              </w:rPr>
            </w:pPr>
            <w:r w:rsidRPr="00C92DEC">
              <w:rPr>
                <w:rFonts w:cstheme="minorHAnsi"/>
                <w:color w:val="000000"/>
                <w:sz w:val="18"/>
                <w:szCs w:val="18"/>
                <w:lang w:val="en-US"/>
              </w:rPr>
              <w:t xml:space="preserve">Please </w:t>
            </w:r>
            <w:r w:rsidR="0090545C">
              <w:rPr>
                <w:rFonts w:cstheme="minorHAnsi"/>
                <w:color w:val="000000"/>
                <w:sz w:val="18"/>
                <w:szCs w:val="18"/>
                <w:lang w:val="en-US"/>
              </w:rPr>
              <w:t xml:space="preserve">enter </w:t>
            </w:r>
            <w:r w:rsidR="0090545C" w:rsidRPr="0090545C">
              <w:rPr>
                <w:rFonts w:cstheme="minorHAnsi"/>
                <w:b/>
                <w:bCs/>
                <w:color w:val="000000"/>
                <w:sz w:val="18"/>
                <w:szCs w:val="18"/>
                <w:lang w:val="en-US"/>
              </w:rPr>
              <w:t>YES</w:t>
            </w:r>
            <w:r w:rsidR="0090545C">
              <w:rPr>
                <w:rFonts w:cstheme="minorHAnsi"/>
                <w:color w:val="000000"/>
                <w:sz w:val="18"/>
                <w:szCs w:val="18"/>
                <w:lang w:val="en-US"/>
              </w:rPr>
              <w:t xml:space="preserve"> or </w:t>
            </w:r>
            <w:r w:rsidR="0090545C">
              <w:rPr>
                <w:rFonts w:cstheme="minorHAnsi"/>
                <w:b/>
                <w:bCs/>
                <w:color w:val="000000"/>
                <w:sz w:val="18"/>
                <w:szCs w:val="18"/>
                <w:lang w:val="en-US"/>
              </w:rPr>
              <w:t>NO</w:t>
            </w:r>
            <w:r w:rsidR="0090545C" w:rsidRPr="0090545C">
              <w:rPr>
                <w:rFonts w:cstheme="minorHAnsi"/>
                <w:b/>
                <w:bCs/>
                <w:color w:val="000000"/>
                <w:sz w:val="18"/>
                <w:szCs w:val="18"/>
                <w:lang w:val="en-US"/>
              </w:rPr>
              <w:t xml:space="preserve"> </w:t>
            </w:r>
            <w:r w:rsidR="0090545C">
              <w:rPr>
                <w:rFonts w:cstheme="minorHAnsi"/>
                <w:color w:val="000000"/>
                <w:sz w:val="18"/>
                <w:szCs w:val="18"/>
                <w:lang w:val="en-US"/>
              </w:rPr>
              <w:t>in the appropriate boxes</w:t>
            </w:r>
            <w:r w:rsidR="00420A31">
              <w:rPr>
                <w:rFonts w:cstheme="minorHAnsi"/>
                <w:color w:val="000000"/>
                <w:sz w:val="18"/>
                <w:szCs w:val="18"/>
                <w:lang w:val="en-US"/>
              </w:rPr>
              <w:t>, including if needed approval is still outstanding from your board or senior management</w:t>
            </w:r>
            <w:r w:rsidR="00D57F20">
              <w:rPr>
                <w:rFonts w:cstheme="minorHAnsi"/>
                <w:color w:val="000000"/>
                <w:sz w:val="18"/>
                <w:szCs w:val="18"/>
                <w:lang w:val="en-US"/>
              </w:rPr>
              <w:t xml:space="preserve"> and p</w:t>
            </w:r>
            <w:r w:rsidR="00420A31">
              <w:rPr>
                <w:rFonts w:cstheme="minorHAnsi"/>
                <w:color w:val="000000"/>
                <w:sz w:val="18"/>
                <w:szCs w:val="18"/>
                <w:lang w:val="en-US"/>
              </w:rPr>
              <w:t xml:space="preserve">lease </w:t>
            </w:r>
            <w:r w:rsidR="00420A31" w:rsidRPr="00C92DEC">
              <w:rPr>
                <w:rFonts w:cstheme="minorHAnsi"/>
                <w:color w:val="000000"/>
                <w:sz w:val="18"/>
                <w:szCs w:val="18"/>
                <w:lang w:val="en-US"/>
              </w:rPr>
              <w:t xml:space="preserve">provide details </w:t>
            </w:r>
            <w:r w:rsidR="00420A31">
              <w:rPr>
                <w:rFonts w:cstheme="minorHAnsi"/>
                <w:color w:val="000000"/>
                <w:sz w:val="18"/>
                <w:szCs w:val="18"/>
                <w:lang w:val="en-US"/>
              </w:rPr>
              <w:t xml:space="preserve">here </w:t>
            </w:r>
            <w:r w:rsidR="00420A31" w:rsidRPr="00C92DEC">
              <w:rPr>
                <w:rFonts w:cstheme="minorHAnsi"/>
                <w:color w:val="000000"/>
                <w:sz w:val="18"/>
                <w:szCs w:val="18"/>
                <w:lang w:val="en-US"/>
              </w:rPr>
              <w:t>of:</w:t>
            </w:r>
          </w:p>
          <w:p w14:paraId="7A6CB152" w14:textId="3FD0CB48" w:rsidR="00A2311E" w:rsidRPr="00C92DEC" w:rsidRDefault="00A2311E">
            <w:pPr>
              <w:pStyle w:val="NoSpacing"/>
              <w:numPr>
                <w:ilvl w:val="0"/>
                <w:numId w:val="8"/>
              </w:numPr>
              <w:ind w:left="458" w:hanging="283"/>
              <w:rPr>
                <w:rFonts w:cstheme="minorHAnsi"/>
                <w:color w:val="000000"/>
                <w:sz w:val="18"/>
                <w:szCs w:val="18"/>
                <w:lang w:val="en-US"/>
              </w:rPr>
            </w:pPr>
            <w:r w:rsidRPr="00C92DEC">
              <w:rPr>
                <w:rFonts w:cstheme="minorHAnsi"/>
                <w:color w:val="000000"/>
                <w:sz w:val="18"/>
                <w:szCs w:val="18"/>
                <w:lang w:val="en-US"/>
              </w:rPr>
              <w:t>The third</w:t>
            </w:r>
            <w:r w:rsidR="00486C5E" w:rsidRPr="00C92DEC">
              <w:rPr>
                <w:rFonts w:cstheme="minorHAnsi"/>
                <w:color w:val="000000"/>
                <w:sz w:val="18"/>
                <w:szCs w:val="18"/>
                <w:lang w:val="en-US"/>
              </w:rPr>
              <w:t>-</w:t>
            </w:r>
            <w:r w:rsidRPr="00C92DEC">
              <w:rPr>
                <w:rFonts w:cstheme="minorHAnsi"/>
                <w:color w:val="000000"/>
                <w:sz w:val="18"/>
                <w:szCs w:val="18"/>
                <w:lang w:val="en-US"/>
              </w:rPr>
              <w:t xml:space="preserve">party review and the documentation of the </w:t>
            </w:r>
            <w:proofErr w:type="gramStart"/>
            <w:r w:rsidRPr="00C92DEC">
              <w:rPr>
                <w:rFonts w:cstheme="minorHAnsi"/>
                <w:color w:val="000000"/>
                <w:sz w:val="18"/>
                <w:szCs w:val="18"/>
                <w:lang w:val="en-US"/>
              </w:rPr>
              <w:t>results</w:t>
            </w:r>
            <w:r w:rsidR="005D214C">
              <w:rPr>
                <w:rFonts w:cstheme="minorHAnsi"/>
                <w:color w:val="000000"/>
                <w:sz w:val="18"/>
                <w:szCs w:val="18"/>
                <w:lang w:val="en-US"/>
              </w:rPr>
              <w:t>;</w:t>
            </w:r>
            <w:proofErr w:type="gramEnd"/>
          </w:p>
          <w:p w14:paraId="36DB8FA6" w14:textId="1A92E610" w:rsidR="00A2311E" w:rsidRPr="00C92DEC" w:rsidRDefault="00A2311E">
            <w:pPr>
              <w:pStyle w:val="NoSpacing"/>
              <w:numPr>
                <w:ilvl w:val="0"/>
                <w:numId w:val="8"/>
              </w:numPr>
              <w:ind w:left="458" w:hanging="283"/>
              <w:rPr>
                <w:rFonts w:cstheme="minorHAnsi"/>
                <w:color w:val="000000"/>
                <w:sz w:val="18"/>
                <w:szCs w:val="18"/>
                <w:lang w:val="en-US"/>
              </w:rPr>
            </w:pPr>
            <w:r w:rsidRPr="00C92DEC">
              <w:rPr>
                <w:rFonts w:cstheme="minorHAnsi"/>
                <w:color w:val="000000"/>
                <w:sz w:val="18"/>
                <w:szCs w:val="18"/>
                <w:lang w:val="en-US"/>
              </w:rPr>
              <w:t xml:space="preserve">Standards, Safeguards or Criteria partly in </w:t>
            </w:r>
            <w:proofErr w:type="gramStart"/>
            <w:r w:rsidRPr="00C92DEC">
              <w:rPr>
                <w:rFonts w:cstheme="minorHAnsi"/>
                <w:color w:val="000000"/>
                <w:sz w:val="18"/>
                <w:szCs w:val="18"/>
                <w:lang w:val="en-US"/>
              </w:rPr>
              <w:t>place</w:t>
            </w:r>
            <w:r w:rsidR="005D214C">
              <w:rPr>
                <w:rFonts w:cstheme="minorHAnsi"/>
                <w:color w:val="000000"/>
                <w:sz w:val="18"/>
                <w:szCs w:val="18"/>
                <w:lang w:val="en-US"/>
              </w:rPr>
              <w:t>;</w:t>
            </w:r>
            <w:proofErr w:type="gramEnd"/>
          </w:p>
          <w:p w14:paraId="42C40145" w14:textId="77777777" w:rsidR="005D214C" w:rsidRDefault="00A2311E">
            <w:pPr>
              <w:pStyle w:val="NoSpacing"/>
              <w:numPr>
                <w:ilvl w:val="0"/>
                <w:numId w:val="8"/>
              </w:numPr>
              <w:ind w:left="458" w:hanging="283"/>
              <w:rPr>
                <w:rFonts w:cstheme="minorHAnsi"/>
                <w:color w:val="000000"/>
                <w:sz w:val="18"/>
                <w:szCs w:val="18"/>
                <w:lang w:val="en-US"/>
              </w:rPr>
            </w:pPr>
            <w:r w:rsidRPr="00C92DEC">
              <w:rPr>
                <w:rFonts w:cstheme="minorHAnsi"/>
                <w:color w:val="000000"/>
                <w:sz w:val="18"/>
                <w:szCs w:val="18"/>
                <w:lang w:val="en-US"/>
              </w:rPr>
              <w:t>Standards, Safeguards or Criteria not in place</w:t>
            </w:r>
            <w:r w:rsidR="005D214C">
              <w:rPr>
                <w:rFonts w:cstheme="minorHAnsi"/>
                <w:color w:val="000000"/>
                <w:sz w:val="18"/>
                <w:szCs w:val="18"/>
                <w:lang w:val="en-US"/>
              </w:rPr>
              <w:t xml:space="preserve">; </w:t>
            </w:r>
            <w:r w:rsidR="008F2C4F" w:rsidRPr="00C92DEC">
              <w:rPr>
                <w:rFonts w:cstheme="minorHAnsi"/>
                <w:color w:val="000000"/>
                <w:sz w:val="18"/>
                <w:szCs w:val="18"/>
                <w:lang w:val="en-US"/>
              </w:rPr>
              <w:t>and</w:t>
            </w:r>
          </w:p>
          <w:p w14:paraId="7CD75494" w14:textId="7997772D" w:rsidR="00A2311E" w:rsidRPr="005D214C" w:rsidRDefault="00A2311E">
            <w:pPr>
              <w:pStyle w:val="NoSpacing"/>
              <w:numPr>
                <w:ilvl w:val="0"/>
                <w:numId w:val="8"/>
              </w:numPr>
              <w:ind w:left="458" w:hanging="283"/>
              <w:rPr>
                <w:rFonts w:cstheme="minorHAnsi"/>
                <w:color w:val="000000"/>
                <w:sz w:val="18"/>
                <w:szCs w:val="18"/>
                <w:lang w:val="en-US"/>
              </w:rPr>
            </w:pPr>
            <w:r w:rsidRPr="005D214C">
              <w:rPr>
                <w:rFonts w:cstheme="minorHAnsi"/>
                <w:color w:val="000000"/>
                <w:sz w:val="18"/>
                <w:szCs w:val="18"/>
                <w:lang w:val="en-US"/>
              </w:rPr>
              <w:t>Corrective action plans</w:t>
            </w:r>
            <w:r w:rsidR="00486C5E" w:rsidRPr="005D214C">
              <w:rPr>
                <w:rFonts w:cstheme="minorHAnsi"/>
                <w:color w:val="000000"/>
                <w:sz w:val="18"/>
                <w:szCs w:val="18"/>
                <w:lang w:val="en-US"/>
              </w:rPr>
              <w:t xml:space="preserve"> including completion date</w:t>
            </w:r>
            <w:r w:rsidR="009B626D" w:rsidRPr="005D214C">
              <w:rPr>
                <w:rFonts w:cstheme="minorHAnsi"/>
                <w:color w:val="000000"/>
                <w:sz w:val="18"/>
                <w:szCs w:val="18"/>
                <w:lang w:val="en-US"/>
              </w:rPr>
              <w:t>s</w:t>
            </w:r>
            <w:r w:rsidR="008F2C4F" w:rsidRPr="005D214C">
              <w:rPr>
                <w:rFonts w:cstheme="minorHAnsi"/>
                <w:color w:val="000000"/>
                <w:sz w:val="18"/>
                <w:szCs w:val="18"/>
                <w:lang w:val="en-US"/>
              </w:rPr>
              <w:t>.</w:t>
            </w:r>
          </w:p>
        </w:tc>
      </w:tr>
      <w:tr w:rsidR="0090545C" w:rsidRPr="00213ACE" w14:paraId="4C5D0FE7" w14:textId="77777777" w:rsidTr="004D4313">
        <w:trPr>
          <w:trHeight w:val="300"/>
        </w:trPr>
        <w:tc>
          <w:tcPr>
            <w:tcW w:w="9351" w:type="dxa"/>
            <w:gridSpan w:val="6"/>
          </w:tcPr>
          <w:p w14:paraId="2868B4FB" w14:textId="77777777" w:rsidR="0090545C" w:rsidRPr="00213ACE" w:rsidRDefault="0090545C" w:rsidP="007D22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hAnsiTheme="minorHAnsi" w:cstheme="minorHAnsi"/>
                <w:b/>
                <w:bCs/>
                <w:color w:val="2E74B5" w:themeColor="accent5" w:themeShade="BF"/>
                <w:sz w:val="18"/>
                <w:szCs w:val="18"/>
              </w:rPr>
            </w:pPr>
            <w:r w:rsidRPr="00213ACE">
              <w:rPr>
                <w:rFonts w:asciiTheme="minorHAnsi" w:hAnsiTheme="minorHAnsi" w:cstheme="minorHAnsi"/>
                <w:b/>
                <w:bCs/>
                <w:color w:val="2E74B5" w:themeColor="accent5" w:themeShade="BF"/>
                <w:sz w:val="18"/>
                <w:szCs w:val="18"/>
              </w:rPr>
              <w:t xml:space="preserve">Applicant’s additional </w:t>
            </w:r>
            <w:r w:rsidRPr="00443EBF">
              <w:rPr>
                <w:rFonts w:asciiTheme="minorHAnsi" w:hAnsiTheme="minorHAnsi" w:cstheme="minorHAnsi"/>
                <w:b/>
                <w:bCs/>
                <w:color w:val="2E74B5" w:themeColor="accent5" w:themeShade="BF"/>
                <w:sz w:val="18"/>
                <w:szCs w:val="18"/>
              </w:rPr>
              <w:t>information</w:t>
            </w:r>
            <w:r w:rsidRPr="00213ACE">
              <w:rPr>
                <w:rFonts w:asciiTheme="minorHAnsi" w:hAnsiTheme="minorHAnsi" w:cstheme="minorHAnsi"/>
                <w:b/>
                <w:bCs/>
                <w:color w:val="2E74B5" w:themeColor="accent5" w:themeShade="BF"/>
                <w:sz w:val="18"/>
                <w:szCs w:val="18"/>
              </w:rPr>
              <w:t>:</w:t>
            </w:r>
          </w:p>
          <w:p w14:paraId="53F3D5C7" w14:textId="484C2637" w:rsidR="0090545C" w:rsidRPr="00213ACE" w:rsidRDefault="00211B75" w:rsidP="007D228D">
            <w:pPr>
              <w:pStyle w:val="NoSpacing"/>
              <w:rPr>
                <w:rFonts w:cstheme="minorHAnsi"/>
                <w:sz w:val="18"/>
                <w:szCs w:val="18"/>
              </w:rPr>
            </w:pPr>
            <w:r>
              <w:rPr>
                <w:rFonts w:cstheme="minorHAnsi"/>
                <w:sz w:val="18"/>
                <w:szCs w:val="18"/>
              </w:rPr>
              <w:fldChar w:fldCharType="begin">
                <w:ffData>
                  <w:name w:val="Text27"/>
                  <w:enabled/>
                  <w:calcOnExit w:val="0"/>
                  <w:textInput/>
                </w:ffData>
              </w:fldChar>
            </w:r>
            <w:bookmarkStart w:id="121" w:name="Text27"/>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121"/>
          </w:p>
        </w:tc>
      </w:tr>
    </w:tbl>
    <w:p w14:paraId="04585122" w14:textId="0F9C1D86" w:rsidR="00305434" w:rsidRPr="005D214C" w:rsidRDefault="00305434" w:rsidP="00DB7891">
      <w:pPr>
        <w:rPr>
          <w:rFonts w:asciiTheme="minorHAnsi" w:eastAsiaTheme="minorHAnsi" w:hAnsiTheme="minorHAnsi" w:cstheme="minorBidi"/>
          <w:sz w:val="22"/>
          <w:szCs w:val="22"/>
        </w:rPr>
      </w:pPr>
    </w:p>
    <w:sectPr w:rsidR="00305434" w:rsidRPr="005D214C" w:rsidSect="004471A0">
      <w:headerReference w:type="default" r:id="rId29"/>
      <w:footerReference w:type="even" r:id="rId30"/>
      <w:footerReference w:type="default" r:id="rId31"/>
      <w:pgSz w:w="12240" w:h="15840"/>
      <w:pgMar w:top="1440" w:right="1302"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70BC4" w14:textId="77777777" w:rsidR="003F074E" w:rsidRDefault="003F074E" w:rsidP="00E82AF7">
      <w:r>
        <w:separator/>
      </w:r>
    </w:p>
  </w:endnote>
  <w:endnote w:type="continuationSeparator" w:id="0">
    <w:p w14:paraId="17266A8E" w14:textId="77777777" w:rsidR="003F074E" w:rsidRDefault="003F074E" w:rsidP="00E82AF7">
      <w:r>
        <w:continuationSeparator/>
      </w:r>
    </w:p>
  </w:endnote>
  <w:endnote w:type="continuationNotice" w:id="1">
    <w:p w14:paraId="213FBE8C" w14:textId="77777777" w:rsidR="003F074E" w:rsidRDefault="003F07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eadex Pro Deca">
    <w:altName w:val="Cambria"/>
    <w:charset w:val="B2"/>
    <w:family w:val="auto"/>
    <w:pitch w:val="variable"/>
    <w:sig w:usb0="A00020FF" w:usb1="C000205B" w:usb2="00000000" w:usb3="00000000" w:csb0="000001D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20577"/>
      <w:docPartObj>
        <w:docPartGallery w:val="Page Numbers (Bottom of Page)"/>
        <w:docPartUnique/>
      </w:docPartObj>
    </w:sdtPr>
    <w:sdtContent>
      <w:p w14:paraId="1BF369E3" w14:textId="6C4B694D" w:rsidR="001F10E6" w:rsidRDefault="001F10E6" w:rsidP="009948C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C5379E" w14:textId="77777777" w:rsidR="001F10E6" w:rsidRDefault="001F10E6">
    <w:pPr>
      <w:pStyle w:val="Footer"/>
      <w:ind w:right="360"/>
      <w:pPrChange w:id="122" w:author="stephanie bleeker" w:date="2023-12-07T08:47:00Z">
        <w:pPr>
          <w:pStyle w:val="Footer"/>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inorHAnsi" w:hAnsiTheme="minorHAnsi" w:cstheme="minorHAnsi"/>
      </w:rPr>
      <w:id w:val="-1178578669"/>
      <w:docPartObj>
        <w:docPartGallery w:val="Page Numbers (Bottom of Page)"/>
        <w:docPartUnique/>
      </w:docPartObj>
    </w:sdtPr>
    <w:sdtContent>
      <w:p w14:paraId="798601BC" w14:textId="438F65AB" w:rsidR="001F10E6" w:rsidRPr="00D508F0" w:rsidRDefault="004F2A8E" w:rsidP="009948CE">
        <w:pPr>
          <w:pStyle w:val="Footer"/>
          <w:framePr w:wrap="none" w:vAnchor="text" w:hAnchor="margin" w:xAlign="center" w:y="1"/>
          <w:jc w:val="center"/>
          <w:rPr>
            <w:rStyle w:val="PageNumber"/>
            <w:rFonts w:asciiTheme="minorHAnsi" w:hAnsiTheme="minorHAnsi" w:cstheme="minorHAnsi"/>
          </w:rPr>
        </w:pPr>
        <w:r w:rsidRPr="009948CE">
          <w:rPr>
            <w:rStyle w:val="PageNumber"/>
            <w:rFonts w:asciiTheme="minorHAnsi" w:hAnsiTheme="minorHAnsi" w:cstheme="minorHAnsi"/>
            <w:sz w:val="22"/>
            <w:szCs w:val="22"/>
          </w:rPr>
          <w:t>[</w:t>
        </w:r>
        <w:r w:rsidR="001F10E6" w:rsidRPr="009948CE">
          <w:rPr>
            <w:rStyle w:val="PageNumber"/>
            <w:rFonts w:asciiTheme="minorHAnsi" w:hAnsiTheme="minorHAnsi" w:cstheme="minorHAnsi"/>
            <w:sz w:val="22"/>
            <w:szCs w:val="22"/>
          </w:rPr>
          <w:fldChar w:fldCharType="begin"/>
        </w:r>
        <w:r w:rsidR="001F10E6" w:rsidRPr="009948CE">
          <w:rPr>
            <w:rStyle w:val="PageNumber"/>
            <w:rFonts w:asciiTheme="minorHAnsi" w:hAnsiTheme="minorHAnsi" w:cstheme="minorHAnsi"/>
            <w:sz w:val="22"/>
            <w:szCs w:val="22"/>
          </w:rPr>
          <w:instrText xml:space="preserve"> PAGE </w:instrText>
        </w:r>
        <w:r w:rsidR="001F10E6" w:rsidRPr="009948CE">
          <w:rPr>
            <w:rStyle w:val="PageNumber"/>
            <w:rFonts w:asciiTheme="minorHAnsi" w:hAnsiTheme="minorHAnsi" w:cstheme="minorHAnsi"/>
            <w:sz w:val="22"/>
            <w:szCs w:val="22"/>
          </w:rPr>
          <w:fldChar w:fldCharType="separate"/>
        </w:r>
        <w:r w:rsidR="001F10E6" w:rsidRPr="009948CE">
          <w:rPr>
            <w:rStyle w:val="PageNumber"/>
            <w:rFonts w:asciiTheme="minorHAnsi" w:hAnsiTheme="minorHAnsi" w:cstheme="minorHAnsi"/>
            <w:noProof/>
            <w:sz w:val="22"/>
            <w:szCs w:val="22"/>
          </w:rPr>
          <w:t>1</w:t>
        </w:r>
        <w:r w:rsidR="001F10E6" w:rsidRPr="009948CE">
          <w:rPr>
            <w:rStyle w:val="PageNumber"/>
            <w:rFonts w:asciiTheme="minorHAnsi" w:hAnsiTheme="minorHAnsi" w:cstheme="minorHAnsi"/>
            <w:sz w:val="22"/>
            <w:szCs w:val="22"/>
          </w:rPr>
          <w:fldChar w:fldCharType="end"/>
        </w:r>
        <w:r>
          <w:rPr>
            <w:rStyle w:val="PageNumber"/>
            <w:rFonts w:asciiTheme="minorHAnsi" w:hAnsiTheme="minorHAnsi" w:cstheme="minorHAnsi"/>
          </w:rPr>
          <w:t>]</w:t>
        </w:r>
      </w:p>
    </w:sdtContent>
  </w:sdt>
  <w:p w14:paraId="13748E5B" w14:textId="464C78D0" w:rsidR="001F10E6" w:rsidRPr="00D508F0" w:rsidRDefault="004F2A8E" w:rsidP="009948CE">
    <w:pPr>
      <w:pStyle w:val="Footer"/>
      <w:ind w:right="360"/>
      <w:rPr>
        <w:rFonts w:asciiTheme="minorHAnsi" w:hAnsiTheme="minorHAnsi" w:cstheme="minorHAnsi"/>
      </w:rPr>
    </w:pPr>
    <w:r>
      <w:rPr>
        <w:noProof/>
      </w:rPr>
      <mc:AlternateContent>
        <mc:Choice Requires="wps">
          <w:drawing>
            <wp:anchor distT="0" distB="0" distL="0" distR="0" simplePos="0" relativeHeight="251659264" behindDoc="1" locked="0" layoutInCell="1" allowOverlap="1" wp14:anchorId="735D31A6" wp14:editId="160808B1">
              <wp:simplePos x="0" y="0"/>
              <wp:positionH relativeFrom="page">
                <wp:posOffset>2509213</wp:posOffset>
              </wp:positionH>
              <wp:positionV relativeFrom="page">
                <wp:posOffset>9420860</wp:posOffset>
              </wp:positionV>
              <wp:extent cx="1363126" cy="289341"/>
              <wp:effectExtent l="0" t="0" r="0" b="0"/>
              <wp:wrapNone/>
              <wp:docPr id="29" name="Text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3126" cy="289341"/>
                      </a:xfrm>
                      <a:prstGeom prst="rect">
                        <a:avLst/>
                      </a:prstGeom>
                    </wps:spPr>
                    <wps:txbx>
                      <w:txbxContent>
                        <w:p w14:paraId="33B9BC57" w14:textId="77777777" w:rsidR="00C40ADF" w:rsidRDefault="00C40ADF" w:rsidP="00C40ADF">
                          <w:pPr>
                            <w:spacing w:before="23"/>
                            <w:ind w:left="20"/>
                            <w:rPr>
                              <w:sz w:val="29"/>
                            </w:rPr>
                          </w:pPr>
                          <w:r>
                            <w:rPr>
                              <w:color w:val="339933"/>
                              <w:spacing w:val="-17"/>
                              <w:w w:val="80"/>
                              <w:sz w:val="29"/>
                            </w:rPr>
                            <w:t>–</w:t>
                          </w:r>
                          <w:r>
                            <w:rPr>
                              <w:color w:val="66CCCC"/>
                              <w:spacing w:val="-17"/>
                              <w:w w:val="80"/>
                              <w:sz w:val="29"/>
                            </w:rPr>
                            <w:t>–</w:t>
                          </w:r>
                          <w:r>
                            <w:rPr>
                              <w:color w:val="FF9900"/>
                              <w:spacing w:val="-17"/>
                              <w:w w:val="80"/>
                              <w:sz w:val="29"/>
                            </w:rPr>
                            <w:t>–</w:t>
                          </w:r>
                          <w:r>
                            <w:rPr>
                              <w:color w:val="CC0000"/>
                              <w:spacing w:val="-17"/>
                              <w:w w:val="80"/>
                              <w:sz w:val="29"/>
                            </w:rPr>
                            <w:t>–</w:t>
                          </w:r>
                          <w:r>
                            <w:rPr>
                              <w:color w:val="CC3300"/>
                              <w:spacing w:val="-17"/>
                              <w:w w:val="80"/>
                              <w:sz w:val="29"/>
                            </w:rPr>
                            <w:t>–</w:t>
                          </w:r>
                          <w:r>
                            <w:rPr>
                              <w:color w:val="FF6633"/>
                              <w:spacing w:val="-17"/>
                              <w:w w:val="80"/>
                              <w:sz w:val="29"/>
                            </w:rPr>
                            <w:t>–</w:t>
                          </w:r>
                          <w:r>
                            <w:rPr>
                              <w:color w:val="006633"/>
                              <w:spacing w:val="-17"/>
                              <w:w w:val="80"/>
                              <w:sz w:val="29"/>
                            </w:rPr>
                            <w:t>–</w:t>
                          </w:r>
                          <w:r>
                            <w:rPr>
                              <w:color w:val="666699"/>
                              <w:spacing w:val="-17"/>
                              <w:w w:val="80"/>
                              <w:sz w:val="29"/>
                            </w:rPr>
                            <w:t>–</w:t>
                          </w:r>
                          <w:r>
                            <w:rPr>
                              <w:color w:val="003300"/>
                              <w:spacing w:val="-17"/>
                              <w:w w:val="80"/>
                              <w:sz w:val="29"/>
                            </w:rPr>
                            <w:t>–</w:t>
                          </w:r>
                          <w:r>
                            <w:rPr>
                              <w:spacing w:val="-17"/>
                              <w:w w:val="80"/>
                              <w:sz w:val="29"/>
                            </w:rPr>
                            <w:t>–</w:t>
                          </w:r>
                          <w:r>
                            <w:rPr>
                              <w:color w:val="339933"/>
                              <w:spacing w:val="-17"/>
                              <w:w w:val="80"/>
                              <w:sz w:val="29"/>
                            </w:rPr>
                            <w:t>–</w:t>
                          </w:r>
                          <w:r>
                            <w:rPr>
                              <w:color w:val="66CCCC"/>
                              <w:spacing w:val="-17"/>
                              <w:w w:val="80"/>
                              <w:sz w:val="29"/>
                            </w:rPr>
                            <w:t>–</w:t>
                          </w:r>
                          <w:r>
                            <w:rPr>
                              <w:color w:val="FF9900"/>
                              <w:spacing w:val="-17"/>
                              <w:w w:val="80"/>
                              <w:sz w:val="29"/>
                            </w:rPr>
                            <w:t>–</w:t>
                          </w:r>
                          <w:r>
                            <w:rPr>
                              <w:color w:val="CC0000"/>
                              <w:spacing w:val="-17"/>
                              <w:w w:val="80"/>
                              <w:sz w:val="29"/>
                            </w:rPr>
                            <w:t>–</w:t>
                          </w:r>
                          <w:r>
                            <w:rPr>
                              <w:color w:val="CC3300"/>
                              <w:spacing w:val="-17"/>
                              <w:w w:val="80"/>
                              <w:sz w:val="29"/>
                            </w:rPr>
                            <w:t>–</w:t>
                          </w:r>
                          <w:r>
                            <w:rPr>
                              <w:color w:val="FF6633"/>
                              <w:spacing w:val="-17"/>
                              <w:w w:val="80"/>
                              <w:sz w:val="29"/>
                            </w:rPr>
                            <w:t>–</w:t>
                          </w:r>
                          <w:r>
                            <w:rPr>
                              <w:color w:val="006633"/>
                              <w:spacing w:val="-17"/>
                              <w:w w:val="80"/>
                              <w:sz w:val="29"/>
                            </w:rPr>
                            <w:t>–</w:t>
                          </w:r>
                          <w:r>
                            <w:rPr>
                              <w:color w:val="666699"/>
                              <w:spacing w:val="-17"/>
                              <w:w w:val="80"/>
                              <w:sz w:val="29"/>
                            </w:rPr>
                            <w:t>–</w:t>
                          </w:r>
                          <w:r>
                            <w:rPr>
                              <w:color w:val="003300"/>
                              <w:spacing w:val="-17"/>
                              <w:w w:val="80"/>
                              <w:sz w:val="29"/>
                            </w:rPr>
                            <w:t>–</w:t>
                          </w:r>
                          <w:r>
                            <w:rPr>
                              <w:spacing w:val="-17"/>
                              <w:w w:val="80"/>
                              <w:sz w:val="29"/>
                            </w:rPr>
                            <w:t>–</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735D31A6" id="_x0000_t202" coordsize="21600,21600" o:spt="202" path="m,l,21600r21600,l21600,xe">
              <v:stroke joinstyle="miter"/>
              <v:path gradientshapeok="t" o:connecttype="rect"/>
            </v:shapetype>
            <v:shape id="Textbox 29" o:spid="_x0000_s1027" type="#_x0000_t202" style="position:absolute;margin-left:197.6pt;margin-top:741.8pt;width:107.35pt;height:22.8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" filled="f" stroked="f">
              <v:textbox inset="0,0,0,0">
                <w:txbxContent>
                  <w:p w14:paraId="33B9BC57" w14:textId="77777777" w:rsidR="00C40ADF" w:rsidRDefault="00C40ADF" w:rsidP="00C40ADF">
                    <w:pPr>
                      <w:spacing w:before="23"/>
                      <w:ind w:left="20"/>
                      <w:rPr>
                        <w:sz w:val="29"/>
                      </w:rPr>
                    </w:pPr>
                    <w:r>
                      <w:rPr>
                        <w:color w:val="339933"/>
                        <w:spacing w:val="-17"/>
                        <w:w w:val="80"/>
                        <w:sz w:val="29"/>
                      </w:rPr>
                      <w:t>–</w:t>
                    </w:r>
                    <w:r>
                      <w:rPr>
                        <w:color w:val="66CCCC"/>
                        <w:spacing w:val="-17"/>
                        <w:w w:val="80"/>
                        <w:sz w:val="29"/>
                      </w:rPr>
                      <w:t>–</w:t>
                    </w:r>
                    <w:r>
                      <w:rPr>
                        <w:color w:val="FF9900"/>
                        <w:spacing w:val="-17"/>
                        <w:w w:val="80"/>
                        <w:sz w:val="29"/>
                      </w:rPr>
                      <w:t>–</w:t>
                    </w:r>
                    <w:r>
                      <w:rPr>
                        <w:color w:val="CC0000"/>
                        <w:spacing w:val="-17"/>
                        <w:w w:val="80"/>
                        <w:sz w:val="29"/>
                      </w:rPr>
                      <w:t>–</w:t>
                    </w:r>
                    <w:r>
                      <w:rPr>
                        <w:color w:val="CC3300"/>
                        <w:spacing w:val="-17"/>
                        <w:w w:val="80"/>
                        <w:sz w:val="29"/>
                      </w:rPr>
                      <w:t>–</w:t>
                    </w:r>
                    <w:r>
                      <w:rPr>
                        <w:color w:val="FF6633"/>
                        <w:spacing w:val="-17"/>
                        <w:w w:val="80"/>
                        <w:sz w:val="29"/>
                      </w:rPr>
                      <w:t>–</w:t>
                    </w:r>
                    <w:r>
                      <w:rPr>
                        <w:color w:val="006633"/>
                        <w:spacing w:val="-17"/>
                        <w:w w:val="80"/>
                        <w:sz w:val="29"/>
                      </w:rPr>
                      <w:t>–</w:t>
                    </w:r>
                    <w:r>
                      <w:rPr>
                        <w:color w:val="666699"/>
                        <w:spacing w:val="-17"/>
                        <w:w w:val="80"/>
                        <w:sz w:val="29"/>
                      </w:rPr>
                      <w:t>–</w:t>
                    </w:r>
                    <w:r>
                      <w:rPr>
                        <w:color w:val="003300"/>
                        <w:spacing w:val="-17"/>
                        <w:w w:val="80"/>
                        <w:sz w:val="29"/>
                      </w:rPr>
                      <w:t>–</w:t>
                    </w:r>
                    <w:r>
                      <w:rPr>
                        <w:spacing w:val="-17"/>
                        <w:w w:val="80"/>
                        <w:sz w:val="29"/>
                      </w:rPr>
                      <w:t>–</w:t>
                    </w:r>
                    <w:r>
                      <w:rPr>
                        <w:color w:val="339933"/>
                        <w:spacing w:val="-17"/>
                        <w:w w:val="80"/>
                        <w:sz w:val="29"/>
                      </w:rPr>
                      <w:t>–</w:t>
                    </w:r>
                    <w:r>
                      <w:rPr>
                        <w:color w:val="66CCCC"/>
                        <w:spacing w:val="-17"/>
                        <w:w w:val="80"/>
                        <w:sz w:val="29"/>
                      </w:rPr>
                      <w:t>–</w:t>
                    </w:r>
                    <w:r>
                      <w:rPr>
                        <w:color w:val="FF9900"/>
                        <w:spacing w:val="-17"/>
                        <w:w w:val="80"/>
                        <w:sz w:val="29"/>
                      </w:rPr>
                      <w:t>–</w:t>
                    </w:r>
                    <w:r>
                      <w:rPr>
                        <w:color w:val="CC0000"/>
                        <w:spacing w:val="-17"/>
                        <w:w w:val="80"/>
                        <w:sz w:val="29"/>
                      </w:rPr>
                      <w:t>–</w:t>
                    </w:r>
                    <w:r>
                      <w:rPr>
                        <w:color w:val="CC3300"/>
                        <w:spacing w:val="-17"/>
                        <w:w w:val="80"/>
                        <w:sz w:val="29"/>
                      </w:rPr>
                      <w:t>–</w:t>
                    </w:r>
                    <w:r>
                      <w:rPr>
                        <w:color w:val="FF6633"/>
                        <w:spacing w:val="-17"/>
                        <w:w w:val="80"/>
                        <w:sz w:val="29"/>
                      </w:rPr>
                      <w:t>–</w:t>
                    </w:r>
                    <w:r>
                      <w:rPr>
                        <w:color w:val="006633"/>
                        <w:spacing w:val="-17"/>
                        <w:w w:val="80"/>
                        <w:sz w:val="29"/>
                      </w:rPr>
                      <w:t>–</w:t>
                    </w:r>
                    <w:r>
                      <w:rPr>
                        <w:color w:val="666699"/>
                        <w:spacing w:val="-17"/>
                        <w:w w:val="80"/>
                        <w:sz w:val="29"/>
                      </w:rPr>
                      <w:t>–</w:t>
                    </w:r>
                    <w:r>
                      <w:rPr>
                        <w:color w:val="003300"/>
                        <w:spacing w:val="-17"/>
                        <w:w w:val="80"/>
                        <w:sz w:val="29"/>
                      </w:rPr>
                      <w:t>–</w:t>
                    </w:r>
                    <w:r>
                      <w:rPr>
                        <w:spacing w:val="-17"/>
                        <w:w w:val="80"/>
                        <w:sz w:val="29"/>
                      </w:rPr>
                      <w:t>–</w:t>
                    </w:r>
                  </w:p>
                </w:txbxContent>
              </v:textbox>
              <w10:wrap anchorx="page" anchory="page"/>
            </v:shape>
          </w:pict>
        </mc:Fallback>
      </mc:AlternateContent>
    </w:r>
    <w:r w:rsidR="00C40ADF">
      <w:rPr>
        <w:noProof/>
      </w:rPr>
      <mc:AlternateContent>
        <mc:Choice Requires="wps">
          <w:drawing>
            <wp:anchor distT="0" distB="0" distL="0" distR="0" simplePos="0" relativeHeight="251661312" behindDoc="1" locked="0" layoutInCell="1" allowOverlap="1" wp14:anchorId="005DB0E9" wp14:editId="1A75D6B4">
              <wp:simplePos x="0" y="0"/>
              <wp:positionH relativeFrom="page">
                <wp:posOffset>4049023</wp:posOffset>
              </wp:positionH>
              <wp:positionV relativeFrom="page">
                <wp:posOffset>9423728</wp:posOffset>
              </wp:positionV>
              <wp:extent cx="1331595" cy="257810"/>
              <wp:effectExtent l="0" t="0" r="0" b="0"/>
              <wp:wrapNone/>
              <wp:docPr id="884077917" name="Text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1595" cy="257810"/>
                      </a:xfrm>
                      <a:prstGeom prst="rect">
                        <a:avLst/>
                      </a:prstGeom>
                    </wps:spPr>
                    <wps:txbx>
                      <w:txbxContent>
                        <w:p w14:paraId="57626985" w14:textId="77777777" w:rsidR="00C40ADF" w:rsidRDefault="00C40ADF" w:rsidP="00C40ADF">
                          <w:pPr>
                            <w:spacing w:before="23"/>
                            <w:ind w:left="20"/>
                            <w:rPr>
                              <w:sz w:val="29"/>
                            </w:rPr>
                          </w:pPr>
                          <w:r>
                            <w:rPr>
                              <w:color w:val="339933"/>
                              <w:spacing w:val="-17"/>
                              <w:w w:val="80"/>
                              <w:sz w:val="29"/>
                            </w:rPr>
                            <w:t>–</w:t>
                          </w:r>
                          <w:r>
                            <w:rPr>
                              <w:color w:val="66CCCC"/>
                              <w:spacing w:val="-17"/>
                              <w:w w:val="80"/>
                              <w:sz w:val="29"/>
                            </w:rPr>
                            <w:t>–</w:t>
                          </w:r>
                          <w:r>
                            <w:rPr>
                              <w:color w:val="FF9900"/>
                              <w:spacing w:val="-17"/>
                              <w:w w:val="80"/>
                              <w:sz w:val="29"/>
                            </w:rPr>
                            <w:t>–</w:t>
                          </w:r>
                          <w:r>
                            <w:rPr>
                              <w:color w:val="CC0000"/>
                              <w:spacing w:val="-17"/>
                              <w:w w:val="80"/>
                              <w:sz w:val="29"/>
                            </w:rPr>
                            <w:t>–</w:t>
                          </w:r>
                          <w:r>
                            <w:rPr>
                              <w:color w:val="CC3300"/>
                              <w:spacing w:val="-17"/>
                              <w:w w:val="80"/>
                              <w:sz w:val="29"/>
                            </w:rPr>
                            <w:t>–</w:t>
                          </w:r>
                          <w:r>
                            <w:rPr>
                              <w:color w:val="FF6633"/>
                              <w:spacing w:val="-17"/>
                              <w:w w:val="80"/>
                              <w:sz w:val="29"/>
                            </w:rPr>
                            <w:t>–</w:t>
                          </w:r>
                          <w:r>
                            <w:rPr>
                              <w:color w:val="006633"/>
                              <w:spacing w:val="-17"/>
                              <w:w w:val="80"/>
                              <w:sz w:val="29"/>
                            </w:rPr>
                            <w:t>–</w:t>
                          </w:r>
                          <w:r>
                            <w:rPr>
                              <w:color w:val="666699"/>
                              <w:spacing w:val="-17"/>
                              <w:w w:val="80"/>
                              <w:sz w:val="29"/>
                            </w:rPr>
                            <w:t>–</w:t>
                          </w:r>
                          <w:r>
                            <w:rPr>
                              <w:color w:val="003300"/>
                              <w:spacing w:val="-17"/>
                              <w:w w:val="80"/>
                              <w:sz w:val="29"/>
                            </w:rPr>
                            <w:t>–</w:t>
                          </w:r>
                          <w:r>
                            <w:rPr>
                              <w:spacing w:val="-17"/>
                              <w:w w:val="80"/>
                              <w:sz w:val="29"/>
                            </w:rPr>
                            <w:t>–</w:t>
                          </w:r>
                          <w:r>
                            <w:rPr>
                              <w:color w:val="339933"/>
                              <w:spacing w:val="-17"/>
                              <w:w w:val="80"/>
                              <w:sz w:val="29"/>
                            </w:rPr>
                            <w:t>–</w:t>
                          </w:r>
                          <w:r>
                            <w:rPr>
                              <w:color w:val="66CCCC"/>
                              <w:spacing w:val="-17"/>
                              <w:w w:val="80"/>
                              <w:sz w:val="29"/>
                            </w:rPr>
                            <w:t>–</w:t>
                          </w:r>
                          <w:r>
                            <w:rPr>
                              <w:color w:val="FF9900"/>
                              <w:spacing w:val="-17"/>
                              <w:w w:val="80"/>
                              <w:sz w:val="29"/>
                            </w:rPr>
                            <w:t>–</w:t>
                          </w:r>
                          <w:r>
                            <w:rPr>
                              <w:color w:val="CC0000"/>
                              <w:spacing w:val="-17"/>
                              <w:w w:val="80"/>
                              <w:sz w:val="29"/>
                            </w:rPr>
                            <w:t>–</w:t>
                          </w:r>
                          <w:r>
                            <w:rPr>
                              <w:color w:val="CC3300"/>
                              <w:spacing w:val="-17"/>
                              <w:w w:val="80"/>
                              <w:sz w:val="29"/>
                            </w:rPr>
                            <w:t>–</w:t>
                          </w:r>
                          <w:r>
                            <w:rPr>
                              <w:color w:val="FF6633"/>
                              <w:spacing w:val="-17"/>
                              <w:w w:val="80"/>
                              <w:sz w:val="29"/>
                            </w:rPr>
                            <w:t>–</w:t>
                          </w:r>
                          <w:r>
                            <w:rPr>
                              <w:color w:val="006633"/>
                              <w:spacing w:val="-17"/>
                              <w:w w:val="80"/>
                              <w:sz w:val="29"/>
                            </w:rPr>
                            <w:t>–</w:t>
                          </w:r>
                          <w:r>
                            <w:rPr>
                              <w:color w:val="666699"/>
                              <w:spacing w:val="-17"/>
                              <w:w w:val="80"/>
                              <w:sz w:val="29"/>
                            </w:rPr>
                            <w:t>–</w:t>
                          </w:r>
                          <w:r>
                            <w:rPr>
                              <w:color w:val="003300"/>
                              <w:spacing w:val="-17"/>
                              <w:w w:val="80"/>
                              <w:sz w:val="29"/>
                            </w:rPr>
                            <w:t>–</w:t>
                          </w:r>
                          <w:r>
                            <w:rPr>
                              <w:spacing w:val="-17"/>
                              <w:w w:val="80"/>
                              <w:sz w:val="29"/>
                            </w:rPr>
                            <w:t>–</w:t>
                          </w:r>
                        </w:p>
                      </w:txbxContent>
                    </wps:txbx>
                    <wps:bodyPr wrap="square" lIns="0" tIns="0" rIns="0" bIns="0" rtlCol="0">
                      <a:noAutofit/>
                    </wps:bodyPr>
                  </wps:wsp>
                </a:graphicData>
              </a:graphic>
            </wp:anchor>
          </w:drawing>
        </mc:Choice>
        <mc:Fallback>
          <w:pict>
            <v:shape w14:anchorId="005DB0E9" id="_x0000_s1028" type="#_x0000_t202" style="position:absolute;margin-left:318.8pt;margin-top:742.05pt;width:104.85pt;height:20.3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" filled="f" stroked="f">
              <v:textbox inset="0,0,0,0">
                <w:txbxContent>
                  <w:p w14:paraId="57626985" w14:textId="77777777" w:rsidR="00C40ADF" w:rsidRDefault="00C40ADF" w:rsidP="00C40ADF">
                    <w:pPr>
                      <w:spacing w:before="23"/>
                      <w:ind w:left="20"/>
                      <w:rPr>
                        <w:sz w:val="29"/>
                      </w:rPr>
                    </w:pPr>
                    <w:r>
                      <w:rPr>
                        <w:color w:val="339933"/>
                        <w:spacing w:val="-17"/>
                        <w:w w:val="80"/>
                        <w:sz w:val="29"/>
                      </w:rPr>
                      <w:t>–</w:t>
                    </w:r>
                    <w:r>
                      <w:rPr>
                        <w:color w:val="66CCCC"/>
                        <w:spacing w:val="-17"/>
                        <w:w w:val="80"/>
                        <w:sz w:val="29"/>
                      </w:rPr>
                      <w:t>–</w:t>
                    </w:r>
                    <w:r>
                      <w:rPr>
                        <w:color w:val="FF9900"/>
                        <w:spacing w:val="-17"/>
                        <w:w w:val="80"/>
                        <w:sz w:val="29"/>
                      </w:rPr>
                      <w:t>–</w:t>
                    </w:r>
                    <w:r>
                      <w:rPr>
                        <w:color w:val="CC0000"/>
                        <w:spacing w:val="-17"/>
                        <w:w w:val="80"/>
                        <w:sz w:val="29"/>
                      </w:rPr>
                      <w:t>–</w:t>
                    </w:r>
                    <w:r>
                      <w:rPr>
                        <w:color w:val="CC3300"/>
                        <w:spacing w:val="-17"/>
                        <w:w w:val="80"/>
                        <w:sz w:val="29"/>
                      </w:rPr>
                      <w:t>–</w:t>
                    </w:r>
                    <w:r>
                      <w:rPr>
                        <w:color w:val="FF6633"/>
                        <w:spacing w:val="-17"/>
                        <w:w w:val="80"/>
                        <w:sz w:val="29"/>
                      </w:rPr>
                      <w:t>–</w:t>
                    </w:r>
                    <w:r>
                      <w:rPr>
                        <w:color w:val="006633"/>
                        <w:spacing w:val="-17"/>
                        <w:w w:val="80"/>
                        <w:sz w:val="29"/>
                      </w:rPr>
                      <w:t>–</w:t>
                    </w:r>
                    <w:r>
                      <w:rPr>
                        <w:color w:val="666699"/>
                        <w:spacing w:val="-17"/>
                        <w:w w:val="80"/>
                        <w:sz w:val="29"/>
                      </w:rPr>
                      <w:t>–</w:t>
                    </w:r>
                    <w:r>
                      <w:rPr>
                        <w:color w:val="003300"/>
                        <w:spacing w:val="-17"/>
                        <w:w w:val="80"/>
                        <w:sz w:val="29"/>
                      </w:rPr>
                      <w:t>–</w:t>
                    </w:r>
                    <w:r>
                      <w:rPr>
                        <w:spacing w:val="-17"/>
                        <w:w w:val="80"/>
                        <w:sz w:val="29"/>
                      </w:rPr>
                      <w:t>–</w:t>
                    </w:r>
                    <w:r>
                      <w:rPr>
                        <w:color w:val="339933"/>
                        <w:spacing w:val="-17"/>
                        <w:w w:val="80"/>
                        <w:sz w:val="29"/>
                      </w:rPr>
                      <w:t>–</w:t>
                    </w:r>
                    <w:r>
                      <w:rPr>
                        <w:color w:val="66CCCC"/>
                        <w:spacing w:val="-17"/>
                        <w:w w:val="80"/>
                        <w:sz w:val="29"/>
                      </w:rPr>
                      <w:t>–</w:t>
                    </w:r>
                    <w:r>
                      <w:rPr>
                        <w:color w:val="FF9900"/>
                        <w:spacing w:val="-17"/>
                        <w:w w:val="80"/>
                        <w:sz w:val="29"/>
                      </w:rPr>
                      <w:t>–</w:t>
                    </w:r>
                    <w:r>
                      <w:rPr>
                        <w:color w:val="CC0000"/>
                        <w:spacing w:val="-17"/>
                        <w:w w:val="80"/>
                        <w:sz w:val="29"/>
                      </w:rPr>
                      <w:t>–</w:t>
                    </w:r>
                    <w:r>
                      <w:rPr>
                        <w:color w:val="CC3300"/>
                        <w:spacing w:val="-17"/>
                        <w:w w:val="80"/>
                        <w:sz w:val="29"/>
                      </w:rPr>
                      <w:t>–</w:t>
                    </w:r>
                    <w:r>
                      <w:rPr>
                        <w:color w:val="FF6633"/>
                        <w:spacing w:val="-17"/>
                        <w:w w:val="80"/>
                        <w:sz w:val="29"/>
                      </w:rPr>
                      <w:t>–</w:t>
                    </w:r>
                    <w:r>
                      <w:rPr>
                        <w:color w:val="006633"/>
                        <w:spacing w:val="-17"/>
                        <w:w w:val="80"/>
                        <w:sz w:val="29"/>
                      </w:rPr>
                      <w:t>–</w:t>
                    </w:r>
                    <w:r>
                      <w:rPr>
                        <w:color w:val="666699"/>
                        <w:spacing w:val="-17"/>
                        <w:w w:val="80"/>
                        <w:sz w:val="29"/>
                      </w:rPr>
                      <w:t>–</w:t>
                    </w:r>
                    <w:r>
                      <w:rPr>
                        <w:color w:val="003300"/>
                        <w:spacing w:val="-17"/>
                        <w:w w:val="80"/>
                        <w:sz w:val="29"/>
                      </w:rPr>
                      <w:t>–</w:t>
                    </w:r>
                    <w:r>
                      <w:rPr>
                        <w:spacing w:val="-17"/>
                        <w:w w:val="80"/>
                        <w:sz w:val="29"/>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4FE18" w14:textId="77777777" w:rsidR="003F074E" w:rsidRDefault="003F074E" w:rsidP="00E82AF7">
      <w:r>
        <w:separator/>
      </w:r>
    </w:p>
  </w:footnote>
  <w:footnote w:type="continuationSeparator" w:id="0">
    <w:p w14:paraId="10AF57FF" w14:textId="77777777" w:rsidR="003F074E" w:rsidRDefault="003F074E" w:rsidP="00E82AF7">
      <w:r>
        <w:continuationSeparator/>
      </w:r>
    </w:p>
  </w:footnote>
  <w:footnote w:type="continuationNotice" w:id="1">
    <w:p w14:paraId="020171E6" w14:textId="77777777" w:rsidR="003F074E" w:rsidRDefault="003F074E"/>
  </w:footnote>
  <w:footnote w:id="2">
    <w:p w14:paraId="7E142213" w14:textId="77777777" w:rsidR="001D580C" w:rsidRPr="005551C1" w:rsidRDefault="003E3126" w:rsidP="00413E67">
      <w:pPr>
        <w:pStyle w:val="NoSpacing"/>
        <w:rPr>
          <w:i/>
          <w:iCs/>
          <w:sz w:val="16"/>
          <w:szCs w:val="16"/>
        </w:rPr>
      </w:pPr>
      <w:r w:rsidRPr="005551C1">
        <w:rPr>
          <w:rStyle w:val="FootnoteReference"/>
          <w:sz w:val="16"/>
          <w:szCs w:val="16"/>
        </w:rPr>
        <w:footnoteRef/>
      </w:r>
      <w:r w:rsidRPr="005551C1">
        <w:rPr>
          <w:sz w:val="16"/>
          <w:szCs w:val="16"/>
        </w:rPr>
        <w:t xml:space="preserve"> </w:t>
      </w:r>
      <w:r w:rsidR="008879AD" w:rsidRPr="005551C1">
        <w:rPr>
          <w:i/>
          <w:iCs/>
          <w:sz w:val="16"/>
          <w:szCs w:val="16"/>
        </w:rPr>
        <w:t>An entity for which a waiver may be requested would have either a global or regional attribute in the sense that it operates and provide services to multiple beneficiaries globally or within a region of the world consisting of multiple countries. It can be an entity, such as a non-governmental organization, or an entity founded by or having shareholdings from one or multiple sovereign governments or countries.</w:t>
      </w:r>
    </w:p>
    <w:p w14:paraId="656C2C22" w14:textId="77777777" w:rsidR="001D580C" w:rsidRPr="005551C1" w:rsidRDefault="001D580C" w:rsidP="001D580C">
      <w:pPr>
        <w:pStyle w:val="NoSpacing"/>
        <w:rPr>
          <w:i/>
          <w:iCs/>
          <w:sz w:val="16"/>
          <w:szCs w:val="16"/>
        </w:rPr>
      </w:pPr>
      <w:r w:rsidRPr="005551C1">
        <w:rPr>
          <w:i/>
          <w:iCs/>
          <w:sz w:val="16"/>
          <w:szCs w:val="16"/>
        </w:rPr>
        <w:t>The entity must:</w:t>
      </w:r>
    </w:p>
    <w:p w14:paraId="01E61083" w14:textId="2FEA8745" w:rsidR="001D580C" w:rsidRPr="005551C1" w:rsidRDefault="001D580C">
      <w:pPr>
        <w:pStyle w:val="NoSpacing"/>
        <w:numPr>
          <w:ilvl w:val="0"/>
          <w:numId w:val="28"/>
        </w:numPr>
        <w:ind w:left="426" w:hanging="284"/>
        <w:rPr>
          <w:i/>
          <w:iCs/>
          <w:sz w:val="16"/>
          <w:szCs w:val="16"/>
        </w:rPr>
      </w:pPr>
      <w:r w:rsidRPr="005551C1">
        <w:rPr>
          <w:i/>
          <w:iCs/>
          <w:sz w:val="16"/>
          <w:szCs w:val="16"/>
        </w:rPr>
        <w:t xml:space="preserve">Possess the ability to perform the roles and responsibilities of an </w:t>
      </w:r>
      <w:r w:rsidR="002078CA" w:rsidRPr="005551C1">
        <w:rPr>
          <w:i/>
          <w:iCs/>
          <w:sz w:val="16"/>
          <w:szCs w:val="16"/>
        </w:rPr>
        <w:t>IE</w:t>
      </w:r>
      <w:r w:rsidRPr="005551C1">
        <w:rPr>
          <w:i/>
          <w:iCs/>
          <w:sz w:val="16"/>
          <w:szCs w:val="16"/>
        </w:rPr>
        <w:t xml:space="preserve"> as set out in Section 30 of the Pandemic Fund’s Governance Framework</w:t>
      </w:r>
      <w:r w:rsidRPr="005551C1">
        <w:rPr>
          <w:i/>
          <w:iCs/>
          <w:sz w:val="16"/>
          <w:szCs w:val="16"/>
          <w:vertAlign w:val="superscript"/>
        </w:rPr>
        <w:footnoteRef/>
      </w:r>
      <w:r w:rsidR="00621648" w:rsidRPr="005551C1">
        <w:rPr>
          <w:i/>
          <w:iCs/>
          <w:sz w:val="16"/>
          <w:szCs w:val="16"/>
        </w:rPr>
        <w:t>;</w:t>
      </w:r>
    </w:p>
    <w:p w14:paraId="7214243D" w14:textId="7FF18C8B" w:rsidR="001D580C" w:rsidRPr="005551C1" w:rsidRDefault="001D580C">
      <w:pPr>
        <w:pStyle w:val="NoSpacing"/>
        <w:numPr>
          <w:ilvl w:val="0"/>
          <w:numId w:val="28"/>
        </w:numPr>
        <w:ind w:left="426" w:hanging="284"/>
        <w:rPr>
          <w:i/>
          <w:iCs/>
          <w:sz w:val="16"/>
          <w:szCs w:val="16"/>
        </w:rPr>
      </w:pPr>
      <w:r w:rsidRPr="005551C1">
        <w:rPr>
          <w:i/>
          <w:iCs/>
          <w:sz w:val="16"/>
          <w:szCs w:val="16"/>
        </w:rPr>
        <w:t xml:space="preserve">Be able to support directly or indirectly pandemic prevention, preparedness and response which is elaborated upon </w:t>
      </w:r>
      <w:proofErr w:type="gramStart"/>
      <w:r w:rsidRPr="005551C1">
        <w:rPr>
          <w:i/>
          <w:iCs/>
          <w:sz w:val="16"/>
          <w:szCs w:val="16"/>
        </w:rPr>
        <w:t>in  Fit</w:t>
      </w:r>
      <w:proofErr w:type="gramEnd"/>
      <w:r w:rsidRPr="005551C1">
        <w:rPr>
          <w:i/>
          <w:iCs/>
          <w:sz w:val="16"/>
          <w:szCs w:val="16"/>
        </w:rPr>
        <w:t>–for–Purpose Eligibility Criteria set out in “Annex A of the Accreditation Framework</w:t>
      </w:r>
      <w:r w:rsidRPr="005551C1">
        <w:rPr>
          <w:i/>
          <w:iCs/>
          <w:sz w:val="16"/>
          <w:szCs w:val="16"/>
          <w:vertAlign w:val="superscript"/>
        </w:rPr>
        <w:footnoteRef/>
      </w:r>
      <w:r w:rsidRPr="005551C1">
        <w:rPr>
          <w:i/>
          <w:iCs/>
          <w:sz w:val="16"/>
          <w:szCs w:val="16"/>
        </w:rPr>
        <w:t>”</w:t>
      </w:r>
      <w:r w:rsidR="00621648" w:rsidRPr="005551C1">
        <w:rPr>
          <w:i/>
          <w:iCs/>
          <w:sz w:val="16"/>
          <w:szCs w:val="16"/>
        </w:rPr>
        <w:t>;</w:t>
      </w:r>
      <w:r w:rsidRPr="005551C1">
        <w:rPr>
          <w:i/>
          <w:iCs/>
          <w:sz w:val="16"/>
          <w:szCs w:val="16"/>
        </w:rPr>
        <w:t xml:space="preserve"> and </w:t>
      </w:r>
    </w:p>
    <w:p w14:paraId="17C618B5" w14:textId="3D885FA4" w:rsidR="003E3126" w:rsidRPr="00F41447" w:rsidRDefault="001D580C">
      <w:pPr>
        <w:pStyle w:val="NoSpacing"/>
        <w:numPr>
          <w:ilvl w:val="0"/>
          <w:numId w:val="28"/>
        </w:numPr>
        <w:ind w:left="426" w:hanging="284"/>
        <w:rPr>
          <w:i/>
          <w:iCs/>
          <w:sz w:val="16"/>
          <w:szCs w:val="16"/>
        </w:rPr>
      </w:pPr>
      <w:r w:rsidRPr="005551C1">
        <w:rPr>
          <w:i/>
          <w:iCs/>
          <w:sz w:val="16"/>
          <w:szCs w:val="16"/>
        </w:rPr>
        <w:t>Meet the Standards, Criteria and Safeguards related to Fiduciary, Project Management &amp; Environmental, Social and Governance set out in “Annex B of the Accreditation Framework”.</w:t>
      </w:r>
    </w:p>
  </w:footnote>
  <w:footnote w:id="3">
    <w:p w14:paraId="0FBC0302" w14:textId="10D918AA" w:rsidR="008A49A1" w:rsidRPr="000E15E4" w:rsidRDefault="008A49A1">
      <w:pPr>
        <w:pStyle w:val="FootnoteText"/>
        <w:rPr>
          <w:lang w:val="en-CA"/>
        </w:rPr>
      </w:pPr>
      <w:r>
        <w:rPr>
          <w:rStyle w:val="FootnoteReference"/>
        </w:rPr>
        <w:footnoteRef/>
      </w:r>
      <w:r>
        <w:t xml:space="preserve"> </w:t>
      </w:r>
      <w:hyperlink r:id="rId1" w:history="1">
        <w:r w:rsidRPr="003003F9">
          <w:rPr>
            <w:rStyle w:val="Hyperlink"/>
            <w:rFonts w:cstheme="minorHAnsi"/>
            <w:sz w:val="13"/>
            <w:szCs w:val="13"/>
          </w:rPr>
          <w:t>https://thedocs.worldbank.org/en/doc/eac1acfe37285a29942e9bb513a4fb43-0200022022/related/Pandemic-Fund-COI-Framework-as-adopted-March-1-2023.pdf</w:t>
        </w:r>
      </w:hyperlink>
      <w:r>
        <w:rPr>
          <w:rFonts w:cstheme="minorHAnsi"/>
          <w:sz w:val="13"/>
          <w:szCs w:val="13"/>
        </w:rPr>
        <w:t xml:space="preserve">  Paragraph 14</w:t>
      </w:r>
    </w:p>
  </w:footnote>
  <w:footnote w:id="4">
    <w:p w14:paraId="1E45CAEA" w14:textId="01847BB3" w:rsidR="006F73F5" w:rsidRPr="005D214C" w:rsidRDefault="006F73F5" w:rsidP="00EE2CA8">
      <w:pPr>
        <w:autoSpaceDE w:val="0"/>
        <w:autoSpaceDN w:val="0"/>
        <w:adjustRightInd w:val="0"/>
        <w:rPr>
          <w:rFonts w:asciiTheme="minorHAnsi" w:eastAsiaTheme="minorHAnsi" w:hAnsiTheme="minorHAnsi" w:cstheme="minorHAnsi"/>
          <w:color w:val="000000"/>
          <w:sz w:val="16"/>
          <w:szCs w:val="16"/>
        </w:rPr>
      </w:pPr>
      <w:r w:rsidRPr="000579F2">
        <w:rPr>
          <w:rStyle w:val="FootnoteReference"/>
          <w:rFonts w:asciiTheme="minorHAnsi" w:hAnsiTheme="minorHAnsi" w:cstheme="minorHAnsi"/>
          <w:sz w:val="16"/>
          <w:szCs w:val="16"/>
        </w:rPr>
        <w:footnoteRef/>
      </w:r>
      <w:r w:rsidRPr="00C229C4">
        <w:rPr>
          <w:rFonts w:asciiTheme="minorHAnsi" w:hAnsiTheme="minorHAnsi" w:cstheme="minorHAnsi"/>
          <w:sz w:val="16"/>
          <w:szCs w:val="16"/>
        </w:rPr>
        <w:t xml:space="preserve"> Section 32 of the Accreditation Framework states</w:t>
      </w:r>
      <w:proofErr w:type="gramStart"/>
      <w:r>
        <w:rPr>
          <w:rFonts w:asciiTheme="minorHAnsi" w:hAnsiTheme="minorHAnsi" w:cstheme="minorHAnsi"/>
          <w:sz w:val="16"/>
          <w:szCs w:val="16"/>
        </w:rPr>
        <w:t>: ”an</w:t>
      </w:r>
      <w:proofErr w:type="gramEnd"/>
      <w:r w:rsidRPr="00C229C4">
        <w:rPr>
          <w:rFonts w:asciiTheme="minorHAnsi" w:eastAsiaTheme="minorHAnsi" w:hAnsiTheme="minorHAnsi" w:cstheme="minorHAnsi"/>
          <w:i/>
          <w:iCs/>
          <w:color w:val="000000"/>
          <w:sz w:val="16"/>
          <w:szCs w:val="16"/>
          <w:lang w:val="en-US"/>
        </w:rPr>
        <w:t xml:space="preserve"> applicant that does not fully meet one or a few Standards, Criteria or Safeguards, but where there is no significant risk to the Pandemic Fund, may on an exceptional basis commit to an action plan designed to correct the deficiency in a timely manner and report semi-annually to the Panel on the progress made on corrective action”.</w:t>
      </w:r>
      <w:r w:rsidRPr="00C229C4">
        <w:rPr>
          <w:rFonts w:asciiTheme="minorHAnsi" w:eastAsiaTheme="minorHAnsi" w:hAnsiTheme="minorHAnsi" w:cstheme="minorHAnsi"/>
          <w:color w:val="000000"/>
          <w:sz w:val="16"/>
          <w:szCs w:val="16"/>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42EE4" w14:textId="77777777" w:rsidR="00125F8A" w:rsidRPr="000D5101" w:rsidRDefault="00125F8A" w:rsidP="009948CE">
    <w:pPr>
      <w:spacing w:before="108"/>
      <w:ind w:left="7371"/>
      <w:rPr>
        <w:rFonts w:asciiTheme="minorHAnsi" w:hAnsiTheme="minorHAnsi" w:cstheme="minorHAnsi"/>
        <w:sz w:val="14"/>
      </w:rPr>
    </w:pPr>
    <w:r w:rsidRPr="009948CE">
      <w:rPr>
        <w:rFonts w:asciiTheme="minorHAnsi" w:hAnsiTheme="minorHAnsi" w:cstheme="minorHAnsi"/>
        <w:noProof/>
      </w:rPr>
      <mc:AlternateContent>
        <mc:Choice Requires="wps">
          <w:drawing>
            <wp:anchor distT="0" distB="0" distL="0" distR="0" simplePos="0" relativeHeight="251667456" behindDoc="0" locked="0" layoutInCell="1" allowOverlap="1" wp14:anchorId="564D6B7B" wp14:editId="67B24063">
              <wp:simplePos x="0" y="0"/>
              <wp:positionH relativeFrom="page">
                <wp:posOffset>5328745</wp:posOffset>
              </wp:positionH>
              <wp:positionV relativeFrom="paragraph">
                <wp:posOffset>80142</wp:posOffset>
              </wp:positionV>
              <wp:extent cx="239636" cy="302676"/>
              <wp:effectExtent l="0" t="0" r="0" b="0"/>
              <wp:wrapNone/>
              <wp:docPr id="2126833559" name="Text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9636" cy="302676"/>
                      </a:xfrm>
                      <a:prstGeom prst="rect">
                        <a:avLst/>
                      </a:prstGeom>
                    </wps:spPr>
                    <wps:txbx>
                      <w:txbxContent>
                        <w:p w14:paraId="28663FD9" w14:textId="77777777" w:rsidR="00125F8A" w:rsidRDefault="00125F8A" w:rsidP="00125F8A">
                          <w:pPr>
                            <w:spacing w:before="23"/>
                            <w:ind w:left="20"/>
                            <w:rPr>
                              <w:sz w:val="29"/>
                            </w:rPr>
                          </w:pPr>
                          <w:r>
                            <w:rPr>
                              <w:color w:val="339933"/>
                              <w:spacing w:val="-19"/>
                              <w:w w:val="85"/>
                              <w:sz w:val="29"/>
                            </w:rPr>
                            <w:t>–</w:t>
                          </w:r>
                          <w:r>
                            <w:rPr>
                              <w:color w:val="66CCCC"/>
                              <w:spacing w:val="-19"/>
                              <w:w w:val="85"/>
                              <w:sz w:val="29"/>
                            </w:rPr>
                            <w:t>–</w:t>
                          </w:r>
                          <w:r>
                            <w:rPr>
                              <w:color w:val="FF9900"/>
                              <w:spacing w:val="-19"/>
                              <w:w w:val="85"/>
                              <w:sz w:val="29"/>
                            </w:rPr>
                            <w:t>–</w:t>
                          </w:r>
                        </w:p>
                      </w:txbxContent>
                    </wps:txbx>
                    <wps:bodyPr vert="vert"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564D6B7B" id="_x0000_t202" coordsize="21600,21600" o:spt="202" path="m,l,21600r21600,l21600,xe">
              <v:stroke joinstyle="miter"/>
              <v:path gradientshapeok="t" o:connecttype="rect"/>
            </v:shapetype>
            <v:shape id="Textbox 34" o:spid="_x0000_s1026" type="#_x0000_t202" style="position:absolute;left:0;text-align:left;margin-left:419.6pt;margin-top:6.3pt;width:18.85pt;height:23.8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" filled="f" stroked="f">
              <v:textbox style="layout-flow:vertical" inset="0,0,0,0">
                <w:txbxContent>
                  <w:p w14:paraId="28663FD9" w14:textId="77777777" w:rsidR="00125F8A" w:rsidRDefault="00125F8A" w:rsidP="00125F8A">
                    <w:pPr>
                      <w:spacing w:before="23"/>
                      <w:ind w:left="20"/>
                      <w:rPr>
                        <w:sz w:val="29"/>
                      </w:rPr>
                    </w:pPr>
                    <w:r>
                      <w:rPr>
                        <w:color w:val="339933"/>
                        <w:spacing w:val="-19"/>
                        <w:w w:val="85"/>
                        <w:sz w:val="29"/>
                      </w:rPr>
                      <w:t>–</w:t>
                    </w:r>
                    <w:r>
                      <w:rPr>
                        <w:color w:val="66CCCC"/>
                        <w:spacing w:val="-19"/>
                        <w:w w:val="85"/>
                        <w:sz w:val="29"/>
                      </w:rPr>
                      <w:t>–</w:t>
                    </w:r>
                    <w:r>
                      <w:rPr>
                        <w:color w:val="FF9900"/>
                        <w:spacing w:val="-19"/>
                        <w:w w:val="85"/>
                        <w:sz w:val="29"/>
                      </w:rPr>
                      <w:t>–</w:t>
                    </w:r>
                  </w:p>
                </w:txbxContent>
              </v:textbox>
              <w10:wrap anchorx="page"/>
            </v:shape>
          </w:pict>
        </mc:Fallback>
      </mc:AlternateContent>
    </w:r>
    <w:r w:rsidRPr="009B3044">
      <w:rPr>
        <w:rFonts w:asciiTheme="minorHAnsi" w:hAnsiTheme="minorHAnsi" w:cstheme="minorHAnsi"/>
        <w:noProof/>
        <w:color w:val="00B0F0"/>
      </w:rPr>
      <w:drawing>
        <wp:anchor distT="0" distB="0" distL="0" distR="0" simplePos="0" relativeHeight="251665408" behindDoc="0" locked="0" layoutInCell="1" allowOverlap="1" wp14:anchorId="58C55F0F" wp14:editId="519AEF01">
          <wp:simplePos x="0" y="0"/>
          <wp:positionH relativeFrom="page">
            <wp:posOffset>1585198</wp:posOffset>
          </wp:positionH>
          <wp:positionV relativeFrom="paragraph">
            <wp:posOffset>82743</wp:posOffset>
          </wp:positionV>
          <wp:extent cx="541061" cy="373189"/>
          <wp:effectExtent l="0" t="0" r="5080" b="0"/>
          <wp:wrapNone/>
          <wp:docPr id="32" name="Image 32" descr="A black background with white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2" name="Image 32" descr="A black background with white text&#10;&#10;Description automatically generated"/>
                  <pic:cNvPicPr/>
                </pic:nvPicPr>
                <pic:blipFill>
                  <a:blip r:embed="rId1" cstate="print">
                    <a:extLst>
                      <a:ext uri="{BEBA8EAE-BF5A-486C-A8C5-ECC9F3942E4B}">
                        <a14:imgProps xmlns:a14="http://schemas.microsoft.com/office/drawing/2010/main">
                          <a14:imgLayer r:embed="rId2">
                            <a14:imgEffect>
                              <a14:colorTemperature colorTemp="7200"/>
                            </a14:imgEffect>
                          </a14:imgLayer>
                        </a14:imgProps>
                      </a:ext>
                    </a:extLst>
                  </a:blip>
                  <a:stretch>
                    <a:fillRect/>
                  </a:stretch>
                </pic:blipFill>
                <pic:spPr>
                  <a:xfrm>
                    <a:off x="0" y="0"/>
                    <a:ext cx="541061" cy="373189"/>
                  </a:xfrm>
                  <a:prstGeom prst="rect">
                    <a:avLst/>
                  </a:prstGeom>
                </pic:spPr>
              </pic:pic>
            </a:graphicData>
          </a:graphic>
        </wp:anchor>
      </w:drawing>
    </w:r>
    <w:r w:rsidRPr="009B3044">
      <w:rPr>
        <w:rFonts w:asciiTheme="minorHAnsi" w:hAnsiTheme="minorHAnsi" w:cstheme="minorHAnsi"/>
        <w:noProof/>
        <w:color w:val="00B0F0"/>
      </w:rPr>
      <w:drawing>
        <wp:anchor distT="0" distB="0" distL="0" distR="0" simplePos="0" relativeHeight="251666432" behindDoc="0" locked="0" layoutInCell="1" allowOverlap="1" wp14:anchorId="7A8C7BB9" wp14:editId="36817145">
          <wp:simplePos x="0" y="0"/>
          <wp:positionH relativeFrom="page">
            <wp:posOffset>981487</wp:posOffset>
          </wp:positionH>
          <wp:positionV relativeFrom="paragraph">
            <wp:posOffset>-23</wp:posOffset>
          </wp:positionV>
          <wp:extent cx="490618" cy="476379"/>
          <wp:effectExtent l="0" t="0" r="5080" b="0"/>
          <wp:wrapNone/>
          <wp:docPr id="33" name="Image 33" descr="A black and grey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Image 33" descr="A black and grey logo&#10;&#10;Description automatically generated"/>
                  <pic:cNvPicPr/>
                </pic:nvPicPr>
                <pic:blipFill>
                  <a:blip r:embed="rId3" cstate="print">
                    <a:duotone>
                      <a:prstClr val="black"/>
                      <a:schemeClr val="accent5">
                        <a:tint val="45000"/>
                        <a:satMod val="400000"/>
                      </a:schemeClr>
                    </a:duotone>
                    <a:extLst>
                      <a:ext uri="{BEBA8EAE-BF5A-486C-A8C5-ECC9F3942E4B}">
                        <a14:imgProps xmlns:a14="http://schemas.microsoft.com/office/drawing/2010/main">
                          <a14:imgLayer r:embed="rId4">
                            <a14:imgEffect>
                              <a14:colorTemperature colorTemp="5900"/>
                            </a14:imgEffect>
                          </a14:imgLayer>
                        </a14:imgProps>
                      </a:ext>
                    </a:extLst>
                  </a:blip>
                  <a:stretch>
                    <a:fillRect/>
                  </a:stretch>
                </pic:blipFill>
                <pic:spPr>
                  <a:xfrm>
                    <a:off x="0" y="0"/>
                    <a:ext cx="490618" cy="476379"/>
                  </a:xfrm>
                  <a:prstGeom prst="rect">
                    <a:avLst/>
                  </a:prstGeom>
                </pic:spPr>
              </pic:pic>
            </a:graphicData>
          </a:graphic>
        </wp:anchor>
      </w:drawing>
    </w:r>
    <w:r w:rsidRPr="000D5101">
      <w:rPr>
        <w:rFonts w:asciiTheme="minorHAnsi" w:hAnsiTheme="minorHAnsi" w:cstheme="minorHAnsi"/>
        <w:color w:val="00B3E1"/>
        <w:w w:val="105"/>
        <w:sz w:val="14"/>
      </w:rPr>
      <w:t>THE</w:t>
    </w:r>
    <w:r w:rsidRPr="000D5101">
      <w:rPr>
        <w:rFonts w:asciiTheme="minorHAnsi" w:hAnsiTheme="minorHAnsi" w:cstheme="minorHAnsi"/>
        <w:color w:val="00B3E1"/>
        <w:spacing w:val="-10"/>
        <w:w w:val="105"/>
        <w:sz w:val="14"/>
      </w:rPr>
      <w:t xml:space="preserve"> </w:t>
    </w:r>
    <w:r w:rsidRPr="000D5101">
      <w:rPr>
        <w:rFonts w:asciiTheme="minorHAnsi" w:hAnsiTheme="minorHAnsi" w:cstheme="minorHAnsi"/>
        <w:color w:val="00B3E1"/>
        <w:w w:val="105"/>
        <w:sz w:val="14"/>
      </w:rPr>
      <w:t>PANDEMIC</w:t>
    </w:r>
    <w:r w:rsidRPr="000D5101">
      <w:rPr>
        <w:rFonts w:asciiTheme="minorHAnsi" w:hAnsiTheme="minorHAnsi" w:cstheme="minorHAnsi"/>
        <w:color w:val="00B3E1"/>
        <w:spacing w:val="-10"/>
        <w:w w:val="105"/>
        <w:sz w:val="14"/>
      </w:rPr>
      <w:t xml:space="preserve"> </w:t>
    </w:r>
    <w:r w:rsidRPr="000D5101">
      <w:rPr>
        <w:rFonts w:asciiTheme="minorHAnsi" w:hAnsiTheme="minorHAnsi" w:cstheme="minorHAnsi"/>
        <w:color w:val="00B3E1"/>
        <w:spacing w:val="-2"/>
        <w:w w:val="105"/>
        <w:sz w:val="14"/>
      </w:rPr>
      <w:t>FUND:</w:t>
    </w:r>
  </w:p>
  <w:p w14:paraId="0927C8C2" w14:textId="77777777" w:rsidR="00125F8A" w:rsidRPr="000D5101" w:rsidRDefault="00125F8A" w:rsidP="009948CE">
    <w:pPr>
      <w:spacing w:before="5" w:line="247" w:lineRule="auto"/>
      <w:ind w:left="7371" w:right="4"/>
      <w:rPr>
        <w:rFonts w:asciiTheme="minorHAnsi" w:hAnsiTheme="minorHAnsi" w:cstheme="minorHAnsi"/>
        <w:sz w:val="14"/>
      </w:rPr>
    </w:pPr>
    <w:r w:rsidRPr="000D5101">
      <w:rPr>
        <w:rFonts w:asciiTheme="minorHAnsi" w:hAnsiTheme="minorHAnsi" w:cstheme="minorHAnsi"/>
        <w:sz w:val="14"/>
      </w:rPr>
      <w:t>Stage-1 Application Questionnaire:</w:t>
    </w:r>
    <w:r w:rsidRPr="000D5101">
      <w:rPr>
        <w:rFonts w:asciiTheme="minorHAnsi" w:hAnsiTheme="minorHAnsi" w:cstheme="minorHAnsi"/>
        <w:spacing w:val="40"/>
        <w:sz w:val="14"/>
      </w:rPr>
      <w:t xml:space="preserve"> </w:t>
    </w:r>
    <w:r w:rsidRPr="000D5101">
      <w:rPr>
        <w:rFonts w:asciiTheme="minorHAnsi" w:hAnsiTheme="minorHAnsi" w:cstheme="minorHAnsi"/>
        <w:sz w:val="14"/>
      </w:rPr>
      <w:t>Fit-For-Purpose</w:t>
    </w:r>
    <w:r w:rsidRPr="000D5101">
      <w:rPr>
        <w:rFonts w:asciiTheme="minorHAnsi" w:hAnsiTheme="minorHAnsi" w:cstheme="minorHAnsi"/>
        <w:spacing w:val="-1"/>
        <w:sz w:val="14"/>
      </w:rPr>
      <w:t xml:space="preserve"> </w:t>
    </w:r>
    <w:r w:rsidRPr="000D5101">
      <w:rPr>
        <w:rFonts w:asciiTheme="minorHAnsi" w:hAnsiTheme="minorHAnsi" w:cstheme="minorHAnsi"/>
        <w:sz w:val="14"/>
      </w:rPr>
      <w:t>Assessment</w:t>
    </w:r>
  </w:p>
  <w:p w14:paraId="18EE6EF3" w14:textId="38BA4B6C" w:rsidR="00125F8A" w:rsidRDefault="00125F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174A"/>
    <w:multiLevelType w:val="hybridMultilevel"/>
    <w:tmpl w:val="6E34607E"/>
    <w:lvl w:ilvl="0" w:tplc="206E6668">
      <w:numFmt w:val="bullet"/>
      <w:lvlText w:val="-"/>
      <w:lvlJc w:val="left"/>
      <w:pPr>
        <w:ind w:left="360" w:hanging="360"/>
      </w:pPr>
      <w:rPr>
        <w:rFonts w:ascii="Calibri" w:eastAsia="Times New Roman"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2BF187D"/>
    <w:multiLevelType w:val="multilevel"/>
    <w:tmpl w:val="05B2C79C"/>
    <w:lvl w:ilvl="0">
      <w:start w:val="6"/>
      <w:numFmt w:val="none"/>
      <w:lvlText w:val="11.3"/>
      <w:lvlJc w:val="left"/>
      <w:pPr>
        <w:ind w:left="1601"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BF5D37"/>
    <w:multiLevelType w:val="multilevel"/>
    <w:tmpl w:val="10468F8C"/>
    <w:lvl w:ilvl="0">
      <w:start w:val="5"/>
      <w:numFmt w:val="none"/>
      <w:lvlText w:val="5.1"/>
      <w:lvlJc w:val="left"/>
      <w:pPr>
        <w:ind w:left="360" w:hanging="360"/>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87E6F0C"/>
    <w:multiLevelType w:val="multilevel"/>
    <w:tmpl w:val="8A0A3808"/>
    <w:lvl w:ilvl="0">
      <w:start w:val="6"/>
      <w:numFmt w:val="none"/>
      <w:lvlText w:val="6.5.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0A3FA1"/>
    <w:multiLevelType w:val="multilevel"/>
    <w:tmpl w:val="63C88962"/>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DDB3C57"/>
    <w:multiLevelType w:val="multilevel"/>
    <w:tmpl w:val="8C700D54"/>
    <w:lvl w:ilvl="0">
      <w:start w:val="6"/>
      <w:numFmt w:val="none"/>
      <w:lvlText w:val="6.6.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0274B33"/>
    <w:multiLevelType w:val="multilevel"/>
    <w:tmpl w:val="72F6CA82"/>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1AC16CF"/>
    <w:multiLevelType w:val="multilevel"/>
    <w:tmpl w:val="54AC9B1C"/>
    <w:lvl w:ilvl="0">
      <w:start w:val="6"/>
      <w:numFmt w:val="none"/>
      <w:lvlText w:val="6.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1CC68FE"/>
    <w:multiLevelType w:val="multilevel"/>
    <w:tmpl w:val="40BE30DC"/>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49836B1"/>
    <w:multiLevelType w:val="multilevel"/>
    <w:tmpl w:val="1E5E5D52"/>
    <w:lvl w:ilvl="0">
      <w:start w:val="6"/>
      <w:numFmt w:val="none"/>
      <w:lvlText w:val="11.7"/>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5354BD7"/>
    <w:multiLevelType w:val="multilevel"/>
    <w:tmpl w:val="83ACF280"/>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DED3DD7"/>
    <w:multiLevelType w:val="multilevel"/>
    <w:tmpl w:val="54442B6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F496489"/>
    <w:multiLevelType w:val="multilevel"/>
    <w:tmpl w:val="41C2119C"/>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0D24C0A"/>
    <w:multiLevelType w:val="hybridMultilevel"/>
    <w:tmpl w:val="5D563F36"/>
    <w:lvl w:ilvl="0" w:tplc="206E6668">
      <w:numFmt w:val="bullet"/>
      <w:lvlText w:val="-"/>
      <w:lvlJc w:val="left"/>
      <w:pPr>
        <w:ind w:left="2160" w:hanging="360"/>
      </w:pPr>
      <w:rPr>
        <w:rFonts w:ascii="Calibri" w:eastAsia="Times New Roman" w:hAnsi="Calibri" w:cs="Calibri"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210A40BC"/>
    <w:multiLevelType w:val="multilevel"/>
    <w:tmpl w:val="376A709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3A654E5"/>
    <w:multiLevelType w:val="multilevel"/>
    <w:tmpl w:val="355456C6"/>
    <w:lvl w:ilvl="0">
      <w:start w:val="6"/>
      <w:numFmt w:val="decimal"/>
      <w:lvlText w:val="%1"/>
      <w:lvlJc w:val="left"/>
      <w:pPr>
        <w:ind w:left="360" w:hanging="360"/>
      </w:pPr>
      <w:rPr>
        <w:rFonts w:eastAsiaTheme="minorHAnsi" w:hint="default"/>
        <w:color w:val="auto"/>
      </w:rPr>
    </w:lvl>
    <w:lvl w:ilvl="1">
      <w:start w:val="6"/>
      <w:numFmt w:val="decimal"/>
      <w:lvlText w:val="%1.%2"/>
      <w:lvlJc w:val="left"/>
      <w:pPr>
        <w:ind w:left="360" w:hanging="360"/>
      </w:pPr>
      <w:rPr>
        <w:rFonts w:eastAsiaTheme="minorHAnsi" w:hint="default"/>
        <w:color w:val="auto"/>
      </w:rPr>
    </w:lvl>
    <w:lvl w:ilvl="2">
      <w:start w:val="2"/>
      <w:numFmt w:val="decimal"/>
      <w:lvlText w:val="%1.%2.%3"/>
      <w:lvlJc w:val="left"/>
      <w:pPr>
        <w:ind w:left="360" w:hanging="360"/>
      </w:pPr>
      <w:rPr>
        <w:rFonts w:eastAsiaTheme="minorHAnsi" w:hint="default"/>
        <w:color w:val="auto"/>
      </w:rPr>
    </w:lvl>
    <w:lvl w:ilvl="3">
      <w:start w:val="1"/>
      <w:numFmt w:val="decimal"/>
      <w:lvlText w:val="%1.%2.%3.%4"/>
      <w:lvlJc w:val="left"/>
      <w:pPr>
        <w:ind w:left="720" w:hanging="720"/>
      </w:pPr>
      <w:rPr>
        <w:rFonts w:eastAsiaTheme="minorHAnsi" w:hint="default"/>
        <w:color w:val="auto"/>
      </w:rPr>
    </w:lvl>
    <w:lvl w:ilvl="4">
      <w:start w:val="1"/>
      <w:numFmt w:val="decimal"/>
      <w:lvlText w:val="%1.%2.%3.%4.%5"/>
      <w:lvlJc w:val="left"/>
      <w:pPr>
        <w:ind w:left="720" w:hanging="720"/>
      </w:pPr>
      <w:rPr>
        <w:rFonts w:eastAsiaTheme="minorHAnsi" w:hint="default"/>
        <w:color w:val="auto"/>
      </w:rPr>
    </w:lvl>
    <w:lvl w:ilvl="5">
      <w:start w:val="1"/>
      <w:numFmt w:val="decimal"/>
      <w:lvlText w:val="%1.%2.%3.%4.%5.%6"/>
      <w:lvlJc w:val="left"/>
      <w:pPr>
        <w:ind w:left="1080" w:hanging="1080"/>
      </w:pPr>
      <w:rPr>
        <w:rFonts w:eastAsiaTheme="minorHAnsi" w:hint="default"/>
        <w:color w:val="auto"/>
      </w:rPr>
    </w:lvl>
    <w:lvl w:ilvl="6">
      <w:start w:val="1"/>
      <w:numFmt w:val="decimal"/>
      <w:lvlText w:val="%1.%2.%3.%4.%5.%6.%7"/>
      <w:lvlJc w:val="left"/>
      <w:pPr>
        <w:ind w:left="1080" w:hanging="1080"/>
      </w:pPr>
      <w:rPr>
        <w:rFonts w:eastAsiaTheme="minorHAnsi" w:hint="default"/>
        <w:color w:val="auto"/>
      </w:rPr>
    </w:lvl>
    <w:lvl w:ilvl="7">
      <w:start w:val="1"/>
      <w:numFmt w:val="decimal"/>
      <w:lvlText w:val="%1.%2.%3.%4.%5.%6.%7.%8"/>
      <w:lvlJc w:val="left"/>
      <w:pPr>
        <w:ind w:left="1080" w:hanging="1080"/>
      </w:pPr>
      <w:rPr>
        <w:rFonts w:eastAsiaTheme="minorHAnsi" w:hint="default"/>
        <w:color w:val="auto"/>
      </w:rPr>
    </w:lvl>
    <w:lvl w:ilvl="8">
      <w:start w:val="1"/>
      <w:numFmt w:val="decimal"/>
      <w:lvlText w:val="%1.%2.%3.%4.%5.%6.%7.%8.%9"/>
      <w:lvlJc w:val="left"/>
      <w:pPr>
        <w:ind w:left="1440" w:hanging="1440"/>
      </w:pPr>
      <w:rPr>
        <w:rFonts w:eastAsiaTheme="minorHAnsi" w:hint="default"/>
        <w:color w:val="auto"/>
      </w:rPr>
    </w:lvl>
  </w:abstractNum>
  <w:abstractNum w:abstractNumId="16" w15:restartNumberingAfterBreak="0">
    <w:nsid w:val="2A4C6007"/>
    <w:multiLevelType w:val="hybridMultilevel"/>
    <w:tmpl w:val="B75A6B9E"/>
    <w:lvl w:ilvl="0" w:tplc="F63CE9F8">
      <w:start w:val="1"/>
      <w:numFmt w:val="lowerLetter"/>
      <w:lvlText w:val="%1)"/>
      <w:lvlJc w:val="left"/>
      <w:pPr>
        <w:ind w:left="720" w:hanging="360"/>
      </w:pPr>
      <w:rPr>
        <w:rFonts w:asciiTheme="minorHAnsi" w:eastAsia="Times New Roman" w:hAnsiTheme="minorHAnsi" w:cstheme="minorBidi"/>
        <w:b w:val="0"/>
        <w:bCs w:val="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7A7419"/>
    <w:multiLevelType w:val="multilevel"/>
    <w:tmpl w:val="C9402024"/>
    <w:lvl w:ilvl="0">
      <w:start w:val="6"/>
      <w:numFmt w:val="none"/>
      <w:lvlText w:val="11.4"/>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2005C54"/>
    <w:multiLevelType w:val="multilevel"/>
    <w:tmpl w:val="B0A0646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37F572D"/>
    <w:multiLevelType w:val="hybridMultilevel"/>
    <w:tmpl w:val="0BC62CEC"/>
    <w:lvl w:ilvl="0" w:tplc="206E6668">
      <w:numFmt w:val="bullet"/>
      <w:lvlText w:val="-"/>
      <w:lvlJc w:val="left"/>
      <w:pPr>
        <w:ind w:left="2160" w:hanging="360"/>
      </w:pPr>
      <w:rPr>
        <w:rFonts w:ascii="Calibri" w:eastAsia="Times New Roman"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54D7E8A"/>
    <w:multiLevelType w:val="hybridMultilevel"/>
    <w:tmpl w:val="66A2D072"/>
    <w:lvl w:ilvl="0" w:tplc="206E666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3431C4"/>
    <w:multiLevelType w:val="hybridMultilevel"/>
    <w:tmpl w:val="C27CB1E4"/>
    <w:lvl w:ilvl="0" w:tplc="206E666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7D531B"/>
    <w:multiLevelType w:val="hybridMultilevel"/>
    <w:tmpl w:val="0D8CFDA4"/>
    <w:lvl w:ilvl="0" w:tplc="CCD6A498">
      <w:start w:val="6"/>
      <w:numFmt w:val="none"/>
      <w:lvlText w:val="11.6"/>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6C3B7C"/>
    <w:multiLevelType w:val="hybridMultilevel"/>
    <w:tmpl w:val="F95CC5A6"/>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206E6668">
      <w:numFmt w:val="bullet"/>
      <w:lvlText w:val="-"/>
      <w:lvlJc w:val="left"/>
      <w:pPr>
        <w:ind w:left="2160" w:hanging="360"/>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FD400D"/>
    <w:multiLevelType w:val="multilevel"/>
    <w:tmpl w:val="E8801924"/>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7332C5F"/>
    <w:multiLevelType w:val="hybridMultilevel"/>
    <w:tmpl w:val="EAE4CCA2"/>
    <w:lvl w:ilvl="0" w:tplc="206E6668">
      <w:numFmt w:val="bullet"/>
      <w:lvlText w:val="-"/>
      <w:lvlJc w:val="left"/>
      <w:pPr>
        <w:ind w:left="1601" w:hanging="360"/>
      </w:pPr>
      <w:rPr>
        <w:rFonts w:ascii="Calibri" w:eastAsia="Times New Roman" w:hAnsi="Calibri" w:cs="Calibri" w:hint="default"/>
      </w:rPr>
    </w:lvl>
    <w:lvl w:ilvl="1" w:tplc="08090003" w:tentative="1">
      <w:start w:val="1"/>
      <w:numFmt w:val="bullet"/>
      <w:lvlText w:val="o"/>
      <w:lvlJc w:val="left"/>
      <w:pPr>
        <w:ind w:left="2321" w:hanging="360"/>
      </w:pPr>
      <w:rPr>
        <w:rFonts w:ascii="Courier New" w:hAnsi="Courier New" w:hint="default"/>
      </w:rPr>
    </w:lvl>
    <w:lvl w:ilvl="2" w:tplc="08090005" w:tentative="1">
      <w:start w:val="1"/>
      <w:numFmt w:val="bullet"/>
      <w:lvlText w:val=""/>
      <w:lvlJc w:val="left"/>
      <w:pPr>
        <w:ind w:left="3041" w:hanging="360"/>
      </w:pPr>
      <w:rPr>
        <w:rFonts w:ascii="Wingdings" w:hAnsi="Wingdings" w:hint="default"/>
      </w:rPr>
    </w:lvl>
    <w:lvl w:ilvl="3" w:tplc="08090001" w:tentative="1">
      <w:start w:val="1"/>
      <w:numFmt w:val="bullet"/>
      <w:lvlText w:val=""/>
      <w:lvlJc w:val="left"/>
      <w:pPr>
        <w:ind w:left="3761" w:hanging="360"/>
      </w:pPr>
      <w:rPr>
        <w:rFonts w:ascii="Symbol" w:hAnsi="Symbol" w:hint="default"/>
      </w:rPr>
    </w:lvl>
    <w:lvl w:ilvl="4" w:tplc="08090003" w:tentative="1">
      <w:start w:val="1"/>
      <w:numFmt w:val="bullet"/>
      <w:lvlText w:val="o"/>
      <w:lvlJc w:val="left"/>
      <w:pPr>
        <w:ind w:left="4481" w:hanging="360"/>
      </w:pPr>
      <w:rPr>
        <w:rFonts w:ascii="Courier New" w:hAnsi="Courier New" w:hint="default"/>
      </w:rPr>
    </w:lvl>
    <w:lvl w:ilvl="5" w:tplc="08090005" w:tentative="1">
      <w:start w:val="1"/>
      <w:numFmt w:val="bullet"/>
      <w:lvlText w:val=""/>
      <w:lvlJc w:val="left"/>
      <w:pPr>
        <w:ind w:left="5201" w:hanging="360"/>
      </w:pPr>
      <w:rPr>
        <w:rFonts w:ascii="Wingdings" w:hAnsi="Wingdings" w:hint="default"/>
      </w:rPr>
    </w:lvl>
    <w:lvl w:ilvl="6" w:tplc="08090001" w:tentative="1">
      <w:start w:val="1"/>
      <w:numFmt w:val="bullet"/>
      <w:lvlText w:val=""/>
      <w:lvlJc w:val="left"/>
      <w:pPr>
        <w:ind w:left="5921" w:hanging="360"/>
      </w:pPr>
      <w:rPr>
        <w:rFonts w:ascii="Symbol" w:hAnsi="Symbol" w:hint="default"/>
      </w:rPr>
    </w:lvl>
    <w:lvl w:ilvl="7" w:tplc="08090003" w:tentative="1">
      <w:start w:val="1"/>
      <w:numFmt w:val="bullet"/>
      <w:lvlText w:val="o"/>
      <w:lvlJc w:val="left"/>
      <w:pPr>
        <w:ind w:left="6641" w:hanging="360"/>
      </w:pPr>
      <w:rPr>
        <w:rFonts w:ascii="Courier New" w:hAnsi="Courier New" w:hint="default"/>
      </w:rPr>
    </w:lvl>
    <w:lvl w:ilvl="8" w:tplc="08090005" w:tentative="1">
      <w:start w:val="1"/>
      <w:numFmt w:val="bullet"/>
      <w:lvlText w:val=""/>
      <w:lvlJc w:val="left"/>
      <w:pPr>
        <w:ind w:left="7361" w:hanging="360"/>
      </w:pPr>
      <w:rPr>
        <w:rFonts w:ascii="Wingdings" w:hAnsi="Wingdings" w:hint="default"/>
      </w:rPr>
    </w:lvl>
  </w:abstractNum>
  <w:abstractNum w:abstractNumId="26" w15:restartNumberingAfterBreak="0">
    <w:nsid w:val="4CE8200C"/>
    <w:multiLevelType w:val="multilevel"/>
    <w:tmpl w:val="796CBD06"/>
    <w:lvl w:ilvl="0">
      <w:start w:val="1"/>
      <w:numFmt w:val="decimal"/>
      <w:lvlText w:val="%1."/>
      <w:lvlJc w:val="left"/>
      <w:pPr>
        <w:ind w:left="360" w:hanging="360"/>
      </w:pPr>
      <w:rPr>
        <w:rFonts w:hint="default"/>
      </w:rPr>
    </w:lvl>
    <w:lvl w:ilvl="1">
      <w:start w:val="1"/>
      <w:numFmt w:val="none"/>
      <w:lvlText w:val="11.5"/>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082561B"/>
    <w:multiLevelType w:val="multilevel"/>
    <w:tmpl w:val="154C7948"/>
    <w:lvl w:ilvl="0">
      <w:start w:val="6"/>
      <w:numFmt w:val="decimal"/>
      <w:lvlText w:val="%1.7.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20D09D7"/>
    <w:multiLevelType w:val="multilevel"/>
    <w:tmpl w:val="515CCF4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2B24218"/>
    <w:multiLevelType w:val="hybridMultilevel"/>
    <w:tmpl w:val="BDC24A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1627A8"/>
    <w:multiLevelType w:val="multilevel"/>
    <w:tmpl w:val="3626DF98"/>
    <w:lvl w:ilvl="0">
      <w:start w:val="6"/>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360" w:hanging="36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080" w:hanging="1080"/>
      </w:pPr>
      <w:rPr>
        <w:rFonts w:hint="default"/>
        <w:color w:val="000000"/>
      </w:rPr>
    </w:lvl>
    <w:lvl w:ilvl="8">
      <w:start w:val="1"/>
      <w:numFmt w:val="decimal"/>
      <w:lvlText w:val="%1.%2.%3.%4.%5.%6.%7.%8.%9"/>
      <w:lvlJc w:val="left"/>
      <w:pPr>
        <w:ind w:left="1440" w:hanging="1440"/>
      </w:pPr>
      <w:rPr>
        <w:rFonts w:hint="default"/>
        <w:color w:val="000000"/>
      </w:rPr>
    </w:lvl>
  </w:abstractNum>
  <w:abstractNum w:abstractNumId="31" w15:restartNumberingAfterBreak="0">
    <w:nsid w:val="5EA111C2"/>
    <w:multiLevelType w:val="hybridMultilevel"/>
    <w:tmpl w:val="FEA497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27D2ED5"/>
    <w:multiLevelType w:val="hybridMultilevel"/>
    <w:tmpl w:val="DBEC6516"/>
    <w:lvl w:ilvl="0" w:tplc="FFFFFFFF">
      <w:start w:val="1"/>
      <w:numFmt w:val="bullet"/>
      <w:lvlText w:val=""/>
      <w:lvlJc w:val="left"/>
      <w:pPr>
        <w:ind w:left="360" w:hanging="360"/>
      </w:pPr>
      <w:rPr>
        <w:rFonts w:ascii="Symbol" w:hAnsi="Symbol" w:hint="default"/>
      </w:rPr>
    </w:lvl>
    <w:lvl w:ilvl="1" w:tplc="206E6668">
      <w:numFmt w:val="bullet"/>
      <w:lvlText w:val="-"/>
      <w:lvlJc w:val="left"/>
      <w:pPr>
        <w:ind w:left="2160" w:hanging="360"/>
      </w:pPr>
      <w:rPr>
        <w:rFonts w:ascii="Calibri" w:eastAsia="Times New Roman" w:hAnsi="Calibri" w:cs="Calibri"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3" w15:restartNumberingAfterBreak="0">
    <w:nsid w:val="637004E2"/>
    <w:multiLevelType w:val="hybridMultilevel"/>
    <w:tmpl w:val="02607EEE"/>
    <w:lvl w:ilvl="0" w:tplc="573612D6">
      <w:start w:val="6"/>
      <w:numFmt w:val="none"/>
      <w:lvlText w:val="11.2"/>
      <w:lvlJc w:val="left"/>
      <w:pPr>
        <w:ind w:left="160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8F4710"/>
    <w:multiLevelType w:val="multilevel"/>
    <w:tmpl w:val="C41CEF8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C6773E4"/>
    <w:multiLevelType w:val="multilevel"/>
    <w:tmpl w:val="637E7034"/>
    <w:lvl w:ilvl="0">
      <w:start w:val="5"/>
      <w:numFmt w:val="decimal"/>
      <w:lvlText w:val="%1"/>
      <w:lvlJc w:val="left"/>
      <w:pPr>
        <w:ind w:left="360" w:hanging="360"/>
      </w:pPr>
      <w:rPr>
        <w:rFonts w:hint="default"/>
      </w:rPr>
    </w:lvl>
    <w:lvl w:ilvl="1">
      <w:start w:val="3"/>
      <w:numFmt w:val="decimal"/>
      <w:pStyle w:val="Heading2"/>
      <w:lvlText w:val="%1.%2"/>
      <w:lvlJc w:val="left"/>
      <w:pPr>
        <w:ind w:left="360" w:hanging="360"/>
      </w:pPr>
    </w:lvl>
    <w:lvl w:ilvl="2">
      <w:numFmt w:val="bullet"/>
      <w:lvlText w:val="-"/>
      <w:lvlJc w:val="left"/>
      <w:pPr>
        <w:ind w:left="360" w:hanging="360"/>
      </w:pPr>
      <w:rPr>
        <w:rFonts w:ascii="Calibri" w:eastAsia="Times New Roman" w:hAnsi="Calibri" w:cs="Calibri"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EB01627"/>
    <w:multiLevelType w:val="hybridMultilevel"/>
    <w:tmpl w:val="E61ED384"/>
    <w:lvl w:ilvl="0" w:tplc="FFFFFFFF">
      <w:start w:val="1"/>
      <w:numFmt w:val="lowerLetter"/>
      <w:lvlText w:val="%1)"/>
      <w:lvlJc w:val="left"/>
      <w:pPr>
        <w:ind w:left="920" w:hanging="560"/>
      </w:pPr>
      <w:rPr>
        <w:rFonts w:asciiTheme="minorHAnsi" w:eastAsia="Times New Roman" w:hAnsiTheme="minorHAnsi" w:cstheme="minorHAnsi"/>
      </w:rPr>
    </w:lvl>
    <w:lvl w:ilvl="1" w:tplc="206E6668">
      <w:numFmt w:val="bullet"/>
      <w:lvlText w:val="-"/>
      <w:lvlJc w:val="left"/>
      <w:pPr>
        <w:ind w:left="1440" w:hanging="360"/>
      </w:pPr>
      <w:rPr>
        <w:rFonts w:ascii="Calibri" w:eastAsia="Times New Roman" w:hAnsi="Calibri" w:cs="Calibri"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00820D9"/>
    <w:multiLevelType w:val="hybridMultilevel"/>
    <w:tmpl w:val="022A5A0A"/>
    <w:lvl w:ilvl="0" w:tplc="8B6AD704">
      <w:start w:val="1"/>
      <w:numFmt w:val="decimal"/>
      <w:lvlText w:val="%1."/>
      <w:lvlJc w:val="left"/>
      <w:pPr>
        <w:ind w:left="720" w:hanging="360"/>
      </w:pPr>
      <w:rPr>
        <w:rFonts w:hint="default"/>
        <w:b/>
        <w:bCs/>
        <w:color w:val="00B0F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A184384"/>
    <w:multiLevelType w:val="hybridMultilevel"/>
    <w:tmpl w:val="CAD04828"/>
    <w:lvl w:ilvl="0" w:tplc="206E6668">
      <w:numFmt w:val="bullet"/>
      <w:lvlText w:val="-"/>
      <w:lvlJc w:val="left"/>
      <w:pPr>
        <w:ind w:left="862" w:hanging="360"/>
      </w:pPr>
      <w:rPr>
        <w:rFonts w:ascii="Calibri" w:eastAsia="Times New Roman" w:hAnsi="Calibri" w:cs="Calibri" w:hint="default"/>
      </w:rPr>
    </w:lvl>
    <w:lvl w:ilvl="1" w:tplc="08090003" w:tentative="1">
      <w:start w:val="1"/>
      <w:numFmt w:val="bullet"/>
      <w:lvlText w:val="o"/>
      <w:lvlJc w:val="left"/>
      <w:pPr>
        <w:ind w:left="1582" w:hanging="360"/>
      </w:pPr>
      <w:rPr>
        <w:rFonts w:ascii="Courier New" w:hAnsi="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9" w15:restartNumberingAfterBreak="0">
    <w:nsid w:val="7CA33A0C"/>
    <w:multiLevelType w:val="multilevel"/>
    <w:tmpl w:val="D0EA166E"/>
    <w:styleLink w:val="CurrentList1"/>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DDE0D50"/>
    <w:multiLevelType w:val="hybridMultilevel"/>
    <w:tmpl w:val="53E4C46A"/>
    <w:lvl w:ilvl="0" w:tplc="5E488DB8">
      <w:start w:val="1"/>
      <w:numFmt w:val="lowerLetter"/>
      <w:lvlText w:val="%1)"/>
      <w:lvlJc w:val="left"/>
      <w:pPr>
        <w:ind w:left="720" w:hanging="360"/>
      </w:pPr>
      <w:rPr>
        <w:rFonts w:asciiTheme="minorHAnsi" w:hAnsiTheme="minorHAnsi" w:cstheme="minorHAnsi"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E530F92"/>
    <w:multiLevelType w:val="multilevel"/>
    <w:tmpl w:val="9334CF86"/>
    <w:lvl w:ilvl="0">
      <w:start w:val="5"/>
      <w:numFmt w:val="none"/>
      <w:lvlText w:val="5.2"/>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30848224">
    <w:abstractNumId w:val="23"/>
  </w:num>
  <w:num w:numId="2" w16cid:durableId="1299411993">
    <w:abstractNumId w:val="20"/>
  </w:num>
  <w:num w:numId="3" w16cid:durableId="134882224">
    <w:abstractNumId w:val="29"/>
  </w:num>
  <w:num w:numId="4" w16cid:durableId="137383044">
    <w:abstractNumId w:val="16"/>
  </w:num>
  <w:num w:numId="5" w16cid:durableId="463237991">
    <w:abstractNumId w:val="19"/>
  </w:num>
  <w:num w:numId="6" w16cid:durableId="671757459">
    <w:abstractNumId w:val="40"/>
  </w:num>
  <w:num w:numId="7" w16cid:durableId="252127023">
    <w:abstractNumId w:val="31"/>
  </w:num>
  <w:num w:numId="8" w16cid:durableId="1911034348">
    <w:abstractNumId w:val="13"/>
  </w:num>
  <w:num w:numId="9" w16cid:durableId="328753668">
    <w:abstractNumId w:val="37"/>
  </w:num>
  <w:num w:numId="10" w16cid:durableId="1681350473">
    <w:abstractNumId w:val="35"/>
  </w:num>
  <w:num w:numId="11" w16cid:durableId="1109008935">
    <w:abstractNumId w:val="6"/>
  </w:num>
  <w:num w:numId="12" w16cid:durableId="1620258159">
    <w:abstractNumId w:val="14"/>
  </w:num>
  <w:num w:numId="13" w16cid:durableId="1431313028">
    <w:abstractNumId w:val="28"/>
  </w:num>
  <w:num w:numId="14" w16cid:durableId="1940866153">
    <w:abstractNumId w:val="8"/>
  </w:num>
  <w:num w:numId="15" w16cid:durableId="2046783855">
    <w:abstractNumId w:val="26"/>
  </w:num>
  <w:num w:numId="16" w16cid:durableId="1289243758">
    <w:abstractNumId w:val="10"/>
  </w:num>
  <w:num w:numId="17" w16cid:durableId="1553417712">
    <w:abstractNumId w:val="24"/>
  </w:num>
  <w:num w:numId="18" w16cid:durableId="1694190362">
    <w:abstractNumId w:val="12"/>
  </w:num>
  <w:num w:numId="19" w16cid:durableId="2090691397">
    <w:abstractNumId w:val="34"/>
  </w:num>
  <w:num w:numId="20" w16cid:durableId="1035692119">
    <w:abstractNumId w:val="30"/>
  </w:num>
  <w:num w:numId="21" w16cid:durableId="402796544">
    <w:abstractNumId w:val="11"/>
  </w:num>
  <w:num w:numId="22" w16cid:durableId="1349674657">
    <w:abstractNumId w:val="32"/>
  </w:num>
  <w:num w:numId="23" w16cid:durableId="59794638">
    <w:abstractNumId w:val="36"/>
  </w:num>
  <w:num w:numId="24" w16cid:durableId="512258177">
    <w:abstractNumId w:val="39"/>
  </w:num>
  <w:num w:numId="25" w16cid:durableId="322511608">
    <w:abstractNumId w:val="18"/>
  </w:num>
  <w:num w:numId="26" w16cid:durableId="2085953405">
    <w:abstractNumId w:val="21"/>
  </w:num>
  <w:num w:numId="27" w16cid:durableId="1387727894">
    <w:abstractNumId w:val="25"/>
  </w:num>
  <w:num w:numId="28" w16cid:durableId="2063674356">
    <w:abstractNumId w:val="38"/>
  </w:num>
  <w:num w:numId="29" w16cid:durableId="82142710">
    <w:abstractNumId w:val="27"/>
  </w:num>
  <w:num w:numId="30" w16cid:durableId="395053436">
    <w:abstractNumId w:val="7"/>
  </w:num>
  <w:num w:numId="31" w16cid:durableId="1509826047">
    <w:abstractNumId w:val="3"/>
  </w:num>
  <w:num w:numId="32" w16cid:durableId="2014256596">
    <w:abstractNumId w:val="5"/>
  </w:num>
  <w:num w:numId="33" w16cid:durableId="772558579">
    <w:abstractNumId w:val="15"/>
  </w:num>
  <w:num w:numId="34" w16cid:durableId="562836007">
    <w:abstractNumId w:val="0"/>
  </w:num>
  <w:num w:numId="35" w16cid:durableId="1819959808">
    <w:abstractNumId w:val="33"/>
  </w:num>
  <w:num w:numId="36" w16cid:durableId="2020500776">
    <w:abstractNumId w:val="1"/>
  </w:num>
  <w:num w:numId="37" w16cid:durableId="306129710">
    <w:abstractNumId w:val="17"/>
  </w:num>
  <w:num w:numId="38" w16cid:durableId="2020345533">
    <w:abstractNumId w:val="22"/>
  </w:num>
  <w:num w:numId="39" w16cid:durableId="1773090809">
    <w:abstractNumId w:val="9"/>
  </w:num>
  <w:num w:numId="40" w16cid:durableId="1940940698">
    <w:abstractNumId w:val="4"/>
  </w:num>
  <w:num w:numId="41" w16cid:durableId="2106025547">
    <w:abstractNumId w:val="2"/>
  </w:num>
  <w:num w:numId="42" w16cid:durableId="127892941">
    <w:abstractNumId w:val="41"/>
  </w:num>
  <w:numIdMacAtCleanup w:val="4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anie bleeker">
    <w15:presenceInfo w15:providerId="Windows Live" w15:userId="004cbe11aa86a0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ocumentProtection w:edit="forms"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F6D"/>
    <w:rsid w:val="00003EAF"/>
    <w:rsid w:val="000149D0"/>
    <w:rsid w:val="0002055B"/>
    <w:rsid w:val="000233E6"/>
    <w:rsid w:val="000277D0"/>
    <w:rsid w:val="00030485"/>
    <w:rsid w:val="00031D6C"/>
    <w:rsid w:val="00033C13"/>
    <w:rsid w:val="00055D4D"/>
    <w:rsid w:val="00070D96"/>
    <w:rsid w:val="00071FD3"/>
    <w:rsid w:val="0008400A"/>
    <w:rsid w:val="000A2038"/>
    <w:rsid w:val="000C3975"/>
    <w:rsid w:val="000D5101"/>
    <w:rsid w:val="000E15E4"/>
    <w:rsid w:val="000E2EC5"/>
    <w:rsid w:val="00100DE8"/>
    <w:rsid w:val="001212C7"/>
    <w:rsid w:val="00122BBF"/>
    <w:rsid w:val="00123311"/>
    <w:rsid w:val="00124A92"/>
    <w:rsid w:val="00125F8A"/>
    <w:rsid w:val="0012758D"/>
    <w:rsid w:val="00133615"/>
    <w:rsid w:val="00161A4D"/>
    <w:rsid w:val="001748E2"/>
    <w:rsid w:val="001825AE"/>
    <w:rsid w:val="0019123A"/>
    <w:rsid w:val="00194A83"/>
    <w:rsid w:val="00194F6D"/>
    <w:rsid w:val="001B1787"/>
    <w:rsid w:val="001C2507"/>
    <w:rsid w:val="001D2227"/>
    <w:rsid w:val="001D580C"/>
    <w:rsid w:val="001F10E6"/>
    <w:rsid w:val="002078CA"/>
    <w:rsid w:val="00211B75"/>
    <w:rsid w:val="0021792C"/>
    <w:rsid w:val="00225454"/>
    <w:rsid w:val="00227546"/>
    <w:rsid w:val="00234F5C"/>
    <w:rsid w:val="0023670C"/>
    <w:rsid w:val="002618EC"/>
    <w:rsid w:val="0026337F"/>
    <w:rsid w:val="0026790A"/>
    <w:rsid w:val="00284C26"/>
    <w:rsid w:val="00290E3E"/>
    <w:rsid w:val="0029304A"/>
    <w:rsid w:val="002C3E49"/>
    <w:rsid w:val="002C7A5A"/>
    <w:rsid w:val="002D20D1"/>
    <w:rsid w:val="002D3673"/>
    <w:rsid w:val="002D3E86"/>
    <w:rsid w:val="002F67BF"/>
    <w:rsid w:val="00305434"/>
    <w:rsid w:val="003245E0"/>
    <w:rsid w:val="00330F9F"/>
    <w:rsid w:val="00334463"/>
    <w:rsid w:val="00340311"/>
    <w:rsid w:val="00351143"/>
    <w:rsid w:val="00365DDA"/>
    <w:rsid w:val="00367C9E"/>
    <w:rsid w:val="00381DAB"/>
    <w:rsid w:val="003843B3"/>
    <w:rsid w:val="003869FE"/>
    <w:rsid w:val="00387C88"/>
    <w:rsid w:val="00392E27"/>
    <w:rsid w:val="00394FD5"/>
    <w:rsid w:val="003A1125"/>
    <w:rsid w:val="003D096B"/>
    <w:rsid w:val="003D65E7"/>
    <w:rsid w:val="003E2788"/>
    <w:rsid w:val="003E3126"/>
    <w:rsid w:val="003F074E"/>
    <w:rsid w:val="003F590F"/>
    <w:rsid w:val="00403664"/>
    <w:rsid w:val="00406896"/>
    <w:rsid w:val="00413E67"/>
    <w:rsid w:val="00420A31"/>
    <w:rsid w:val="00422A48"/>
    <w:rsid w:val="0042670F"/>
    <w:rsid w:val="004268B7"/>
    <w:rsid w:val="00437A13"/>
    <w:rsid w:val="00443EBF"/>
    <w:rsid w:val="004471A0"/>
    <w:rsid w:val="004629F5"/>
    <w:rsid w:val="00481049"/>
    <w:rsid w:val="0048573A"/>
    <w:rsid w:val="00486C5E"/>
    <w:rsid w:val="00493239"/>
    <w:rsid w:val="004A1501"/>
    <w:rsid w:val="004A34F4"/>
    <w:rsid w:val="004A7221"/>
    <w:rsid w:val="004B2343"/>
    <w:rsid w:val="004C0484"/>
    <w:rsid w:val="004D6044"/>
    <w:rsid w:val="004E02D7"/>
    <w:rsid w:val="004F2A8E"/>
    <w:rsid w:val="004F4AF1"/>
    <w:rsid w:val="0050138D"/>
    <w:rsid w:val="005049CF"/>
    <w:rsid w:val="00515FE8"/>
    <w:rsid w:val="00521B08"/>
    <w:rsid w:val="0053474A"/>
    <w:rsid w:val="00554501"/>
    <w:rsid w:val="005551C1"/>
    <w:rsid w:val="00565B6D"/>
    <w:rsid w:val="00576A3C"/>
    <w:rsid w:val="00584253"/>
    <w:rsid w:val="00591B91"/>
    <w:rsid w:val="00596FB8"/>
    <w:rsid w:val="005A10C6"/>
    <w:rsid w:val="005A5782"/>
    <w:rsid w:val="005A74A1"/>
    <w:rsid w:val="005B0BFB"/>
    <w:rsid w:val="005B194E"/>
    <w:rsid w:val="005B2046"/>
    <w:rsid w:val="005B21BD"/>
    <w:rsid w:val="005B2961"/>
    <w:rsid w:val="005C5191"/>
    <w:rsid w:val="005C5EA0"/>
    <w:rsid w:val="005D214C"/>
    <w:rsid w:val="005D4CCA"/>
    <w:rsid w:val="005E1FA2"/>
    <w:rsid w:val="005E5DF3"/>
    <w:rsid w:val="005F5FEC"/>
    <w:rsid w:val="00601A74"/>
    <w:rsid w:val="00603A97"/>
    <w:rsid w:val="00614D03"/>
    <w:rsid w:val="00621648"/>
    <w:rsid w:val="00622983"/>
    <w:rsid w:val="0062355A"/>
    <w:rsid w:val="0063313B"/>
    <w:rsid w:val="00643CED"/>
    <w:rsid w:val="00650F23"/>
    <w:rsid w:val="00655791"/>
    <w:rsid w:val="00655E06"/>
    <w:rsid w:val="00662CD8"/>
    <w:rsid w:val="006662B9"/>
    <w:rsid w:val="00675159"/>
    <w:rsid w:val="00680713"/>
    <w:rsid w:val="006B4EF0"/>
    <w:rsid w:val="006C5280"/>
    <w:rsid w:val="006C7F14"/>
    <w:rsid w:val="006E030D"/>
    <w:rsid w:val="006E3D23"/>
    <w:rsid w:val="006E709E"/>
    <w:rsid w:val="006F4A84"/>
    <w:rsid w:val="006F69AD"/>
    <w:rsid w:val="006F73F5"/>
    <w:rsid w:val="00701654"/>
    <w:rsid w:val="00701BB8"/>
    <w:rsid w:val="00712603"/>
    <w:rsid w:val="00712946"/>
    <w:rsid w:val="00713D12"/>
    <w:rsid w:val="0071449E"/>
    <w:rsid w:val="00736394"/>
    <w:rsid w:val="0075004D"/>
    <w:rsid w:val="00753958"/>
    <w:rsid w:val="0075409F"/>
    <w:rsid w:val="00760AAE"/>
    <w:rsid w:val="00790F40"/>
    <w:rsid w:val="007B6685"/>
    <w:rsid w:val="007D5A29"/>
    <w:rsid w:val="007E443E"/>
    <w:rsid w:val="007E6205"/>
    <w:rsid w:val="007F27FC"/>
    <w:rsid w:val="0080299B"/>
    <w:rsid w:val="00807B38"/>
    <w:rsid w:val="008100F8"/>
    <w:rsid w:val="00813064"/>
    <w:rsid w:val="0081606D"/>
    <w:rsid w:val="00824753"/>
    <w:rsid w:val="00845D38"/>
    <w:rsid w:val="00863188"/>
    <w:rsid w:val="00866D91"/>
    <w:rsid w:val="00887509"/>
    <w:rsid w:val="008879AD"/>
    <w:rsid w:val="008908C9"/>
    <w:rsid w:val="00897957"/>
    <w:rsid w:val="008A49A1"/>
    <w:rsid w:val="008A62A0"/>
    <w:rsid w:val="008A70E4"/>
    <w:rsid w:val="008B10AC"/>
    <w:rsid w:val="008B143C"/>
    <w:rsid w:val="008C1464"/>
    <w:rsid w:val="008C4166"/>
    <w:rsid w:val="008C7EA5"/>
    <w:rsid w:val="008F2C4F"/>
    <w:rsid w:val="008F78DC"/>
    <w:rsid w:val="0090545C"/>
    <w:rsid w:val="00920B71"/>
    <w:rsid w:val="00921D52"/>
    <w:rsid w:val="00923DE0"/>
    <w:rsid w:val="009362DC"/>
    <w:rsid w:val="009476AA"/>
    <w:rsid w:val="00952AF2"/>
    <w:rsid w:val="00957A81"/>
    <w:rsid w:val="00962939"/>
    <w:rsid w:val="00963D4F"/>
    <w:rsid w:val="00970705"/>
    <w:rsid w:val="00987844"/>
    <w:rsid w:val="009932A7"/>
    <w:rsid w:val="009948CE"/>
    <w:rsid w:val="009953E6"/>
    <w:rsid w:val="009A10A8"/>
    <w:rsid w:val="009B026D"/>
    <w:rsid w:val="009B3044"/>
    <w:rsid w:val="009B626D"/>
    <w:rsid w:val="009B6E94"/>
    <w:rsid w:val="009C7700"/>
    <w:rsid w:val="009C7C14"/>
    <w:rsid w:val="009D5454"/>
    <w:rsid w:val="009E646D"/>
    <w:rsid w:val="009F0744"/>
    <w:rsid w:val="009F188B"/>
    <w:rsid w:val="009F5EB1"/>
    <w:rsid w:val="00A01028"/>
    <w:rsid w:val="00A1364C"/>
    <w:rsid w:val="00A20159"/>
    <w:rsid w:val="00A20EE9"/>
    <w:rsid w:val="00A2311E"/>
    <w:rsid w:val="00A2592C"/>
    <w:rsid w:val="00A3776F"/>
    <w:rsid w:val="00A45150"/>
    <w:rsid w:val="00A4616C"/>
    <w:rsid w:val="00A46C2D"/>
    <w:rsid w:val="00A55B59"/>
    <w:rsid w:val="00A642F2"/>
    <w:rsid w:val="00A64451"/>
    <w:rsid w:val="00A71582"/>
    <w:rsid w:val="00A87A35"/>
    <w:rsid w:val="00A913A5"/>
    <w:rsid w:val="00AA07B2"/>
    <w:rsid w:val="00AB46F1"/>
    <w:rsid w:val="00AC0372"/>
    <w:rsid w:val="00AC06C7"/>
    <w:rsid w:val="00AC1083"/>
    <w:rsid w:val="00AE14A9"/>
    <w:rsid w:val="00AE2D0B"/>
    <w:rsid w:val="00AF6245"/>
    <w:rsid w:val="00B0025D"/>
    <w:rsid w:val="00B04940"/>
    <w:rsid w:val="00B04A0A"/>
    <w:rsid w:val="00B1016A"/>
    <w:rsid w:val="00B270D5"/>
    <w:rsid w:val="00B34E61"/>
    <w:rsid w:val="00B47E8F"/>
    <w:rsid w:val="00B514EB"/>
    <w:rsid w:val="00B6238D"/>
    <w:rsid w:val="00B632CA"/>
    <w:rsid w:val="00B63CD8"/>
    <w:rsid w:val="00B66AA7"/>
    <w:rsid w:val="00B75948"/>
    <w:rsid w:val="00B76284"/>
    <w:rsid w:val="00B8188F"/>
    <w:rsid w:val="00B87BB1"/>
    <w:rsid w:val="00B965B1"/>
    <w:rsid w:val="00BA7FE4"/>
    <w:rsid w:val="00BC6B9B"/>
    <w:rsid w:val="00BD69BE"/>
    <w:rsid w:val="00BD7D50"/>
    <w:rsid w:val="00BF3772"/>
    <w:rsid w:val="00BF539B"/>
    <w:rsid w:val="00C04373"/>
    <w:rsid w:val="00C312B6"/>
    <w:rsid w:val="00C40ADF"/>
    <w:rsid w:val="00C50D4F"/>
    <w:rsid w:val="00C56041"/>
    <w:rsid w:val="00C77AA7"/>
    <w:rsid w:val="00C85555"/>
    <w:rsid w:val="00C91675"/>
    <w:rsid w:val="00C92DEC"/>
    <w:rsid w:val="00C97E3A"/>
    <w:rsid w:val="00CB5B08"/>
    <w:rsid w:val="00CE60F4"/>
    <w:rsid w:val="00CF66C8"/>
    <w:rsid w:val="00D0213C"/>
    <w:rsid w:val="00D12C93"/>
    <w:rsid w:val="00D22BEA"/>
    <w:rsid w:val="00D41B2C"/>
    <w:rsid w:val="00D47C5C"/>
    <w:rsid w:val="00D508F0"/>
    <w:rsid w:val="00D521B3"/>
    <w:rsid w:val="00D52DDB"/>
    <w:rsid w:val="00D55062"/>
    <w:rsid w:val="00D57F20"/>
    <w:rsid w:val="00D60798"/>
    <w:rsid w:val="00D71D55"/>
    <w:rsid w:val="00D8194E"/>
    <w:rsid w:val="00D81DBF"/>
    <w:rsid w:val="00D8497A"/>
    <w:rsid w:val="00D90AB0"/>
    <w:rsid w:val="00D919E2"/>
    <w:rsid w:val="00D942AE"/>
    <w:rsid w:val="00DA0707"/>
    <w:rsid w:val="00DA23CF"/>
    <w:rsid w:val="00DB23C8"/>
    <w:rsid w:val="00DB596C"/>
    <w:rsid w:val="00DB7891"/>
    <w:rsid w:val="00DD2184"/>
    <w:rsid w:val="00DF2BD4"/>
    <w:rsid w:val="00DF4513"/>
    <w:rsid w:val="00E03D47"/>
    <w:rsid w:val="00E10674"/>
    <w:rsid w:val="00E23CDE"/>
    <w:rsid w:val="00E354D5"/>
    <w:rsid w:val="00E53536"/>
    <w:rsid w:val="00E611E5"/>
    <w:rsid w:val="00E82AF7"/>
    <w:rsid w:val="00E96438"/>
    <w:rsid w:val="00ED12B4"/>
    <w:rsid w:val="00ED227C"/>
    <w:rsid w:val="00ED6AB7"/>
    <w:rsid w:val="00EE2CA8"/>
    <w:rsid w:val="00F013E3"/>
    <w:rsid w:val="00F14EC4"/>
    <w:rsid w:val="00F17E9B"/>
    <w:rsid w:val="00F20D42"/>
    <w:rsid w:val="00F275A8"/>
    <w:rsid w:val="00F27BD7"/>
    <w:rsid w:val="00F40E84"/>
    <w:rsid w:val="00F41447"/>
    <w:rsid w:val="00F50F1D"/>
    <w:rsid w:val="00F55AA4"/>
    <w:rsid w:val="00F565E9"/>
    <w:rsid w:val="00F922C9"/>
    <w:rsid w:val="00F93F6A"/>
    <w:rsid w:val="00F97044"/>
    <w:rsid w:val="00FA048B"/>
    <w:rsid w:val="00FA0B1B"/>
    <w:rsid w:val="00FB63D5"/>
    <w:rsid w:val="00FC6C79"/>
    <w:rsid w:val="00FE2CC5"/>
    <w:rsid w:val="00FE4EB8"/>
    <w:rsid w:val="00FE75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3F6E5D"/>
  <w15:chartTrackingRefBased/>
  <w15:docId w15:val="{41B17A5B-472A-9249-8404-A3E34DB31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9E2"/>
    <w:rPr>
      <w:rFonts w:ascii="Times New Roman" w:eastAsia="Times New Roman" w:hAnsi="Times New Roman" w:cs="Times New Roman"/>
    </w:rPr>
  </w:style>
  <w:style w:type="paragraph" w:styleId="Heading1">
    <w:name w:val="heading 1"/>
    <w:basedOn w:val="Normal"/>
    <w:next w:val="Normal"/>
    <w:link w:val="Heading1Char"/>
    <w:uiPriority w:val="9"/>
    <w:qFormat/>
    <w:rsid w:val="00AA07B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ListParagraph"/>
    <w:next w:val="Normal"/>
    <w:link w:val="Heading2Char"/>
    <w:autoRedefine/>
    <w:uiPriority w:val="9"/>
    <w:unhideWhenUsed/>
    <w:rsid w:val="00866D91"/>
    <w:pPr>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outlineLvl w:val="1"/>
    </w:pPr>
    <w:rPr>
      <w:rFonts w:asciiTheme="minorHAnsi" w:hAnsiTheme="minorHAnsi" w:cstheme="minorHAnsi"/>
      <w:color w:val="000000"/>
      <w:sz w:val="18"/>
      <w:szCs w:val="18"/>
    </w:rPr>
  </w:style>
  <w:style w:type="paragraph" w:styleId="Heading3">
    <w:name w:val="heading 3"/>
    <w:basedOn w:val="Normal"/>
    <w:next w:val="Normal"/>
    <w:link w:val="Heading3Char"/>
    <w:uiPriority w:val="9"/>
    <w:unhideWhenUsed/>
    <w:qFormat/>
    <w:rsid w:val="00AA07B2"/>
    <w:pPr>
      <w:keepNext/>
      <w:keepLines/>
      <w:spacing w:before="40"/>
      <w:outlineLvl w:val="2"/>
    </w:pPr>
    <w:rPr>
      <w:rFonts w:asciiTheme="minorHAnsi" w:eastAsiaTheme="majorEastAsia" w:hAnsiTheme="minorHAnsi" w:cstheme="majorBidi"/>
      <w:color w:val="000000" w:themeColor="text1"/>
      <w:sz w:val="18"/>
    </w:rPr>
  </w:style>
  <w:style w:type="paragraph" w:styleId="Heading4">
    <w:name w:val="heading 4"/>
    <w:basedOn w:val="Normal"/>
    <w:next w:val="Normal"/>
    <w:link w:val="Heading4Char"/>
    <w:uiPriority w:val="9"/>
    <w:semiHidden/>
    <w:unhideWhenUsed/>
    <w:qFormat/>
    <w:rsid w:val="00AA07B2"/>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A07B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A07B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A07B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A07B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A07B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4F6D"/>
  </w:style>
  <w:style w:type="paragraph" w:styleId="ListParagraph">
    <w:name w:val="List Paragraph"/>
    <w:aliases w:val="Table/Figure Heading,En tête 1,List Paragraph1,heading 9,Heading 91,Annexure,Heading 911,Sub Title,Bullet List,FooterText,List Paragraph11"/>
    <w:basedOn w:val="Normal"/>
    <w:link w:val="ListParagraphChar"/>
    <w:uiPriority w:val="34"/>
    <w:qFormat/>
    <w:rsid w:val="00D919E2"/>
    <w:pPr>
      <w:widowControl w:val="0"/>
      <w:autoSpaceDE w:val="0"/>
      <w:autoSpaceDN w:val="0"/>
      <w:ind w:left="720"/>
      <w:contextualSpacing/>
    </w:pPr>
    <w:rPr>
      <w:sz w:val="22"/>
      <w:szCs w:val="22"/>
      <w:lang w:val="en-US"/>
    </w:rPr>
  </w:style>
  <w:style w:type="table" w:styleId="TableGrid">
    <w:name w:val="Table Grid"/>
    <w:basedOn w:val="TableNormal"/>
    <w:uiPriority w:val="39"/>
    <w:rsid w:val="00D91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E82AF7"/>
    <w:pPr>
      <w:widowControl w:val="0"/>
      <w:autoSpaceDE w:val="0"/>
      <w:autoSpaceDN w:val="0"/>
    </w:pPr>
    <w:rPr>
      <w:lang w:val="en-US"/>
    </w:rPr>
  </w:style>
  <w:style w:type="character" w:customStyle="1" w:styleId="BodyTextChar">
    <w:name w:val="Body Text Char"/>
    <w:basedOn w:val="DefaultParagraphFont"/>
    <w:link w:val="BodyText"/>
    <w:uiPriority w:val="1"/>
    <w:rsid w:val="00E82AF7"/>
    <w:rPr>
      <w:rFonts w:ascii="Times New Roman" w:eastAsia="Times New Roman" w:hAnsi="Times New Roman" w:cs="Times New Roman"/>
      <w:lang w:val="en-US"/>
    </w:rPr>
  </w:style>
  <w:style w:type="paragraph" w:styleId="FootnoteText">
    <w:name w:val="footnote text"/>
    <w:basedOn w:val="Normal"/>
    <w:link w:val="FootnoteTextChar"/>
    <w:uiPriority w:val="99"/>
    <w:unhideWhenUsed/>
    <w:rsid w:val="00E82AF7"/>
    <w:pPr>
      <w:widowControl w:val="0"/>
      <w:autoSpaceDE w:val="0"/>
      <w:autoSpaceDN w:val="0"/>
    </w:pPr>
    <w:rPr>
      <w:sz w:val="20"/>
      <w:szCs w:val="20"/>
      <w:lang w:val="en-US"/>
    </w:rPr>
  </w:style>
  <w:style w:type="character" w:customStyle="1" w:styleId="FootnoteTextChar">
    <w:name w:val="Footnote Text Char"/>
    <w:basedOn w:val="DefaultParagraphFont"/>
    <w:link w:val="FootnoteText"/>
    <w:uiPriority w:val="99"/>
    <w:rsid w:val="00E82AF7"/>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E82AF7"/>
    <w:rPr>
      <w:vertAlign w:val="superscript"/>
    </w:rPr>
  </w:style>
  <w:style w:type="character" w:styleId="CommentReference">
    <w:name w:val="annotation reference"/>
    <w:basedOn w:val="DefaultParagraphFont"/>
    <w:uiPriority w:val="99"/>
    <w:semiHidden/>
    <w:unhideWhenUsed/>
    <w:rsid w:val="00655791"/>
    <w:rPr>
      <w:sz w:val="16"/>
      <w:szCs w:val="16"/>
    </w:rPr>
  </w:style>
  <w:style w:type="character" w:styleId="Hyperlink">
    <w:name w:val="Hyperlink"/>
    <w:basedOn w:val="DefaultParagraphFont"/>
    <w:uiPriority w:val="99"/>
    <w:unhideWhenUsed/>
    <w:rsid w:val="003245E0"/>
    <w:rPr>
      <w:color w:val="0563C1" w:themeColor="hyperlink"/>
      <w:u w:val="single"/>
    </w:rPr>
  </w:style>
  <w:style w:type="character" w:styleId="UnresolvedMention">
    <w:name w:val="Unresolved Mention"/>
    <w:basedOn w:val="DefaultParagraphFont"/>
    <w:uiPriority w:val="99"/>
    <w:semiHidden/>
    <w:unhideWhenUsed/>
    <w:rsid w:val="003245E0"/>
    <w:rPr>
      <w:color w:val="605E5C"/>
      <w:shd w:val="clear" w:color="auto" w:fill="E1DFDD"/>
    </w:rPr>
  </w:style>
  <w:style w:type="paragraph" w:styleId="Revision">
    <w:name w:val="Revision"/>
    <w:hidden/>
    <w:uiPriority w:val="99"/>
    <w:semiHidden/>
    <w:rsid w:val="008A49A1"/>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8A49A1"/>
    <w:rPr>
      <w:color w:val="954F72" w:themeColor="followedHyperlink"/>
      <w:u w:val="single"/>
    </w:rPr>
  </w:style>
  <w:style w:type="paragraph" w:customStyle="1" w:styleId="Default">
    <w:name w:val="Default"/>
    <w:rsid w:val="005E5DF3"/>
    <w:pPr>
      <w:autoSpaceDE w:val="0"/>
      <w:autoSpaceDN w:val="0"/>
      <w:adjustRightInd w:val="0"/>
    </w:pPr>
    <w:rPr>
      <w:rFonts w:ascii="Calibri" w:hAnsi="Calibri" w:cs="Calibri"/>
      <w:color w:val="000000"/>
      <w:lang w:val="en-US"/>
    </w:rPr>
  </w:style>
  <w:style w:type="paragraph" w:styleId="NormalWeb">
    <w:name w:val="Normal (Web)"/>
    <w:basedOn w:val="Normal"/>
    <w:uiPriority w:val="99"/>
    <w:semiHidden/>
    <w:unhideWhenUsed/>
    <w:rsid w:val="00305434"/>
    <w:pPr>
      <w:spacing w:before="100" w:beforeAutospacing="1" w:after="100" w:afterAutospacing="1"/>
    </w:pPr>
  </w:style>
  <w:style w:type="character" w:styleId="Strong">
    <w:name w:val="Strong"/>
    <w:basedOn w:val="DefaultParagraphFont"/>
    <w:uiPriority w:val="22"/>
    <w:qFormat/>
    <w:rsid w:val="00305434"/>
    <w:rPr>
      <w:b/>
      <w:bCs/>
    </w:rPr>
  </w:style>
  <w:style w:type="paragraph" w:styleId="z-TopofForm">
    <w:name w:val="HTML Top of Form"/>
    <w:basedOn w:val="Normal"/>
    <w:next w:val="Normal"/>
    <w:link w:val="z-TopofFormChar"/>
    <w:hidden/>
    <w:uiPriority w:val="99"/>
    <w:semiHidden/>
    <w:unhideWhenUsed/>
    <w:rsid w:val="0030543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0543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0543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05434"/>
    <w:rPr>
      <w:rFonts w:ascii="Arial" w:eastAsia="Times New Roman" w:hAnsi="Arial" w:cs="Arial"/>
      <w:vanish/>
      <w:sz w:val="16"/>
      <w:szCs w:val="16"/>
    </w:rPr>
  </w:style>
  <w:style w:type="character" w:customStyle="1" w:styleId="ListParagraphChar">
    <w:name w:val="List Paragraph Char"/>
    <w:aliases w:val="Table/Figure Heading Char,En tête 1 Char,List Paragraph1 Char,heading 9 Char,Heading 91 Char,Annexure Char,Heading 911 Char,Sub Title Char,Bullet List Char,FooterText Char,List Paragraph11 Char"/>
    <w:basedOn w:val="DefaultParagraphFont"/>
    <w:link w:val="ListParagraph"/>
    <w:uiPriority w:val="34"/>
    <w:rsid w:val="00FA048B"/>
    <w:rPr>
      <w:rFonts w:ascii="Times New Roman" w:eastAsia="Times New Roman" w:hAnsi="Times New Roman" w:cs="Times New Roman"/>
      <w:sz w:val="22"/>
      <w:szCs w:val="22"/>
      <w:lang w:val="en-US"/>
    </w:rPr>
  </w:style>
  <w:style w:type="paragraph" w:styleId="CommentText">
    <w:name w:val="annotation text"/>
    <w:basedOn w:val="Normal"/>
    <w:link w:val="CommentTextChar"/>
    <w:uiPriority w:val="99"/>
    <w:semiHidden/>
    <w:unhideWhenUsed/>
    <w:rsid w:val="004A1501"/>
    <w:rPr>
      <w:sz w:val="20"/>
      <w:szCs w:val="20"/>
    </w:rPr>
  </w:style>
  <w:style w:type="character" w:customStyle="1" w:styleId="CommentTextChar">
    <w:name w:val="Comment Text Char"/>
    <w:basedOn w:val="DefaultParagraphFont"/>
    <w:link w:val="CommentText"/>
    <w:uiPriority w:val="99"/>
    <w:semiHidden/>
    <w:rsid w:val="004A150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A1501"/>
    <w:rPr>
      <w:b/>
      <w:bCs/>
    </w:rPr>
  </w:style>
  <w:style w:type="character" w:customStyle="1" w:styleId="CommentSubjectChar">
    <w:name w:val="Comment Subject Char"/>
    <w:basedOn w:val="CommentTextChar"/>
    <w:link w:val="CommentSubject"/>
    <w:uiPriority w:val="99"/>
    <w:semiHidden/>
    <w:rsid w:val="004A1501"/>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1F10E6"/>
    <w:pPr>
      <w:tabs>
        <w:tab w:val="center" w:pos="4513"/>
        <w:tab w:val="right" w:pos="9026"/>
      </w:tabs>
    </w:pPr>
  </w:style>
  <w:style w:type="character" w:customStyle="1" w:styleId="FooterChar">
    <w:name w:val="Footer Char"/>
    <w:basedOn w:val="DefaultParagraphFont"/>
    <w:link w:val="Footer"/>
    <w:uiPriority w:val="99"/>
    <w:rsid w:val="001F10E6"/>
    <w:rPr>
      <w:rFonts w:ascii="Times New Roman" w:eastAsia="Times New Roman" w:hAnsi="Times New Roman" w:cs="Times New Roman"/>
    </w:rPr>
  </w:style>
  <w:style w:type="character" w:styleId="PageNumber">
    <w:name w:val="page number"/>
    <w:basedOn w:val="DefaultParagraphFont"/>
    <w:uiPriority w:val="99"/>
    <w:semiHidden/>
    <w:unhideWhenUsed/>
    <w:rsid w:val="001F10E6"/>
  </w:style>
  <w:style w:type="paragraph" w:styleId="Header">
    <w:name w:val="header"/>
    <w:basedOn w:val="Normal"/>
    <w:link w:val="HeaderChar"/>
    <w:uiPriority w:val="99"/>
    <w:unhideWhenUsed/>
    <w:rsid w:val="00413E67"/>
    <w:pPr>
      <w:tabs>
        <w:tab w:val="center" w:pos="4513"/>
        <w:tab w:val="right" w:pos="9026"/>
      </w:tabs>
    </w:pPr>
  </w:style>
  <w:style w:type="character" w:customStyle="1" w:styleId="HeaderChar">
    <w:name w:val="Header Char"/>
    <w:basedOn w:val="DefaultParagraphFont"/>
    <w:link w:val="Header"/>
    <w:uiPriority w:val="99"/>
    <w:rsid w:val="00413E67"/>
    <w:rPr>
      <w:rFonts w:ascii="Times New Roman" w:eastAsia="Times New Roman" w:hAnsi="Times New Roman" w:cs="Times New Roman"/>
    </w:rPr>
  </w:style>
  <w:style w:type="paragraph" w:styleId="Title">
    <w:name w:val="Title"/>
    <w:basedOn w:val="Normal"/>
    <w:link w:val="TitleChar"/>
    <w:uiPriority w:val="10"/>
    <w:qFormat/>
    <w:rsid w:val="00F20D42"/>
    <w:pPr>
      <w:widowControl w:val="0"/>
      <w:autoSpaceDE w:val="0"/>
      <w:autoSpaceDN w:val="0"/>
      <w:spacing w:before="1"/>
      <w:ind w:left="100" w:right="2326"/>
    </w:pPr>
    <w:rPr>
      <w:rFonts w:ascii="Readex Pro Deca" w:eastAsia="Readex Pro Deca" w:hAnsi="Readex Pro Deca" w:cs="Readex Pro Deca"/>
      <w:sz w:val="60"/>
      <w:szCs w:val="60"/>
      <w:lang w:val="en-US"/>
    </w:rPr>
  </w:style>
  <w:style w:type="character" w:customStyle="1" w:styleId="TitleChar">
    <w:name w:val="Title Char"/>
    <w:basedOn w:val="DefaultParagraphFont"/>
    <w:link w:val="Title"/>
    <w:uiPriority w:val="10"/>
    <w:rsid w:val="00F20D42"/>
    <w:rPr>
      <w:rFonts w:ascii="Readex Pro Deca" w:eastAsia="Readex Pro Deca" w:hAnsi="Readex Pro Deca" w:cs="Readex Pro Deca"/>
      <w:sz w:val="60"/>
      <w:szCs w:val="60"/>
      <w:lang w:val="en-US"/>
    </w:rPr>
  </w:style>
  <w:style w:type="character" w:customStyle="1" w:styleId="Heading1Char">
    <w:name w:val="Heading 1 Char"/>
    <w:basedOn w:val="DefaultParagraphFont"/>
    <w:link w:val="Heading1"/>
    <w:uiPriority w:val="9"/>
    <w:rsid w:val="00AA07B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66D91"/>
    <w:rPr>
      <w:rFonts w:eastAsia="Times New Roman" w:cstheme="minorHAnsi"/>
      <w:color w:val="000000"/>
      <w:sz w:val="18"/>
      <w:szCs w:val="18"/>
      <w:lang w:val="en-US"/>
    </w:rPr>
  </w:style>
  <w:style w:type="character" w:customStyle="1" w:styleId="Heading3Char">
    <w:name w:val="Heading 3 Char"/>
    <w:basedOn w:val="DefaultParagraphFont"/>
    <w:link w:val="Heading3"/>
    <w:uiPriority w:val="9"/>
    <w:rsid w:val="00AA07B2"/>
    <w:rPr>
      <w:rFonts w:eastAsiaTheme="majorEastAsia" w:cstheme="majorBidi"/>
      <w:color w:val="000000" w:themeColor="text1"/>
      <w:sz w:val="18"/>
    </w:rPr>
  </w:style>
  <w:style w:type="character" w:customStyle="1" w:styleId="Heading4Char">
    <w:name w:val="Heading 4 Char"/>
    <w:basedOn w:val="DefaultParagraphFont"/>
    <w:link w:val="Heading4"/>
    <w:uiPriority w:val="9"/>
    <w:semiHidden/>
    <w:rsid w:val="00AA07B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AA07B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AA07B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AA07B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AA07B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A07B2"/>
    <w:rPr>
      <w:rFonts w:asciiTheme="majorHAnsi" w:eastAsiaTheme="majorEastAsia" w:hAnsiTheme="majorHAnsi" w:cstheme="majorBidi"/>
      <w:i/>
      <w:iCs/>
      <w:color w:val="272727" w:themeColor="text1" w:themeTint="D8"/>
      <w:sz w:val="21"/>
      <w:szCs w:val="21"/>
    </w:rPr>
  </w:style>
  <w:style w:type="numbering" w:customStyle="1" w:styleId="CurrentList1">
    <w:name w:val="Current List1"/>
    <w:uiPriority w:val="99"/>
    <w:rsid w:val="00B965B1"/>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822809">
      <w:bodyDiv w:val="1"/>
      <w:marLeft w:val="0"/>
      <w:marRight w:val="0"/>
      <w:marTop w:val="0"/>
      <w:marBottom w:val="0"/>
      <w:divBdr>
        <w:top w:val="none" w:sz="0" w:space="0" w:color="auto"/>
        <w:left w:val="none" w:sz="0" w:space="0" w:color="auto"/>
        <w:bottom w:val="none" w:sz="0" w:space="0" w:color="auto"/>
        <w:right w:val="none" w:sz="0" w:space="0" w:color="auto"/>
      </w:divBdr>
      <w:divsChild>
        <w:div w:id="1254780154">
          <w:marLeft w:val="0"/>
          <w:marRight w:val="0"/>
          <w:marTop w:val="0"/>
          <w:marBottom w:val="0"/>
          <w:divBdr>
            <w:top w:val="single" w:sz="2" w:space="0" w:color="D9D9E3"/>
            <w:left w:val="single" w:sz="2" w:space="0" w:color="D9D9E3"/>
            <w:bottom w:val="single" w:sz="2" w:space="0" w:color="D9D9E3"/>
            <w:right w:val="single" w:sz="2" w:space="0" w:color="D9D9E3"/>
          </w:divBdr>
          <w:divsChild>
            <w:div w:id="756287587">
              <w:marLeft w:val="0"/>
              <w:marRight w:val="0"/>
              <w:marTop w:val="0"/>
              <w:marBottom w:val="0"/>
              <w:divBdr>
                <w:top w:val="single" w:sz="2" w:space="0" w:color="D9D9E3"/>
                <w:left w:val="single" w:sz="2" w:space="0" w:color="D9D9E3"/>
                <w:bottom w:val="single" w:sz="2" w:space="0" w:color="D9D9E3"/>
                <w:right w:val="single" w:sz="2" w:space="0" w:color="D9D9E3"/>
              </w:divBdr>
              <w:divsChild>
                <w:div w:id="1426071545">
                  <w:marLeft w:val="0"/>
                  <w:marRight w:val="0"/>
                  <w:marTop w:val="0"/>
                  <w:marBottom w:val="0"/>
                  <w:divBdr>
                    <w:top w:val="single" w:sz="2" w:space="0" w:color="D9D9E3"/>
                    <w:left w:val="single" w:sz="2" w:space="0" w:color="D9D9E3"/>
                    <w:bottom w:val="single" w:sz="2" w:space="0" w:color="D9D9E3"/>
                    <w:right w:val="single" w:sz="2" w:space="0" w:color="D9D9E3"/>
                  </w:divBdr>
                  <w:divsChild>
                    <w:div w:id="694231305">
                      <w:marLeft w:val="0"/>
                      <w:marRight w:val="0"/>
                      <w:marTop w:val="0"/>
                      <w:marBottom w:val="0"/>
                      <w:divBdr>
                        <w:top w:val="single" w:sz="2" w:space="0" w:color="D9D9E3"/>
                        <w:left w:val="single" w:sz="2" w:space="0" w:color="D9D9E3"/>
                        <w:bottom w:val="single" w:sz="2" w:space="0" w:color="D9D9E3"/>
                        <w:right w:val="single" w:sz="2" w:space="0" w:color="D9D9E3"/>
                      </w:divBdr>
                      <w:divsChild>
                        <w:div w:id="2080445451">
                          <w:marLeft w:val="0"/>
                          <w:marRight w:val="0"/>
                          <w:marTop w:val="0"/>
                          <w:marBottom w:val="0"/>
                          <w:divBdr>
                            <w:top w:val="single" w:sz="2" w:space="0" w:color="auto"/>
                            <w:left w:val="single" w:sz="2" w:space="0" w:color="auto"/>
                            <w:bottom w:val="single" w:sz="6" w:space="0" w:color="auto"/>
                            <w:right w:val="single" w:sz="2" w:space="0" w:color="auto"/>
                          </w:divBdr>
                          <w:divsChild>
                            <w:div w:id="808672242">
                              <w:marLeft w:val="0"/>
                              <w:marRight w:val="0"/>
                              <w:marTop w:val="100"/>
                              <w:marBottom w:val="100"/>
                              <w:divBdr>
                                <w:top w:val="single" w:sz="2" w:space="0" w:color="D9D9E3"/>
                                <w:left w:val="single" w:sz="2" w:space="0" w:color="D9D9E3"/>
                                <w:bottom w:val="single" w:sz="2" w:space="0" w:color="D9D9E3"/>
                                <w:right w:val="single" w:sz="2" w:space="0" w:color="D9D9E3"/>
                              </w:divBdr>
                              <w:divsChild>
                                <w:div w:id="72548930">
                                  <w:marLeft w:val="0"/>
                                  <w:marRight w:val="0"/>
                                  <w:marTop w:val="0"/>
                                  <w:marBottom w:val="0"/>
                                  <w:divBdr>
                                    <w:top w:val="single" w:sz="2" w:space="0" w:color="D9D9E3"/>
                                    <w:left w:val="single" w:sz="2" w:space="0" w:color="D9D9E3"/>
                                    <w:bottom w:val="single" w:sz="2" w:space="0" w:color="D9D9E3"/>
                                    <w:right w:val="single" w:sz="2" w:space="0" w:color="D9D9E3"/>
                                  </w:divBdr>
                                  <w:divsChild>
                                    <w:div w:id="554246039">
                                      <w:marLeft w:val="0"/>
                                      <w:marRight w:val="0"/>
                                      <w:marTop w:val="0"/>
                                      <w:marBottom w:val="0"/>
                                      <w:divBdr>
                                        <w:top w:val="single" w:sz="2" w:space="0" w:color="D9D9E3"/>
                                        <w:left w:val="single" w:sz="2" w:space="0" w:color="D9D9E3"/>
                                        <w:bottom w:val="single" w:sz="2" w:space="0" w:color="D9D9E3"/>
                                        <w:right w:val="single" w:sz="2" w:space="0" w:color="D9D9E3"/>
                                      </w:divBdr>
                                      <w:divsChild>
                                        <w:div w:id="2052536752">
                                          <w:marLeft w:val="0"/>
                                          <w:marRight w:val="0"/>
                                          <w:marTop w:val="0"/>
                                          <w:marBottom w:val="0"/>
                                          <w:divBdr>
                                            <w:top w:val="single" w:sz="2" w:space="0" w:color="D9D9E3"/>
                                            <w:left w:val="single" w:sz="2" w:space="0" w:color="D9D9E3"/>
                                            <w:bottom w:val="single" w:sz="2" w:space="0" w:color="D9D9E3"/>
                                            <w:right w:val="single" w:sz="2" w:space="0" w:color="D9D9E3"/>
                                          </w:divBdr>
                                          <w:divsChild>
                                            <w:div w:id="5776412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853491745">
                          <w:marLeft w:val="0"/>
                          <w:marRight w:val="0"/>
                          <w:marTop w:val="0"/>
                          <w:marBottom w:val="0"/>
                          <w:divBdr>
                            <w:top w:val="single" w:sz="2" w:space="0" w:color="auto"/>
                            <w:left w:val="single" w:sz="2" w:space="0" w:color="auto"/>
                            <w:bottom w:val="single" w:sz="6" w:space="0" w:color="auto"/>
                            <w:right w:val="single" w:sz="2" w:space="0" w:color="auto"/>
                          </w:divBdr>
                          <w:divsChild>
                            <w:div w:id="182937423">
                              <w:marLeft w:val="0"/>
                              <w:marRight w:val="0"/>
                              <w:marTop w:val="100"/>
                              <w:marBottom w:val="100"/>
                              <w:divBdr>
                                <w:top w:val="single" w:sz="2" w:space="0" w:color="D9D9E3"/>
                                <w:left w:val="single" w:sz="2" w:space="0" w:color="D9D9E3"/>
                                <w:bottom w:val="single" w:sz="2" w:space="0" w:color="D9D9E3"/>
                                <w:right w:val="single" w:sz="2" w:space="0" w:color="D9D9E3"/>
                              </w:divBdr>
                              <w:divsChild>
                                <w:div w:id="741034">
                                  <w:marLeft w:val="0"/>
                                  <w:marRight w:val="0"/>
                                  <w:marTop w:val="0"/>
                                  <w:marBottom w:val="0"/>
                                  <w:divBdr>
                                    <w:top w:val="single" w:sz="2" w:space="0" w:color="D9D9E3"/>
                                    <w:left w:val="single" w:sz="2" w:space="0" w:color="D9D9E3"/>
                                    <w:bottom w:val="single" w:sz="2" w:space="0" w:color="D9D9E3"/>
                                    <w:right w:val="single" w:sz="2" w:space="0" w:color="D9D9E3"/>
                                  </w:divBdr>
                                  <w:divsChild>
                                    <w:div w:id="2123841460">
                                      <w:marLeft w:val="0"/>
                                      <w:marRight w:val="0"/>
                                      <w:marTop w:val="0"/>
                                      <w:marBottom w:val="0"/>
                                      <w:divBdr>
                                        <w:top w:val="single" w:sz="2" w:space="0" w:color="D9D9E3"/>
                                        <w:left w:val="single" w:sz="2" w:space="0" w:color="D9D9E3"/>
                                        <w:bottom w:val="single" w:sz="2" w:space="0" w:color="D9D9E3"/>
                                        <w:right w:val="single" w:sz="2" w:space="0" w:color="D9D9E3"/>
                                      </w:divBdr>
                                      <w:divsChild>
                                        <w:div w:id="19638009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125416884">
                                  <w:marLeft w:val="0"/>
                                  <w:marRight w:val="0"/>
                                  <w:marTop w:val="0"/>
                                  <w:marBottom w:val="0"/>
                                  <w:divBdr>
                                    <w:top w:val="single" w:sz="2" w:space="0" w:color="D9D9E3"/>
                                    <w:left w:val="single" w:sz="2" w:space="0" w:color="D9D9E3"/>
                                    <w:bottom w:val="single" w:sz="2" w:space="0" w:color="D9D9E3"/>
                                    <w:right w:val="single" w:sz="2" w:space="0" w:color="D9D9E3"/>
                                  </w:divBdr>
                                  <w:divsChild>
                                    <w:div w:id="965768851">
                                      <w:marLeft w:val="0"/>
                                      <w:marRight w:val="0"/>
                                      <w:marTop w:val="0"/>
                                      <w:marBottom w:val="0"/>
                                      <w:divBdr>
                                        <w:top w:val="single" w:sz="2" w:space="0" w:color="D9D9E3"/>
                                        <w:left w:val="single" w:sz="2" w:space="0" w:color="D9D9E3"/>
                                        <w:bottom w:val="single" w:sz="2" w:space="0" w:color="D9D9E3"/>
                                        <w:right w:val="single" w:sz="2" w:space="0" w:color="D9D9E3"/>
                                      </w:divBdr>
                                      <w:divsChild>
                                        <w:div w:id="2010449158">
                                          <w:marLeft w:val="0"/>
                                          <w:marRight w:val="0"/>
                                          <w:marTop w:val="0"/>
                                          <w:marBottom w:val="0"/>
                                          <w:divBdr>
                                            <w:top w:val="single" w:sz="2" w:space="0" w:color="D9D9E3"/>
                                            <w:left w:val="single" w:sz="2" w:space="0" w:color="D9D9E3"/>
                                            <w:bottom w:val="single" w:sz="2" w:space="0" w:color="D9D9E3"/>
                                            <w:right w:val="single" w:sz="2" w:space="0" w:color="D9D9E3"/>
                                          </w:divBdr>
                                          <w:divsChild>
                                            <w:div w:id="5091021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901866651">
          <w:marLeft w:val="0"/>
          <w:marRight w:val="0"/>
          <w:marTop w:val="0"/>
          <w:marBottom w:val="0"/>
          <w:divBdr>
            <w:top w:val="none" w:sz="0" w:space="0" w:color="auto"/>
            <w:left w:val="none" w:sz="0" w:space="0" w:color="auto"/>
            <w:bottom w:val="none" w:sz="0" w:space="0" w:color="auto"/>
            <w:right w:val="none" w:sz="0" w:space="0" w:color="auto"/>
          </w:divBdr>
          <w:divsChild>
            <w:div w:id="1461872944">
              <w:marLeft w:val="0"/>
              <w:marRight w:val="0"/>
              <w:marTop w:val="0"/>
              <w:marBottom w:val="0"/>
              <w:divBdr>
                <w:top w:val="single" w:sz="2" w:space="0" w:color="D9D9E3"/>
                <w:left w:val="single" w:sz="2" w:space="0" w:color="D9D9E3"/>
                <w:bottom w:val="single" w:sz="2" w:space="0" w:color="D9D9E3"/>
                <w:right w:val="single" w:sz="2" w:space="0" w:color="D9D9E3"/>
              </w:divBdr>
              <w:divsChild>
                <w:div w:id="1270358047">
                  <w:marLeft w:val="0"/>
                  <w:marRight w:val="0"/>
                  <w:marTop w:val="0"/>
                  <w:marBottom w:val="0"/>
                  <w:divBdr>
                    <w:top w:val="single" w:sz="2" w:space="0" w:color="D9D9E3"/>
                    <w:left w:val="single" w:sz="2" w:space="0" w:color="D9D9E3"/>
                    <w:bottom w:val="single" w:sz="2" w:space="0" w:color="D9D9E3"/>
                    <w:right w:val="single" w:sz="2" w:space="0" w:color="D9D9E3"/>
                  </w:divBdr>
                  <w:divsChild>
                    <w:div w:id="18043449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yperlink" Target="mailto:PandemicFundaccreditation@worldbank.org"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yperlink" Target="https://thedocs.worldbank.org/en/doc/ca3a1fc5c1fa322aad75d1a1a9efde0b-0390072023/related/31072023-IE-Accreditation-Framework-Approved.pdf" TargetMode="External"/><Relationship Id="rId30" Type="http://schemas.openxmlformats.org/officeDocument/2006/relationships/footer" Target="footer1.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thedocs.worldbank.org/en/doc/eac1acfe37285a29942e9bb513a4fb43-0200022022/related/Pandemic-Fund-COI-Framework-as-adopted-March-1-2023.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1.png"/><Relationship Id="rId2" Type="http://schemas.microsoft.com/office/2007/relationships/hdphoto" Target="media/hdphoto1.wdp"/><Relationship Id="rId1" Type="http://schemas.openxmlformats.org/officeDocument/2006/relationships/image" Target="media/image20.png"/><Relationship Id="rId4"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6B42F-4A6B-4E4F-BF5D-09FB5972D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4007</Words>
  <Characters>22841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Maertens</dc:creator>
  <cp:keywords/>
  <dc:description/>
  <cp:lastModifiedBy>Brittany Scalise</cp:lastModifiedBy>
  <cp:revision>2</cp:revision>
  <cp:lastPrinted>2023-11-28T23:17:00Z</cp:lastPrinted>
  <dcterms:created xsi:type="dcterms:W3CDTF">2024-01-12T20:04:00Z</dcterms:created>
  <dcterms:modified xsi:type="dcterms:W3CDTF">2024-01-12T20:04:00Z</dcterms:modified>
</cp:coreProperties>
</file>