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3E" w:rsidRDefault="00A42B3E" w:rsidP="00A42B3E">
      <w:pPr>
        <w:ind w:right="31"/>
        <w:jc w:val="both"/>
        <w:rPr>
          <w:b/>
          <w:sz w:val="20"/>
          <w:u w:val="single"/>
          <w:lang w:val="en-US"/>
        </w:rPr>
      </w:pPr>
      <w:r w:rsidRPr="00A42B3E">
        <w:rPr>
          <w:b/>
          <w:sz w:val="20"/>
          <w:u w:val="single"/>
          <w:lang w:val="en-US"/>
        </w:rPr>
        <w:t>Attachment for Turkey Central Government GTMI Survey:</w:t>
      </w:r>
    </w:p>
    <w:p w:rsidR="004D788D" w:rsidRDefault="004D788D" w:rsidP="005F5C99">
      <w:pPr>
        <w:ind w:right="31"/>
        <w:jc w:val="both"/>
        <w:rPr>
          <w:b/>
          <w:sz w:val="20"/>
          <w:lang w:val="en-US"/>
        </w:rPr>
      </w:pPr>
      <w:r w:rsidRPr="004D788D">
        <w:rPr>
          <w:b/>
          <w:sz w:val="20"/>
          <w:lang w:val="en-US"/>
        </w:rPr>
        <w:t xml:space="preserve">PUBLIC SECTOR INNOVATION (PSI) INSTITUTIONS </w:t>
      </w:r>
    </w:p>
    <w:p w:rsidR="0013113D" w:rsidRPr="0013113D" w:rsidRDefault="004D788D" w:rsidP="005F5C99">
      <w:pPr>
        <w:ind w:right="31"/>
        <w:jc w:val="both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4D788D">
        <w:rPr>
          <w:b/>
          <w:sz w:val="20"/>
          <w:lang w:val="en-US"/>
        </w:rPr>
        <w:t xml:space="preserve">I-47.5.1 </w:t>
      </w:r>
      <w:r w:rsidRPr="004D788D">
        <w:rPr>
          <w:b/>
          <w:sz w:val="20"/>
          <w:lang w:val="en-US"/>
        </w:rPr>
        <w:tab/>
        <w:t xml:space="preserve">If Yes &gt; </w:t>
      </w:r>
      <w:proofErr w:type="gramStart"/>
      <w:r w:rsidRPr="004D788D">
        <w:rPr>
          <w:b/>
          <w:sz w:val="20"/>
          <w:lang w:val="en-US"/>
        </w:rPr>
        <w:t>Is</w:t>
      </w:r>
      <w:proofErr w:type="gramEnd"/>
      <w:r w:rsidRPr="004D788D">
        <w:rPr>
          <w:b/>
          <w:sz w:val="20"/>
          <w:lang w:val="en-US"/>
        </w:rPr>
        <w:t xml:space="preserve"> there any financial support/incentive for private </w:t>
      </w:r>
      <w:proofErr w:type="spellStart"/>
      <w:r w:rsidRPr="004D788D">
        <w:rPr>
          <w:b/>
          <w:sz w:val="20"/>
          <w:lang w:val="en-US"/>
        </w:rPr>
        <w:t>GovTech</w:t>
      </w:r>
      <w:proofErr w:type="spellEnd"/>
      <w:r w:rsidRPr="004D788D">
        <w:rPr>
          <w:b/>
          <w:sz w:val="20"/>
          <w:lang w:val="en-US"/>
        </w:rPr>
        <w:t xml:space="preserve"> entities</w:t>
      </w:r>
      <w:r>
        <w:rPr>
          <w:b/>
          <w:sz w:val="20"/>
          <w:lang w:val="en-US"/>
        </w:rPr>
        <w:t>?</w:t>
      </w:r>
    </w:p>
    <w:p w:rsidR="00156B75" w:rsidRPr="0013113D" w:rsidRDefault="00156B75" w:rsidP="004D78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Financial </w:t>
      </w:r>
      <w:proofErr w:type="spellStart"/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support</w:t>
      </w:r>
      <w:proofErr w:type="spellEnd"/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</w:t>
      </w:r>
      <w:proofErr w:type="spellStart"/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incentives</w:t>
      </w:r>
      <w:proofErr w:type="spellEnd"/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are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not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specific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for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GovTech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entities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but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they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are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startup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and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technology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incentives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general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for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all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priva</w:t>
      </w:r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te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entities</w:t>
      </w:r>
      <w:proofErr w:type="spellEnd"/>
      <w:r w:rsidR="00B05DD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. </w:t>
      </w:r>
    </w:p>
    <w:sectPr w:rsidR="00156B75" w:rsidRPr="0013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FD9"/>
    <w:multiLevelType w:val="hybridMultilevel"/>
    <w:tmpl w:val="130E6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D30F2"/>
    <w:multiLevelType w:val="hybridMultilevel"/>
    <w:tmpl w:val="BE6A96E4"/>
    <w:lvl w:ilvl="0" w:tplc="5CC449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E"/>
    <w:rsid w:val="0013113D"/>
    <w:rsid w:val="00156B75"/>
    <w:rsid w:val="0016449D"/>
    <w:rsid w:val="003B0A77"/>
    <w:rsid w:val="004D788D"/>
    <w:rsid w:val="005F5C99"/>
    <w:rsid w:val="00613B77"/>
    <w:rsid w:val="00617335"/>
    <w:rsid w:val="006B28D7"/>
    <w:rsid w:val="008E313D"/>
    <w:rsid w:val="00A40FC6"/>
    <w:rsid w:val="00A42B3E"/>
    <w:rsid w:val="00A91CC8"/>
    <w:rsid w:val="00B05DDD"/>
    <w:rsid w:val="00BA2F10"/>
    <w:rsid w:val="00CB0FE6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AE08-3664-4CDD-8193-899DCFD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3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2B3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4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Mürüvvet ÜNAL BAYRAM</dc:creator>
  <cp:keywords/>
  <dc:description/>
  <cp:lastModifiedBy>Mürüvvet Ünal Bayram</cp:lastModifiedBy>
  <cp:revision>4</cp:revision>
  <dcterms:created xsi:type="dcterms:W3CDTF">2022-05-14T16:09:00Z</dcterms:created>
  <dcterms:modified xsi:type="dcterms:W3CDTF">2022-05-14T16:15:00Z</dcterms:modified>
</cp:coreProperties>
</file>